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6BE" w:rsidRDefault="000006BE" w:rsidP="000006BE">
      <w:pPr>
        <w:pBdr>
          <w:bottom w:val="single" w:sz="12" w:space="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  <w:r>
        <w:rPr>
          <w:rFonts w:ascii="Times New Roman" w:hAnsi="Times New Roman"/>
          <w:b/>
          <w:color w:val="FFFF00"/>
          <w:sz w:val="24"/>
          <w:szCs w:val="24"/>
        </w:rPr>
        <w:t>SHPALLJE PËR NËPUNËS CIVIL,</w:t>
      </w:r>
    </w:p>
    <w:p w:rsidR="000006BE" w:rsidRDefault="000006BE" w:rsidP="000006BE">
      <w:pPr>
        <w:pBdr>
          <w:bottom w:val="single" w:sz="12" w:space="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  <w:r>
        <w:rPr>
          <w:rFonts w:ascii="Times New Roman" w:hAnsi="Times New Roman"/>
          <w:b/>
          <w:color w:val="FFFF00"/>
          <w:sz w:val="24"/>
          <w:szCs w:val="24"/>
        </w:rPr>
        <w:t>LËVIZJE PARALELE, PËR NGRITJEN NË DETYRË DHE PRANIMIN NGA JASHTË SHERBIMIT CIVIL</w:t>
      </w:r>
    </w:p>
    <w:p w:rsidR="000006BE" w:rsidRDefault="000006BE" w:rsidP="000006BE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0006BE" w:rsidRPr="00533C6B" w:rsidRDefault="000006BE" w:rsidP="000006B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33C6B">
        <w:rPr>
          <w:rFonts w:ascii="Times New Roman" w:hAnsi="Times New Roman"/>
          <w:b/>
          <w:sz w:val="24"/>
          <w:szCs w:val="24"/>
        </w:rPr>
        <w:t>Lloji i diplomës</w:t>
      </w:r>
      <w:r w:rsidRPr="00533C6B">
        <w:rPr>
          <w:rFonts w:ascii="Times New Roman" w:hAnsi="Times New Roman"/>
          <w:b/>
          <w:sz w:val="28"/>
          <w:szCs w:val="28"/>
        </w:rPr>
        <w:t xml:space="preserve"> “</w:t>
      </w:r>
      <w:r w:rsidR="00533C6B" w:rsidRPr="009F54E1">
        <w:rPr>
          <w:rFonts w:ascii="Times New Roman" w:hAnsi="Times New Roman"/>
          <w:b/>
          <w:sz w:val="24"/>
          <w:szCs w:val="24"/>
        </w:rPr>
        <w:t>Shkenca</w:t>
      </w:r>
      <w:r w:rsidR="00613EFD">
        <w:rPr>
          <w:rFonts w:ascii="Times New Roman" w:hAnsi="Times New Roman"/>
          <w:b/>
          <w:sz w:val="24"/>
          <w:szCs w:val="24"/>
        </w:rPr>
        <w:t xml:space="preserve"> S</w:t>
      </w:r>
      <w:r w:rsidR="009F54E1" w:rsidRPr="009F54E1">
        <w:rPr>
          <w:rFonts w:ascii="Times New Roman" w:hAnsi="Times New Roman"/>
          <w:b/>
          <w:sz w:val="24"/>
          <w:szCs w:val="24"/>
        </w:rPr>
        <w:t>hoqërore</w:t>
      </w:r>
      <w:r w:rsidR="00533C6B">
        <w:rPr>
          <w:rFonts w:ascii="Times New Roman" w:hAnsi="Times New Roman"/>
          <w:b/>
          <w:sz w:val="24"/>
          <w:szCs w:val="24"/>
        </w:rPr>
        <w:t xml:space="preserve"> </w:t>
      </w:r>
      <w:r w:rsidRPr="00533C6B">
        <w:rPr>
          <w:rFonts w:ascii="Times New Roman" w:hAnsi="Times New Roman"/>
          <w:b/>
          <w:sz w:val="24"/>
          <w:szCs w:val="24"/>
        </w:rPr>
        <w:t>”, niveli</w:t>
      </w:r>
      <w:r w:rsidRPr="00533C6B">
        <w:rPr>
          <w:rFonts w:ascii="Times New Roman" w:hAnsi="Times New Roman"/>
          <w:b/>
          <w:sz w:val="28"/>
          <w:szCs w:val="28"/>
        </w:rPr>
        <w:t xml:space="preserve"> </w:t>
      </w:r>
      <w:r w:rsidRPr="00533C6B">
        <w:rPr>
          <w:rFonts w:ascii="Times New Roman" w:hAnsi="Times New Roman"/>
          <w:b/>
          <w:sz w:val="24"/>
          <w:szCs w:val="24"/>
        </w:rPr>
        <w:t>min</w:t>
      </w:r>
      <w:r w:rsidR="005524DB">
        <w:rPr>
          <w:rFonts w:ascii="Times New Roman" w:hAnsi="Times New Roman"/>
          <w:b/>
          <w:sz w:val="24"/>
          <w:szCs w:val="24"/>
        </w:rPr>
        <w:t>imal i diplomës “Master P</w:t>
      </w:r>
      <w:r w:rsidR="009F54E1">
        <w:rPr>
          <w:rFonts w:ascii="Times New Roman" w:hAnsi="Times New Roman"/>
          <w:b/>
          <w:sz w:val="24"/>
          <w:szCs w:val="24"/>
        </w:rPr>
        <w:t>rofesional</w:t>
      </w:r>
      <w:r w:rsidRPr="00533C6B">
        <w:rPr>
          <w:rFonts w:ascii="Times New Roman" w:hAnsi="Times New Roman"/>
          <w:b/>
          <w:sz w:val="24"/>
          <w:szCs w:val="24"/>
        </w:rPr>
        <w:t>”</w:t>
      </w:r>
    </w:p>
    <w:p w:rsidR="000006BE" w:rsidRPr="00533C6B" w:rsidRDefault="000006BE" w:rsidP="000006BE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p w:rsidR="000006BE" w:rsidRDefault="000006BE" w:rsidP="000006BE">
      <w:pPr>
        <w:spacing w:after="240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Në zbatim të nenit 26 të Ligjit Nr. 152/2013, “</w:t>
      </w:r>
      <w:r>
        <w:rPr>
          <w:rFonts w:ascii="Times New Roman" w:hAnsi="Times New Roman"/>
          <w:i/>
          <w:sz w:val="24"/>
          <w:szCs w:val="24"/>
          <w:lang w:val="de-DE"/>
        </w:rPr>
        <w:t>Për nëpunësin civil</w:t>
      </w:r>
      <w:r>
        <w:rPr>
          <w:rFonts w:ascii="Times New Roman" w:hAnsi="Times New Roman"/>
          <w:sz w:val="24"/>
          <w:szCs w:val="24"/>
          <w:lang w:val="de-DE"/>
        </w:rPr>
        <w:t xml:space="preserve">”, i ndryshuar, si dhe të Kreut II dhe III, të Vendimit Nr. 242, datë 18/03/2015, i ndryshuar të Këshillit të Ministrave, </w:t>
      </w:r>
      <w:r>
        <w:rPr>
          <w:rFonts w:ascii="Times New Roman" w:hAnsi="Times New Roman"/>
          <w:sz w:val="24"/>
          <w:szCs w:val="24"/>
        </w:rPr>
        <w:t>Bashkia Kuç</w:t>
      </w:r>
      <w:r w:rsidRPr="001F461B">
        <w:rPr>
          <w:rFonts w:ascii="Times New Roman" w:hAnsi="Times New Roman"/>
          <w:sz w:val="24"/>
          <w:szCs w:val="24"/>
        </w:rPr>
        <w:t>ov</w:t>
      </w:r>
      <w:r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de-DE"/>
        </w:rPr>
        <w:t>shpall procedurat e lëvizjes paralele dhe të ngritjes në detyrë për pozicionin:</w:t>
      </w:r>
    </w:p>
    <w:p w:rsidR="003251ED" w:rsidRDefault="003251ED" w:rsidP="000006BE">
      <w:pPr>
        <w:pStyle w:val="ListParagraph"/>
        <w:numPr>
          <w:ilvl w:val="0"/>
          <w:numId w:val="4"/>
        </w:numPr>
        <w:spacing w:after="2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</w:t>
      </w:r>
      <w:r w:rsidR="00BD589B">
        <w:rPr>
          <w:rFonts w:ascii="Times New Roman" w:hAnsi="Times New Roman"/>
          <w:color w:val="000000" w:themeColor="text1"/>
          <w:sz w:val="24"/>
          <w:szCs w:val="24"/>
        </w:rPr>
        <w:t>ërgjegjës i Sektorit të</w:t>
      </w:r>
      <w:r w:rsidR="0059067C">
        <w:rPr>
          <w:rFonts w:ascii="Times New Roman" w:hAnsi="Times New Roman"/>
          <w:color w:val="000000" w:themeColor="text1"/>
          <w:sz w:val="24"/>
          <w:szCs w:val="24"/>
        </w:rPr>
        <w:t xml:space="preserve">  Koordinim-Zhvillimi</w:t>
      </w:r>
      <w:r w:rsidRPr="003251ED">
        <w:rPr>
          <w:rFonts w:ascii="Times New Roman" w:hAnsi="Times New Roman"/>
          <w:color w:val="000000" w:themeColor="text1"/>
          <w:sz w:val="24"/>
          <w:szCs w:val="24"/>
        </w:rPr>
        <w:t xml:space="preserve">  dhe i Integrimi</w:t>
      </w:r>
      <w:r w:rsidR="0059067C">
        <w:rPr>
          <w:rFonts w:ascii="Times New Roman" w:hAnsi="Times New Roman"/>
          <w:color w:val="000000" w:themeColor="text1"/>
          <w:sz w:val="24"/>
          <w:szCs w:val="24"/>
        </w:rPr>
        <w:t>t</w:t>
      </w:r>
      <w:r w:rsidRPr="003251ED">
        <w:rPr>
          <w:rFonts w:ascii="Times New Roman" w:hAnsi="Times New Roman"/>
          <w:color w:val="000000" w:themeColor="text1"/>
          <w:sz w:val="24"/>
          <w:szCs w:val="24"/>
        </w:rPr>
        <w:t xml:space="preserve"> Evropian </w:t>
      </w:r>
    </w:p>
    <w:p w:rsidR="000006BE" w:rsidRPr="003251ED" w:rsidRDefault="000006BE" w:rsidP="000006BE">
      <w:pPr>
        <w:pStyle w:val="ListParagraph"/>
        <w:numPr>
          <w:ilvl w:val="0"/>
          <w:numId w:val="4"/>
        </w:numPr>
        <w:spacing w:after="2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251ED">
        <w:rPr>
          <w:rFonts w:ascii="Times New Roman" w:hAnsi="Times New Roman"/>
          <w:color w:val="000000" w:themeColor="text1"/>
          <w:sz w:val="24"/>
          <w:szCs w:val="24"/>
        </w:rPr>
        <w:t>Kategoria e pagës II</w:t>
      </w:r>
      <w:r w:rsidR="00EA30CC" w:rsidRPr="003251ED">
        <w:rPr>
          <w:rFonts w:ascii="Times New Roman" w:hAnsi="Times New Roman"/>
          <w:color w:val="000000" w:themeColor="text1"/>
          <w:sz w:val="24"/>
          <w:szCs w:val="24"/>
        </w:rPr>
        <w:t>I</w:t>
      </w:r>
      <w:r w:rsidRPr="003251ED">
        <w:rPr>
          <w:rFonts w:ascii="Times New Roman" w:hAnsi="Times New Roman"/>
          <w:color w:val="000000" w:themeColor="text1"/>
          <w:sz w:val="24"/>
          <w:szCs w:val="24"/>
        </w:rPr>
        <w:t>-b.</w:t>
      </w:r>
    </w:p>
    <w:p w:rsidR="000006BE" w:rsidRDefault="000006BE" w:rsidP="000006BE">
      <w:pPr>
        <w:pStyle w:val="ListParagraph"/>
        <w:spacing w:after="240"/>
        <w:ind w:left="357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/>
      </w:tblPr>
      <w:tblGrid>
        <w:gridCol w:w="9855"/>
      </w:tblGrid>
      <w:tr w:rsidR="000006BE" w:rsidTr="00D71E88">
        <w:tc>
          <w:tcPr>
            <w:tcW w:w="985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FFFCC"/>
            <w:hideMark/>
          </w:tcPr>
          <w:p w:rsidR="000006BE" w:rsidRDefault="000006BE" w:rsidP="00D71E8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Plotësimi i pozicionit më sipër bëhet nëpërmjet </w:t>
            </w:r>
            <w:r w:rsidR="00CF7EE8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procedures 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 lëvizjes paralele dhe ngritjes në detyrë. Të dyja këto procedura është vendosur të jenë të hapura edhe për kandidatë të tjerë që plotësojnë kushtet dhe kërkesat për vendin e lire (në zbatim të nenit 26/4).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Për të dy Procedurat (lëvizje paralele dhe ngritje në detyrë) </w:t>
      </w:r>
    </w:p>
    <w:p w:rsidR="000006BE" w:rsidRDefault="000006BE" w:rsidP="0085615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aplikohet në të njëjtën kohë!</w:t>
      </w:r>
    </w:p>
    <w:p w:rsidR="000006BE" w:rsidRDefault="000006BE" w:rsidP="000006BE">
      <w:pPr>
        <w:jc w:val="center"/>
        <w:rPr>
          <w:rFonts w:ascii="Times New Roman" w:hAnsi="Times New Roman"/>
          <w:b/>
          <w:sz w:val="24"/>
          <w:szCs w:val="24"/>
        </w:rPr>
      </w:pPr>
    </w:p>
    <w:p w:rsidR="000006BE" w:rsidRDefault="000006BE" w:rsidP="000006BE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170" w:type="dxa"/>
        <w:tblInd w:w="-67" w:type="dxa"/>
        <w:tblCellMar>
          <w:top w:w="113" w:type="dxa"/>
          <w:left w:w="113" w:type="dxa"/>
          <w:bottom w:w="113" w:type="dxa"/>
          <w:right w:w="113" w:type="dxa"/>
        </w:tblCellMar>
        <w:tblLook w:val="00A0"/>
      </w:tblPr>
      <w:tblGrid>
        <w:gridCol w:w="9900"/>
        <w:gridCol w:w="270"/>
      </w:tblGrid>
      <w:tr w:rsidR="000006BE" w:rsidTr="00D71E88">
        <w:tc>
          <w:tcPr>
            <w:tcW w:w="990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shd w:val="clear" w:color="auto" w:fill="FFFFFF"/>
          </w:tcPr>
          <w:p w:rsidR="000006BE" w:rsidRPr="0082641D" w:rsidRDefault="000006BE" w:rsidP="00D71E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F251F">
              <w:rPr>
                <w:rFonts w:ascii="Times New Roman" w:hAnsi="Times New Roman"/>
                <w:b/>
                <w:sz w:val="24"/>
                <w:szCs w:val="24"/>
              </w:rPr>
              <w:t>Afati për dorëzimin e Dokumenteve për Lëvizjen Paralele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0F251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8698D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="00DA4F9A" w:rsidRPr="0082641D">
              <w:rPr>
                <w:rFonts w:ascii="Times New Roman" w:hAnsi="Times New Roman"/>
                <w:b/>
                <w:sz w:val="24"/>
                <w:szCs w:val="24"/>
              </w:rPr>
              <w:t>.12</w:t>
            </w:r>
            <w:r w:rsidRPr="0082641D">
              <w:rPr>
                <w:rFonts w:ascii="Times New Roman" w:hAnsi="Times New Roman"/>
                <w:b/>
                <w:sz w:val="24"/>
                <w:szCs w:val="24"/>
              </w:rPr>
              <w:t>.2023</w:t>
            </w:r>
          </w:p>
          <w:p w:rsidR="000006BE" w:rsidRPr="0082641D" w:rsidRDefault="00E70AC7" w:rsidP="00D71E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Afati për dorëzimin e Dokumente</w:t>
            </w:r>
            <w:r w:rsidR="000006BE" w:rsidRPr="0082641D">
              <w:rPr>
                <w:rFonts w:ascii="Times New Roman" w:hAnsi="Times New Roman"/>
                <w:b/>
                <w:sz w:val="24"/>
                <w:szCs w:val="24"/>
              </w:rPr>
              <w:t xml:space="preserve">ve për Ngritjen në detyrë : </w:t>
            </w:r>
            <w:r w:rsidR="0008698D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="0082641D" w:rsidRPr="0082641D">
              <w:rPr>
                <w:rFonts w:ascii="Times New Roman" w:hAnsi="Times New Roman"/>
                <w:b/>
                <w:sz w:val="24"/>
                <w:szCs w:val="24"/>
              </w:rPr>
              <w:t>.12</w:t>
            </w:r>
            <w:r w:rsidR="000006BE" w:rsidRPr="0082641D">
              <w:rPr>
                <w:rFonts w:ascii="Times New Roman" w:hAnsi="Times New Roman"/>
                <w:b/>
                <w:sz w:val="24"/>
                <w:szCs w:val="24"/>
              </w:rPr>
              <w:t>.202</w:t>
            </w:r>
            <w:r w:rsidR="0082641D" w:rsidRPr="0082641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82641D" w:rsidRPr="0082641D" w:rsidRDefault="00E70AC7" w:rsidP="008264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Afati për dorëzimin e Dokumente</w:t>
            </w:r>
            <w:r w:rsidR="008760CB">
              <w:rPr>
                <w:rFonts w:ascii="Times New Roman" w:hAnsi="Times New Roman"/>
                <w:b/>
                <w:sz w:val="24"/>
                <w:szCs w:val="24"/>
              </w:rPr>
              <w:t>ve për pranimin nga jashtë</w:t>
            </w:r>
            <w:r w:rsidR="000006BE" w:rsidRPr="008264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760CB">
              <w:rPr>
                <w:rFonts w:ascii="Times New Roman" w:hAnsi="Times New Roman"/>
                <w:b/>
                <w:sz w:val="24"/>
                <w:szCs w:val="24"/>
              </w:rPr>
              <w:t>të shë</w:t>
            </w:r>
            <w:r w:rsidR="000006BE" w:rsidRPr="0082641D">
              <w:rPr>
                <w:rFonts w:ascii="Times New Roman" w:hAnsi="Times New Roman"/>
                <w:b/>
                <w:sz w:val="24"/>
                <w:szCs w:val="24"/>
              </w:rPr>
              <w:t>rbimit civil:</w:t>
            </w:r>
            <w:r w:rsidR="0008698D">
              <w:rPr>
                <w:rFonts w:ascii="Times New Roman" w:hAnsi="Times New Roman"/>
                <w:b/>
                <w:sz w:val="24"/>
                <w:szCs w:val="24"/>
              </w:rPr>
              <w:t xml:space="preserve"> 28</w:t>
            </w:r>
            <w:r w:rsidR="0082641D" w:rsidRPr="0082641D">
              <w:rPr>
                <w:rFonts w:ascii="Times New Roman" w:hAnsi="Times New Roman"/>
                <w:b/>
                <w:sz w:val="24"/>
                <w:szCs w:val="24"/>
              </w:rPr>
              <w:t>.12.2023</w:t>
            </w:r>
          </w:p>
          <w:p w:rsidR="000006BE" w:rsidRPr="00A370CD" w:rsidRDefault="000006BE" w:rsidP="008264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 </w:t>
            </w:r>
          </w:p>
        </w:tc>
        <w:tc>
          <w:tcPr>
            <w:tcW w:w="270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FFFFFF"/>
            <w:hideMark/>
          </w:tcPr>
          <w:p w:rsidR="000006BE" w:rsidRDefault="000006BE" w:rsidP="00D71E88">
            <w:pPr>
              <w:ind w:left="427"/>
            </w:pPr>
          </w:p>
        </w:tc>
      </w:tr>
    </w:tbl>
    <w:p w:rsidR="000006BE" w:rsidRDefault="000006BE" w:rsidP="000006BE">
      <w:pPr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br w:type="page"/>
      </w:r>
    </w:p>
    <w:tbl>
      <w:tblPr>
        <w:tblW w:w="0" w:type="auto"/>
        <w:tblCellMar>
          <w:top w:w="113" w:type="dxa"/>
          <w:bottom w:w="113" w:type="dxa"/>
        </w:tblCellMar>
        <w:tblLook w:val="00A0"/>
      </w:tblPr>
      <w:tblGrid>
        <w:gridCol w:w="9855"/>
      </w:tblGrid>
      <w:tr w:rsidR="000006BE" w:rsidTr="00D71E88">
        <w:trPr>
          <w:trHeight w:val="517"/>
        </w:trPr>
        <w:tc>
          <w:tcPr>
            <w:tcW w:w="9855" w:type="dxa"/>
            <w:shd w:val="clear" w:color="auto" w:fill="C00000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 përgjithësues i punës për pozicionin si më sipër është:</w:t>
            </w:r>
          </w:p>
        </w:tc>
      </w:tr>
    </w:tbl>
    <w:p w:rsidR="00DD6669" w:rsidRDefault="00DD6669" w:rsidP="00DD6669">
      <w:pPr>
        <w:rPr>
          <w:rFonts w:ascii="Times New Roman" w:hAnsi="Times New Roman"/>
          <w:b/>
          <w:color w:val="C00000"/>
          <w:sz w:val="24"/>
          <w:szCs w:val="24"/>
        </w:rPr>
      </w:pPr>
    </w:p>
    <w:p w:rsidR="00DD6669" w:rsidRDefault="00DD6669" w:rsidP="00DB79E2">
      <w:pPr>
        <w:jc w:val="right"/>
        <w:rPr>
          <w:rFonts w:ascii="Times New Roman" w:hAnsi="Times New Roman"/>
          <w:b/>
          <w:color w:val="C00000"/>
          <w:sz w:val="24"/>
          <w:szCs w:val="24"/>
        </w:rPr>
      </w:pPr>
    </w:p>
    <w:p w:rsidR="00DD6669" w:rsidRDefault="00E07DD3" w:rsidP="0052405A">
      <w:pPr>
        <w:pStyle w:val="ListParagraph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Pë</w:t>
      </w:r>
      <w:r w:rsidR="00DD6669" w:rsidRPr="0052405A">
        <w:rPr>
          <w:rFonts w:ascii="Times New Roman" w:hAnsi="Times New Roman"/>
          <w:sz w:val="24"/>
          <w:szCs w:val="24"/>
        </w:rPr>
        <w:t xml:space="preserve">rcaktimi </w:t>
      </w:r>
      <w:r w:rsidR="0052405A">
        <w:rPr>
          <w:rFonts w:ascii="Times New Roman" w:hAnsi="Times New Roman"/>
          <w:sz w:val="24"/>
          <w:szCs w:val="24"/>
        </w:rPr>
        <w:t>i</w:t>
      </w:r>
      <w:r w:rsidR="00DD6669" w:rsidRPr="0052405A">
        <w:rPr>
          <w:rFonts w:ascii="Times New Roman" w:hAnsi="Times New Roman"/>
          <w:sz w:val="24"/>
          <w:szCs w:val="24"/>
        </w:rPr>
        <w:t xml:space="preserve"> priorite</w:t>
      </w:r>
      <w:r>
        <w:rPr>
          <w:rFonts w:ascii="Times New Roman" w:hAnsi="Times New Roman"/>
          <w:sz w:val="24"/>
          <w:szCs w:val="24"/>
        </w:rPr>
        <w:t>teve  dhe interesave kryesore të</w:t>
      </w:r>
      <w:r w:rsidR="00DD6669" w:rsidRPr="0052405A">
        <w:rPr>
          <w:rFonts w:ascii="Times New Roman" w:hAnsi="Times New Roman"/>
          <w:sz w:val="24"/>
          <w:szCs w:val="24"/>
        </w:rPr>
        <w:t xml:space="preserve"> territo</w:t>
      </w:r>
      <w:r>
        <w:rPr>
          <w:rFonts w:ascii="Times New Roman" w:hAnsi="Times New Roman"/>
          <w:sz w:val="24"/>
          <w:szCs w:val="24"/>
        </w:rPr>
        <w:t>rit të</w:t>
      </w:r>
      <w:r w:rsidR="00743240">
        <w:rPr>
          <w:rFonts w:ascii="Times New Roman" w:hAnsi="Times New Roman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ashkisë që mund të ketë</w:t>
      </w:r>
      <w:r w:rsidR="0052405A" w:rsidRPr="0052405A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nevojë pë</w:t>
      </w:r>
      <w:r w:rsidR="00DD6669" w:rsidRPr="0052405A">
        <w:rPr>
          <w:rFonts w:ascii="Times New Roman" w:hAnsi="Times New Roman"/>
          <w:sz w:val="24"/>
          <w:szCs w:val="24"/>
        </w:rPr>
        <w:t xml:space="preserve">r partneritet </w:t>
      </w:r>
      <w:r>
        <w:rPr>
          <w:rFonts w:ascii="Times New Roman" w:hAnsi="Times New Roman"/>
          <w:sz w:val="24"/>
          <w:szCs w:val="24"/>
        </w:rPr>
        <w:t>me donatore apo investitore , të</w:t>
      </w:r>
      <w:r w:rsidR="00DD6669" w:rsidRPr="0052405A">
        <w:rPr>
          <w:rFonts w:ascii="Times New Roman" w:hAnsi="Times New Roman"/>
          <w:sz w:val="24"/>
          <w:szCs w:val="24"/>
        </w:rPr>
        <w:t xml:space="preserve"> huaj dhe vendas.</w:t>
      </w:r>
    </w:p>
    <w:p w:rsidR="0052405A" w:rsidRDefault="00E07DD3" w:rsidP="0052405A">
      <w:pPr>
        <w:pStyle w:val="ListParagraph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Hartimi </w:t>
      </w:r>
      <w:r w:rsidR="00CE69F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 propozimeve konkrete të projekteve në fusha me interes për Bashkinë</w:t>
      </w:r>
      <w:r w:rsidR="00CE69F2">
        <w:rPr>
          <w:rFonts w:ascii="Times New Roman" w:hAnsi="Times New Roman"/>
          <w:sz w:val="24"/>
          <w:szCs w:val="24"/>
        </w:rPr>
        <w:t xml:space="preserve"> me qellim thithjen e f</w:t>
      </w:r>
      <w:r>
        <w:rPr>
          <w:rFonts w:ascii="Times New Roman" w:hAnsi="Times New Roman"/>
          <w:sz w:val="24"/>
          <w:szCs w:val="24"/>
        </w:rPr>
        <w:t>inancimeve të</w:t>
      </w:r>
      <w:r w:rsidR="00CE69F2">
        <w:rPr>
          <w:rFonts w:ascii="Times New Roman" w:hAnsi="Times New Roman"/>
          <w:sz w:val="24"/>
          <w:szCs w:val="24"/>
        </w:rPr>
        <w:t xml:space="preserve"> huaja apo vendase.</w:t>
      </w:r>
    </w:p>
    <w:p w:rsidR="009F3A5E" w:rsidRDefault="00E07DD3" w:rsidP="0052405A">
      <w:pPr>
        <w:pStyle w:val="ListParagraph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Propozon te eprori strukturën organizative të drejtorisë</w:t>
      </w:r>
      <w:r w:rsidR="00CE69F2">
        <w:rPr>
          <w:rFonts w:ascii="Times New Roman" w:hAnsi="Times New Roman"/>
          <w:sz w:val="24"/>
          <w:szCs w:val="24"/>
        </w:rPr>
        <w:t xml:space="preserve"> si dhe ndryshimet e nevojs</w:t>
      </w:r>
      <w:r>
        <w:rPr>
          <w:rFonts w:ascii="Times New Roman" w:hAnsi="Times New Roman"/>
          <w:sz w:val="24"/>
          <w:szCs w:val="24"/>
        </w:rPr>
        <w:t>hme në të, si dhe sigurohet që</w:t>
      </w:r>
      <w:r w:rsidR="009F3A5E">
        <w:rPr>
          <w:rFonts w:ascii="Times New Roman" w:hAnsi="Times New Roman"/>
          <w:sz w:val="24"/>
          <w:szCs w:val="24"/>
        </w:rPr>
        <w:t xml:space="preserve"> n</w:t>
      </w:r>
      <w:r>
        <w:rPr>
          <w:rFonts w:ascii="Times New Roman" w:hAnsi="Times New Roman"/>
          <w:sz w:val="24"/>
          <w:szCs w:val="24"/>
        </w:rPr>
        <w:t>ë kë</w:t>
      </w:r>
      <w:r w:rsidR="00453642">
        <w:rPr>
          <w:rFonts w:ascii="Times New Roman" w:hAnsi="Times New Roman"/>
          <w:sz w:val="24"/>
          <w:szCs w:val="24"/>
        </w:rPr>
        <w:t>të strukturë zbatohet një sistem efikas i kontrrollit të brendshë</w:t>
      </w:r>
      <w:r w:rsidR="009F3A5E">
        <w:rPr>
          <w:rFonts w:ascii="Times New Roman" w:hAnsi="Times New Roman"/>
          <w:sz w:val="24"/>
          <w:szCs w:val="24"/>
        </w:rPr>
        <w:t>m</w:t>
      </w:r>
    </w:p>
    <w:p w:rsidR="007451D6" w:rsidRDefault="00453642" w:rsidP="0052405A">
      <w:pPr>
        <w:pStyle w:val="ListParagraph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Harton në</w:t>
      </w:r>
      <w:r w:rsidR="009F3A5E"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z w:val="24"/>
          <w:szCs w:val="24"/>
        </w:rPr>
        <w:t>ërputhje me fushën përkatëse të kompetencës , materialet që paraqiten në Kë</w:t>
      </w:r>
      <w:r w:rsidR="009F3A5E">
        <w:rPr>
          <w:rFonts w:ascii="Times New Roman" w:hAnsi="Times New Roman"/>
          <w:sz w:val="24"/>
          <w:szCs w:val="24"/>
        </w:rPr>
        <w:t xml:space="preserve">shillin Bashkiak </w:t>
      </w:r>
      <w:r>
        <w:rPr>
          <w:rFonts w:ascii="Times New Roman" w:hAnsi="Times New Roman"/>
          <w:sz w:val="24"/>
          <w:szCs w:val="24"/>
        </w:rPr>
        <w:t>, si dhe ndjek dhe kujdeset për zbatimin e vendimeve të</w:t>
      </w:r>
      <w:r w:rsidR="007451D6">
        <w:rPr>
          <w:rFonts w:ascii="Times New Roman" w:hAnsi="Times New Roman"/>
          <w:sz w:val="24"/>
          <w:szCs w:val="24"/>
        </w:rPr>
        <w:t xml:space="preserve"> marra.</w:t>
      </w:r>
    </w:p>
    <w:p w:rsidR="00CE69F2" w:rsidRPr="0052405A" w:rsidRDefault="00453642" w:rsidP="0052405A">
      <w:pPr>
        <w:pStyle w:val="ListParagraph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Propozon përgjegjësi , objektiva dhe procedura të punës të mirë</w:t>
      </w:r>
      <w:r w:rsidR="00981E94">
        <w:rPr>
          <w:rFonts w:ascii="Times New Roman" w:hAnsi="Times New Roman"/>
          <w:sz w:val="24"/>
          <w:szCs w:val="24"/>
        </w:rPr>
        <w:t>përcaktuara për nëpunësit e drejtorisë</w:t>
      </w:r>
      <w:r w:rsidR="007451D6">
        <w:rPr>
          <w:rFonts w:ascii="Times New Roman" w:hAnsi="Times New Roman"/>
          <w:sz w:val="24"/>
          <w:szCs w:val="24"/>
        </w:rPr>
        <w:t xml:space="preserve">. </w:t>
      </w:r>
      <w:r w:rsidR="00CE69F2">
        <w:rPr>
          <w:rFonts w:ascii="Times New Roman" w:hAnsi="Times New Roman"/>
          <w:sz w:val="24"/>
          <w:szCs w:val="24"/>
        </w:rPr>
        <w:t xml:space="preserve"> </w:t>
      </w:r>
      <w:r w:rsidR="009F3A5E">
        <w:rPr>
          <w:rFonts w:ascii="Times New Roman" w:hAnsi="Times New Roman"/>
          <w:sz w:val="24"/>
          <w:szCs w:val="24"/>
        </w:rPr>
        <w:t xml:space="preserve"> </w:t>
      </w:r>
    </w:p>
    <w:p w:rsidR="0052405A" w:rsidRPr="00DD6669" w:rsidRDefault="0052405A" w:rsidP="0052405A">
      <w:pPr>
        <w:pStyle w:val="ListParagrap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18" w:space="0" w:color="C00000"/>
        </w:tblBorders>
        <w:tblCellMar>
          <w:left w:w="170" w:type="dxa"/>
          <w:right w:w="0" w:type="dxa"/>
        </w:tblCellMar>
        <w:tblLook w:val="00A0"/>
      </w:tblPr>
      <w:tblGrid>
        <w:gridCol w:w="814"/>
        <w:gridCol w:w="8995"/>
      </w:tblGrid>
      <w:tr w:rsidR="000006BE" w:rsidTr="00D71E88">
        <w:tc>
          <w:tcPr>
            <w:tcW w:w="817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1</w:t>
            </w:r>
          </w:p>
        </w:tc>
        <w:tc>
          <w:tcPr>
            <w:tcW w:w="9038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LËVIZJA PARALELE 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Kanë të drejtë të aplikojnë për këtë procedurë vetëm nëpunësit civilë të së njëjtës kategori, në të gjitha insitucionet pjesë e shërbimit civil.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KUSHTET PËR LËVIZJEN PARALELE DHE KRITERET E VEÇANTA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t>Kandidatët duhet të plotësojnë kushtet për lëvizjen paralele si vijon:</w:t>
      </w:r>
    </w:p>
    <w:p w:rsidR="000006BE" w:rsidRDefault="000006BE" w:rsidP="000006BE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Të jenë nëpunës civil të konfirmuar, brenda s</w:t>
      </w:r>
      <w:r w:rsidR="0053716A">
        <w:rPr>
          <w:rFonts w:ascii="Times New Roman" w:hAnsi="Times New Roman"/>
          <w:sz w:val="24"/>
          <w:szCs w:val="24"/>
          <w:lang w:val="de-DE"/>
        </w:rPr>
        <w:t>ë njëjtës kategori (kategoria I</w:t>
      </w:r>
      <w:r>
        <w:rPr>
          <w:rFonts w:ascii="Times New Roman" w:hAnsi="Times New Roman"/>
          <w:sz w:val="24"/>
          <w:szCs w:val="24"/>
          <w:lang w:val="de-DE"/>
        </w:rPr>
        <w:t>I-b );</w:t>
      </w:r>
    </w:p>
    <w:p w:rsidR="000006BE" w:rsidRDefault="000006BE" w:rsidP="000006BE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Të mos kenë masë disiplinore në fuqi;</w:t>
      </w:r>
    </w:p>
    <w:p w:rsidR="000006BE" w:rsidRDefault="000006BE" w:rsidP="000006BE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Të kenë të paktën vlerësimin e fundit “mirë” apo “shumë mirë”;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Kandidatët duhet të plotësojnë kriteret e veçanta si vijon:</w:t>
      </w:r>
    </w:p>
    <w:p w:rsidR="000006BE" w:rsidRDefault="000006BE" w:rsidP="000006B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>
        <w:rPr>
          <w:rFonts w:ascii="Times New Roman" w:hAnsi="Times New Roman"/>
          <w:color w:val="000000"/>
          <w:sz w:val="24"/>
          <w:szCs w:val="24"/>
          <w:lang w:val="de-DE"/>
        </w:rPr>
        <w:t xml:space="preserve">Të zotërojnë </w:t>
      </w:r>
      <w:r w:rsidR="0085615B">
        <w:rPr>
          <w:rFonts w:ascii="Times New Roman" w:hAnsi="Times New Roman"/>
          <w:color w:val="000000"/>
          <w:sz w:val="24"/>
          <w:szCs w:val="24"/>
          <w:lang w:val="de-DE"/>
        </w:rPr>
        <w:t xml:space="preserve">mimimalisht </w:t>
      </w:r>
      <w:r>
        <w:rPr>
          <w:rFonts w:ascii="Times New Roman" w:hAnsi="Times New Roman"/>
          <w:color w:val="000000"/>
          <w:sz w:val="24"/>
          <w:szCs w:val="24"/>
          <w:lang w:val="de-DE"/>
        </w:rPr>
        <w:t xml:space="preserve">diplomë të nivelit “Master </w:t>
      </w:r>
      <w:r w:rsidR="009765D9">
        <w:rPr>
          <w:rFonts w:ascii="Times New Roman" w:hAnsi="Times New Roman"/>
          <w:color w:val="000000"/>
          <w:sz w:val="24"/>
          <w:szCs w:val="24"/>
          <w:lang w:val="de-DE"/>
        </w:rPr>
        <w:t>P</w:t>
      </w:r>
      <w:r w:rsidR="0085615B">
        <w:rPr>
          <w:rFonts w:ascii="Times New Roman" w:hAnsi="Times New Roman"/>
          <w:color w:val="000000"/>
          <w:sz w:val="24"/>
          <w:szCs w:val="24"/>
          <w:lang w:val="de-DE"/>
        </w:rPr>
        <w:t>rofesional</w:t>
      </w:r>
      <w:r>
        <w:rPr>
          <w:rFonts w:ascii="Times New Roman" w:hAnsi="Times New Roman"/>
          <w:color w:val="000000"/>
          <w:sz w:val="24"/>
          <w:szCs w:val="24"/>
          <w:lang w:val="de-DE"/>
        </w:rPr>
        <w:t xml:space="preserve">” në </w:t>
      </w:r>
      <w:r w:rsidRPr="002C7EF4">
        <w:rPr>
          <w:rFonts w:ascii="Times New Roman" w:hAnsi="Times New Roman"/>
          <w:sz w:val="24"/>
          <w:szCs w:val="24"/>
        </w:rPr>
        <w:t>“</w:t>
      </w:r>
      <w:r w:rsidR="009765D9">
        <w:rPr>
          <w:rFonts w:ascii="Times New Roman" w:hAnsi="Times New Roman"/>
          <w:sz w:val="24"/>
          <w:szCs w:val="24"/>
        </w:rPr>
        <w:t>Shkenca S</w:t>
      </w:r>
      <w:r w:rsidR="0085615B" w:rsidRPr="0085615B">
        <w:rPr>
          <w:rFonts w:ascii="Times New Roman" w:hAnsi="Times New Roman"/>
          <w:sz w:val="24"/>
          <w:szCs w:val="24"/>
        </w:rPr>
        <w:t>hoqërore</w:t>
      </w:r>
      <w:r w:rsidR="004F08AC">
        <w:rPr>
          <w:rFonts w:ascii="Times New Roman" w:hAnsi="Times New Roman"/>
          <w:sz w:val="24"/>
          <w:szCs w:val="24"/>
        </w:rPr>
        <w:t>”</w:t>
      </w:r>
      <w:r w:rsidRPr="002C7EF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de-DE"/>
        </w:rPr>
        <w:t>(</w:t>
      </w:r>
      <w:r>
        <w:rPr>
          <w:rFonts w:ascii="Times New Roman" w:hAnsi="Times New Roman"/>
          <w:i/>
          <w:sz w:val="24"/>
          <w:szCs w:val="24"/>
          <w:lang w:val="de-DE"/>
        </w:rPr>
        <w:t>Diplomat të cilat janë marrë jashtë vendit, duhet të jenë të njohura paraprakisht pranë institucionit përgjegjës për njehsimin e diplomave sipas legjislacionit në fuqi).</w:t>
      </w:r>
    </w:p>
    <w:p w:rsidR="000006BE" w:rsidRDefault="000006BE" w:rsidP="000006B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>
        <w:rPr>
          <w:rFonts w:ascii="Times New Roman" w:hAnsi="Times New Roman"/>
          <w:color w:val="000000"/>
          <w:sz w:val="24"/>
          <w:szCs w:val="24"/>
          <w:lang w:val="de-DE"/>
        </w:rPr>
        <w:t>Të kenë aftësi të mira komunikuese dhe të punës në grupe.</w:t>
      </w:r>
    </w:p>
    <w:p w:rsidR="000006BE" w:rsidRDefault="000006BE" w:rsidP="000006B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Të zotërojnë gjuhën angleze. Përparësi ka një gjuhë e dytë e BE-së.</w:t>
      </w:r>
    </w:p>
    <w:p w:rsidR="000006BE" w:rsidRPr="006F36CA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p w:rsidR="000006BE" w:rsidRDefault="000006BE" w:rsidP="000006BE">
      <w:pPr>
        <w:pStyle w:val="ListParagraph"/>
        <w:ind w:left="360"/>
        <w:jc w:val="both"/>
        <w:rPr>
          <w:rFonts w:ascii="Times New Roman" w:hAnsi="Times New Roman"/>
          <w:color w:val="00B050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Look w:val="00A0"/>
      </w:tblPr>
      <w:tblGrid>
        <w:gridCol w:w="817"/>
        <w:gridCol w:w="9038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Kandidatët që aplikojnë duhet të dorëzojnë dokumentat si më poshtë: </w:t>
      </w:r>
    </w:p>
    <w:p w:rsidR="000006BE" w:rsidRDefault="000006BE" w:rsidP="000006B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Jetëshkrim i plotësuar në përputhje me dokumentin tip që e gjeni në linkun:</w:t>
      </w:r>
    </w:p>
    <w:p w:rsidR="000006BE" w:rsidRDefault="00D71530" w:rsidP="000006BE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7" w:history="1">
        <w:r w:rsidR="000006BE">
          <w:rPr>
            <w:rStyle w:val="Hyperlink"/>
            <w:sz w:val="24"/>
            <w:szCs w:val="24"/>
          </w:rPr>
          <w:t>http://dap.gov.al/vende-vakante/udhezime-Dokumente/219-udhezime-Dokumente</w:t>
        </w:r>
      </w:hyperlink>
    </w:p>
    <w:p w:rsidR="000006BE" w:rsidRDefault="000006BE" w:rsidP="000006B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diplomës (përfshirë edhe diplomën bachelor);</w:t>
      </w:r>
    </w:p>
    <w:p w:rsidR="000006BE" w:rsidRDefault="000006BE" w:rsidP="000006B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librezës së punës (të gjitha faqet që vërtetojnë eksperiencën në punë);</w:t>
      </w:r>
    </w:p>
    <w:p w:rsidR="000006BE" w:rsidRDefault="000006BE" w:rsidP="000006B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letërnjoftimit (ID);</w:t>
      </w:r>
    </w:p>
    <w:p w:rsidR="000006BE" w:rsidRDefault="000006BE" w:rsidP="000006B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të gjëndjes shëndetësore;</w:t>
      </w:r>
    </w:p>
    <w:p w:rsidR="000006BE" w:rsidRDefault="000006BE" w:rsidP="000006B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Vetëdeklarim të gjëndjes gjyqësore;</w:t>
      </w:r>
    </w:p>
    <w:p w:rsidR="000006BE" w:rsidRDefault="000006BE" w:rsidP="000006B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Vlerësimin e fundit nga eprori direkt;</w:t>
      </w:r>
    </w:p>
    <w:p w:rsidR="000006BE" w:rsidRDefault="000006BE" w:rsidP="000006B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Vërtetim nga Institucioni që nuk ka masë displinore në fuqi.</w:t>
      </w:r>
    </w:p>
    <w:p w:rsidR="000006BE" w:rsidRDefault="000006BE" w:rsidP="000006B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Çdo dokumentacion tjetër që vërteton trajnimet, kualifikimet, arsimin shtesë, vlerësimet pozitive apo të tjera të përmendura në jetëshkrimin tuaj.</w:t>
      </w:r>
    </w:p>
    <w:p w:rsidR="000006BE" w:rsidRDefault="000006BE" w:rsidP="000006BE">
      <w:pPr>
        <w:pStyle w:val="ListParagraph"/>
        <w:ind w:left="360"/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  <w:r>
        <w:rPr>
          <w:rFonts w:ascii="Times New Roman" w:hAnsi="Times New Roman"/>
          <w:b/>
          <w:i/>
          <w:sz w:val="24"/>
          <w:szCs w:val="24"/>
          <w:lang w:val="de-DE"/>
        </w:rPr>
        <w:t>Dokumentet duhet të dorëzohen me postë apo drejtpërsëdrejti</w:t>
      </w:r>
      <w:r w:rsidR="005600BC">
        <w:rPr>
          <w:rFonts w:ascii="Times New Roman" w:hAnsi="Times New Roman"/>
          <w:b/>
          <w:i/>
          <w:sz w:val="24"/>
          <w:szCs w:val="24"/>
          <w:lang w:val="de-DE"/>
        </w:rPr>
        <w:t xml:space="preserve"> në institucion, brenda datës 24</w:t>
      </w:r>
      <w:r w:rsidR="0082641D">
        <w:rPr>
          <w:rFonts w:ascii="Times New Roman" w:hAnsi="Times New Roman"/>
          <w:b/>
          <w:i/>
          <w:sz w:val="24"/>
          <w:szCs w:val="24"/>
          <w:lang w:val="de-DE"/>
        </w:rPr>
        <w:t>.12</w:t>
      </w:r>
      <w:r>
        <w:rPr>
          <w:rFonts w:ascii="Times New Roman" w:hAnsi="Times New Roman"/>
          <w:b/>
          <w:i/>
          <w:sz w:val="24"/>
          <w:szCs w:val="24"/>
          <w:lang w:val="de-DE"/>
        </w:rPr>
        <w:t>.2023  .</w:t>
      </w:r>
    </w:p>
    <w:p w:rsidR="000006BE" w:rsidRDefault="000006BE" w:rsidP="000006BE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Në datën </w:t>
      </w:r>
      <w:r w:rsidR="005600BC">
        <w:rPr>
          <w:rFonts w:ascii="Times New Roman" w:hAnsi="Times New Roman"/>
          <w:i/>
          <w:sz w:val="24"/>
          <w:szCs w:val="24"/>
          <w:lang w:val="de-DE"/>
        </w:rPr>
        <w:t>26</w:t>
      </w:r>
      <w:r w:rsidR="0082641D">
        <w:rPr>
          <w:rFonts w:ascii="Times New Roman" w:hAnsi="Times New Roman"/>
          <w:i/>
          <w:sz w:val="24"/>
          <w:szCs w:val="24"/>
          <w:lang w:val="de-DE"/>
        </w:rPr>
        <w:t>.12</w:t>
      </w:r>
      <w:r>
        <w:rPr>
          <w:rFonts w:ascii="Times New Roman" w:hAnsi="Times New Roman"/>
          <w:i/>
          <w:sz w:val="24"/>
          <w:szCs w:val="24"/>
          <w:lang w:val="de-DE"/>
        </w:rPr>
        <w:t xml:space="preserve">.2023, </w:t>
      </w:r>
      <w:r>
        <w:rPr>
          <w:rFonts w:ascii="Times New Roman" w:hAnsi="Times New Roman"/>
          <w:sz w:val="24"/>
          <w:szCs w:val="24"/>
          <w:lang w:val="de-DE"/>
        </w:rPr>
        <w:t xml:space="preserve">njësia e menaxhimit të burimeve njerëzore të </w:t>
      </w:r>
      <w:r>
        <w:rPr>
          <w:rFonts w:ascii="Times New Roman" w:hAnsi="Times New Roman"/>
          <w:sz w:val="24"/>
          <w:szCs w:val="24"/>
        </w:rPr>
        <w:t>Bashkis</w:t>
      </w:r>
      <w:r>
        <w:rPr>
          <w:rFonts w:ascii="Times New Roman" w:hAnsi="Times New Roman"/>
          <w:sz w:val="24"/>
          <w:szCs w:val="24"/>
          <w:lang w:val="de-DE"/>
        </w:rPr>
        <w:t>ë</w:t>
      </w:r>
      <w:r>
        <w:rPr>
          <w:rFonts w:ascii="Times New Roman" w:hAnsi="Times New Roman"/>
          <w:sz w:val="24"/>
          <w:szCs w:val="24"/>
        </w:rPr>
        <w:t xml:space="preserve"> Kuç</w:t>
      </w:r>
      <w:r w:rsidRPr="001F461B">
        <w:rPr>
          <w:rFonts w:ascii="Times New Roman" w:hAnsi="Times New Roman"/>
          <w:sz w:val="24"/>
          <w:szCs w:val="24"/>
        </w:rPr>
        <w:t>ov</w:t>
      </w:r>
      <w:r>
        <w:rPr>
          <w:rFonts w:ascii="Times New Roman" w:hAnsi="Times New Roman"/>
          <w:sz w:val="24"/>
          <w:szCs w:val="24"/>
          <w:lang w:val="de-DE"/>
        </w:rPr>
        <w:t xml:space="preserve">ë ku ndodhet pozicioni për të cilin ju dëshironi të aplikoni do të shpallë në portalin “Shërbimi Kombëtar i Punësimit” listën e kandidatëve që plotësojnë kushtet e lëvizjes paralele dhe kriteret e veçanta, si dhe datën, vendin dhe orën e saktë ku do të zhvillohet intervista. 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Në të njëjtën datë kandidatët që nuk i plotësojnë kushtet e lëvizjes paralele dhe kriteret e veçanta do të njoftohen individualisht nga njësia e menaxhimit të burimeve njerëzore të institucionit ku ndodhet pozicioni për të cilin ju dëshironi të aplikoni, </w:t>
      </w:r>
      <w:r>
        <w:rPr>
          <w:rFonts w:ascii="Times New Roman" w:hAnsi="Times New Roman"/>
          <w:sz w:val="24"/>
          <w:szCs w:val="24"/>
          <w:u w:val="single"/>
          <w:lang w:val="de-DE"/>
        </w:rPr>
        <w:t>nëpërmjet adresës tuaj të e-mail</w:t>
      </w:r>
      <w:r>
        <w:rPr>
          <w:rFonts w:ascii="Times New Roman" w:hAnsi="Times New Roman"/>
          <w:sz w:val="24"/>
          <w:szCs w:val="24"/>
          <w:lang w:val="de-DE"/>
        </w:rPr>
        <w:t>, për shkaqet e moskualifikimit.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Kandidatët do të vlerësohen në lidhje me:</w:t>
      </w:r>
    </w:p>
    <w:p w:rsidR="00A90D46" w:rsidRPr="0097652A" w:rsidRDefault="00A90D46" w:rsidP="00A90D46">
      <w:pPr>
        <w:pStyle w:val="ListParagraph"/>
        <w:numPr>
          <w:ilvl w:val="0"/>
          <w:numId w:val="1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97652A">
        <w:rPr>
          <w:rFonts w:ascii="Times New Roman" w:hAnsi="Times New Roman"/>
          <w:sz w:val="24"/>
          <w:szCs w:val="24"/>
        </w:rPr>
        <w:t>Njohuritë mbi Ligjin Nr. 152/2013,</w:t>
      </w:r>
      <w:r w:rsidRPr="0097652A">
        <w:rPr>
          <w:rFonts w:ascii="Times New Roman" w:hAnsi="Times New Roman"/>
          <w:i/>
          <w:sz w:val="24"/>
          <w:szCs w:val="24"/>
        </w:rPr>
        <w:t>“Për nëpunësin civil”</w:t>
      </w:r>
      <w:r w:rsidRPr="0097652A">
        <w:rPr>
          <w:rFonts w:ascii="Times New Roman" w:hAnsi="Times New Roman"/>
          <w:sz w:val="24"/>
          <w:szCs w:val="24"/>
        </w:rPr>
        <w:t>, i ndryshuar, dhe aktet n</w:t>
      </w:r>
      <w:r w:rsidR="00A41054">
        <w:rPr>
          <w:rFonts w:ascii="Times New Roman" w:hAnsi="Times New Roman"/>
          <w:sz w:val="24"/>
          <w:szCs w:val="24"/>
        </w:rPr>
        <w:t>ënligjore dalë në zbatim të tij;</w:t>
      </w:r>
    </w:p>
    <w:p w:rsidR="00A90D46" w:rsidRPr="0097652A" w:rsidRDefault="00A90D46" w:rsidP="00A90D46">
      <w:pPr>
        <w:pStyle w:val="ListParagraph"/>
        <w:numPr>
          <w:ilvl w:val="0"/>
          <w:numId w:val="1"/>
        </w:numPr>
        <w:ind w:right="-81"/>
        <w:jc w:val="both"/>
        <w:rPr>
          <w:rFonts w:ascii="Times New Roman" w:hAnsi="Times New Roman"/>
          <w:i/>
          <w:sz w:val="24"/>
          <w:szCs w:val="24"/>
        </w:rPr>
      </w:pPr>
      <w:r w:rsidRPr="0097652A">
        <w:rPr>
          <w:rFonts w:ascii="Times New Roman" w:hAnsi="Times New Roman"/>
          <w:sz w:val="24"/>
          <w:szCs w:val="24"/>
        </w:rPr>
        <w:t>Njohuritë mbi Ligjin Nr. 9131, datë 08.09.2003,</w:t>
      </w:r>
      <w:r w:rsidRPr="0097652A">
        <w:rPr>
          <w:rFonts w:ascii="Times New Roman" w:hAnsi="Times New Roman"/>
          <w:i/>
          <w:sz w:val="24"/>
          <w:szCs w:val="24"/>
        </w:rPr>
        <w:t>“Për rregullat e etikës në administratën publike”</w:t>
      </w:r>
      <w:r w:rsidR="00A41054">
        <w:rPr>
          <w:rFonts w:ascii="Times New Roman" w:hAnsi="Times New Roman"/>
          <w:sz w:val="24"/>
          <w:szCs w:val="24"/>
        </w:rPr>
        <w:t>;</w:t>
      </w:r>
    </w:p>
    <w:p w:rsidR="00A90D46" w:rsidRPr="0097652A" w:rsidRDefault="00A90D46" w:rsidP="00A90D46">
      <w:pPr>
        <w:pStyle w:val="ListParagraph"/>
        <w:numPr>
          <w:ilvl w:val="0"/>
          <w:numId w:val="1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97652A">
        <w:rPr>
          <w:rFonts w:ascii="Times New Roman" w:hAnsi="Times New Roman"/>
          <w:sz w:val="24"/>
          <w:szCs w:val="24"/>
        </w:rPr>
        <w:lastRenderedPageBreak/>
        <w:t>Njohuritë mbi Ligjin Nr. 119/2014</w:t>
      </w:r>
      <w:r w:rsidR="00DF0589">
        <w:rPr>
          <w:rFonts w:ascii="Times New Roman" w:hAnsi="Times New Roman"/>
          <w:sz w:val="24"/>
          <w:szCs w:val="24"/>
        </w:rPr>
        <w:t>,</w:t>
      </w:r>
      <w:r w:rsidRPr="0097652A">
        <w:rPr>
          <w:rFonts w:ascii="Times New Roman" w:hAnsi="Times New Roman"/>
          <w:sz w:val="24"/>
          <w:szCs w:val="24"/>
        </w:rPr>
        <w:t xml:space="preserve"> datë 18.09.2014 </w:t>
      </w:r>
      <w:r w:rsidRPr="0097652A">
        <w:rPr>
          <w:rFonts w:ascii="Times New Roman" w:hAnsi="Times New Roman"/>
          <w:i/>
          <w:sz w:val="24"/>
          <w:szCs w:val="24"/>
        </w:rPr>
        <w:t>“Për të drejtën e informimit</w:t>
      </w:r>
      <w:r w:rsidR="00A41054">
        <w:rPr>
          <w:rFonts w:ascii="Times New Roman" w:hAnsi="Times New Roman"/>
          <w:sz w:val="24"/>
          <w:szCs w:val="24"/>
        </w:rPr>
        <w:t>”;</w:t>
      </w:r>
    </w:p>
    <w:p w:rsidR="00A90D46" w:rsidRPr="0097652A" w:rsidRDefault="00A90D46" w:rsidP="00A90D46">
      <w:pPr>
        <w:widowControl w:val="0"/>
        <w:numPr>
          <w:ilvl w:val="0"/>
          <w:numId w:val="1"/>
        </w:numPr>
        <w:spacing w:after="0" w:line="240" w:lineRule="auto"/>
        <w:ind w:right="-81"/>
        <w:contextualSpacing/>
        <w:jc w:val="both"/>
        <w:rPr>
          <w:rFonts w:ascii="Times New Roman" w:hAnsi="Times New Roman"/>
          <w:sz w:val="24"/>
          <w:szCs w:val="24"/>
        </w:rPr>
      </w:pPr>
      <w:r w:rsidRPr="0097652A">
        <w:rPr>
          <w:rFonts w:ascii="Times New Roman" w:hAnsi="Times New Roman"/>
          <w:sz w:val="24"/>
          <w:szCs w:val="24"/>
        </w:rPr>
        <w:t>Njohuritë mbi Ligjin Nr. 139/2015, datë 17.12.2015 “</w:t>
      </w:r>
      <w:r w:rsidRPr="0097652A">
        <w:rPr>
          <w:rFonts w:ascii="Times New Roman" w:hAnsi="Times New Roman"/>
          <w:i/>
          <w:sz w:val="24"/>
          <w:szCs w:val="24"/>
        </w:rPr>
        <w:t>Për vetëqeverisjen vendore”</w:t>
      </w:r>
      <w:r w:rsidR="00A41054">
        <w:rPr>
          <w:rFonts w:ascii="Times New Roman" w:hAnsi="Times New Roman"/>
          <w:i/>
          <w:sz w:val="24"/>
          <w:szCs w:val="24"/>
        </w:rPr>
        <w:t>;</w:t>
      </w:r>
    </w:p>
    <w:p w:rsidR="0097652A" w:rsidRPr="0097652A" w:rsidRDefault="0097652A" w:rsidP="00A90D46">
      <w:pPr>
        <w:widowControl w:val="0"/>
        <w:numPr>
          <w:ilvl w:val="0"/>
          <w:numId w:val="1"/>
        </w:numPr>
        <w:spacing w:after="0" w:line="240" w:lineRule="auto"/>
        <w:ind w:right="-81"/>
        <w:contextualSpacing/>
        <w:jc w:val="both"/>
        <w:rPr>
          <w:rFonts w:ascii="Times New Roman" w:hAnsi="Times New Roman"/>
          <w:sz w:val="24"/>
          <w:szCs w:val="24"/>
        </w:rPr>
      </w:pPr>
      <w:r w:rsidRPr="0097652A">
        <w:rPr>
          <w:rFonts w:ascii="Times New Roman" w:hAnsi="Times New Roman"/>
          <w:sz w:val="24"/>
          <w:szCs w:val="24"/>
        </w:rPr>
        <w:t xml:space="preserve">Njohuritë mbi VKM-në Nr.450, datë 26.07.2018 </w:t>
      </w:r>
      <w:r>
        <w:rPr>
          <w:rFonts w:ascii="Times New Roman" w:hAnsi="Times New Roman"/>
          <w:sz w:val="24"/>
          <w:szCs w:val="24"/>
        </w:rPr>
        <w:t xml:space="preserve">“ Për bashkërendimin dhe koordinimin e procesit </w:t>
      </w:r>
      <w:r w:rsidR="000959A0">
        <w:rPr>
          <w:rFonts w:ascii="Times New Roman" w:hAnsi="Times New Roman"/>
          <w:sz w:val="24"/>
          <w:szCs w:val="24"/>
        </w:rPr>
        <w:t>të integrimit europian, ndërmjet qeverisjes qendrore dhe njësive të vetëqeverisjes vendore”.</w:t>
      </w:r>
    </w:p>
    <w:p w:rsidR="000006BE" w:rsidRPr="0097652A" w:rsidRDefault="000006BE" w:rsidP="000006BE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t>Kandidatët do të vlerësohen në lidhje me Dokumentacionin e dorëzuar: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Kandidatët do të vlerësohen për përvojën, trajnimet apo kualifikimet e lidhura me fushën, si dhe çertifikimin pozitiv ose për vlerësimet e rezultateve individale në punë në rastet kur proçesi i çertifikimit nuk është kryer. Totali i pikëve për këtë vlerësim është 40 pikë.</w:t>
      </w:r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t>Kandidatët gjatë intervistës së strukturuar me gojë do të vlerësohen në lidhje me:</w:t>
      </w:r>
    </w:p>
    <w:p w:rsidR="000006BE" w:rsidRDefault="000006BE" w:rsidP="000006BE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Njohuritë, aftësitë, kompetencën në lidhje me përshkrimin e pozicionit të punës;</w:t>
      </w:r>
    </w:p>
    <w:p w:rsidR="000006BE" w:rsidRDefault="000006BE" w:rsidP="000006BE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Eksperiencën e tyre të mëparshme;</w:t>
      </w:r>
    </w:p>
    <w:p w:rsidR="000006BE" w:rsidRDefault="000006BE" w:rsidP="000006BE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Motivimin, aspiratat dhe pritshmëritë e tyre për karrierën.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Totali i pikëve për këtë vlerësim është 60 pikë.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Më shumë detaje në lidhje me vlerësimin me pikë, metodologjinë e shpërndarjes së pikëve, mënyrën e llogaritjes së rezultatit përfundimtar i gjeni në Udhëzimin nr. 2, datë 27.03.2015, “</w:t>
      </w:r>
      <w:r>
        <w:rPr>
          <w:rFonts w:ascii="Times New Roman" w:hAnsi="Times New Roman"/>
          <w:i/>
          <w:sz w:val="24"/>
          <w:szCs w:val="24"/>
          <w:lang w:val="de-DE"/>
        </w:rPr>
        <w:t>Për proçesin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>
        <w:rPr>
          <w:rFonts w:ascii="Times New Roman" w:hAnsi="Times New Roman"/>
          <w:sz w:val="24"/>
          <w:szCs w:val="24"/>
          <w:lang w:val="de-DE"/>
        </w:rPr>
        <w:t>”</w:t>
      </w:r>
      <w:r>
        <w:rPr>
          <w:lang w:val="de-DE"/>
        </w:rPr>
        <w:t>,</w:t>
      </w:r>
      <w:r>
        <w:rPr>
          <w:rFonts w:ascii="Times New Roman" w:hAnsi="Times New Roman"/>
          <w:sz w:val="24"/>
          <w:szCs w:val="24"/>
          <w:lang w:val="de-DE"/>
        </w:rPr>
        <w:t xml:space="preserve"> të Departamentit të Administratës Publike </w:t>
      </w:r>
      <w:hyperlink r:id="rId8" w:history="1">
        <w:r>
          <w:rPr>
            <w:rStyle w:val="Hyperlink"/>
            <w:sz w:val="24"/>
            <w:szCs w:val="24"/>
            <w:lang w:val="de-DE"/>
          </w:rPr>
          <w:t>www.dap.gov.al</w:t>
        </w:r>
      </w:hyperlink>
      <w:r>
        <w:rPr>
          <w:rFonts w:ascii="Times New Roman" w:hAnsi="Times New Roman"/>
          <w:sz w:val="24"/>
          <w:szCs w:val="24"/>
          <w:lang w:val="de-DE"/>
        </w:rPr>
        <w:t>.</w:t>
      </w:r>
    </w:p>
    <w:p w:rsidR="000006BE" w:rsidRDefault="00D71530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hyperlink r:id="rId9" w:history="1">
        <w:r w:rsidR="000006BE">
          <w:rPr>
            <w:rStyle w:val="Hyperlink"/>
            <w:sz w:val="24"/>
            <w:szCs w:val="24"/>
            <w:lang w:val="de-DE"/>
          </w:rPr>
          <w:t>http://dap.gov.al/2014-03-21-12-52-44/udhezime/426-udhezim-nr-2-date-27-03-2015</w:t>
        </w:r>
      </w:hyperlink>
    </w:p>
    <w:p w:rsidR="000006BE" w:rsidRDefault="000006BE" w:rsidP="000006BE">
      <w:pPr>
        <w:jc w:val="both"/>
        <w:rPr>
          <w:rStyle w:val="Hyperlink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DATA </w:t>
            </w:r>
            <w:smartTag w:uri="urn:schemas-microsoft-com:office:smarttags" w:element="place">
              <w:r>
                <w:rPr>
                  <w:rFonts w:ascii="Times New Roman" w:hAnsi="Times New Roman"/>
                  <w:b/>
                  <w:sz w:val="24"/>
                  <w:szCs w:val="24"/>
                </w:rPr>
                <w:t>E DALJES</w:t>
              </w:r>
            </w:smartTag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SË REZULTATEVE TË KONKURIMIT DHE MËNYRA E KOMUNIKIMIT</w:t>
            </w:r>
          </w:p>
        </w:tc>
      </w:tr>
    </w:tbl>
    <w:p w:rsidR="000006BE" w:rsidRDefault="000006BE" w:rsidP="000006BE">
      <w:pPr>
        <w:jc w:val="both"/>
        <w:rPr>
          <w:rStyle w:val="Hyperlink"/>
          <w:sz w:val="24"/>
          <w:szCs w:val="24"/>
        </w:rPr>
      </w:pPr>
    </w:p>
    <w:p w:rsidR="000006BE" w:rsidRPr="00B803A6" w:rsidRDefault="000006BE" w:rsidP="000006BE">
      <w:pPr>
        <w:jc w:val="both"/>
      </w:pPr>
      <w:r>
        <w:rPr>
          <w:rFonts w:ascii="Times New Roman" w:hAnsi="Times New Roman"/>
          <w:sz w:val="24"/>
          <w:szCs w:val="24"/>
        </w:rPr>
        <w:t>Në përfundim të vlerësimit të kandidatëve, Komisioneri për Mbikëqyrjen e Shërbimit Civil do të shpallë fituesin në portalin “Shërbimi Kombëtar i Punësimit”. Të gjithë kandidatët pjesëmarrës në këtë procedurë do të njoftohen në mënyrë elektronike për datën e saktë të shpalljes së fituesit.</w:t>
      </w:r>
    </w:p>
    <w:p w:rsidR="000006BE" w:rsidRDefault="000006BE" w:rsidP="000006BE">
      <w:pPr>
        <w:jc w:val="both"/>
        <w:rPr>
          <w:rFonts w:ascii="Times New Roman" w:hAnsi="Times New Roman"/>
          <w:b/>
          <w:color w:val="C00000"/>
          <w:sz w:val="24"/>
          <w:szCs w:val="24"/>
        </w:rPr>
      </w:pPr>
    </w:p>
    <w:tbl>
      <w:tblPr>
        <w:tblW w:w="0" w:type="auto"/>
        <w:tblBorders>
          <w:bottom w:val="single" w:sz="18" w:space="0" w:color="C00000"/>
        </w:tblBorders>
        <w:tblCellMar>
          <w:left w:w="170" w:type="dxa"/>
          <w:right w:w="0" w:type="dxa"/>
        </w:tblCellMar>
        <w:tblLook w:val="00A0"/>
      </w:tblPr>
      <w:tblGrid>
        <w:gridCol w:w="814"/>
        <w:gridCol w:w="8995"/>
      </w:tblGrid>
      <w:tr w:rsidR="000006BE" w:rsidTr="00D71E88">
        <w:tc>
          <w:tcPr>
            <w:tcW w:w="817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2</w:t>
            </w:r>
          </w:p>
        </w:tc>
        <w:tc>
          <w:tcPr>
            <w:tcW w:w="9038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NGRITJA NË DETYRË</w:t>
            </w:r>
          </w:p>
        </w:tc>
      </w:tr>
    </w:tbl>
    <w:p w:rsidR="000006BE" w:rsidRDefault="000006BE" w:rsidP="000006BE">
      <w:pPr>
        <w:rPr>
          <w:rFonts w:ascii="Times New Roman" w:hAnsi="Times New Roman"/>
          <w:b/>
          <w:color w:val="C00000"/>
          <w:sz w:val="24"/>
          <w:szCs w:val="24"/>
        </w:rPr>
      </w:pPr>
    </w:p>
    <w:tbl>
      <w:tblPr>
        <w:tblW w:w="5000" w:type="pct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/>
      </w:tblPr>
      <w:tblGrid>
        <w:gridCol w:w="9865"/>
      </w:tblGrid>
      <w:tr w:rsidR="000006BE" w:rsidTr="00D71E88">
        <w:trPr>
          <w:trHeight w:val="1335"/>
        </w:trPr>
        <w:tc>
          <w:tcPr>
            <w:tcW w:w="5000" w:type="pct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lastRenderedPageBreak/>
              <w:t xml:space="preserve">Vetëm në rast se pozicioni i renditur në fillim të kësaj shpalljeje, në përfundim të procedurës së lëvizjes paralele, rezulton se është ende vakant, ai është i vlefshëm për konkurimin nëpërmjet procedurës së ngritjes në detyrë, </w:t>
            </w:r>
          </w:p>
          <w:p w:rsidR="000006BE" w:rsidRDefault="000006BE" w:rsidP="00D71E8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Kjo procedurë është vendosur të jetë e hapur edhe për kandidatë të tjerë jasht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sh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rbimit civil, që plotësojnë kushtet dhe kërkesat për vendin e lire 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>(n</w:t>
            </w:r>
            <w:r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 xml:space="preserve"> zbatim t</w:t>
            </w:r>
            <w:r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 xml:space="preserve"> vendimit t</w:t>
            </w:r>
            <w:r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 xml:space="preserve"> titullarit por q</w:t>
            </w:r>
            <w:r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 xml:space="preserve"> nuk mund t</w:t>
            </w:r>
            <w:r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 xml:space="preserve"> kaloj</w:t>
            </w:r>
            <w:r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 xml:space="preserve"> 20% t</w:t>
            </w:r>
            <w:r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 xml:space="preserve"> numrit total t</w:t>
            </w:r>
            <w:r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 xml:space="preserve"> vendeve n</w:t>
            </w:r>
            <w:r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 xml:space="preserve"> cdo vit kalendarik, neni 26/4)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. 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KUSHTET QË DUHET TË PLOTËSOJË KANDIDATI NË PROCEDURËN E NGRITJES NË DETYRË DHE KRITERET E VEÇANTA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Kushtet që duhet të plotësojë kandidati në procedurën e ngritjes në detyrë janë: </w:t>
      </w:r>
    </w:p>
    <w:p w:rsidR="000006BE" w:rsidRDefault="000006BE" w:rsidP="000006BE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jetë nëpunës civil i konfirmuar;</w:t>
      </w:r>
    </w:p>
    <w:p w:rsidR="000006BE" w:rsidRDefault="000006BE" w:rsidP="000006BE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mos ketë masë disiplinore në fuqi (të vërtetuar me një dokument nga institucioni);</w:t>
      </w:r>
    </w:p>
    <w:p w:rsidR="000006BE" w:rsidRDefault="000006BE" w:rsidP="000006BE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ketë të paktën vlerësimin e fundit “Mirë” ose “Shumë mirë”;</w:t>
      </w:r>
    </w:p>
    <w:p w:rsidR="000006BE" w:rsidRDefault="000006BE" w:rsidP="000006BE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Niveli i diplomës duhet të jetë “Master </w:t>
      </w:r>
      <w:r w:rsidR="001668B3">
        <w:rPr>
          <w:rFonts w:ascii="Times New Roman" w:hAnsi="Times New Roman"/>
          <w:sz w:val="24"/>
          <w:szCs w:val="24"/>
        </w:rPr>
        <w:t>P</w:t>
      </w:r>
      <w:r w:rsidR="0078731F">
        <w:rPr>
          <w:rFonts w:ascii="Times New Roman" w:hAnsi="Times New Roman"/>
          <w:sz w:val="24"/>
          <w:szCs w:val="24"/>
        </w:rPr>
        <w:t xml:space="preserve">rofesional </w:t>
      </w:r>
      <w:r>
        <w:rPr>
          <w:rFonts w:ascii="Times New Roman" w:hAnsi="Times New Roman"/>
          <w:sz w:val="24"/>
          <w:szCs w:val="24"/>
        </w:rPr>
        <w:t>. (</w:t>
      </w:r>
      <w:r>
        <w:rPr>
          <w:rFonts w:ascii="Times New Roman" w:hAnsi="Times New Roman"/>
          <w:i/>
          <w:sz w:val="24"/>
          <w:szCs w:val="24"/>
        </w:rPr>
        <w:t>Diplomat të cilat janë marrë jashtë vendit, duhet të jenë të njohura paraprakisht pranë institucionit përgjegjës për njehsimin e diplomave sipas legjislacionit në fuqi).</w:t>
      </w:r>
    </w:p>
    <w:p w:rsidR="000006BE" w:rsidRDefault="000006BE" w:rsidP="000006BE">
      <w:pPr>
        <w:pStyle w:val="ListParagraph"/>
        <w:ind w:left="360"/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Kandidatët duhet të plotësojnë kriteret e veçanta si vijon: </w:t>
      </w:r>
    </w:p>
    <w:p w:rsidR="000006BE" w:rsidRDefault="000006BE" w:rsidP="000006BE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Të zotërojnë diplomë të nivelit “Master </w:t>
      </w:r>
      <w:r w:rsidR="005600BC">
        <w:rPr>
          <w:rFonts w:ascii="Times New Roman" w:hAnsi="Times New Roman"/>
          <w:color w:val="000000"/>
          <w:sz w:val="24"/>
          <w:szCs w:val="24"/>
        </w:rPr>
        <w:t>P</w:t>
      </w:r>
      <w:r w:rsidR="0078731F">
        <w:rPr>
          <w:rFonts w:ascii="Times New Roman" w:hAnsi="Times New Roman"/>
          <w:color w:val="000000"/>
          <w:sz w:val="24"/>
          <w:szCs w:val="24"/>
        </w:rPr>
        <w:t xml:space="preserve">rofesional </w:t>
      </w:r>
      <w:r>
        <w:rPr>
          <w:rFonts w:ascii="Times New Roman" w:hAnsi="Times New Roman"/>
          <w:color w:val="000000"/>
          <w:sz w:val="24"/>
          <w:szCs w:val="24"/>
        </w:rPr>
        <w:t xml:space="preserve">” në </w:t>
      </w:r>
      <w:r w:rsidR="004F08AC" w:rsidRPr="002C7EF4">
        <w:rPr>
          <w:rFonts w:ascii="Times New Roman" w:hAnsi="Times New Roman"/>
          <w:sz w:val="24"/>
          <w:szCs w:val="24"/>
        </w:rPr>
        <w:t>“</w:t>
      </w:r>
      <w:r w:rsidR="005600BC">
        <w:rPr>
          <w:rFonts w:ascii="Times New Roman" w:hAnsi="Times New Roman"/>
          <w:sz w:val="24"/>
          <w:szCs w:val="24"/>
        </w:rPr>
        <w:t>Shkenca S</w:t>
      </w:r>
      <w:r w:rsidR="0078731F" w:rsidRPr="0078731F">
        <w:rPr>
          <w:rFonts w:ascii="Times New Roman" w:hAnsi="Times New Roman"/>
          <w:sz w:val="24"/>
          <w:szCs w:val="24"/>
        </w:rPr>
        <w:t>hoqërore</w:t>
      </w:r>
      <w:r w:rsidR="004F08AC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Diplomat të cilat janë marrë jashtë vendit, duhet të jenë të njohura paraprakisht pranë institucionit përgjegjës për njehsimin e diplomave sipas legjislacionit në fuqi).</w:t>
      </w:r>
    </w:p>
    <w:p w:rsidR="000006BE" w:rsidRPr="00242CB6" w:rsidRDefault="000006BE" w:rsidP="000006BE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Të kenë aftësi të mira </w:t>
      </w:r>
      <w:r w:rsidRPr="00242CB6">
        <w:rPr>
          <w:rFonts w:ascii="Times New Roman" w:hAnsi="Times New Roman"/>
          <w:color w:val="000000"/>
          <w:sz w:val="24"/>
          <w:szCs w:val="24"/>
        </w:rPr>
        <w:t>komunikuese dhe të punës në grup.</w:t>
      </w:r>
    </w:p>
    <w:p w:rsidR="000006BE" w:rsidRDefault="000006BE" w:rsidP="000006BE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zotërojnë gjuhën angleze. Përparësi ka një gjuhë e dytë e BE-së.</w:t>
      </w:r>
    </w:p>
    <w:p w:rsidR="000006BE" w:rsidRDefault="000006BE" w:rsidP="000006BE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DOKUMENTECIONI, MËNYRA DHE AFATI I DORËZIMIT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Kandidatët që aplikojnë duhet të dorëzojnë Dokumentet si më poshtë: 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Jetëshkrim i plotësuar në përputhje me dokumentin tip që e gjeni në linkun:</w:t>
      </w:r>
    </w:p>
    <w:p w:rsidR="000006BE" w:rsidRDefault="00D71530" w:rsidP="000006BE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10" w:history="1">
        <w:r w:rsidR="000006BE">
          <w:rPr>
            <w:rStyle w:val="Hyperlink"/>
            <w:sz w:val="24"/>
            <w:szCs w:val="24"/>
          </w:rPr>
          <w:t>http://dap.gov.al/vende-vakante/udhezime-Dokumente/219-udhezime-Dokumente</w:t>
        </w:r>
      </w:hyperlink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diplomës (përfshirë edhe diplomën bachelor);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librezës së punës (të gjitha faqet që vërtetojnë eksperiencën në punë);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letërnjoftimit (ID);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të gjëndjes shëndetësore;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Vetëdeklarim të gjëndjes gjyqësore;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Vlerësimin e fundit nga eprori direkt;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lastRenderedPageBreak/>
        <w:t>Vërtetim nga Institucioni që nuk ka masë displinore në fuqi;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Çdo dokumentacion tjetër që vërteton trajnimet, kualifikimet, arsimim shtesë, vlerësimet pozitive apo të tjera të përmendura në jetëshkrimin tuaj.</w:t>
      </w:r>
    </w:p>
    <w:p w:rsidR="000006BE" w:rsidRDefault="000006BE" w:rsidP="000006BE">
      <w:pPr>
        <w:pStyle w:val="ListParagraph"/>
        <w:ind w:left="360"/>
        <w:rPr>
          <w:rFonts w:ascii="Times New Roman" w:hAnsi="Times New Roman"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  <w:r>
        <w:rPr>
          <w:rFonts w:ascii="Times New Roman" w:hAnsi="Times New Roman"/>
          <w:b/>
          <w:i/>
          <w:sz w:val="24"/>
          <w:szCs w:val="24"/>
          <w:lang w:val="de-DE"/>
        </w:rPr>
        <w:t>Dokumentet duhet të dorëzohen me postë apo drejtpërsëdrejti në institucion, brenda datës</w:t>
      </w:r>
      <w:r w:rsidR="00385C95">
        <w:rPr>
          <w:rFonts w:ascii="Times New Roman" w:hAnsi="Times New Roman"/>
          <w:b/>
          <w:i/>
          <w:sz w:val="24"/>
          <w:szCs w:val="24"/>
          <w:lang w:val="de-DE"/>
        </w:rPr>
        <w:t xml:space="preserve"> 28</w:t>
      </w:r>
      <w:r w:rsidR="0023501A">
        <w:rPr>
          <w:rFonts w:ascii="Times New Roman" w:hAnsi="Times New Roman"/>
          <w:b/>
          <w:i/>
          <w:sz w:val="24"/>
          <w:szCs w:val="24"/>
          <w:lang w:val="de-DE"/>
        </w:rPr>
        <w:t>.12</w:t>
      </w:r>
      <w:r>
        <w:rPr>
          <w:rFonts w:ascii="Times New Roman" w:hAnsi="Times New Roman"/>
          <w:b/>
          <w:i/>
          <w:sz w:val="24"/>
          <w:szCs w:val="24"/>
          <w:lang w:val="de-DE"/>
        </w:rPr>
        <w:t>.2023.</w:t>
      </w:r>
    </w:p>
    <w:p w:rsidR="000006BE" w:rsidRDefault="000006BE" w:rsidP="000006BE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Në datën </w:t>
      </w:r>
      <w:r w:rsidR="00385C95" w:rsidRPr="00385C95">
        <w:rPr>
          <w:rFonts w:ascii="Times New Roman" w:hAnsi="Times New Roman"/>
          <w:i/>
          <w:sz w:val="24"/>
          <w:szCs w:val="24"/>
          <w:lang w:val="de-DE"/>
        </w:rPr>
        <w:t>06</w:t>
      </w:r>
      <w:r w:rsidR="0023501A" w:rsidRPr="00385C95">
        <w:rPr>
          <w:rFonts w:ascii="Times New Roman" w:hAnsi="Times New Roman"/>
          <w:i/>
          <w:sz w:val="24"/>
          <w:szCs w:val="24"/>
          <w:lang w:val="de-DE"/>
        </w:rPr>
        <w:t>.01</w:t>
      </w:r>
      <w:r w:rsidRPr="00385C95">
        <w:rPr>
          <w:rFonts w:ascii="Times New Roman" w:hAnsi="Times New Roman"/>
          <w:i/>
          <w:sz w:val="24"/>
          <w:szCs w:val="24"/>
          <w:lang w:val="de-DE"/>
        </w:rPr>
        <w:t>.202</w:t>
      </w:r>
      <w:r w:rsidR="0023501A" w:rsidRPr="00385C95">
        <w:rPr>
          <w:rFonts w:ascii="Times New Roman" w:hAnsi="Times New Roman"/>
          <w:i/>
          <w:sz w:val="24"/>
          <w:szCs w:val="24"/>
          <w:lang w:val="de-DE"/>
        </w:rPr>
        <w:t>4</w:t>
      </w:r>
      <w:r>
        <w:rPr>
          <w:rFonts w:ascii="Times New Roman" w:hAnsi="Times New Roman"/>
          <w:i/>
          <w:sz w:val="24"/>
          <w:szCs w:val="24"/>
          <w:lang w:val="de-DE"/>
        </w:rPr>
        <w:t>,</w:t>
      </w:r>
      <w:r>
        <w:rPr>
          <w:rFonts w:ascii="Times New Roman" w:hAnsi="Times New Roman"/>
          <w:sz w:val="24"/>
          <w:szCs w:val="24"/>
          <w:lang w:val="de-DE"/>
        </w:rPr>
        <w:t xml:space="preserve">njësia e menaxhimit të burimeve njerëzore të </w:t>
      </w:r>
      <w:r>
        <w:rPr>
          <w:rFonts w:ascii="Times New Roman" w:hAnsi="Times New Roman"/>
          <w:sz w:val="24"/>
          <w:szCs w:val="24"/>
        </w:rPr>
        <w:t>Bashkis</w:t>
      </w:r>
      <w:r>
        <w:rPr>
          <w:rFonts w:ascii="Times New Roman" w:hAnsi="Times New Roman"/>
          <w:sz w:val="24"/>
          <w:szCs w:val="24"/>
          <w:lang w:val="de-DE"/>
        </w:rPr>
        <w:t>ë</w:t>
      </w:r>
      <w:r>
        <w:rPr>
          <w:rFonts w:ascii="Times New Roman" w:hAnsi="Times New Roman"/>
          <w:sz w:val="24"/>
          <w:szCs w:val="24"/>
        </w:rPr>
        <w:t xml:space="preserve"> Kuç</w:t>
      </w:r>
      <w:r w:rsidRPr="001F461B">
        <w:rPr>
          <w:rFonts w:ascii="Times New Roman" w:hAnsi="Times New Roman"/>
          <w:sz w:val="24"/>
          <w:szCs w:val="24"/>
        </w:rPr>
        <w:t>ov</w:t>
      </w:r>
      <w:r>
        <w:rPr>
          <w:rFonts w:ascii="Times New Roman" w:hAnsi="Times New Roman"/>
          <w:sz w:val="24"/>
          <w:szCs w:val="24"/>
          <w:lang w:val="de-DE"/>
        </w:rPr>
        <w:t>ë</w:t>
      </w:r>
      <w:r>
        <w:rPr>
          <w:rFonts w:ascii="Times New Roman" w:hAnsi="Times New Roman"/>
          <w:color w:val="FF0000"/>
          <w:sz w:val="24"/>
          <w:szCs w:val="24"/>
          <w:lang w:val="de-DE"/>
        </w:rPr>
        <w:t xml:space="preserve">, </w:t>
      </w:r>
      <w:r>
        <w:rPr>
          <w:rFonts w:ascii="Times New Roman" w:hAnsi="Times New Roman"/>
          <w:sz w:val="24"/>
          <w:szCs w:val="24"/>
          <w:lang w:val="de-DE"/>
        </w:rPr>
        <w:t xml:space="preserve">ku ndodhet pozicioni për të cilin ju dëshironi të aplikoni do të shpallë në portalin “Shërbimi Kombëtar i Punësimit” listën e kandidatëve që plotësojnë kushtet dhe kriteret e veçanta, si dhe datën, vendin dhe orën e saktë ku do të zhvillohet intervista. 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Në të njëjtën datë kandidatët që nuk i plotësojnë kushtet dhe kriteret e veçanta do të njoftohen individualisht nga njësia e menaxhimit të burimeve njerëzore të institucionit ku ndodhet pozicioni për të cilin ju dëshironi të aplikoni, </w:t>
      </w:r>
      <w:r>
        <w:rPr>
          <w:rFonts w:ascii="Times New Roman" w:hAnsi="Times New Roman"/>
          <w:sz w:val="24"/>
          <w:szCs w:val="24"/>
          <w:u w:val="single"/>
          <w:lang w:val="de-DE"/>
        </w:rPr>
        <w:t>nëpërmjet adresës tuaj të e-mail</w:t>
      </w:r>
      <w:r>
        <w:rPr>
          <w:rFonts w:ascii="Times New Roman" w:hAnsi="Times New Roman"/>
          <w:sz w:val="24"/>
          <w:szCs w:val="24"/>
          <w:lang w:val="de-DE"/>
        </w:rPr>
        <w:t>, për shkaqet e moskualifikimit.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TESTIMI DHE INTERVISTA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Kandidatët do të vlerësohen në lidhje me:</w:t>
      </w:r>
    </w:p>
    <w:p w:rsidR="000B29FA" w:rsidRPr="0097652A" w:rsidRDefault="000B29FA" w:rsidP="000B29FA">
      <w:pPr>
        <w:pStyle w:val="ListParagraph"/>
        <w:numPr>
          <w:ilvl w:val="0"/>
          <w:numId w:val="2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97652A">
        <w:rPr>
          <w:rFonts w:ascii="Times New Roman" w:hAnsi="Times New Roman"/>
          <w:sz w:val="24"/>
          <w:szCs w:val="24"/>
        </w:rPr>
        <w:t>Njohuritë mbi Ligjin Nr. 152/2013,</w:t>
      </w:r>
      <w:r w:rsidRPr="0097652A">
        <w:rPr>
          <w:rFonts w:ascii="Times New Roman" w:hAnsi="Times New Roman"/>
          <w:i/>
          <w:sz w:val="24"/>
          <w:szCs w:val="24"/>
        </w:rPr>
        <w:t>“Për nëpunësin civil”</w:t>
      </w:r>
      <w:r w:rsidRPr="0097652A">
        <w:rPr>
          <w:rFonts w:ascii="Times New Roman" w:hAnsi="Times New Roman"/>
          <w:sz w:val="24"/>
          <w:szCs w:val="24"/>
        </w:rPr>
        <w:t>, i ndryshuar, dhe aktet n</w:t>
      </w:r>
      <w:r>
        <w:rPr>
          <w:rFonts w:ascii="Times New Roman" w:hAnsi="Times New Roman"/>
          <w:sz w:val="24"/>
          <w:szCs w:val="24"/>
        </w:rPr>
        <w:t>ënligjore dalë në zbatim të tij;</w:t>
      </w:r>
    </w:p>
    <w:p w:rsidR="000B29FA" w:rsidRPr="0097652A" w:rsidRDefault="000B29FA" w:rsidP="000B29FA">
      <w:pPr>
        <w:pStyle w:val="ListParagraph"/>
        <w:numPr>
          <w:ilvl w:val="0"/>
          <w:numId w:val="26"/>
        </w:numPr>
        <w:ind w:right="-81"/>
        <w:jc w:val="both"/>
        <w:rPr>
          <w:rFonts w:ascii="Times New Roman" w:hAnsi="Times New Roman"/>
          <w:i/>
          <w:sz w:val="24"/>
          <w:szCs w:val="24"/>
        </w:rPr>
      </w:pPr>
      <w:r w:rsidRPr="0097652A">
        <w:rPr>
          <w:rFonts w:ascii="Times New Roman" w:hAnsi="Times New Roman"/>
          <w:sz w:val="24"/>
          <w:szCs w:val="24"/>
        </w:rPr>
        <w:t>Njohuritë mbi Ligjin Nr. 9131, datë 08.09.2003,</w:t>
      </w:r>
      <w:r w:rsidRPr="0097652A">
        <w:rPr>
          <w:rFonts w:ascii="Times New Roman" w:hAnsi="Times New Roman"/>
          <w:i/>
          <w:sz w:val="24"/>
          <w:szCs w:val="24"/>
        </w:rPr>
        <w:t>“Për rregullat e etikës në administratën publike”</w:t>
      </w:r>
      <w:r>
        <w:rPr>
          <w:rFonts w:ascii="Times New Roman" w:hAnsi="Times New Roman"/>
          <w:sz w:val="24"/>
          <w:szCs w:val="24"/>
        </w:rPr>
        <w:t>;</w:t>
      </w:r>
    </w:p>
    <w:p w:rsidR="000B29FA" w:rsidRPr="0097652A" w:rsidRDefault="000B29FA" w:rsidP="000B29FA">
      <w:pPr>
        <w:pStyle w:val="ListParagraph"/>
        <w:numPr>
          <w:ilvl w:val="0"/>
          <w:numId w:val="2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97652A">
        <w:rPr>
          <w:rFonts w:ascii="Times New Roman" w:hAnsi="Times New Roman"/>
          <w:sz w:val="24"/>
          <w:szCs w:val="24"/>
        </w:rPr>
        <w:t>Njohuritë mbi Ligjin Nr. 119/2014</w:t>
      </w:r>
      <w:r>
        <w:rPr>
          <w:rFonts w:ascii="Times New Roman" w:hAnsi="Times New Roman"/>
          <w:sz w:val="24"/>
          <w:szCs w:val="24"/>
        </w:rPr>
        <w:t>,</w:t>
      </w:r>
      <w:r w:rsidRPr="0097652A">
        <w:rPr>
          <w:rFonts w:ascii="Times New Roman" w:hAnsi="Times New Roman"/>
          <w:sz w:val="24"/>
          <w:szCs w:val="24"/>
        </w:rPr>
        <w:t xml:space="preserve"> datë 18.09.2014 </w:t>
      </w:r>
      <w:r w:rsidRPr="0097652A">
        <w:rPr>
          <w:rFonts w:ascii="Times New Roman" w:hAnsi="Times New Roman"/>
          <w:i/>
          <w:sz w:val="24"/>
          <w:szCs w:val="24"/>
        </w:rPr>
        <w:t>“Për të drejtën e informimit</w:t>
      </w:r>
      <w:r>
        <w:rPr>
          <w:rFonts w:ascii="Times New Roman" w:hAnsi="Times New Roman"/>
          <w:sz w:val="24"/>
          <w:szCs w:val="24"/>
        </w:rPr>
        <w:t>”;</w:t>
      </w:r>
    </w:p>
    <w:p w:rsidR="000B29FA" w:rsidRPr="0097652A" w:rsidRDefault="000B29FA" w:rsidP="000B29FA">
      <w:pPr>
        <w:widowControl w:val="0"/>
        <w:numPr>
          <w:ilvl w:val="0"/>
          <w:numId w:val="26"/>
        </w:numPr>
        <w:spacing w:after="0" w:line="240" w:lineRule="auto"/>
        <w:ind w:right="-81"/>
        <w:contextualSpacing/>
        <w:jc w:val="both"/>
        <w:rPr>
          <w:rFonts w:ascii="Times New Roman" w:hAnsi="Times New Roman"/>
          <w:sz w:val="24"/>
          <w:szCs w:val="24"/>
        </w:rPr>
      </w:pPr>
      <w:r w:rsidRPr="0097652A">
        <w:rPr>
          <w:rFonts w:ascii="Times New Roman" w:hAnsi="Times New Roman"/>
          <w:sz w:val="24"/>
          <w:szCs w:val="24"/>
        </w:rPr>
        <w:t>Njohuritë mbi Ligjin Nr. 139/2015, datë 17.12.2015 “</w:t>
      </w:r>
      <w:r w:rsidRPr="0097652A">
        <w:rPr>
          <w:rFonts w:ascii="Times New Roman" w:hAnsi="Times New Roman"/>
          <w:i/>
          <w:sz w:val="24"/>
          <w:szCs w:val="24"/>
        </w:rPr>
        <w:t>Për vetëqeverisjen vendore”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0B29FA" w:rsidRPr="0097652A" w:rsidRDefault="000B29FA" w:rsidP="000B29FA">
      <w:pPr>
        <w:widowControl w:val="0"/>
        <w:numPr>
          <w:ilvl w:val="0"/>
          <w:numId w:val="26"/>
        </w:numPr>
        <w:spacing w:after="0" w:line="240" w:lineRule="auto"/>
        <w:ind w:right="-81"/>
        <w:contextualSpacing/>
        <w:jc w:val="both"/>
        <w:rPr>
          <w:rFonts w:ascii="Times New Roman" w:hAnsi="Times New Roman"/>
          <w:sz w:val="24"/>
          <w:szCs w:val="24"/>
        </w:rPr>
      </w:pPr>
      <w:r w:rsidRPr="0097652A">
        <w:rPr>
          <w:rFonts w:ascii="Times New Roman" w:hAnsi="Times New Roman"/>
          <w:sz w:val="24"/>
          <w:szCs w:val="24"/>
        </w:rPr>
        <w:t xml:space="preserve">Njohuritë mbi VKM-në Nr.450, datë 26.07.2018 </w:t>
      </w:r>
      <w:r>
        <w:rPr>
          <w:rFonts w:ascii="Times New Roman" w:hAnsi="Times New Roman"/>
          <w:sz w:val="24"/>
          <w:szCs w:val="24"/>
        </w:rPr>
        <w:t>“ Për bashkërendimin dhe koordinimin e procesit të integrimit europian, ndërmjet qeverisjes qendrore dhe njësive të vetëqeverisjes vendore”.</w:t>
      </w:r>
    </w:p>
    <w:p w:rsidR="000B29FA" w:rsidRPr="0097652A" w:rsidRDefault="000B29FA" w:rsidP="000B29FA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Kandidatët gjatë intervistës së strukturuar me gojë do të vlerësohen në lidhje me:</w:t>
      </w:r>
    </w:p>
    <w:p w:rsidR="000006BE" w:rsidRDefault="000006BE" w:rsidP="000006BE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Njohuritë, aftësitë, kompetencën në lidhje me përshkrimin e pozicionit të punës;</w:t>
      </w:r>
    </w:p>
    <w:p w:rsidR="000006BE" w:rsidRDefault="000006BE" w:rsidP="000006BE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Eksperiencën e tyre të mëparshme;</w:t>
      </w:r>
    </w:p>
    <w:p w:rsidR="000006BE" w:rsidRPr="009D17AE" w:rsidRDefault="000006BE" w:rsidP="000006BE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Motivimin, aspiratat dhe pritshmëritë e tyre për karrierën.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Kandidatët do të vlerësohen në lidhje me:</w:t>
      </w:r>
    </w:p>
    <w:p w:rsidR="000006BE" w:rsidRDefault="000006BE" w:rsidP="000006BE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Vlerësimin me shkrim, deri në 40 pikë;</w:t>
      </w:r>
    </w:p>
    <w:p w:rsidR="000006BE" w:rsidRDefault="000006BE" w:rsidP="000006BE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Intervistën e strukturuar me gojë qe konsiston ne motivimin, aspiratat dhe pritshmëritë e tyre për karrierën, deri në 40 pikë;</w:t>
      </w:r>
    </w:p>
    <w:p w:rsidR="000006BE" w:rsidRDefault="000006BE" w:rsidP="000006BE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Jetëshkrimin, që konsiston në vlerësimin e arsimimit, të përvojës e të trajnimeve, të lidhura me fushën, deri në 20 pikë.</w:t>
      </w:r>
    </w:p>
    <w:p w:rsidR="000006BE" w:rsidRDefault="000006BE" w:rsidP="000006BE">
      <w:pPr>
        <w:pStyle w:val="ListParagraph"/>
        <w:ind w:left="360"/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Më shumë detaje në lidhje me vlerësimin me pikë, metodologjinë e shpërndarjes së pikëve, mënyrën e llogaritjes së rezultatit përfundimtar i gjeni në Udhëzimin Nr. 2, datë 27.03.2015, “</w:t>
      </w:r>
      <w:r>
        <w:rPr>
          <w:rFonts w:ascii="Times New Roman" w:hAnsi="Times New Roman"/>
          <w:i/>
          <w:sz w:val="24"/>
          <w:szCs w:val="24"/>
        </w:rPr>
        <w:t>Për procesin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>
        <w:rPr>
          <w:rFonts w:ascii="Times New Roman" w:hAnsi="Times New Roman"/>
          <w:sz w:val="24"/>
          <w:szCs w:val="24"/>
        </w:rPr>
        <w:t>”</w:t>
      </w:r>
      <w:r>
        <w:t>,</w:t>
      </w:r>
      <w:r>
        <w:rPr>
          <w:rFonts w:ascii="Times New Roman" w:hAnsi="Times New Roman"/>
          <w:sz w:val="24"/>
          <w:szCs w:val="24"/>
        </w:rPr>
        <w:t xml:space="preserve"> të Departamentit të Administratës Publike </w:t>
      </w:r>
      <w:hyperlink r:id="rId11" w:history="1">
        <w:r>
          <w:rPr>
            <w:rStyle w:val="Hyperlink"/>
            <w:sz w:val="24"/>
            <w:szCs w:val="24"/>
          </w:rPr>
          <w:t>www.dap.gov.al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0006BE" w:rsidRDefault="00D71530" w:rsidP="000006BE">
      <w:pPr>
        <w:jc w:val="both"/>
      </w:pPr>
      <w:hyperlink r:id="rId12" w:history="1">
        <w:r w:rsidR="000006BE">
          <w:rPr>
            <w:rStyle w:val="Hyperlink"/>
            <w:sz w:val="24"/>
            <w:szCs w:val="24"/>
          </w:rPr>
          <w:t>http://dap.gov.al/2014-03-21-12-52-44/udhezime/426-udhezim-nr-2-date-27-03-2015</w:t>
        </w:r>
      </w:hyperlink>
    </w:p>
    <w:p w:rsidR="000006BE" w:rsidRDefault="000006BE" w:rsidP="000006BE">
      <w:pPr>
        <w:jc w:val="both"/>
      </w:pPr>
    </w:p>
    <w:tbl>
      <w:tblPr>
        <w:tblW w:w="0" w:type="auto"/>
        <w:tblBorders>
          <w:bottom w:val="single" w:sz="18" w:space="0" w:color="C00000"/>
        </w:tblBorders>
        <w:tblCellMar>
          <w:left w:w="170" w:type="dxa"/>
          <w:right w:w="0" w:type="dxa"/>
        </w:tblCellMar>
        <w:tblLook w:val="00A0"/>
      </w:tblPr>
      <w:tblGrid>
        <w:gridCol w:w="814"/>
        <w:gridCol w:w="8995"/>
      </w:tblGrid>
      <w:tr w:rsidR="000006BE" w:rsidTr="00D71E88">
        <w:tc>
          <w:tcPr>
            <w:tcW w:w="817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3</w:t>
            </w:r>
          </w:p>
        </w:tc>
        <w:tc>
          <w:tcPr>
            <w:tcW w:w="9038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PRANIMI NË SHËRBIMIN CIVIL</w:t>
            </w:r>
          </w:p>
        </w:tc>
      </w:tr>
    </w:tbl>
    <w:p w:rsidR="000006BE" w:rsidRDefault="000006BE" w:rsidP="000006BE">
      <w:pPr>
        <w:rPr>
          <w:rFonts w:ascii="Times New Roman" w:hAnsi="Times New Roman"/>
          <w:b/>
          <w:color w:val="C00000"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3.1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KUSHTET QË DUHET TË PLOTËSOJË KANDIDATI NË PROCEDURËN E PRANIMIT NË SHËRBIMIN CIVIL DHE KRITERET E VEÇANTA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Kushtet që duhet të plotësojë kandidati në procedurën e pranimit në shërbimin civil janë: </w:t>
      </w:r>
    </w:p>
    <w:p w:rsidR="000006BE" w:rsidRDefault="000006BE" w:rsidP="000006B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jetë shtetas shqiptar;</w:t>
      </w:r>
    </w:p>
    <w:p w:rsidR="000006BE" w:rsidRDefault="000006BE" w:rsidP="000006B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ketë zotësi të plotë për të vepruar;</w:t>
      </w:r>
    </w:p>
    <w:p w:rsidR="000006BE" w:rsidRDefault="000006BE" w:rsidP="000006B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zotërojë gjuhën shqipe, të shkruar dhe të folur;</w:t>
      </w:r>
    </w:p>
    <w:p w:rsidR="000006BE" w:rsidRDefault="000006BE" w:rsidP="000006B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jetë në kushte shëndetësore që e lejojnë të kryejë detyrën përkatëse;</w:t>
      </w:r>
    </w:p>
    <w:p w:rsidR="000006BE" w:rsidRDefault="000006BE" w:rsidP="000006B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mos jetë i dënuar me vendim të formës së prerë për kryerjen e një krimi apo për kryerjen e një kundërvajtjeje penale me dashje;</w:t>
      </w:r>
    </w:p>
    <w:p w:rsidR="000006BE" w:rsidRDefault="000006BE" w:rsidP="000006B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Ndaj tij të mos jetë marrë masa disiplinore e largimit nga shërbimi civil, që nuk është shuar sipas  Ligjit Nr. 152/2013, “</w:t>
      </w:r>
      <w:r>
        <w:rPr>
          <w:rFonts w:ascii="Times New Roman" w:hAnsi="Times New Roman"/>
          <w:i/>
          <w:sz w:val="24"/>
          <w:szCs w:val="24"/>
        </w:rPr>
        <w:t>Për nëpunësin civil</w:t>
      </w:r>
      <w:r>
        <w:rPr>
          <w:rFonts w:ascii="Times New Roman" w:hAnsi="Times New Roman"/>
          <w:sz w:val="24"/>
          <w:szCs w:val="24"/>
        </w:rPr>
        <w:t>”, i ndryshuar.</w:t>
      </w:r>
    </w:p>
    <w:p w:rsidR="000006BE" w:rsidRDefault="000006BE" w:rsidP="000006BE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Kandidatët duhet të plotësojnë kriteret e veçanta si vijon: </w:t>
      </w:r>
    </w:p>
    <w:p w:rsidR="000006BE" w:rsidRDefault="000006BE" w:rsidP="000006BE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Të zotërojnë minimalisht diplomë të nivelit “Master </w:t>
      </w:r>
      <w:r w:rsidR="00B23F0B">
        <w:rPr>
          <w:rFonts w:ascii="Times New Roman" w:hAnsi="Times New Roman"/>
          <w:color w:val="000000"/>
          <w:sz w:val="24"/>
          <w:szCs w:val="24"/>
        </w:rPr>
        <w:t>P</w:t>
      </w:r>
      <w:r w:rsidR="00162231">
        <w:rPr>
          <w:rFonts w:ascii="Times New Roman" w:hAnsi="Times New Roman"/>
          <w:color w:val="000000"/>
          <w:sz w:val="24"/>
          <w:szCs w:val="24"/>
        </w:rPr>
        <w:t>rofesioanl</w:t>
      </w:r>
      <w:r>
        <w:rPr>
          <w:rFonts w:ascii="Times New Roman" w:hAnsi="Times New Roman"/>
          <w:color w:val="000000"/>
          <w:sz w:val="24"/>
          <w:szCs w:val="24"/>
        </w:rPr>
        <w:t xml:space="preserve">” në </w:t>
      </w:r>
      <w:r w:rsidR="007332CF" w:rsidRPr="002C7EF4">
        <w:rPr>
          <w:rFonts w:ascii="Times New Roman" w:hAnsi="Times New Roman"/>
          <w:sz w:val="24"/>
          <w:szCs w:val="24"/>
        </w:rPr>
        <w:t>“</w:t>
      </w:r>
      <w:r w:rsidR="007332CF" w:rsidRPr="004F08AC">
        <w:rPr>
          <w:rFonts w:ascii="Times New Roman" w:hAnsi="Times New Roman"/>
          <w:sz w:val="24"/>
          <w:szCs w:val="24"/>
        </w:rPr>
        <w:t xml:space="preserve">Shkenca </w:t>
      </w:r>
      <w:r w:rsidR="00B23F0B">
        <w:rPr>
          <w:rFonts w:ascii="Times New Roman" w:hAnsi="Times New Roman"/>
          <w:sz w:val="24"/>
          <w:szCs w:val="24"/>
        </w:rPr>
        <w:t>S</w:t>
      </w:r>
      <w:r w:rsidR="00162231">
        <w:rPr>
          <w:rFonts w:ascii="Times New Roman" w:hAnsi="Times New Roman"/>
          <w:sz w:val="24"/>
          <w:szCs w:val="24"/>
        </w:rPr>
        <w:t>hoqërore</w:t>
      </w:r>
      <w:r w:rsidR="007332CF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 xml:space="preserve"> Diplomat të cilat janë marrë jashtë vendit, duhet të jenë të njohura paraprakisht pranë institucionit përgjegjës për njehsimin e diplomave sipas legjislacionit në fuqi).</w:t>
      </w:r>
    </w:p>
    <w:p w:rsidR="000006BE" w:rsidRPr="00570C08" w:rsidRDefault="000006BE" w:rsidP="000006BE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3.2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DOKUMENTECIONI, MËNYRA DHE AFATI I DORËZIMIT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Kandidatët që aplikojnë duhet të dorëzojnë Dokumentet si më poshtë: 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Jetëshkrim i plotësuar në përputhje me dokumentin tip që e gjeni në linkun:</w:t>
      </w:r>
    </w:p>
    <w:p w:rsidR="000006BE" w:rsidRDefault="00D71530" w:rsidP="000006BE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13" w:history="1">
        <w:r w:rsidR="000006BE">
          <w:rPr>
            <w:rStyle w:val="Hyperlink"/>
            <w:sz w:val="24"/>
            <w:szCs w:val="24"/>
          </w:rPr>
          <w:t>http://dap.gov.al/vende-vakante/udhezime-Dokumente/219-udhezime-Dokumente</w:t>
        </w:r>
      </w:hyperlink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diplomës (përfshirë edhe diplomën bachelor);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librezës së punës (të gjitha faqet që vërtetojnë eksperiencën në punë);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letërnjoftimit (ID);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të gjëndjes shëndetësore;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Vetëdeklarim të gjëndjes gjyqësore;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Vlerësimin e fundit nga eprori direkt;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nga Institucioni që nuk ka masë displinore në fuqi;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Çdo dokumentacion tjetër që vërteton trajnimet, kualifikimet, arsimim shtesë, vlerësimet pozitive apo të tjera të përmendura në jetëshkrimin tuaj.</w:t>
      </w:r>
    </w:p>
    <w:p w:rsidR="000006BE" w:rsidRDefault="000006BE" w:rsidP="000006BE">
      <w:pPr>
        <w:pStyle w:val="ListParagraph"/>
        <w:ind w:left="360"/>
        <w:rPr>
          <w:rFonts w:ascii="Times New Roman" w:hAnsi="Times New Roman"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  <w:r>
        <w:rPr>
          <w:rFonts w:ascii="Times New Roman" w:hAnsi="Times New Roman"/>
          <w:b/>
          <w:i/>
          <w:sz w:val="24"/>
          <w:szCs w:val="24"/>
          <w:lang w:val="de-DE"/>
        </w:rPr>
        <w:t>Dokumentet duhet të dorëzohen me postë apo drejtpërsëdrejti</w:t>
      </w:r>
      <w:r w:rsidR="00B23F0B">
        <w:rPr>
          <w:rFonts w:ascii="Times New Roman" w:hAnsi="Times New Roman"/>
          <w:b/>
          <w:i/>
          <w:sz w:val="24"/>
          <w:szCs w:val="24"/>
          <w:lang w:val="de-DE"/>
        </w:rPr>
        <w:t xml:space="preserve"> në institucion, brenda datës 28</w:t>
      </w:r>
      <w:r w:rsidR="006E2376">
        <w:rPr>
          <w:rFonts w:ascii="Times New Roman" w:hAnsi="Times New Roman"/>
          <w:b/>
          <w:i/>
          <w:sz w:val="24"/>
          <w:szCs w:val="24"/>
          <w:lang w:val="de-DE"/>
        </w:rPr>
        <w:t>.12</w:t>
      </w:r>
      <w:r>
        <w:rPr>
          <w:rFonts w:ascii="Times New Roman" w:hAnsi="Times New Roman"/>
          <w:b/>
          <w:i/>
          <w:sz w:val="24"/>
          <w:szCs w:val="24"/>
          <w:lang w:val="de-DE"/>
        </w:rPr>
        <w:t>.2023, në Bashkinë Kuçovë.</w:t>
      </w:r>
    </w:p>
    <w:p w:rsidR="000006BE" w:rsidRDefault="000006BE" w:rsidP="000006BE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Në datën</w:t>
      </w:r>
      <w:r w:rsidRPr="00B23F0B">
        <w:rPr>
          <w:rFonts w:ascii="Times New Roman" w:hAnsi="Times New Roman"/>
          <w:i/>
          <w:sz w:val="24"/>
          <w:szCs w:val="24"/>
        </w:rPr>
        <w:t xml:space="preserve"> </w:t>
      </w:r>
      <w:r w:rsidR="00B23F0B" w:rsidRPr="00B23F0B">
        <w:rPr>
          <w:rFonts w:ascii="Times New Roman" w:hAnsi="Times New Roman"/>
          <w:i/>
          <w:sz w:val="24"/>
          <w:szCs w:val="24"/>
        </w:rPr>
        <w:t>06</w:t>
      </w:r>
      <w:r w:rsidR="006E2376" w:rsidRPr="00B23F0B">
        <w:rPr>
          <w:rFonts w:ascii="Times New Roman" w:hAnsi="Times New Roman"/>
          <w:i/>
          <w:sz w:val="24"/>
          <w:szCs w:val="24"/>
        </w:rPr>
        <w:t>.01</w:t>
      </w:r>
      <w:r w:rsidRPr="00B23F0B">
        <w:rPr>
          <w:rFonts w:ascii="Times New Roman" w:hAnsi="Times New Roman"/>
          <w:i/>
          <w:sz w:val="24"/>
          <w:szCs w:val="24"/>
        </w:rPr>
        <w:t>.202</w:t>
      </w:r>
      <w:r w:rsidR="006E2376" w:rsidRPr="00B23F0B">
        <w:rPr>
          <w:rFonts w:ascii="Times New Roman" w:hAnsi="Times New Roman"/>
          <w:i/>
          <w:sz w:val="24"/>
          <w:szCs w:val="24"/>
        </w:rPr>
        <w:t>4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njësia e menaxhimit të burimeve njerëzore të </w:t>
      </w:r>
      <w:r w:rsidR="00925DA4">
        <w:rPr>
          <w:rFonts w:ascii="Times New Roman" w:hAnsi="Times New Roman"/>
          <w:sz w:val="24"/>
          <w:szCs w:val="24"/>
          <w:lang w:val="de-DE"/>
        </w:rPr>
        <w:t>Bashkisë</w:t>
      </w:r>
      <w:r w:rsidRPr="00925DA4">
        <w:rPr>
          <w:rFonts w:ascii="Times New Roman" w:hAnsi="Times New Roman"/>
          <w:sz w:val="24"/>
          <w:szCs w:val="24"/>
          <w:lang w:val="de-DE"/>
        </w:rPr>
        <w:t xml:space="preserve"> Kuçov</w:t>
      </w:r>
      <w:r w:rsidR="00925DA4">
        <w:rPr>
          <w:rFonts w:ascii="Times New Roman" w:hAnsi="Times New Roman"/>
          <w:sz w:val="24"/>
          <w:szCs w:val="24"/>
          <w:lang w:val="de-DE"/>
        </w:rPr>
        <w:t>ë</w:t>
      </w:r>
      <w:r>
        <w:rPr>
          <w:rFonts w:ascii="Times New Roman" w:hAnsi="Times New Roman"/>
          <w:color w:val="FF0000"/>
          <w:sz w:val="24"/>
          <w:szCs w:val="24"/>
          <w:lang w:val="de-D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ku ndodhet pozicioni për të cilin ju dëshironi të aplikoni do të shpallë në portalin “Shërbimi Kombëtar i Punësimit” listën e kandidatëve që plotësojnë kushtet dhe kriteret e veçanta, si dhe datën, vendin dhe orën e saktë ku do të zhvillohet intervista. 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</w:rPr>
        <w:t xml:space="preserve">Në të njëjtën datë kandidatët që nuk i plotësojnë kushtet dhe kriteret e veçanta do të njoftohen individualisht nga njësia e menaxhimit të burimeve njerëzore të institucionit ku ndodhet pozicioni për të cilin ju dëshironi të aplikoni, </w:t>
      </w:r>
      <w:r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>
        <w:rPr>
          <w:rFonts w:ascii="Times New Roman" w:hAnsi="Times New Roman"/>
          <w:sz w:val="24"/>
          <w:szCs w:val="24"/>
        </w:rPr>
        <w:t>, për shkaqet e moskualifikimit.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3.4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TESTIMI DHE INTERVISTA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Kandidatët do të vlerësohen në lidhje me:</w:t>
      </w:r>
    </w:p>
    <w:p w:rsidR="009D17AE" w:rsidRPr="0097652A" w:rsidRDefault="009D17AE" w:rsidP="009D17AE">
      <w:pPr>
        <w:pStyle w:val="ListParagraph"/>
        <w:numPr>
          <w:ilvl w:val="0"/>
          <w:numId w:val="27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97652A">
        <w:rPr>
          <w:rFonts w:ascii="Times New Roman" w:hAnsi="Times New Roman"/>
          <w:sz w:val="24"/>
          <w:szCs w:val="24"/>
        </w:rPr>
        <w:t>Njohuritë mbi Ligjin Nr. 152/2013,</w:t>
      </w:r>
      <w:r w:rsidRPr="0097652A">
        <w:rPr>
          <w:rFonts w:ascii="Times New Roman" w:hAnsi="Times New Roman"/>
          <w:i/>
          <w:sz w:val="24"/>
          <w:szCs w:val="24"/>
        </w:rPr>
        <w:t>“Për nëpunësin civil”</w:t>
      </w:r>
      <w:r w:rsidRPr="0097652A">
        <w:rPr>
          <w:rFonts w:ascii="Times New Roman" w:hAnsi="Times New Roman"/>
          <w:sz w:val="24"/>
          <w:szCs w:val="24"/>
        </w:rPr>
        <w:t>, i ndryshuar, dhe aktet n</w:t>
      </w:r>
      <w:r>
        <w:rPr>
          <w:rFonts w:ascii="Times New Roman" w:hAnsi="Times New Roman"/>
          <w:sz w:val="24"/>
          <w:szCs w:val="24"/>
        </w:rPr>
        <w:t>ënligjore dalë në zbatim të tij;</w:t>
      </w:r>
    </w:p>
    <w:p w:rsidR="009D17AE" w:rsidRPr="0097652A" w:rsidRDefault="009D17AE" w:rsidP="009D17AE">
      <w:pPr>
        <w:pStyle w:val="ListParagraph"/>
        <w:numPr>
          <w:ilvl w:val="0"/>
          <w:numId w:val="27"/>
        </w:numPr>
        <w:ind w:right="-81"/>
        <w:jc w:val="both"/>
        <w:rPr>
          <w:rFonts w:ascii="Times New Roman" w:hAnsi="Times New Roman"/>
          <w:i/>
          <w:sz w:val="24"/>
          <w:szCs w:val="24"/>
        </w:rPr>
      </w:pPr>
      <w:r w:rsidRPr="0097652A">
        <w:rPr>
          <w:rFonts w:ascii="Times New Roman" w:hAnsi="Times New Roman"/>
          <w:sz w:val="24"/>
          <w:szCs w:val="24"/>
        </w:rPr>
        <w:lastRenderedPageBreak/>
        <w:t>Njohuritë mbi Ligjin Nr. 9131, datë 08.09.2003,</w:t>
      </w:r>
      <w:r w:rsidRPr="0097652A">
        <w:rPr>
          <w:rFonts w:ascii="Times New Roman" w:hAnsi="Times New Roman"/>
          <w:i/>
          <w:sz w:val="24"/>
          <w:szCs w:val="24"/>
        </w:rPr>
        <w:t>“Për rregullat e etikës në administratën publike”</w:t>
      </w:r>
      <w:r>
        <w:rPr>
          <w:rFonts w:ascii="Times New Roman" w:hAnsi="Times New Roman"/>
          <w:sz w:val="24"/>
          <w:szCs w:val="24"/>
        </w:rPr>
        <w:t>;</w:t>
      </w:r>
    </w:p>
    <w:p w:rsidR="009D17AE" w:rsidRPr="0097652A" w:rsidRDefault="009D17AE" w:rsidP="009D17AE">
      <w:pPr>
        <w:pStyle w:val="ListParagraph"/>
        <w:numPr>
          <w:ilvl w:val="0"/>
          <w:numId w:val="27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97652A">
        <w:rPr>
          <w:rFonts w:ascii="Times New Roman" w:hAnsi="Times New Roman"/>
          <w:sz w:val="24"/>
          <w:szCs w:val="24"/>
        </w:rPr>
        <w:t>Njohuritë mbi Ligjin Nr. 119/2014</w:t>
      </w:r>
      <w:r>
        <w:rPr>
          <w:rFonts w:ascii="Times New Roman" w:hAnsi="Times New Roman"/>
          <w:sz w:val="24"/>
          <w:szCs w:val="24"/>
        </w:rPr>
        <w:t>,</w:t>
      </w:r>
      <w:r w:rsidRPr="0097652A">
        <w:rPr>
          <w:rFonts w:ascii="Times New Roman" w:hAnsi="Times New Roman"/>
          <w:sz w:val="24"/>
          <w:szCs w:val="24"/>
        </w:rPr>
        <w:t xml:space="preserve"> datë 18.09.2014 </w:t>
      </w:r>
      <w:r w:rsidRPr="0097652A">
        <w:rPr>
          <w:rFonts w:ascii="Times New Roman" w:hAnsi="Times New Roman"/>
          <w:i/>
          <w:sz w:val="24"/>
          <w:szCs w:val="24"/>
        </w:rPr>
        <w:t>“Për të drejtën e informimit</w:t>
      </w:r>
      <w:r>
        <w:rPr>
          <w:rFonts w:ascii="Times New Roman" w:hAnsi="Times New Roman"/>
          <w:sz w:val="24"/>
          <w:szCs w:val="24"/>
        </w:rPr>
        <w:t>”;</w:t>
      </w:r>
    </w:p>
    <w:p w:rsidR="009D17AE" w:rsidRPr="0097652A" w:rsidRDefault="009D17AE" w:rsidP="009D17AE">
      <w:pPr>
        <w:widowControl w:val="0"/>
        <w:numPr>
          <w:ilvl w:val="0"/>
          <w:numId w:val="27"/>
        </w:numPr>
        <w:spacing w:after="0" w:line="240" w:lineRule="auto"/>
        <w:ind w:right="-81"/>
        <w:contextualSpacing/>
        <w:jc w:val="both"/>
        <w:rPr>
          <w:rFonts w:ascii="Times New Roman" w:hAnsi="Times New Roman"/>
          <w:sz w:val="24"/>
          <w:szCs w:val="24"/>
        </w:rPr>
      </w:pPr>
      <w:r w:rsidRPr="0097652A">
        <w:rPr>
          <w:rFonts w:ascii="Times New Roman" w:hAnsi="Times New Roman"/>
          <w:sz w:val="24"/>
          <w:szCs w:val="24"/>
        </w:rPr>
        <w:t>Njohuritë mbi Ligjin Nr. 139/2015, datë 17.12.2015 “</w:t>
      </w:r>
      <w:r w:rsidRPr="0097652A">
        <w:rPr>
          <w:rFonts w:ascii="Times New Roman" w:hAnsi="Times New Roman"/>
          <w:i/>
          <w:sz w:val="24"/>
          <w:szCs w:val="24"/>
        </w:rPr>
        <w:t>Për vetëqeverisjen vendore”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9D17AE" w:rsidRPr="0097652A" w:rsidRDefault="009D17AE" w:rsidP="009D17AE">
      <w:pPr>
        <w:widowControl w:val="0"/>
        <w:numPr>
          <w:ilvl w:val="0"/>
          <w:numId w:val="27"/>
        </w:numPr>
        <w:spacing w:after="0" w:line="240" w:lineRule="auto"/>
        <w:ind w:right="-81"/>
        <w:contextualSpacing/>
        <w:jc w:val="both"/>
        <w:rPr>
          <w:rFonts w:ascii="Times New Roman" w:hAnsi="Times New Roman"/>
          <w:sz w:val="24"/>
          <w:szCs w:val="24"/>
        </w:rPr>
      </w:pPr>
      <w:r w:rsidRPr="0097652A">
        <w:rPr>
          <w:rFonts w:ascii="Times New Roman" w:hAnsi="Times New Roman"/>
          <w:sz w:val="24"/>
          <w:szCs w:val="24"/>
        </w:rPr>
        <w:t xml:space="preserve">Njohuritë mbi VKM-në Nr.450, datë 26.07.2018 </w:t>
      </w:r>
      <w:r>
        <w:rPr>
          <w:rFonts w:ascii="Times New Roman" w:hAnsi="Times New Roman"/>
          <w:sz w:val="24"/>
          <w:szCs w:val="24"/>
        </w:rPr>
        <w:t>“ Për bashkërendimin dhe koordinimin e procesit të integrimit europian, ndërmjet qeverisjes qendrore dhe njësive të vetëqeverisjes vendore”.</w:t>
      </w:r>
    </w:p>
    <w:p w:rsidR="000006BE" w:rsidRPr="00F7307E" w:rsidRDefault="000006BE" w:rsidP="00F7307E">
      <w:pPr>
        <w:ind w:right="-81"/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Kandidatët gjatë intervistës së strukturuar me gojë do të vlerësohen në lidhje me:</w:t>
      </w:r>
    </w:p>
    <w:p w:rsidR="000006BE" w:rsidRDefault="000006BE" w:rsidP="000006BE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Njohuritë, aftësitë, kompetencën në lidhje me përshkrimin e pozicionit të punës;</w:t>
      </w:r>
    </w:p>
    <w:p w:rsidR="000006BE" w:rsidRDefault="000006BE" w:rsidP="000006BE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Eksperiencën e tyre të mëparshme;</w:t>
      </w:r>
    </w:p>
    <w:p w:rsidR="000006BE" w:rsidRDefault="000006BE" w:rsidP="000006BE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Motivimin, aspiratat dhe pritshmëritë e tyre për karrierën.</w:t>
      </w:r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p w:rsidR="000006BE" w:rsidRDefault="000006BE" w:rsidP="000006BE">
      <w:pPr>
        <w:pStyle w:val="ListParagraph"/>
        <w:ind w:right="-81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Kandidatët do të vlerësohen në lidhje me: </w:t>
      </w:r>
    </w:p>
    <w:p w:rsidR="000006BE" w:rsidRDefault="000006BE" w:rsidP="000006BE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Vlerësimin me shkrim, deri në 60 pikë; </w:t>
      </w:r>
    </w:p>
    <w:p w:rsidR="000006BE" w:rsidRDefault="000006BE" w:rsidP="000006BE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4"/>
        </w:rPr>
        <w:t xml:space="preserve">Intervistën e strukturuar me gojë qe konsiston ne motivimin, aspiratat dhe pritshmëritë e tyre për karrierën, deri në 25 pikë; </w:t>
      </w:r>
    </w:p>
    <w:p w:rsidR="000006BE" w:rsidRDefault="000006BE" w:rsidP="000006BE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4"/>
        </w:rPr>
        <w:t xml:space="preserve">Jetëshkrimin, që konsiston në vlerësimin e arsimimit, të përvojës e të trajnimeve, të lidhura me fushën, deri në 15 pikë; </w:t>
      </w:r>
    </w:p>
    <w:p w:rsidR="000006BE" w:rsidRDefault="000006BE" w:rsidP="000006BE">
      <w:pPr>
        <w:ind w:left="720" w:right="-8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Më shumë detaje në lidhje me vlerësimin me pikë, metodologjinë e shpërndarjes së pikëve, mënyrën e llogaritjes së rezultatit përfundimtar i gjeni në Udhëzimin nr. 2, datë 27.03.2015, të Departamentit të Administratës Publike </w:t>
      </w:r>
      <w:hyperlink r:id="rId14" w:history="1">
        <w:r w:rsidRPr="003710E4">
          <w:rPr>
            <w:rStyle w:val="Hyperlink"/>
            <w:sz w:val="24"/>
          </w:rPr>
          <w:t>www.dap.gov.al</w:t>
        </w:r>
      </w:hyperlink>
    </w:p>
    <w:p w:rsidR="000006BE" w:rsidRDefault="00D71530" w:rsidP="000006BE">
      <w:pPr>
        <w:jc w:val="both"/>
        <w:rPr>
          <w:rFonts w:ascii="Times New Roman" w:hAnsi="Times New Roman"/>
          <w:sz w:val="24"/>
          <w:szCs w:val="24"/>
        </w:rPr>
      </w:pPr>
      <w:hyperlink r:id="rId15" w:history="1">
        <w:r w:rsidR="000006BE">
          <w:rPr>
            <w:rStyle w:val="Hyperlink"/>
            <w:sz w:val="24"/>
          </w:rPr>
          <w:t>http://dap.gov.al/2014-03-21-12-52-44/udhezime/426-udhezim-nr-2-date-27-03-2015</w:t>
        </w:r>
      </w:hyperlink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Në përfundim të vlerësimit të kandidatëve, Bashkia Kuç</w:t>
      </w:r>
      <w:r w:rsidRPr="001F461B">
        <w:rPr>
          <w:rFonts w:ascii="Times New Roman" w:hAnsi="Times New Roman"/>
          <w:sz w:val="24"/>
          <w:szCs w:val="24"/>
        </w:rPr>
        <w:t>ov</w:t>
      </w:r>
      <w:r>
        <w:rPr>
          <w:rFonts w:ascii="Times New Roman" w:hAnsi="Times New Roman"/>
          <w:sz w:val="24"/>
          <w:szCs w:val="24"/>
          <w:lang w:val="de-DE"/>
        </w:rPr>
        <w:t xml:space="preserve">ë </w:t>
      </w:r>
      <w:r>
        <w:rPr>
          <w:rFonts w:ascii="Times New Roman" w:hAnsi="Times New Roman"/>
          <w:sz w:val="24"/>
          <w:szCs w:val="24"/>
        </w:rPr>
        <w:t>do të shpallë fituesin në portalin “Shërbimi Kombëtar i Punësimit”. Të gjithë kandidatët pjesëmarrës në këtë procedurë do të njoftohen në mënyrë elektronike për datën e saktë të shpalljes së fituesit.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C45DD" w:rsidRDefault="00DC45DD"/>
    <w:sectPr w:rsidR="00DC45DD" w:rsidSect="00E73D61">
      <w:headerReference w:type="default" r:id="rId16"/>
      <w:footerReference w:type="default" r:id="rId17"/>
      <w:headerReference w:type="first" r:id="rId18"/>
      <w:pgSz w:w="11907" w:h="16839" w:code="9"/>
      <w:pgMar w:top="1701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138" w:rsidRDefault="003F5138" w:rsidP="00E37ED7">
      <w:pPr>
        <w:spacing w:after="0" w:line="240" w:lineRule="auto"/>
      </w:pPr>
      <w:r>
        <w:separator/>
      </w:r>
    </w:p>
  </w:endnote>
  <w:endnote w:type="continuationSeparator" w:id="1">
    <w:p w:rsidR="003F5138" w:rsidRDefault="003F5138" w:rsidP="00E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50B" w:rsidRPr="00DB2BBF" w:rsidRDefault="00764AE1" w:rsidP="00474066">
    <w:pPr>
      <w:pStyle w:val="Footer"/>
      <w:jc w:val="right"/>
      <w:rPr>
        <w:rFonts w:ascii="Times New Roman" w:hAnsi="Times New Roman"/>
        <w:sz w:val="20"/>
        <w:szCs w:val="20"/>
      </w:rPr>
    </w:pPr>
    <w:r w:rsidRPr="00DB2BBF">
      <w:rPr>
        <w:rFonts w:ascii="Times New Roman" w:hAnsi="Times New Roman"/>
        <w:sz w:val="20"/>
        <w:szCs w:val="20"/>
      </w:rPr>
      <w:t>Faqe</w:t>
    </w:r>
    <w:r>
      <w:rPr>
        <w:rFonts w:ascii="Times New Roman" w:hAnsi="Times New Roman"/>
        <w:sz w:val="20"/>
        <w:szCs w:val="20"/>
      </w:rPr>
      <w:t xml:space="preserve"> </w:t>
    </w:r>
    <w:r w:rsidR="00D71530" w:rsidRPr="00DB2BBF">
      <w:rPr>
        <w:rFonts w:ascii="Times New Roman" w:hAnsi="Times New Roman"/>
        <w:sz w:val="20"/>
        <w:szCs w:val="20"/>
      </w:rPr>
      <w:fldChar w:fldCharType="begin"/>
    </w:r>
    <w:r w:rsidRPr="00DB2BBF">
      <w:rPr>
        <w:rFonts w:ascii="Times New Roman" w:hAnsi="Times New Roman"/>
        <w:sz w:val="20"/>
        <w:szCs w:val="20"/>
      </w:rPr>
      <w:instrText xml:space="preserve"> PAGE   \* MERGEFORMAT </w:instrText>
    </w:r>
    <w:r w:rsidR="00D71530" w:rsidRPr="00DB2BBF">
      <w:rPr>
        <w:rFonts w:ascii="Times New Roman" w:hAnsi="Times New Roman"/>
        <w:sz w:val="20"/>
        <w:szCs w:val="20"/>
      </w:rPr>
      <w:fldChar w:fldCharType="separate"/>
    </w:r>
    <w:r w:rsidR="00E70AC7">
      <w:rPr>
        <w:rFonts w:ascii="Times New Roman" w:hAnsi="Times New Roman"/>
        <w:noProof/>
        <w:sz w:val="20"/>
        <w:szCs w:val="20"/>
      </w:rPr>
      <w:t>2</w:t>
    </w:r>
    <w:r w:rsidR="00D71530" w:rsidRPr="00DB2BBF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138" w:rsidRDefault="003F5138" w:rsidP="00E37ED7">
      <w:pPr>
        <w:spacing w:after="0" w:line="240" w:lineRule="auto"/>
      </w:pPr>
      <w:r>
        <w:separator/>
      </w:r>
    </w:p>
  </w:footnote>
  <w:footnote w:type="continuationSeparator" w:id="1">
    <w:p w:rsidR="003F5138" w:rsidRDefault="003F5138" w:rsidP="00E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50B" w:rsidRPr="00B803A6" w:rsidRDefault="00DD5461" w:rsidP="007332CF">
    <w:pPr>
      <w:pStyle w:val="Header"/>
      <w:rPr>
        <w:szCs w:val="20"/>
      </w:rPr>
    </w:pPr>
    <w:r>
      <w:rPr>
        <w:rFonts w:ascii="Times New Roman" w:hAnsi="Times New Roman"/>
        <w:i/>
        <w:noProof/>
        <w:color w:val="FF0000"/>
        <w:sz w:val="20"/>
        <w:szCs w:val="20"/>
      </w:rPr>
      <w:t xml:space="preserve">                                                                                                                                                         </w:t>
    </w:r>
    <w:r w:rsidR="00764AE1" w:rsidRPr="00B803A6">
      <w:rPr>
        <w:rFonts w:ascii="Times New Roman" w:hAnsi="Times New Roman"/>
        <w:i/>
        <w:noProof/>
        <w:sz w:val="20"/>
        <w:szCs w:val="20"/>
      </w:rPr>
      <w:t>BASHKIA KUÇOV</w:t>
    </w:r>
    <w:r w:rsidR="00764AE1" w:rsidRPr="00B803A6">
      <w:rPr>
        <w:rFonts w:ascii="Times New Roman" w:hAnsi="Times New Roman"/>
        <w:i/>
        <w:sz w:val="20"/>
        <w:szCs w:val="20"/>
      </w:rPr>
      <w:t>Ë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EF4" w:rsidRPr="004B4710" w:rsidRDefault="00764AE1" w:rsidP="002C7EF4">
    <w:pPr>
      <w:pStyle w:val="Header"/>
      <w:tabs>
        <w:tab w:val="clear" w:pos="4680"/>
        <w:tab w:val="clear" w:pos="9360"/>
        <w:tab w:val="left" w:pos="1485"/>
      </w:tabs>
      <w:ind w:firstLine="1440"/>
      <w:jc w:val="right"/>
      <w:rPr>
        <w:rFonts w:ascii="Times New Roman" w:hAnsi="Times New Roman"/>
        <w:i/>
        <w:sz w:val="20"/>
        <w:szCs w:val="20"/>
      </w:rPr>
    </w:pPr>
    <w:r>
      <w:tab/>
    </w:r>
    <w:r w:rsidRPr="004B4710">
      <w:rPr>
        <w:rFonts w:ascii="Times New Roman" w:hAnsi="Times New Roman"/>
        <w:i/>
        <w:noProof/>
        <w:sz w:val="20"/>
        <w:szCs w:val="20"/>
      </w:rPr>
      <w:t>BASHKIA KUÇOV</w:t>
    </w:r>
    <w:r w:rsidRPr="004B4710">
      <w:rPr>
        <w:rFonts w:ascii="Times New Roman" w:hAnsi="Times New Roman"/>
        <w:i/>
        <w:sz w:val="20"/>
        <w:szCs w:val="20"/>
      </w:rPr>
      <w:t>Ë</w:t>
    </w:r>
  </w:p>
  <w:p w:rsidR="0090250B" w:rsidRPr="008D097E" w:rsidRDefault="003F5138" w:rsidP="008D097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26C7D"/>
    <w:multiLevelType w:val="hybridMultilevel"/>
    <w:tmpl w:val="7FA2CC52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FA30D04"/>
    <w:multiLevelType w:val="hybridMultilevel"/>
    <w:tmpl w:val="1EBA0C6C"/>
    <w:lvl w:ilvl="0" w:tplc="088431E2">
      <w:start w:val="1"/>
      <w:numFmt w:val="decimal"/>
      <w:lvlText w:val="%1-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CE6064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1F3F7F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A2512E9"/>
    <w:multiLevelType w:val="hybridMultilevel"/>
    <w:tmpl w:val="7F26341A"/>
    <w:lvl w:ilvl="0" w:tplc="49A003B6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A7E58"/>
    <w:multiLevelType w:val="hybridMultilevel"/>
    <w:tmpl w:val="87762B5C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FCC5140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2FF1BC1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A964561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DB20D72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3E43FAF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4843095"/>
    <w:multiLevelType w:val="hybridMultilevel"/>
    <w:tmpl w:val="BECAD026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491B4ECD"/>
    <w:multiLevelType w:val="hybridMultilevel"/>
    <w:tmpl w:val="BEC8A09A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DCF4C60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0EA6DFD"/>
    <w:multiLevelType w:val="hybridMultilevel"/>
    <w:tmpl w:val="A18E49A8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53425EFD"/>
    <w:multiLevelType w:val="hybridMultilevel"/>
    <w:tmpl w:val="007AA690"/>
    <w:lvl w:ilvl="0" w:tplc="234A0FA8">
      <w:start w:val="2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A930206"/>
    <w:multiLevelType w:val="hybridMultilevel"/>
    <w:tmpl w:val="4A6EEAC4"/>
    <w:lvl w:ilvl="0" w:tplc="EADC7D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0769B1"/>
    <w:multiLevelType w:val="hybridMultilevel"/>
    <w:tmpl w:val="DA3E1B6E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609D213F"/>
    <w:multiLevelType w:val="hybridMultilevel"/>
    <w:tmpl w:val="ABA8FB64"/>
    <w:lvl w:ilvl="0" w:tplc="E564D44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15B2F5E"/>
    <w:multiLevelType w:val="hybridMultilevel"/>
    <w:tmpl w:val="4CBAF0DC"/>
    <w:lvl w:ilvl="0" w:tplc="5BA686A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69B60EA"/>
    <w:multiLevelType w:val="hybridMultilevel"/>
    <w:tmpl w:val="6C9AD50E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1"/>
  </w:num>
  <w:num w:numId="17">
    <w:abstractNumId w:val="1"/>
  </w:num>
  <w:num w:numId="18">
    <w:abstractNumId w:val="21"/>
  </w:num>
  <w:num w:numId="19">
    <w:abstractNumId w:val="2"/>
  </w:num>
  <w:num w:numId="20">
    <w:abstractNumId w:val="7"/>
  </w:num>
  <w:num w:numId="21">
    <w:abstractNumId w:val="0"/>
  </w:num>
  <w:num w:numId="22">
    <w:abstractNumId w:val="16"/>
  </w:num>
  <w:num w:numId="23">
    <w:abstractNumId w:val="8"/>
  </w:num>
  <w:num w:numId="24">
    <w:abstractNumId w:val="12"/>
  </w:num>
  <w:num w:numId="25">
    <w:abstractNumId w:val="6"/>
  </w:num>
  <w:num w:numId="26">
    <w:abstractNumId w:val="3"/>
  </w:num>
  <w:num w:numId="2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4BB8"/>
    <w:rsid w:val="000006BE"/>
    <w:rsid w:val="00010E15"/>
    <w:rsid w:val="00032F14"/>
    <w:rsid w:val="00053013"/>
    <w:rsid w:val="00055588"/>
    <w:rsid w:val="0006172C"/>
    <w:rsid w:val="0008698D"/>
    <w:rsid w:val="00092C09"/>
    <w:rsid w:val="000959A0"/>
    <w:rsid w:val="000A42F2"/>
    <w:rsid w:val="000B29FA"/>
    <w:rsid w:val="00152640"/>
    <w:rsid w:val="00162231"/>
    <w:rsid w:val="001668B3"/>
    <w:rsid w:val="0017706F"/>
    <w:rsid w:val="001B5376"/>
    <w:rsid w:val="001E4A9A"/>
    <w:rsid w:val="002017D8"/>
    <w:rsid w:val="00210A2C"/>
    <w:rsid w:val="0023501A"/>
    <w:rsid w:val="002B06ED"/>
    <w:rsid w:val="0030437E"/>
    <w:rsid w:val="003251ED"/>
    <w:rsid w:val="0032575A"/>
    <w:rsid w:val="00331BE5"/>
    <w:rsid w:val="00332F2F"/>
    <w:rsid w:val="00385C95"/>
    <w:rsid w:val="003B25ED"/>
    <w:rsid w:val="003B3D72"/>
    <w:rsid w:val="003F1C4E"/>
    <w:rsid w:val="003F5138"/>
    <w:rsid w:val="00422349"/>
    <w:rsid w:val="00436219"/>
    <w:rsid w:val="004526AE"/>
    <w:rsid w:val="00453642"/>
    <w:rsid w:val="004A029F"/>
    <w:rsid w:val="004A66D4"/>
    <w:rsid w:val="004B4710"/>
    <w:rsid w:val="004D7C66"/>
    <w:rsid w:val="004F08AC"/>
    <w:rsid w:val="0052405A"/>
    <w:rsid w:val="005331CA"/>
    <w:rsid w:val="00533C6B"/>
    <w:rsid w:val="005361B4"/>
    <w:rsid w:val="0053716A"/>
    <w:rsid w:val="00540FA9"/>
    <w:rsid w:val="005524DB"/>
    <w:rsid w:val="005600BC"/>
    <w:rsid w:val="0059067C"/>
    <w:rsid w:val="005E25B3"/>
    <w:rsid w:val="00613EFD"/>
    <w:rsid w:val="006C2477"/>
    <w:rsid w:val="006E1ADA"/>
    <w:rsid w:val="006E2376"/>
    <w:rsid w:val="006F041F"/>
    <w:rsid w:val="006F17A7"/>
    <w:rsid w:val="00706677"/>
    <w:rsid w:val="00707318"/>
    <w:rsid w:val="00722BD5"/>
    <w:rsid w:val="007332CF"/>
    <w:rsid w:val="00743240"/>
    <w:rsid w:val="007451D6"/>
    <w:rsid w:val="0076314B"/>
    <w:rsid w:val="00764AE1"/>
    <w:rsid w:val="00786D76"/>
    <w:rsid w:val="0078731F"/>
    <w:rsid w:val="007F629D"/>
    <w:rsid w:val="00800488"/>
    <w:rsid w:val="0082641D"/>
    <w:rsid w:val="00834D73"/>
    <w:rsid w:val="0085615B"/>
    <w:rsid w:val="00867ED1"/>
    <w:rsid w:val="00871150"/>
    <w:rsid w:val="008760CB"/>
    <w:rsid w:val="008906E9"/>
    <w:rsid w:val="00925DA4"/>
    <w:rsid w:val="0094319A"/>
    <w:rsid w:val="00944BB8"/>
    <w:rsid w:val="00953A5D"/>
    <w:rsid w:val="0097652A"/>
    <w:rsid w:val="009765D9"/>
    <w:rsid w:val="00981E94"/>
    <w:rsid w:val="009D17AE"/>
    <w:rsid w:val="009F3A5E"/>
    <w:rsid w:val="009F54E1"/>
    <w:rsid w:val="00A41054"/>
    <w:rsid w:val="00A90D46"/>
    <w:rsid w:val="00A93852"/>
    <w:rsid w:val="00AD5581"/>
    <w:rsid w:val="00B23474"/>
    <w:rsid w:val="00B23F0B"/>
    <w:rsid w:val="00B361C6"/>
    <w:rsid w:val="00B457BC"/>
    <w:rsid w:val="00B47FA3"/>
    <w:rsid w:val="00B76CA1"/>
    <w:rsid w:val="00B803A6"/>
    <w:rsid w:val="00B8287F"/>
    <w:rsid w:val="00B86875"/>
    <w:rsid w:val="00BD4778"/>
    <w:rsid w:val="00BD589B"/>
    <w:rsid w:val="00BE77D6"/>
    <w:rsid w:val="00C35F23"/>
    <w:rsid w:val="00C818C2"/>
    <w:rsid w:val="00C957AD"/>
    <w:rsid w:val="00CA1AA5"/>
    <w:rsid w:val="00CD1AEC"/>
    <w:rsid w:val="00CE69F2"/>
    <w:rsid w:val="00CF7EE8"/>
    <w:rsid w:val="00D07D41"/>
    <w:rsid w:val="00D55CDC"/>
    <w:rsid w:val="00D71530"/>
    <w:rsid w:val="00DA4F9A"/>
    <w:rsid w:val="00DB33C3"/>
    <w:rsid w:val="00DB6C22"/>
    <w:rsid w:val="00DB79E2"/>
    <w:rsid w:val="00DC45DD"/>
    <w:rsid w:val="00DD2529"/>
    <w:rsid w:val="00DD5461"/>
    <w:rsid w:val="00DD6669"/>
    <w:rsid w:val="00DE39D1"/>
    <w:rsid w:val="00DE4C6B"/>
    <w:rsid w:val="00DF0589"/>
    <w:rsid w:val="00E01B79"/>
    <w:rsid w:val="00E04421"/>
    <w:rsid w:val="00E07DD3"/>
    <w:rsid w:val="00E37ED7"/>
    <w:rsid w:val="00E70AC7"/>
    <w:rsid w:val="00E85D0C"/>
    <w:rsid w:val="00EA30CC"/>
    <w:rsid w:val="00EA4FEA"/>
    <w:rsid w:val="00EA7C85"/>
    <w:rsid w:val="00EC2379"/>
    <w:rsid w:val="00ED4CF8"/>
    <w:rsid w:val="00F7307E"/>
    <w:rsid w:val="00F8453C"/>
    <w:rsid w:val="00FC60EF"/>
    <w:rsid w:val="00FE5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6BE"/>
    <w:rPr>
      <w:rFonts w:ascii="Calibri" w:eastAsia="MS Mincho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006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0006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06BE"/>
    <w:rPr>
      <w:rFonts w:ascii="Calibri" w:eastAsia="MS Mincho" w:hAnsi="Calibri" w:cs="Times New Roman"/>
    </w:rPr>
  </w:style>
  <w:style w:type="paragraph" w:styleId="Footer">
    <w:name w:val="footer"/>
    <w:basedOn w:val="Normal"/>
    <w:link w:val="FooterChar"/>
    <w:uiPriority w:val="99"/>
    <w:rsid w:val="000006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06BE"/>
    <w:rPr>
      <w:rFonts w:ascii="Calibri" w:eastAsia="MS Mincho" w:hAnsi="Calibri" w:cs="Times New Roman"/>
    </w:rPr>
  </w:style>
  <w:style w:type="character" w:styleId="Hyperlink">
    <w:name w:val="Hyperlink"/>
    <w:basedOn w:val="DefaultParagraphFont"/>
    <w:uiPriority w:val="99"/>
    <w:rsid w:val="000006B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7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p.gov.al" TargetMode="External"/><Relationship Id="rId13" Type="http://schemas.openxmlformats.org/officeDocument/2006/relationships/hyperlink" Target="http://dap.gov.al/vende-vakante/udhezime-dokumenta/219-udhezime-dokumenta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dap.gov.al/vende-vakante/udhezime-dokumenta/219-udhezime-dokumenta" TargetMode="External"/><Relationship Id="rId12" Type="http://schemas.openxmlformats.org/officeDocument/2006/relationships/hyperlink" Target="http://dap.gov.al/2014-03-21-12-52-44/udhezime/426-udhezim-nr-2-date-27-03-2015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ap.gov.a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dap.gov.al/2014-03-21-12-52-44/udhezime/426-udhezim-nr-2-date-27-03-2015" TargetMode="External"/><Relationship Id="rId10" Type="http://schemas.openxmlformats.org/officeDocument/2006/relationships/hyperlink" Target="http://dap.gov.al/vende-vakante/udhezime-dokumenta/219-udhezime-dokumenta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ap.gov.al/2014-03-21-12-52-44/udhezime/426-udhezim-nr-2-date-27-03-2015" TargetMode="External"/><Relationship Id="rId14" Type="http://schemas.openxmlformats.org/officeDocument/2006/relationships/hyperlink" Target="http://www.dap.gov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9</Pages>
  <Words>2572</Words>
  <Characters>14661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215</cp:revision>
  <dcterms:created xsi:type="dcterms:W3CDTF">2023-11-08T10:17:00Z</dcterms:created>
  <dcterms:modified xsi:type="dcterms:W3CDTF">2023-12-15T10:25:00Z</dcterms:modified>
</cp:coreProperties>
</file>