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 w:rsidRPr="004B3A68">
        <w:rPr>
          <w:b/>
          <w:bCs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 wp14:anchorId="1C8BB5F4" wp14:editId="36D0226A">
            <wp:simplePos x="0" y="0"/>
            <wp:positionH relativeFrom="margin">
              <wp:posOffset>-600075</wp:posOffset>
            </wp:positionH>
            <wp:positionV relativeFrom="paragraph">
              <wp:posOffset>-924560</wp:posOffset>
            </wp:positionV>
            <wp:extent cx="7172325" cy="857250"/>
            <wp:effectExtent l="0" t="0" r="9525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lang w:val="fr-FR" w:eastAsia="en-GB"/>
        </w:rPr>
        <w:t>B</w:t>
      </w:r>
      <w:r w:rsidRPr="004B3A68">
        <w:rPr>
          <w:b/>
          <w:bCs/>
          <w:color w:val="000000"/>
          <w:sz w:val="24"/>
          <w:szCs w:val="24"/>
          <w:lang w:val="fr-FR" w:eastAsia="en-GB"/>
        </w:rPr>
        <w:t>ASHKIA DURRËS</w:t>
      </w: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>DREJTORIA E BURIMEVE NJERËZORE</w:t>
      </w:r>
    </w:p>
    <w:p w:rsidR="00E271B5" w:rsidRDefault="00E271B5" w:rsidP="00C70D91">
      <w:pPr>
        <w:spacing w:line="276" w:lineRule="auto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 xml:space="preserve">                                                      SEKTORI I PERSONELIT</w:t>
      </w:r>
    </w:p>
    <w:p w:rsidR="00E271B5" w:rsidRDefault="00E271B5">
      <w:pPr>
        <w:rPr>
          <w:b/>
          <w:bCs/>
          <w:color w:val="000000"/>
          <w:sz w:val="28"/>
          <w:szCs w:val="28"/>
          <w:lang w:val="fr-FR" w:eastAsia="en-GB"/>
        </w:rPr>
      </w:pPr>
      <w:r>
        <w:rPr>
          <w:b/>
          <w:bCs/>
          <w:color w:val="000000"/>
          <w:sz w:val="28"/>
          <w:szCs w:val="28"/>
          <w:lang w:val="fr-FR" w:eastAsia="en-GB"/>
        </w:rPr>
        <w:t xml:space="preserve">                      </w:t>
      </w:r>
    </w:p>
    <w:p w:rsidR="00E271B5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</w:p>
    <w:p w:rsidR="006F5333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  <w:r w:rsidRPr="00AC227C">
        <w:rPr>
          <w:b/>
          <w:bCs/>
          <w:color w:val="000000"/>
          <w:sz w:val="28"/>
          <w:szCs w:val="28"/>
          <w:lang w:val="fr-FR" w:eastAsia="en-GB"/>
        </w:rPr>
        <w:t>SHPALLJE PËR POZICION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E</w:t>
      </w:r>
      <w:r w:rsidRPr="00AC227C">
        <w:rPr>
          <w:b/>
          <w:bCs/>
          <w:color w:val="000000"/>
          <w:sz w:val="28"/>
          <w:szCs w:val="28"/>
          <w:lang w:val="fr-FR" w:eastAsia="en-GB"/>
        </w:rPr>
        <w:t xml:space="preserve"> TË LIR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A</w:t>
      </w: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137779">
      <w:pPr>
        <w:spacing w:line="276" w:lineRule="auto"/>
        <w:jc w:val="both"/>
        <w:rPr>
          <w:sz w:val="24"/>
          <w:szCs w:val="24"/>
        </w:rPr>
      </w:pPr>
      <w:proofErr w:type="gramStart"/>
      <w:r w:rsidRPr="00E271B5">
        <w:rPr>
          <w:sz w:val="24"/>
          <w:szCs w:val="24"/>
        </w:rPr>
        <w:t>Në zbatim të ligjit Nr.152/2013 “Për nëpunësin civ</w:t>
      </w:r>
      <w:r>
        <w:rPr>
          <w:sz w:val="24"/>
          <w:szCs w:val="24"/>
        </w:rPr>
        <w:t xml:space="preserve">il”, i ndryshuar, të VKM </w:t>
      </w:r>
      <w:r w:rsidR="000E35AF">
        <w:rPr>
          <w:sz w:val="24"/>
          <w:szCs w:val="24"/>
        </w:rPr>
        <w:t>n</w:t>
      </w:r>
      <w:r w:rsidR="000E35AF" w:rsidRPr="000E35AF">
        <w:rPr>
          <w:sz w:val="24"/>
          <w:szCs w:val="24"/>
        </w:rPr>
        <w:t>r.</w:t>
      </w:r>
      <w:proofErr w:type="gramEnd"/>
      <w:r w:rsidR="000E35AF" w:rsidRPr="000E35AF">
        <w:rPr>
          <w:sz w:val="24"/>
          <w:szCs w:val="24"/>
        </w:rPr>
        <w:t xml:space="preserve"> 243, datë 18.03.2015</w:t>
      </w:r>
      <w:r w:rsidRPr="00E271B5">
        <w:rPr>
          <w:sz w:val="24"/>
          <w:szCs w:val="24"/>
        </w:rPr>
        <w:t xml:space="preserve">, i ndryshuar “Për pranimin, lëvizjen paralele, periudhën e provës dhe emërimin në kategorinë </w:t>
      </w:r>
      <w:r w:rsidR="000E35AF">
        <w:rPr>
          <w:sz w:val="24"/>
          <w:szCs w:val="24"/>
        </w:rPr>
        <w:t>ekzekutive</w:t>
      </w:r>
      <w:r w:rsidR="00CE0510">
        <w:rPr>
          <w:sz w:val="24"/>
          <w:szCs w:val="24"/>
        </w:rPr>
        <w:t>,</w:t>
      </w:r>
      <w:r w:rsidR="00061B12">
        <w:rPr>
          <w:sz w:val="24"/>
          <w:szCs w:val="24"/>
        </w:rPr>
        <w:t xml:space="preserve"> </w:t>
      </w:r>
      <w:proofErr w:type="gramStart"/>
      <w:r w:rsidR="00061B12" w:rsidRPr="00061B12">
        <w:rPr>
          <w:sz w:val="24"/>
          <w:szCs w:val="24"/>
        </w:rPr>
        <w:t>VKM  nr.242</w:t>
      </w:r>
      <w:proofErr w:type="gramEnd"/>
      <w:r w:rsidR="00061B12" w:rsidRPr="00061B12">
        <w:rPr>
          <w:sz w:val="24"/>
          <w:szCs w:val="24"/>
        </w:rPr>
        <w:t xml:space="preserve"> datë 18.03.2015, “Për plotësimin e vendeve të lira në kategorinë e ulët dhe të mesme drejtuese”, i ndryshuar,</w:t>
      </w:r>
      <w:r w:rsidR="00CE0510">
        <w:rPr>
          <w:sz w:val="24"/>
          <w:szCs w:val="24"/>
        </w:rPr>
        <w:t xml:space="preserve"> </w:t>
      </w:r>
      <w:r w:rsidR="00D71EA4">
        <w:rPr>
          <w:sz w:val="24"/>
          <w:szCs w:val="24"/>
        </w:rPr>
        <w:t xml:space="preserve">në Vendimin </w:t>
      </w:r>
      <w:r w:rsidR="00C410F9">
        <w:rPr>
          <w:sz w:val="24"/>
          <w:szCs w:val="24"/>
        </w:rPr>
        <w:t>nr.</w:t>
      </w:r>
      <w:r w:rsidR="00B277F7">
        <w:rPr>
          <w:sz w:val="24"/>
          <w:szCs w:val="24"/>
        </w:rPr>
        <w:t>73</w:t>
      </w:r>
      <w:r w:rsidRPr="00E271B5">
        <w:rPr>
          <w:sz w:val="24"/>
          <w:szCs w:val="24"/>
        </w:rPr>
        <w:t xml:space="preserve"> datë </w:t>
      </w:r>
      <w:r w:rsidR="00B277F7">
        <w:rPr>
          <w:sz w:val="24"/>
          <w:szCs w:val="24"/>
        </w:rPr>
        <w:t>03.10.2023</w:t>
      </w:r>
      <w:r w:rsidR="002D1912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“Për ndryshimin e strukturës dhe rregullores së B</w:t>
      </w:r>
      <w:r w:rsidR="00643AAA">
        <w:rPr>
          <w:sz w:val="24"/>
          <w:szCs w:val="24"/>
        </w:rPr>
        <w:t>ashkisë Durrës”,</w:t>
      </w:r>
      <w:r w:rsidR="00C410F9">
        <w:rPr>
          <w:sz w:val="24"/>
          <w:szCs w:val="24"/>
        </w:rPr>
        <w:t xml:space="preserve"> si dhe</w:t>
      </w:r>
      <w:r w:rsidR="00643AAA">
        <w:rPr>
          <w:sz w:val="24"/>
          <w:szCs w:val="24"/>
        </w:rPr>
        <w:t xml:space="preserve"> në Urdh</w:t>
      </w:r>
      <w:r w:rsidRPr="00E271B5">
        <w:rPr>
          <w:sz w:val="24"/>
          <w:szCs w:val="24"/>
        </w:rPr>
        <w:t xml:space="preserve">rin </w:t>
      </w:r>
      <w:r w:rsidRPr="00502FFE">
        <w:rPr>
          <w:sz w:val="24"/>
          <w:szCs w:val="24"/>
        </w:rPr>
        <w:t>nr.</w:t>
      </w:r>
      <w:r w:rsidR="00D90D5C">
        <w:rPr>
          <w:sz w:val="24"/>
          <w:szCs w:val="24"/>
        </w:rPr>
        <w:t xml:space="preserve"> </w:t>
      </w:r>
      <w:proofErr w:type="gramStart"/>
      <w:r w:rsidR="00FF054B">
        <w:rPr>
          <w:sz w:val="24"/>
          <w:szCs w:val="24"/>
        </w:rPr>
        <w:t>360</w:t>
      </w:r>
      <w:r w:rsidR="00D90D5C">
        <w:rPr>
          <w:sz w:val="24"/>
          <w:szCs w:val="24"/>
        </w:rPr>
        <w:t xml:space="preserve"> </w:t>
      </w:r>
      <w:r w:rsidR="002A5A85">
        <w:rPr>
          <w:sz w:val="24"/>
          <w:szCs w:val="24"/>
        </w:rPr>
        <w:t>,</w:t>
      </w:r>
      <w:proofErr w:type="gramEnd"/>
      <w:r w:rsidR="002A5A85">
        <w:rPr>
          <w:sz w:val="24"/>
          <w:szCs w:val="24"/>
        </w:rPr>
        <w:t xml:space="preserve"> dat</w:t>
      </w:r>
      <w:r w:rsidR="00D90D5C">
        <w:rPr>
          <w:sz w:val="24"/>
          <w:szCs w:val="24"/>
        </w:rPr>
        <w:t>ë</w:t>
      </w:r>
      <w:r w:rsidR="002A5A85">
        <w:rPr>
          <w:sz w:val="24"/>
          <w:szCs w:val="24"/>
        </w:rPr>
        <w:t xml:space="preserve"> </w:t>
      </w:r>
      <w:r w:rsidR="00FF054B">
        <w:rPr>
          <w:sz w:val="24"/>
          <w:szCs w:val="24"/>
        </w:rPr>
        <w:t xml:space="preserve">23.11.2023 </w:t>
      </w:r>
      <w:r>
        <w:rPr>
          <w:sz w:val="24"/>
          <w:szCs w:val="24"/>
        </w:rPr>
        <w:t xml:space="preserve">“ Për </w:t>
      </w:r>
      <w:r w:rsidRPr="00E271B5">
        <w:rPr>
          <w:sz w:val="24"/>
          <w:szCs w:val="24"/>
        </w:rPr>
        <w:t>shpalljen e konkurimit për pozicion</w:t>
      </w:r>
      <w:r w:rsidR="00662580">
        <w:rPr>
          <w:sz w:val="24"/>
          <w:szCs w:val="24"/>
        </w:rPr>
        <w:t>et</w:t>
      </w:r>
      <w:r w:rsidRPr="00E271B5">
        <w:rPr>
          <w:sz w:val="24"/>
          <w:szCs w:val="24"/>
        </w:rPr>
        <w:t xml:space="preserve"> </w:t>
      </w:r>
      <w:r w:rsidR="00662580">
        <w:rPr>
          <w:sz w:val="24"/>
          <w:szCs w:val="24"/>
        </w:rPr>
        <w:t>e lira</w:t>
      </w:r>
      <w:r w:rsidR="00C410F9">
        <w:rPr>
          <w:sz w:val="24"/>
          <w:szCs w:val="24"/>
        </w:rPr>
        <w:t>”</w:t>
      </w:r>
      <w:r w:rsidR="00CE0510" w:rsidRPr="00CE0510">
        <w:rPr>
          <w:sz w:val="24"/>
          <w:szCs w:val="24"/>
        </w:rPr>
        <w:t>,</w:t>
      </w:r>
      <w:r w:rsidR="00CE0510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Bashkia Durrës shpall konkurimin për kët</w:t>
      </w:r>
      <w:r w:rsidR="00F70804">
        <w:rPr>
          <w:sz w:val="24"/>
          <w:szCs w:val="24"/>
        </w:rPr>
        <w:t>o</w:t>
      </w:r>
      <w:r w:rsidRPr="00E271B5">
        <w:rPr>
          <w:sz w:val="24"/>
          <w:szCs w:val="24"/>
        </w:rPr>
        <w:t xml:space="preserve"> pozicion</w:t>
      </w:r>
      <w:r w:rsidR="00F70804">
        <w:rPr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610EA8" w:rsidRDefault="00610EA8" w:rsidP="00E271B5">
      <w:pPr>
        <w:jc w:val="both"/>
        <w:rPr>
          <w:sz w:val="24"/>
          <w:szCs w:val="24"/>
        </w:rPr>
      </w:pPr>
    </w:p>
    <w:p w:rsidR="00610EA8" w:rsidRPr="00FF6033" w:rsidRDefault="00D90D5C" w:rsidP="00610EA8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4"/>
          <w:u w:val="single"/>
        </w:rPr>
        <w:t>2 Specialistë në Sektorin e Financës pranë Drejtorisë Ekonomike</w:t>
      </w:r>
    </w:p>
    <w:p w:rsidR="00CA0E93" w:rsidRPr="00CA0E93" w:rsidRDefault="001265CC" w:rsidP="00E271B5">
      <w:pPr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D461EAB" wp14:editId="26135625">
                <wp:simplePos x="0" y="0"/>
                <wp:positionH relativeFrom="column">
                  <wp:posOffset>-64770</wp:posOffset>
                </wp:positionH>
                <wp:positionV relativeFrom="paragraph">
                  <wp:posOffset>121285</wp:posOffset>
                </wp:positionV>
                <wp:extent cx="6153150" cy="1156970"/>
                <wp:effectExtent l="0" t="0" r="19050" b="2413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56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-5.1pt;margin-top:9.55pt;width:484.5pt;height:91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" filled="f" strokecolor="red" strokeweight="2pt"/>
            </w:pict>
          </mc:Fallback>
        </mc:AlternateConten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E271B5" w:rsidRPr="0031640C" w:rsidRDefault="00E271B5" w:rsidP="00137779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 xml:space="preserve">Pozicioni më sipër, i ofrohet fillimisht nëpunësve civilë të së njëjtës kategori për procedurën e lëvizjes paralele! Vetëm në rast se në përfundim të procedurës së lëvizjes paralele, rezulton se </w:t>
      </w:r>
      <w:proofErr w:type="gramStart"/>
      <w:r w:rsidRPr="0031640C">
        <w:rPr>
          <w:b/>
          <w:i/>
          <w:sz w:val="24"/>
          <w:szCs w:val="24"/>
        </w:rPr>
        <w:t>ky</w:t>
      </w:r>
      <w:proofErr w:type="gramEnd"/>
      <w:r w:rsidRPr="0031640C">
        <w:rPr>
          <w:b/>
          <w:i/>
          <w:sz w:val="24"/>
          <w:szCs w:val="24"/>
        </w:rPr>
        <w:t xml:space="preserve"> pozicion është ende vakant, ai është i vlefshëm për konkurimin nëpërmjet procedur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>s s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 xml:space="preserve"> pranim nga jasht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 xml:space="preserve"> sh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>rbimit civil.</w:t>
      </w:r>
    </w:p>
    <w:p w:rsidR="00137779" w:rsidRDefault="00137779" w:rsidP="00137779">
      <w:pPr>
        <w:spacing w:line="276" w:lineRule="auto"/>
        <w:jc w:val="both"/>
        <w:rPr>
          <w:sz w:val="24"/>
          <w:szCs w:val="24"/>
        </w:rPr>
      </w:pPr>
    </w:p>
    <w:p w:rsidR="00137779" w:rsidRDefault="00137779" w:rsidP="0031640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A8D70" wp14:editId="6A80CF50">
                <wp:simplePos x="0" y="0"/>
                <wp:positionH relativeFrom="column">
                  <wp:posOffset>-55984</wp:posOffset>
                </wp:positionH>
                <wp:positionV relativeFrom="paragraph">
                  <wp:posOffset>47832</wp:posOffset>
                </wp:positionV>
                <wp:extent cx="6153150" cy="1156996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56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4pt;margin-top:3.75pt;width:484.5pt;height:9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" filled="f" strokecolor="red" strokeweight="2pt"/>
            </w:pict>
          </mc:Fallback>
        </mc:AlternateContent>
      </w:r>
    </w:p>
    <w:p w:rsidR="00BD2F77" w:rsidRPr="00BD2F77" w:rsidRDefault="00137779" w:rsidP="0031640C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137779" w:rsidRPr="00137779" w:rsidRDefault="000C6934" w:rsidP="0031640C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</w:t>
      </w:r>
      <w:r w:rsidR="00042F24">
        <w:rPr>
          <w:b/>
          <w:color w:val="FF0000"/>
          <w:sz w:val="24"/>
          <w:szCs w:val="24"/>
        </w:rPr>
        <w:t>5</w:t>
      </w:r>
      <w:r w:rsidR="00AF28B3">
        <w:rPr>
          <w:b/>
          <w:color w:val="FF0000"/>
          <w:sz w:val="24"/>
          <w:szCs w:val="24"/>
        </w:rPr>
        <w:t>.12.2023</w:t>
      </w:r>
    </w:p>
    <w:p w:rsidR="00137779" w:rsidRPr="00137779" w:rsidRDefault="00137779" w:rsidP="0031640C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</w:t>
      </w:r>
      <w:r w:rsidR="00BD2F77">
        <w:rPr>
          <w:b/>
          <w:sz w:val="24"/>
          <w:szCs w:val="24"/>
        </w:rPr>
        <w:t xml:space="preserve"> dorëzimin e dokument</w:t>
      </w:r>
      <w:r w:rsidR="00164EC3">
        <w:rPr>
          <w:b/>
          <w:sz w:val="24"/>
          <w:szCs w:val="24"/>
        </w:rPr>
        <w:t>e</w:t>
      </w:r>
      <w:r w:rsidR="00BD2F77">
        <w:rPr>
          <w:b/>
          <w:sz w:val="24"/>
          <w:szCs w:val="24"/>
        </w:rPr>
        <w:t>ve për: PË</w:t>
      </w:r>
      <w:r w:rsidRPr="00137779">
        <w:rPr>
          <w:b/>
          <w:sz w:val="24"/>
          <w:szCs w:val="24"/>
        </w:rPr>
        <w:t>R PRANIM</w:t>
      </w:r>
      <w:r w:rsidR="00F9251A">
        <w:rPr>
          <w:b/>
          <w:sz w:val="24"/>
          <w:szCs w:val="24"/>
        </w:rPr>
        <w:t xml:space="preserve"> NGA JASHTË</w:t>
      </w:r>
      <w:r w:rsidRPr="00137779">
        <w:rPr>
          <w:b/>
          <w:sz w:val="24"/>
          <w:szCs w:val="24"/>
        </w:rPr>
        <w:t xml:space="preserve"> </w:t>
      </w:r>
      <w:r w:rsidR="00F9251A">
        <w:rPr>
          <w:b/>
          <w:sz w:val="24"/>
          <w:szCs w:val="24"/>
        </w:rPr>
        <w:t>SHËRBIMIT</w:t>
      </w:r>
      <w:r w:rsidRPr="00137779">
        <w:rPr>
          <w:b/>
          <w:sz w:val="24"/>
          <w:szCs w:val="24"/>
        </w:rPr>
        <w:t xml:space="preserve"> CIVIL</w:t>
      </w:r>
    </w:p>
    <w:p w:rsidR="00482CE2" w:rsidRPr="00137779" w:rsidRDefault="009B3E63" w:rsidP="00482CE2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</w:t>
      </w:r>
      <w:r w:rsidR="00042F24">
        <w:rPr>
          <w:b/>
          <w:color w:val="FF0000"/>
          <w:sz w:val="24"/>
          <w:szCs w:val="24"/>
        </w:rPr>
        <w:t>8</w:t>
      </w:r>
      <w:r w:rsidR="0022671B">
        <w:rPr>
          <w:b/>
          <w:color w:val="FF0000"/>
          <w:sz w:val="24"/>
          <w:szCs w:val="24"/>
        </w:rPr>
        <w:t>.1</w:t>
      </w:r>
      <w:r>
        <w:rPr>
          <w:b/>
          <w:color w:val="FF0000"/>
          <w:sz w:val="24"/>
          <w:szCs w:val="24"/>
        </w:rPr>
        <w:t>2</w:t>
      </w:r>
      <w:r w:rsidR="00482CE2" w:rsidRPr="00137779">
        <w:rPr>
          <w:b/>
          <w:color w:val="FF0000"/>
          <w:sz w:val="24"/>
          <w:szCs w:val="24"/>
        </w:rPr>
        <w:t>.2023</w:t>
      </w:r>
    </w:p>
    <w:p w:rsidR="00C70D91" w:rsidRDefault="00C70D91" w:rsidP="00C70D91">
      <w:pPr>
        <w:rPr>
          <w:sz w:val="24"/>
          <w:szCs w:val="24"/>
        </w:rPr>
      </w:pPr>
    </w:p>
    <w:p w:rsidR="00C70D91" w:rsidRDefault="00C70D91" w:rsidP="00C70D91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F67427" w:rsidRDefault="00F67427" w:rsidP="00C70D91">
      <w:pPr>
        <w:rPr>
          <w:b/>
          <w:sz w:val="24"/>
          <w:szCs w:val="24"/>
        </w:rPr>
      </w:pPr>
    </w:p>
    <w:p w:rsidR="00FB1883" w:rsidRPr="00F67427" w:rsidRDefault="00F67427" w:rsidP="00C70D91">
      <w:pPr>
        <w:rPr>
          <w:sz w:val="24"/>
          <w:szCs w:val="24"/>
        </w:rPr>
      </w:pPr>
      <w:r w:rsidRPr="00F67427">
        <w:rPr>
          <w:sz w:val="24"/>
          <w:szCs w:val="24"/>
        </w:rPr>
        <w:t>Specialist i Aktiveve të qëndrueshme dhe pagave</w:t>
      </w:r>
    </w:p>
    <w:p w:rsidR="00F67427" w:rsidRDefault="00F67427" w:rsidP="00C70D91">
      <w:pPr>
        <w:rPr>
          <w:b/>
          <w:sz w:val="24"/>
          <w:szCs w:val="24"/>
        </w:rPr>
      </w:pP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Përgjegjësia kryesore e saj është “Administrimi i të dhënave për Aktivet e </w:t>
      </w:r>
      <w:proofErr w:type="gramStart"/>
      <w:r w:rsidRPr="00F67427">
        <w:rPr>
          <w:sz w:val="24"/>
          <w:szCs w:val="24"/>
        </w:rPr>
        <w:t>Qëndrueshme  Materiale</w:t>
      </w:r>
      <w:proofErr w:type="gramEnd"/>
      <w:r w:rsidRPr="00F67427">
        <w:rPr>
          <w:sz w:val="24"/>
          <w:szCs w:val="24"/>
        </w:rPr>
        <w:t xml:space="preserve"> dhe jo Materiale si edhe Inventarit Ekonomik”.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Siguron mbajtjen e rregjistrit të aseteve nëpërmjet dokumentimit, inventarizimit dhe ruajtjes  së tyre dhe të dokumentacionit përkatës financiar kundrejt humbjeve, vjedhjeve, keq-përdorimit dhe përdorimit të pa-autorizuar të inventarit kontabël të aktiveve të </w:t>
      </w:r>
      <w:r w:rsidRPr="00F67427">
        <w:rPr>
          <w:sz w:val="24"/>
          <w:szCs w:val="24"/>
        </w:rPr>
        <w:lastRenderedPageBreak/>
        <w:t>qëndrueshme, duke qënë përgjegjëse për azhornimin me të gjitha ndryshimet në këtë regjistër;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Kontrollon  faqen on-line të institucionit të përditësuar nga specialiste e këtij sektori, tek  D.R.T.Durrës cdo muaj për: pagat, sigurimet shoqërore, tatimin në burrim etj të ngjashme,duke përdorur të dhënat për kontabilizimin dhe mbylljen e bilancit;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Cdo muaj regjistron  në sistem elementët përbërës  të  pagave që kërkon sistemi Oracle për të bërë të mundur llogaritjen e pagave neto të punonjësve të Bashkisë Durrës, llogarit pagat e Këshillit Bashkiak, pagat e kryepleqve, raportet e paaftësisë së përkohshme dhe raportet për leje lindje së bashku me dokumentacionin përkatës që më pas i dorëzon tek përgjegjësja e sektorit për kontabilizimin mujor të veprimeve;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Siguron mbajtjen e sistemit të kontabilitetit të plotë, të saktë dhe në kohë të transaksioneve që mbulon si dhe jep informacionin e duhur  përgjegjëses së sektorit për përgatitjen e pasqyrave financiare të njësisë në përputhje me rregullat e miratuara nga Ministria e Financës; 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Merr pjesë në mirë-përdorimin e fondeve të autorizuara për përdorim të aktivitetit ekonomik të Bashkisë Durrës dhe NjA; 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Është pjesë e koordinimit të Menaxhimit Financiar dhe Kontrollit të Brendshëm për Drejtorinë Ekonomike;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Përfshirja në sistemin e Kontrollit të brendshëm të Drejtorisë ekonomike, si pjesë përbërëse e  sistemit në tërësi për zbatimin e ligjit për MFK dhe riskun;</w:t>
      </w:r>
    </w:p>
    <w:p w:rsidR="00F67427" w:rsidRP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Mirë-administrimi i dokumentacionit financiar që krijohet gjatë vitit ushtrimor në mbështetje të përshkrimit të punës;</w:t>
      </w:r>
    </w:p>
    <w:p w:rsidR="00F67427" w:rsidRDefault="00F67427" w:rsidP="00F67427">
      <w:pPr>
        <w:pStyle w:val="ListParagraph"/>
        <w:numPr>
          <w:ilvl w:val="0"/>
          <w:numId w:val="192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Zbaton cdo detyrë tjetër të dhënë nga eprorët që nuk përshkruhet më </w:t>
      </w:r>
      <w:proofErr w:type="gramStart"/>
      <w:r w:rsidRPr="00F67427">
        <w:rPr>
          <w:sz w:val="24"/>
          <w:szCs w:val="24"/>
        </w:rPr>
        <w:t>sipër  por</w:t>
      </w:r>
      <w:proofErr w:type="gramEnd"/>
      <w:r w:rsidRPr="00F67427">
        <w:rPr>
          <w:sz w:val="24"/>
          <w:szCs w:val="24"/>
        </w:rPr>
        <w:t xml:space="preserve"> që është pjesë e detyrave dhe funksioneve të Drejtorisë Ekonomike në tërësi.</w:t>
      </w:r>
    </w:p>
    <w:p w:rsidR="00F67427" w:rsidRDefault="00F67427" w:rsidP="00F67427">
      <w:pPr>
        <w:spacing w:line="276" w:lineRule="auto"/>
        <w:rPr>
          <w:sz w:val="24"/>
          <w:szCs w:val="24"/>
        </w:rPr>
      </w:pPr>
    </w:p>
    <w:p w:rsidR="00F67427" w:rsidRDefault="00F67427" w:rsidP="00F67427">
      <w:pPr>
        <w:spacing w:line="276" w:lineRule="auto"/>
        <w:rPr>
          <w:sz w:val="24"/>
          <w:szCs w:val="24"/>
        </w:rPr>
      </w:pPr>
      <w:proofErr w:type="gramStart"/>
      <w:r w:rsidRPr="00F67427">
        <w:rPr>
          <w:sz w:val="24"/>
          <w:szCs w:val="24"/>
        </w:rPr>
        <w:t>Specialist i pagesave për shpenzimet kapitale.</w:t>
      </w:r>
      <w:proofErr w:type="gramEnd"/>
    </w:p>
    <w:p w:rsidR="00F67427" w:rsidRDefault="00F67427" w:rsidP="00F67427">
      <w:pPr>
        <w:spacing w:line="276" w:lineRule="auto"/>
        <w:rPr>
          <w:sz w:val="24"/>
          <w:szCs w:val="24"/>
        </w:rPr>
      </w:pP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Ndjek marëdhëniet me degën e Thesarit Durrës për fushën e pagesave që mbulon 230/231; 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Siguron mirëpërdorimin e fondeve të autorizuara për përdorim për aktivitetin ekonomik të Aparatit të Bashkisë Durrës për përmbushjen e detyrave funksionale; 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Punon ne AFMIS procesin </w:t>
      </w:r>
      <w:proofErr w:type="gramStart"/>
      <w:r w:rsidRPr="00F67427">
        <w:rPr>
          <w:sz w:val="24"/>
          <w:szCs w:val="24"/>
        </w:rPr>
        <w:t>e  kryerjes</w:t>
      </w:r>
      <w:proofErr w:type="gramEnd"/>
      <w:r w:rsidRPr="00F67427">
        <w:rPr>
          <w:sz w:val="24"/>
          <w:szCs w:val="24"/>
        </w:rPr>
        <w:t xml:space="preserve"> se pagesave on line me Degen e Thesarit. 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Kontrollon dokumentacionin shoqërues që vërteton kryerjen në fakt të ngjarjeve ekonomike për shpenzimet kapitale të artikullit 230 dhe 231 dhe harton urdhër shpenzimin për praktikën përkatëse dhe më pas e c</w:t>
      </w:r>
      <w:r w:rsidRPr="00F67427">
        <w:rPr>
          <w:sz w:val="24"/>
          <w:szCs w:val="24"/>
        </w:rPr>
        <w:t xml:space="preserve">on në Degen e Thesarit durrës; 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Përfshirja në sistemin e Kontrollit të brendshëm të Drejtorisë ekonomike, si pjesë përbërëse e  sistemit në tërësi për zbatimin e ligjit për MFK dhe riskun;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Mirë administron dokumentacionin financiar që krijohet gjatë vitit ushtrimor në mbështje të përshkrimit të mësipërm të punës.</w:t>
      </w:r>
    </w:p>
    <w:p w:rsidR="00F67427" w:rsidRPr="00F67427" w:rsidRDefault="00F67427" w:rsidP="00F67427">
      <w:pPr>
        <w:pStyle w:val="ListParagraph"/>
        <w:numPr>
          <w:ilvl w:val="0"/>
          <w:numId w:val="193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lastRenderedPageBreak/>
        <w:t xml:space="preserve">Zbaton cdo detyrë tjetër të dhënë nga eprorët që nuk përshkruhet më </w:t>
      </w:r>
      <w:proofErr w:type="gramStart"/>
      <w:r w:rsidRPr="00F67427">
        <w:rPr>
          <w:sz w:val="24"/>
          <w:szCs w:val="24"/>
        </w:rPr>
        <w:t>sipër  por</w:t>
      </w:r>
      <w:proofErr w:type="gramEnd"/>
      <w:r w:rsidRPr="00F67427">
        <w:rPr>
          <w:sz w:val="24"/>
          <w:szCs w:val="24"/>
        </w:rPr>
        <w:t xml:space="preserve"> që është pjesë e detyrave dhe funksioneve të Drejtorisë Ekonomike në tërësi.</w:t>
      </w:r>
    </w:p>
    <w:p w:rsidR="00C94BBA" w:rsidRDefault="00C94BBA" w:rsidP="00C94BBA">
      <w:pPr>
        <w:spacing w:line="276" w:lineRule="auto"/>
        <w:rPr>
          <w:b/>
          <w:sz w:val="24"/>
          <w:szCs w:val="24"/>
        </w:rPr>
      </w:pPr>
    </w:p>
    <w:p w:rsidR="00177B19" w:rsidRPr="00177B19" w:rsidRDefault="000B7384" w:rsidP="00EB56F1">
      <w:pPr>
        <w:pStyle w:val="ListParagraph"/>
        <w:numPr>
          <w:ilvl w:val="0"/>
          <w:numId w:val="1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177B19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177B19" w:rsidRDefault="008D4E5E" w:rsidP="00177B19">
      <w:pPr>
        <w:spacing w:line="276" w:lineRule="auto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5E250" wp14:editId="5AA7F7B8">
                <wp:simplePos x="0" y="0"/>
                <wp:positionH relativeFrom="column">
                  <wp:posOffset>-47625</wp:posOffset>
                </wp:positionH>
                <wp:positionV relativeFrom="paragraph">
                  <wp:posOffset>116840</wp:posOffset>
                </wp:positionV>
                <wp:extent cx="6153150" cy="628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.75pt;margin-top:9.2pt;width:484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" filled="f" strokecolor="red" strokeweight="2pt"/>
            </w:pict>
          </mc:Fallback>
        </mc:AlternateContent>
      </w:r>
    </w:p>
    <w:p w:rsidR="000B7384" w:rsidRPr="00177B19" w:rsidRDefault="00177B19" w:rsidP="00543F1E">
      <w:pPr>
        <w:spacing w:line="276" w:lineRule="auto"/>
        <w:jc w:val="both"/>
        <w:rPr>
          <w:b/>
          <w:i/>
          <w:sz w:val="24"/>
          <w:szCs w:val="22"/>
        </w:rPr>
      </w:pPr>
      <w:proofErr w:type="gramStart"/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  <w:proofErr w:type="gramEnd"/>
    </w:p>
    <w:p w:rsidR="00177B19" w:rsidRDefault="00177B19" w:rsidP="00543F1E">
      <w:pPr>
        <w:spacing w:line="276" w:lineRule="auto"/>
        <w:jc w:val="both"/>
        <w:rPr>
          <w:b/>
          <w:sz w:val="28"/>
          <w:szCs w:val="28"/>
        </w:rPr>
      </w:pPr>
    </w:p>
    <w:p w:rsidR="000B7384" w:rsidRDefault="00177B19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177B19">
        <w:rPr>
          <w:b/>
          <w:sz w:val="28"/>
          <w:szCs w:val="28"/>
        </w:rPr>
        <w:t>Kushtet për lëvizjen paralele dhe kriteret e veçanta:</w:t>
      </w:r>
    </w:p>
    <w:p w:rsidR="00177B19" w:rsidRDefault="00177B19" w:rsidP="00543F1E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177B19" w:rsidRDefault="00177B19" w:rsidP="00543F1E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 xml:space="preserve">Arsimi: </w:t>
      </w:r>
      <w:r w:rsidR="0022671B">
        <w:rPr>
          <w:i/>
          <w:sz w:val="24"/>
          <w:szCs w:val="24"/>
        </w:rPr>
        <w:t xml:space="preserve">Ekonomik, </w:t>
      </w:r>
      <w:r w:rsidR="009B3E63">
        <w:rPr>
          <w:i/>
          <w:sz w:val="24"/>
          <w:szCs w:val="24"/>
        </w:rPr>
        <w:t>Finance, Finance-Banke, Kontabilitet</w:t>
      </w:r>
    </w:p>
    <w:p w:rsidR="00177B19" w:rsidRPr="00177B19" w:rsidRDefault="00177B19" w:rsidP="00543F1E">
      <w:pPr>
        <w:spacing w:line="276" w:lineRule="auto"/>
        <w:jc w:val="both"/>
        <w:rPr>
          <w:b/>
          <w:sz w:val="24"/>
          <w:szCs w:val="24"/>
        </w:rPr>
      </w:pPr>
    </w:p>
    <w:p w:rsidR="00177B19" w:rsidRP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 xml:space="preserve">të jetë nëpunës civil i konfirmuar, brenda </w:t>
      </w:r>
      <w:r w:rsidR="00400706">
        <w:rPr>
          <w:sz w:val="24"/>
          <w:szCs w:val="24"/>
        </w:rPr>
        <w:t>kategorisë</w:t>
      </w:r>
      <w:r w:rsidR="00E52446">
        <w:rPr>
          <w:sz w:val="24"/>
          <w:szCs w:val="24"/>
        </w:rPr>
        <w:t xml:space="preserve"> III-b</w:t>
      </w:r>
      <w:r w:rsidRPr="00177B19">
        <w:rPr>
          <w:sz w:val="24"/>
          <w:szCs w:val="24"/>
        </w:rPr>
        <w:t>;</w:t>
      </w:r>
    </w:p>
    <w:p w:rsidR="00177B19" w:rsidRP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mos ketë masë disiplinore në fuqi;</w:t>
      </w:r>
    </w:p>
    <w:p w:rsid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452883" w:rsidRDefault="00452883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të ketë eksperiencë 5 vjet dhe notë mesatare mbi </w:t>
      </w:r>
      <w:r w:rsidR="0002472C">
        <w:rPr>
          <w:sz w:val="24"/>
          <w:szCs w:val="24"/>
        </w:rPr>
        <w:t>8</w:t>
      </w:r>
      <w:r w:rsidR="003137F5" w:rsidRPr="00177B19">
        <w:rPr>
          <w:sz w:val="24"/>
          <w:szCs w:val="24"/>
        </w:rPr>
        <w:t>;</w:t>
      </w:r>
    </w:p>
    <w:p w:rsidR="0002472C" w:rsidRPr="00177B19" w:rsidRDefault="0002472C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jetë njohës i mirë i gjuhës angleze</w:t>
      </w:r>
    </w:p>
    <w:p w:rsid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gramStart"/>
      <w:r w:rsidRPr="00177B19">
        <w:rPr>
          <w:sz w:val="24"/>
          <w:szCs w:val="24"/>
        </w:rPr>
        <w:t>të</w:t>
      </w:r>
      <w:proofErr w:type="gramEnd"/>
      <w:r w:rsidRPr="00177B19">
        <w:rPr>
          <w:sz w:val="24"/>
          <w:szCs w:val="24"/>
        </w:rPr>
        <w:t xml:space="preserve"> plotësojë kushtet dhe kërkesat e posaçme të përcaktu</w:t>
      </w:r>
      <w:r w:rsidR="00543F1E">
        <w:rPr>
          <w:sz w:val="24"/>
          <w:szCs w:val="24"/>
        </w:rPr>
        <w:t>ara në shpalljen për konkurrim</w:t>
      </w:r>
      <w:r w:rsidR="003137F5">
        <w:rPr>
          <w:sz w:val="24"/>
          <w:szCs w:val="24"/>
        </w:rPr>
        <w:t>.</w:t>
      </w:r>
    </w:p>
    <w:p w:rsidR="00543F1E" w:rsidRDefault="00543F1E" w:rsidP="00543F1E">
      <w:pPr>
        <w:spacing w:line="276" w:lineRule="auto"/>
        <w:jc w:val="both"/>
        <w:rPr>
          <w:sz w:val="24"/>
          <w:szCs w:val="24"/>
        </w:rPr>
      </w:pPr>
    </w:p>
    <w:p w:rsidR="00543F1E" w:rsidRDefault="00543F1E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543F1E">
        <w:rPr>
          <w:b/>
          <w:sz w:val="28"/>
          <w:szCs w:val="28"/>
        </w:rPr>
        <w:t>Dokumentacioni, mënyra dhe afati i dorëzimit</w:t>
      </w:r>
      <w:r>
        <w:rPr>
          <w:b/>
          <w:sz w:val="28"/>
          <w:szCs w:val="28"/>
        </w:rPr>
        <w:t>:</w:t>
      </w:r>
    </w:p>
    <w:p w:rsidR="00543F1E" w:rsidRDefault="00543F1E" w:rsidP="00543F1E">
      <w:pPr>
        <w:spacing w:line="276" w:lineRule="auto"/>
        <w:jc w:val="both"/>
        <w:rPr>
          <w:b/>
          <w:sz w:val="28"/>
          <w:szCs w:val="28"/>
        </w:rPr>
      </w:pPr>
    </w:p>
    <w:p w:rsidR="00A763EE" w:rsidRDefault="00A763EE" w:rsidP="00A763EE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A763EE" w:rsidRDefault="00A763EE" w:rsidP="00A763EE">
      <w:pPr>
        <w:spacing w:line="276" w:lineRule="auto"/>
        <w:jc w:val="both"/>
        <w:rPr>
          <w:sz w:val="24"/>
          <w:szCs w:val="24"/>
        </w:rPr>
      </w:pP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Jetëshkrim i plotësuar në përputhje me dokumentin tip që e gjeni në linkun: </w:t>
      </w:r>
      <w:hyperlink r:id="rId9" w:history="1">
        <w:r w:rsidRPr="00A763EE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diplomës dhe listes se notave.Për diplomat e marra jashtë Republikës  së  Shqipërisë</w:t>
      </w:r>
      <w:r w:rsidR="00B6743D">
        <w:rPr>
          <w:sz w:val="24"/>
          <w:szCs w:val="24"/>
        </w:rPr>
        <w:t xml:space="preserve">  të  përcillet  një</w:t>
      </w:r>
      <w:r w:rsidRPr="00A763EE">
        <w:rPr>
          <w:sz w:val="24"/>
          <w:szCs w:val="24"/>
        </w:rPr>
        <w:t>simi  nga  Ministria  e  Arsimit  dhe  e Sportit;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543F1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D10340" w:rsidRDefault="00D10340" w:rsidP="00D10340">
      <w:pPr>
        <w:spacing w:line="276" w:lineRule="auto"/>
        <w:jc w:val="both"/>
        <w:rPr>
          <w:sz w:val="24"/>
          <w:szCs w:val="24"/>
        </w:rPr>
      </w:pPr>
    </w:p>
    <w:p w:rsidR="00274FE7" w:rsidRPr="00274FE7" w:rsidRDefault="00274FE7" w:rsidP="00274FE7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274FE7" w:rsidRDefault="00274FE7" w:rsidP="00274FE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F57EB" wp14:editId="565CC8AF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5pt;margin-top:8.05pt;width:484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" filled="f" strokecolor="red" strokeweight="2pt"/>
            </w:pict>
          </mc:Fallback>
        </mc:AlternateContent>
      </w:r>
    </w:p>
    <w:p w:rsidR="00D10340" w:rsidRDefault="00274FE7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 w:rsidR="00164EC3"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 xml:space="preserve">ve për lëvizjen paralele duhet të bëhet </w:t>
      </w:r>
      <w:proofErr w:type="gramStart"/>
      <w:r w:rsidRPr="00274FE7">
        <w:rPr>
          <w:b/>
          <w:sz w:val="24"/>
          <w:szCs w:val="24"/>
        </w:rPr>
        <w:t>brenda</w:t>
      </w:r>
      <w:proofErr w:type="gramEnd"/>
      <w:r w:rsidRPr="00274FE7">
        <w:rPr>
          <w:b/>
          <w:sz w:val="24"/>
          <w:szCs w:val="24"/>
        </w:rPr>
        <w:t xml:space="preserve"> datës:</w:t>
      </w:r>
      <w:r>
        <w:rPr>
          <w:b/>
          <w:sz w:val="24"/>
          <w:szCs w:val="24"/>
        </w:rPr>
        <w:t xml:space="preserve"> </w:t>
      </w:r>
      <w:r w:rsidR="009B3E63">
        <w:rPr>
          <w:b/>
          <w:color w:val="FF0000"/>
          <w:sz w:val="24"/>
          <w:szCs w:val="24"/>
        </w:rPr>
        <w:t>0</w:t>
      </w:r>
      <w:r w:rsidR="00042F24">
        <w:rPr>
          <w:b/>
          <w:color w:val="FF0000"/>
          <w:sz w:val="24"/>
          <w:szCs w:val="24"/>
        </w:rPr>
        <w:t>5</w:t>
      </w:r>
      <w:r w:rsidR="009B3E63">
        <w:rPr>
          <w:b/>
          <w:color w:val="FF0000"/>
          <w:sz w:val="24"/>
          <w:szCs w:val="24"/>
        </w:rPr>
        <w:t>.12</w:t>
      </w:r>
      <w:r w:rsidRPr="00274FE7">
        <w:rPr>
          <w:b/>
          <w:color w:val="FF0000"/>
          <w:sz w:val="24"/>
          <w:szCs w:val="24"/>
        </w:rPr>
        <w:t>.2023</w:t>
      </w:r>
    </w:p>
    <w:p w:rsidR="00DB7F9D" w:rsidRDefault="00DB7F9D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F916EB" w:rsidRDefault="00F916EB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DB7F9D" w:rsidRDefault="00060478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Rezultatet pë</w:t>
      </w:r>
      <w:r w:rsidR="00DB7F9D" w:rsidRPr="00DB7F9D">
        <w:rPr>
          <w:b/>
          <w:sz w:val="28"/>
          <w:szCs w:val="28"/>
        </w:rPr>
        <w:t>r faz</w:t>
      </w:r>
      <w:r>
        <w:rPr>
          <w:b/>
          <w:sz w:val="28"/>
          <w:szCs w:val="28"/>
        </w:rPr>
        <w:t>ë</w:t>
      </w:r>
      <w:r w:rsidR="00DB7F9D" w:rsidRPr="00DB7F9D">
        <w:rPr>
          <w:b/>
          <w:sz w:val="28"/>
          <w:szCs w:val="28"/>
        </w:rPr>
        <w:t>n e seleksionimit paraprak</w:t>
      </w:r>
    </w:p>
    <w:p w:rsidR="00DB7F9D" w:rsidRPr="00DB7F9D" w:rsidRDefault="00DB7F9D" w:rsidP="00DB7F9D">
      <w:pPr>
        <w:spacing w:line="276" w:lineRule="auto"/>
        <w:jc w:val="both"/>
        <w:rPr>
          <w:sz w:val="24"/>
          <w:szCs w:val="24"/>
        </w:rPr>
      </w:pPr>
    </w:p>
    <w:p w:rsidR="00DB7F9D" w:rsidRDefault="00DB7F9D" w:rsidP="00DB7F9D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9B3E63">
        <w:rPr>
          <w:b/>
          <w:color w:val="FF0000"/>
          <w:sz w:val="24"/>
          <w:szCs w:val="24"/>
        </w:rPr>
        <w:t>0</w:t>
      </w:r>
      <w:r w:rsidR="00042F24">
        <w:rPr>
          <w:b/>
          <w:color w:val="FF0000"/>
          <w:sz w:val="24"/>
          <w:szCs w:val="24"/>
        </w:rPr>
        <w:t>7</w:t>
      </w:r>
      <w:r w:rsidR="009B3E63">
        <w:rPr>
          <w:b/>
          <w:color w:val="FF0000"/>
          <w:sz w:val="24"/>
          <w:szCs w:val="24"/>
        </w:rPr>
        <w:t>.12</w:t>
      </w:r>
      <w:r w:rsidR="00420E1E">
        <w:rPr>
          <w:b/>
          <w:color w:val="FF0000"/>
          <w:sz w:val="24"/>
          <w:szCs w:val="24"/>
        </w:rPr>
        <w:t>.</w:t>
      </w:r>
      <w:r w:rsidRPr="0067621C">
        <w:rPr>
          <w:b/>
          <w:color w:val="FF0000"/>
          <w:sz w:val="24"/>
          <w:szCs w:val="24"/>
        </w:rPr>
        <w:t>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060478" w:rsidRDefault="00060478" w:rsidP="00DB7F9D">
      <w:pPr>
        <w:spacing w:line="276" w:lineRule="auto"/>
        <w:jc w:val="both"/>
        <w:rPr>
          <w:sz w:val="24"/>
          <w:szCs w:val="24"/>
        </w:rPr>
      </w:pPr>
    </w:p>
    <w:p w:rsidR="00060478" w:rsidRDefault="00060478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060478" w:rsidRDefault="00060478" w:rsidP="00060478">
      <w:pPr>
        <w:spacing w:line="276" w:lineRule="auto"/>
        <w:jc w:val="both"/>
        <w:rPr>
          <w:b/>
          <w:sz w:val="28"/>
          <w:szCs w:val="28"/>
        </w:rPr>
      </w:pPr>
    </w:p>
    <w:p w:rsidR="00060478" w:rsidRDefault="00060478" w:rsidP="0006047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02472C" w:rsidRDefault="0002472C" w:rsidP="00060478">
      <w:pPr>
        <w:spacing w:line="276" w:lineRule="auto"/>
        <w:jc w:val="both"/>
        <w:rPr>
          <w:sz w:val="24"/>
          <w:szCs w:val="24"/>
        </w:rPr>
      </w:pP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</w:t>
      </w:r>
      <w:proofErr w:type="gramEnd"/>
      <w:r w:rsidRPr="005D58A9">
        <w:rPr>
          <w:sz w:val="24"/>
          <w:szCs w:val="24"/>
        </w:rPr>
        <w:t xml:space="preserve">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</w:t>
      </w:r>
      <w:proofErr w:type="gramEnd"/>
      <w:r w:rsidRPr="00433AB9">
        <w:rPr>
          <w:sz w:val="24"/>
          <w:szCs w:val="24"/>
        </w:rPr>
        <w:t xml:space="preserve"> 9131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08.09.2003 “Për rregullat e Etikës në Administratën Publike”</w:t>
      </w:r>
    </w:p>
    <w:p w:rsidR="0002472C" w:rsidRPr="00433AB9" w:rsidRDefault="0002472C" w:rsidP="0002472C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 xml:space="preserve">Ligji 139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17.12.2015 ‘‘Për vetqeverisjen vendore’’ i ndryshuar</w:t>
      </w:r>
    </w:p>
    <w:p w:rsidR="0002472C" w:rsidRDefault="005E2249" w:rsidP="005E22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Ligji Nr.10 296, datë 8.7.2010 Për menaxhimin financiar dhe kontrollin </w:t>
      </w:r>
    </w:p>
    <w:p w:rsidR="00AB44CA" w:rsidRDefault="005E2249" w:rsidP="005E22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Udhëzim Nr. 30 Datë 27.12.2011 </w:t>
      </w:r>
      <w:r w:rsidRPr="005E2249">
        <w:rPr>
          <w:sz w:val="24"/>
          <w:szCs w:val="24"/>
        </w:rPr>
        <w:t>“</w:t>
      </w:r>
      <w:r>
        <w:rPr>
          <w:sz w:val="24"/>
          <w:szCs w:val="24"/>
        </w:rPr>
        <w:t>Për menaxhimin e aktiveve në njësitë e sektorit publik</w:t>
      </w:r>
      <w:r w:rsidRPr="005E2249">
        <w:rPr>
          <w:sz w:val="24"/>
          <w:szCs w:val="24"/>
        </w:rPr>
        <w:t>”</w:t>
      </w:r>
    </w:p>
    <w:p w:rsidR="005E2249" w:rsidRDefault="005E2249" w:rsidP="005E2249">
      <w:pPr>
        <w:spacing w:line="276" w:lineRule="auto"/>
        <w:jc w:val="both"/>
        <w:rPr>
          <w:sz w:val="24"/>
          <w:szCs w:val="24"/>
        </w:rPr>
      </w:pPr>
    </w:p>
    <w:p w:rsidR="006C5B0A" w:rsidRDefault="00C675DA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6C5B0A" w:rsidRPr="006C5B0A" w:rsidRDefault="006C5B0A" w:rsidP="006C5B0A">
      <w:pPr>
        <w:spacing w:line="276" w:lineRule="auto"/>
        <w:jc w:val="both"/>
        <w:rPr>
          <w:b/>
          <w:sz w:val="28"/>
          <w:szCs w:val="28"/>
        </w:rPr>
      </w:pPr>
    </w:p>
    <w:p w:rsidR="006C5B0A" w:rsidRPr="000E1E72" w:rsidRDefault="006C5B0A" w:rsidP="00EB56F1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 të dorëzuar:</w:t>
      </w:r>
      <w:r w:rsidR="00A33E56">
        <w:rPr>
          <w:b/>
          <w:i/>
          <w:sz w:val="24"/>
          <w:szCs w:val="24"/>
        </w:rPr>
        <w:t xml:space="preserve"> (40 pikë)</w:t>
      </w:r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6C5B0A" w:rsidRPr="000E1E72" w:rsidRDefault="006C5B0A" w:rsidP="000E1E72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C675DA" w:rsidRPr="000E1E72" w:rsidRDefault="006C5B0A" w:rsidP="00EB56F1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gjatë intervistës së strukturuar me gojë:</w:t>
      </w:r>
      <w:r w:rsidR="00A33E56">
        <w:rPr>
          <w:b/>
          <w:i/>
          <w:sz w:val="24"/>
          <w:szCs w:val="24"/>
        </w:rPr>
        <w:t xml:space="preserve"> (60 pikë)</w:t>
      </w:r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6C5B0A" w:rsidRPr="006C5B0A" w:rsidRDefault="006C5B0A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C5B0A" w:rsidRPr="006C5B0A" w:rsidRDefault="006C5B0A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0E1E72" w:rsidRDefault="006C5B0A" w:rsidP="000E1E7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B6074" w:rsidRPr="002A0CA9" w:rsidRDefault="006B6074" w:rsidP="006B6074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E1E72" w:rsidRDefault="000E1E72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lastRenderedPageBreak/>
        <w:t>Data e daljes së rezultateve të konkurimit dhe mënyra e komunikimit</w:t>
      </w:r>
    </w:p>
    <w:p w:rsidR="00C24333" w:rsidRDefault="00C24333" w:rsidP="00C24333">
      <w:pPr>
        <w:spacing w:line="276" w:lineRule="auto"/>
        <w:jc w:val="both"/>
        <w:rPr>
          <w:b/>
          <w:sz w:val="28"/>
          <w:szCs w:val="28"/>
        </w:rPr>
      </w:pPr>
    </w:p>
    <w:p w:rsidR="006A73F2" w:rsidRDefault="00C24333" w:rsidP="00C2433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0" w:history="1">
        <w:r w:rsidR="00594140"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24333" w:rsidRDefault="00C24333" w:rsidP="00C2433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 w:rsidR="009D21F3"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</w:t>
      </w:r>
      <w:proofErr w:type="gramStart"/>
      <w:r w:rsidRPr="00C24333">
        <w:rPr>
          <w:sz w:val="24"/>
          <w:szCs w:val="24"/>
        </w:rPr>
        <w:t>procedurë  do</w:t>
      </w:r>
      <w:proofErr w:type="gramEnd"/>
      <w:r w:rsidRPr="00C24333">
        <w:rPr>
          <w:sz w:val="24"/>
          <w:szCs w:val="24"/>
        </w:rPr>
        <w:t xml:space="preserve">  të  njoftohen  individualisht </w:t>
      </w:r>
      <w:r w:rsidR="00594140"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 w:rsidR="00594140">
        <w:rPr>
          <w:sz w:val="24"/>
          <w:szCs w:val="24"/>
        </w:rPr>
        <w:t xml:space="preserve"> </w:t>
      </w:r>
      <w:r w:rsidR="00594140" w:rsidRPr="00C24333">
        <w:rPr>
          <w:sz w:val="24"/>
          <w:szCs w:val="24"/>
        </w:rPr>
        <w:t>(nëpërmjet adresës së e-mail).</w:t>
      </w:r>
    </w:p>
    <w:p w:rsidR="00D62320" w:rsidRDefault="00D62320" w:rsidP="00C24333">
      <w:pPr>
        <w:spacing w:line="276" w:lineRule="auto"/>
        <w:jc w:val="both"/>
        <w:rPr>
          <w:sz w:val="24"/>
          <w:szCs w:val="24"/>
        </w:rPr>
      </w:pPr>
    </w:p>
    <w:p w:rsidR="00292D63" w:rsidRDefault="00292D63" w:rsidP="00C24333">
      <w:pPr>
        <w:spacing w:line="276" w:lineRule="auto"/>
        <w:jc w:val="both"/>
        <w:rPr>
          <w:sz w:val="24"/>
          <w:szCs w:val="24"/>
        </w:rPr>
      </w:pPr>
    </w:p>
    <w:p w:rsidR="00497171" w:rsidRDefault="00497171" w:rsidP="00EB56F1">
      <w:pPr>
        <w:pStyle w:val="ListParagraph"/>
        <w:numPr>
          <w:ilvl w:val="0"/>
          <w:numId w:val="1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>
        <w:rPr>
          <w:b/>
          <w:color w:val="548DD4" w:themeColor="text2" w:themeTint="99"/>
          <w:sz w:val="28"/>
          <w:szCs w:val="28"/>
          <w:u w:val="single"/>
        </w:rPr>
        <w:t>P</w:t>
      </w:r>
      <w:r w:rsidR="00AB7AEA">
        <w:rPr>
          <w:b/>
          <w:color w:val="548DD4" w:themeColor="text2" w:themeTint="99"/>
          <w:sz w:val="28"/>
          <w:szCs w:val="28"/>
          <w:u w:val="single"/>
        </w:rPr>
        <w:t>Ë</w:t>
      </w:r>
      <w:r w:rsidR="00814C4C">
        <w:rPr>
          <w:b/>
          <w:color w:val="548DD4" w:themeColor="text2" w:themeTint="99"/>
          <w:sz w:val="28"/>
          <w:szCs w:val="28"/>
          <w:u w:val="single"/>
        </w:rPr>
        <w:t xml:space="preserve">R </w:t>
      </w:r>
      <w:r>
        <w:rPr>
          <w:b/>
          <w:color w:val="548DD4" w:themeColor="text2" w:themeTint="99"/>
          <w:sz w:val="28"/>
          <w:szCs w:val="28"/>
          <w:u w:val="single"/>
        </w:rPr>
        <w:t>PRANIM</w:t>
      </w:r>
      <w:r w:rsidR="00AB7AEA">
        <w:rPr>
          <w:b/>
          <w:color w:val="548DD4" w:themeColor="text2" w:themeTint="99"/>
          <w:sz w:val="28"/>
          <w:szCs w:val="28"/>
          <w:u w:val="single"/>
        </w:rPr>
        <w:t>IN</w:t>
      </w:r>
      <w:r w:rsidR="00FF43CC">
        <w:rPr>
          <w:b/>
          <w:color w:val="548DD4" w:themeColor="text2" w:themeTint="99"/>
          <w:sz w:val="28"/>
          <w:szCs w:val="28"/>
          <w:u w:val="single"/>
        </w:rPr>
        <w:t xml:space="preserve"> NGA JASHTË</w:t>
      </w:r>
      <w:r>
        <w:rPr>
          <w:b/>
          <w:color w:val="548DD4" w:themeColor="text2" w:themeTint="99"/>
          <w:sz w:val="28"/>
          <w:szCs w:val="28"/>
          <w:u w:val="single"/>
        </w:rPr>
        <w:t xml:space="preserve"> SH</w:t>
      </w:r>
      <w:r w:rsidR="00654701">
        <w:rPr>
          <w:b/>
          <w:color w:val="548DD4" w:themeColor="text2" w:themeTint="99"/>
          <w:sz w:val="28"/>
          <w:szCs w:val="28"/>
          <w:u w:val="single"/>
        </w:rPr>
        <w:t>Ë</w:t>
      </w:r>
      <w:r w:rsidR="00FF43CC">
        <w:rPr>
          <w:b/>
          <w:color w:val="548DD4" w:themeColor="text2" w:themeTint="99"/>
          <w:sz w:val="28"/>
          <w:szCs w:val="28"/>
          <w:u w:val="single"/>
        </w:rPr>
        <w:t>RBIMIT</w:t>
      </w:r>
      <w:r>
        <w:rPr>
          <w:b/>
          <w:color w:val="548DD4" w:themeColor="text2" w:themeTint="99"/>
          <w:sz w:val="28"/>
          <w:szCs w:val="28"/>
          <w:u w:val="single"/>
        </w:rPr>
        <w:t xml:space="preserve"> CIVIL</w:t>
      </w:r>
    </w:p>
    <w:p w:rsidR="005803B4" w:rsidRPr="00177B19" w:rsidRDefault="005803B4" w:rsidP="005803B4">
      <w:pPr>
        <w:pStyle w:val="ListParagraph"/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</w:p>
    <w:p w:rsidR="00497171" w:rsidRPr="005803B4" w:rsidRDefault="00370AEC" w:rsidP="0092006E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8E9A3" wp14:editId="57881CC2">
                <wp:simplePos x="0" y="0"/>
                <wp:positionH relativeFrom="column">
                  <wp:posOffset>-60325</wp:posOffset>
                </wp:positionH>
                <wp:positionV relativeFrom="paragraph">
                  <wp:posOffset>52705</wp:posOffset>
                </wp:positionV>
                <wp:extent cx="6153150" cy="828040"/>
                <wp:effectExtent l="0" t="0" r="1905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28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.75pt;margin-top:4.15pt;width:484.5pt;height:6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" filled="f" strokecolor="red" strokeweight="2pt"/>
            </w:pict>
          </mc:Fallback>
        </mc:AlternateContent>
      </w:r>
    </w:p>
    <w:p w:rsidR="0092006E" w:rsidRDefault="001165FA" w:rsidP="001165FA">
      <w:pPr>
        <w:spacing w:line="276" w:lineRule="auto"/>
        <w:jc w:val="both"/>
        <w:rPr>
          <w:b/>
          <w:i/>
          <w:sz w:val="24"/>
          <w:szCs w:val="24"/>
        </w:rPr>
      </w:pPr>
      <w:r w:rsidRPr="001165FA">
        <w:rPr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</w:t>
      </w:r>
      <w:r w:rsidR="00B1772B">
        <w:rPr>
          <w:b/>
          <w:i/>
          <w:sz w:val="24"/>
          <w:szCs w:val="24"/>
        </w:rPr>
        <w:t xml:space="preserve">pranimit nga </w:t>
      </w:r>
      <w:proofErr w:type="gramStart"/>
      <w:r w:rsidR="00B1772B">
        <w:rPr>
          <w:b/>
          <w:i/>
          <w:sz w:val="24"/>
          <w:szCs w:val="24"/>
        </w:rPr>
        <w:t>jashtë  shërbimit</w:t>
      </w:r>
      <w:proofErr w:type="gramEnd"/>
      <w:r w:rsidR="00B1772B">
        <w:rPr>
          <w:b/>
          <w:i/>
          <w:sz w:val="24"/>
          <w:szCs w:val="24"/>
        </w:rPr>
        <w:t xml:space="preserve"> civil</w:t>
      </w:r>
      <w:r w:rsidR="00B1772B" w:rsidRPr="001165FA">
        <w:rPr>
          <w:b/>
          <w:i/>
          <w:sz w:val="24"/>
          <w:szCs w:val="24"/>
        </w:rPr>
        <w:t>.</w:t>
      </w:r>
      <w:r w:rsidRPr="001165FA">
        <w:rPr>
          <w:b/>
          <w:i/>
          <w:sz w:val="24"/>
          <w:szCs w:val="24"/>
        </w:rPr>
        <w:t>Këtë informacion do ta merrni në faqen zyrtare të Bashkisë.</w:t>
      </w:r>
    </w:p>
    <w:p w:rsidR="001165FA" w:rsidRDefault="001165FA" w:rsidP="001165FA">
      <w:pPr>
        <w:spacing w:line="276" w:lineRule="auto"/>
        <w:jc w:val="both"/>
        <w:rPr>
          <w:sz w:val="24"/>
          <w:szCs w:val="24"/>
        </w:rPr>
      </w:pPr>
    </w:p>
    <w:p w:rsidR="00114668" w:rsidRDefault="00114668" w:rsidP="00114668">
      <w:pPr>
        <w:spacing w:line="276" w:lineRule="auto"/>
        <w:jc w:val="both"/>
        <w:rPr>
          <w:sz w:val="24"/>
          <w:szCs w:val="24"/>
        </w:rPr>
      </w:pPr>
      <w:proofErr w:type="gramStart"/>
      <w:r w:rsidRPr="00114668">
        <w:rPr>
          <w:sz w:val="24"/>
          <w:szCs w:val="24"/>
        </w:rPr>
        <w:t xml:space="preserve">Konkurimi është i hapur për pranimin në shërbimin civil në </w:t>
      </w:r>
      <w:r w:rsidRPr="00236E60">
        <w:rPr>
          <w:b/>
          <w:sz w:val="24"/>
          <w:szCs w:val="24"/>
        </w:rPr>
        <w:t>KATEGORINË E</w:t>
      </w:r>
      <w:r w:rsidR="005425EF">
        <w:rPr>
          <w:b/>
          <w:sz w:val="24"/>
          <w:szCs w:val="24"/>
        </w:rPr>
        <w:t>KZEKUTIVE</w:t>
      </w:r>
      <w:r>
        <w:rPr>
          <w:sz w:val="24"/>
          <w:szCs w:val="24"/>
        </w:rPr>
        <w:t xml:space="preserve">, sipas </w:t>
      </w:r>
      <w:r w:rsidRPr="00114668">
        <w:rPr>
          <w:sz w:val="24"/>
          <w:szCs w:val="24"/>
        </w:rPr>
        <w:t>parashikimeve të nenit 22 të ligjit 152/2013 "Për nëpunësin civil"</w:t>
      </w:r>
      <w:r w:rsidR="00E04911"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>.</w:t>
      </w:r>
      <w:proofErr w:type="gramEnd"/>
    </w:p>
    <w:p w:rsidR="00114668" w:rsidRPr="00114668" w:rsidRDefault="00114668" w:rsidP="00114668">
      <w:pPr>
        <w:spacing w:line="276" w:lineRule="auto"/>
        <w:jc w:val="both"/>
        <w:rPr>
          <w:sz w:val="24"/>
          <w:szCs w:val="24"/>
        </w:rPr>
      </w:pPr>
    </w:p>
    <w:p w:rsidR="00114668" w:rsidRDefault="00114668" w:rsidP="00114668">
      <w:p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 xml:space="preserve">Kandidatët duhet të plotësojnë </w:t>
      </w:r>
      <w:r w:rsidRPr="00236E60">
        <w:rPr>
          <w:b/>
          <w:sz w:val="24"/>
          <w:szCs w:val="24"/>
        </w:rPr>
        <w:t>KËRKESAT E PËRGJITHSHME</w:t>
      </w:r>
      <w:r w:rsidRPr="00114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për pranimin në Shërbimin Civil </w:t>
      </w:r>
      <w:r w:rsidRPr="00114668">
        <w:rPr>
          <w:sz w:val="24"/>
          <w:szCs w:val="24"/>
        </w:rPr>
        <w:t>në përputhje me nenin 2</w:t>
      </w:r>
      <w:r w:rsidR="005425EF">
        <w:rPr>
          <w:sz w:val="24"/>
          <w:szCs w:val="24"/>
        </w:rPr>
        <w:t>1</w:t>
      </w:r>
      <w:r w:rsidRPr="00114668">
        <w:rPr>
          <w:sz w:val="24"/>
          <w:szCs w:val="24"/>
        </w:rPr>
        <w:t xml:space="preserve"> të ligjit nr.152/2013, "Për nëpunësin civil"</w:t>
      </w:r>
      <w:r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 xml:space="preserve"> si më poshtë: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jetë shtetas shqiptar;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ketë zotësi të plotë për të vepruar;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zotërojë gjuhën shqipe, të shkruar dhe të folur;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jetë në kushte shëndetësore që e lejojnë të kryejë detyrën përkatëse;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ndaj tij të mos jetë marrë masa disiplinore e largimit nga shërbimi civil, që nuk është shuar sipas</w:t>
      </w:r>
      <w:r w:rsidR="00EE4054">
        <w:rPr>
          <w:sz w:val="24"/>
          <w:szCs w:val="24"/>
        </w:rPr>
        <w:t xml:space="preserve"> </w:t>
      </w:r>
      <w:r w:rsidRPr="00EE4054">
        <w:rPr>
          <w:sz w:val="24"/>
          <w:szCs w:val="24"/>
        </w:rPr>
        <w:t>këtij ligji;</w:t>
      </w:r>
    </w:p>
    <w:p w:rsidR="00A93E1E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EE4054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TË DHËNAT E POZICIONIT TË PUNËS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Emërtesa e pozicionit:</w:t>
      </w:r>
      <w:r w:rsidRPr="00A93E1E">
        <w:rPr>
          <w:sz w:val="24"/>
          <w:szCs w:val="24"/>
        </w:rPr>
        <w:t xml:space="preserve"> </w:t>
      </w:r>
      <w:r w:rsidR="000B7C03">
        <w:rPr>
          <w:sz w:val="24"/>
          <w:szCs w:val="24"/>
        </w:rPr>
        <w:t>Specialist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Institucioni:</w:t>
      </w:r>
      <w:r w:rsidRPr="00A93E1E">
        <w:rPr>
          <w:sz w:val="24"/>
          <w:szCs w:val="24"/>
        </w:rPr>
        <w:t xml:space="preserve"> Bashkia Durrës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Drejtoria:</w:t>
      </w:r>
      <w:r w:rsidRPr="00A93E1E">
        <w:rPr>
          <w:sz w:val="24"/>
          <w:szCs w:val="24"/>
        </w:rPr>
        <w:t xml:space="preserve"> </w:t>
      </w:r>
      <w:r w:rsidR="00570B20">
        <w:rPr>
          <w:sz w:val="24"/>
          <w:szCs w:val="24"/>
        </w:rPr>
        <w:t xml:space="preserve">Drejtoria </w:t>
      </w:r>
      <w:r w:rsidR="00F67427">
        <w:rPr>
          <w:sz w:val="24"/>
          <w:szCs w:val="24"/>
        </w:rPr>
        <w:t>Ekonomike</w:t>
      </w:r>
    </w:p>
    <w:p w:rsidR="000B7C03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 xml:space="preserve">Sektori: </w:t>
      </w:r>
      <w:r w:rsidR="000B7C03" w:rsidRPr="000B7C03">
        <w:rPr>
          <w:sz w:val="24"/>
          <w:szCs w:val="24"/>
        </w:rPr>
        <w:t xml:space="preserve">Sektori i </w:t>
      </w:r>
      <w:r w:rsidR="00703171">
        <w:rPr>
          <w:sz w:val="24"/>
          <w:szCs w:val="24"/>
        </w:rPr>
        <w:t>Financës</w:t>
      </w:r>
      <w:r w:rsidR="000B7C03" w:rsidRPr="000B7C03">
        <w:rPr>
          <w:sz w:val="24"/>
          <w:szCs w:val="24"/>
        </w:rPr>
        <w:t xml:space="preserve"> </w:t>
      </w:r>
    </w:p>
    <w:p w:rsidR="00A93E1E" w:rsidRPr="00A93E1E" w:rsidRDefault="00A93E1E" w:rsidP="00A93E1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93E1E">
        <w:rPr>
          <w:b/>
          <w:sz w:val="24"/>
          <w:szCs w:val="24"/>
          <w:u w:val="single"/>
        </w:rPr>
        <w:t xml:space="preserve">Raporton tek: </w:t>
      </w:r>
      <w:r w:rsidR="00703171">
        <w:rPr>
          <w:sz w:val="24"/>
          <w:szCs w:val="24"/>
        </w:rPr>
        <w:t>Përgjegjësi i sektorit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3F6231" w:rsidRPr="00A93E1E" w:rsidRDefault="003F6231" w:rsidP="00A93E1E">
      <w:pPr>
        <w:spacing w:line="276" w:lineRule="auto"/>
        <w:jc w:val="both"/>
        <w:rPr>
          <w:sz w:val="24"/>
          <w:szCs w:val="24"/>
        </w:rPr>
      </w:pPr>
    </w:p>
    <w:p w:rsid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DETYRAT KRYESORE</w:t>
      </w:r>
    </w:p>
    <w:p w:rsidR="00703171" w:rsidRPr="00F67427" w:rsidRDefault="00703171" w:rsidP="00703171">
      <w:pPr>
        <w:rPr>
          <w:sz w:val="24"/>
          <w:szCs w:val="24"/>
        </w:rPr>
      </w:pPr>
      <w:r w:rsidRPr="00F67427">
        <w:rPr>
          <w:sz w:val="24"/>
          <w:szCs w:val="24"/>
        </w:rPr>
        <w:t>Specialist i Aktiveve të qëndrueshme dhe pagave</w:t>
      </w:r>
    </w:p>
    <w:p w:rsidR="00703171" w:rsidRDefault="00703171" w:rsidP="00703171">
      <w:pPr>
        <w:rPr>
          <w:b/>
          <w:sz w:val="24"/>
          <w:szCs w:val="24"/>
        </w:rPr>
      </w:pP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Përgjegjësia kryesore e saj është “Administrimi i të dhënave për Aktivet e </w:t>
      </w:r>
      <w:proofErr w:type="gramStart"/>
      <w:r w:rsidRPr="00F67427">
        <w:rPr>
          <w:sz w:val="24"/>
          <w:szCs w:val="24"/>
        </w:rPr>
        <w:t>Qëndrueshme  Materiale</w:t>
      </w:r>
      <w:proofErr w:type="gramEnd"/>
      <w:r w:rsidRPr="00F67427">
        <w:rPr>
          <w:sz w:val="24"/>
          <w:szCs w:val="24"/>
        </w:rPr>
        <w:t xml:space="preserve"> dhe jo Materiale si edhe Inventarit Ekonomik”.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Siguron mbajtjen e rregjistrit të aseteve nëpërmjet dokumentimit, inventarizimit dhe ruajtjes  së tyre dhe të dokumentacionit përkatës financiar kundrejt humbjeve, vjedhjeve, keq-përdorimit dhe përdorimit të pa-autorizuar të inventarit kontabël të aktiveve të qëndrueshme, duke qënë përgjegjëse për azhornimin me të gjitha ndryshimet në këtë regjistër;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Kontrollon  faqen on-line të institucionit të përditësuar nga specialiste e këtij sektori, tek  D.R.T.Durrës cdo muaj për: pagat, sigurimet shoqërore, tatimin në burrim etj të ngjashme,duke përdorur të dhënat për kontabilizimin dhe mbylljen e bilancit;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Cdo muaj regjistron  në sistem elementët përbërës  të  pagave që kërkon sistemi Oracle për të bërë të mundur llogaritjen e pagave neto të punonjësve të Bashkisë Durrës, llogarit pagat e Këshillit Bashkiak, pagat e kryepleqve, raportet e paaftësisë së përkohshme dhe raportet për leje lindje së bashku me dokumentacionin përkatës që më pas i dorëzon tek përgjegjësja e sektorit për kontabilizimin mujor të veprimeve;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Siguron mbajtjen e sistemit të kontabilitetit të plotë, të saktë dhe në kohë të transaksioneve që mbulon si dhe jep informacionin e duhur  përgjegjëses së sektorit për përgatitjen e pasqyrave financiare të njësisë në përputhje me rregullat e miratuara nga Ministria e Financës; 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Merr pjesë në mirë-përdorimin e fondeve të autorizuara për përdorim të aktivitetit ekonomik të Bashkisë Durrës dhe NjA; 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Është pjesë e koordinimit të Menaxhimit Financiar dhe Kontrollit të Brendshëm për Drejtorinë Ekonomike;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Përfshirja në sistemin e Kontrollit të brendshëm të Drejtorisë ekonomike, si pjesë përbërëse e  sistemit në tërësi për zbatimin e ligjit për MFK dhe riskun;</w:t>
      </w:r>
    </w:p>
    <w:p w:rsidR="00703171" w:rsidRPr="00F67427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Mirë-administrimi i dokumentacionit financiar që krijohet gjatë vitit ushtrimor në mbështetje të përshkrimit të punës;</w:t>
      </w:r>
    </w:p>
    <w:p w:rsidR="00703171" w:rsidRDefault="00703171" w:rsidP="0085131C">
      <w:pPr>
        <w:pStyle w:val="ListParagraph"/>
        <w:numPr>
          <w:ilvl w:val="0"/>
          <w:numId w:val="195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Zbaton cdo detyrë tjetër të dhënë nga eprorët që nuk përshkruhet më </w:t>
      </w:r>
      <w:proofErr w:type="gramStart"/>
      <w:r w:rsidRPr="00F67427">
        <w:rPr>
          <w:sz w:val="24"/>
          <w:szCs w:val="24"/>
        </w:rPr>
        <w:t>sipër  por</w:t>
      </w:r>
      <w:proofErr w:type="gramEnd"/>
      <w:r w:rsidRPr="00F67427">
        <w:rPr>
          <w:sz w:val="24"/>
          <w:szCs w:val="24"/>
        </w:rPr>
        <w:t xml:space="preserve"> që është pjesë e detyrave dhe funksioneve të Drejtorisë Ekonomike në tërësi.</w:t>
      </w:r>
    </w:p>
    <w:p w:rsidR="00703171" w:rsidRDefault="00703171" w:rsidP="00703171">
      <w:pPr>
        <w:spacing w:line="276" w:lineRule="auto"/>
        <w:rPr>
          <w:sz w:val="24"/>
          <w:szCs w:val="24"/>
        </w:rPr>
      </w:pPr>
    </w:p>
    <w:p w:rsidR="00703171" w:rsidRDefault="00703171" w:rsidP="00703171">
      <w:pPr>
        <w:spacing w:line="276" w:lineRule="auto"/>
        <w:rPr>
          <w:sz w:val="24"/>
          <w:szCs w:val="24"/>
        </w:rPr>
      </w:pPr>
      <w:proofErr w:type="gramStart"/>
      <w:r w:rsidRPr="00F67427">
        <w:rPr>
          <w:sz w:val="24"/>
          <w:szCs w:val="24"/>
        </w:rPr>
        <w:t>Specialist i pagesave për shpenzimet kapitale.</w:t>
      </w:r>
      <w:proofErr w:type="gramEnd"/>
    </w:p>
    <w:p w:rsidR="00703171" w:rsidRDefault="00703171" w:rsidP="00703171">
      <w:pPr>
        <w:spacing w:line="276" w:lineRule="auto"/>
        <w:rPr>
          <w:sz w:val="24"/>
          <w:szCs w:val="24"/>
        </w:rPr>
      </w:pP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Ndjek marëdhëniet me degën e Thesarit Durrës për fushën e pagesave që mbulon 230/231; 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Siguron mirëpërdorimin e fondeve të autorizuara për përdorim për aktivitetin ekonomik të Aparatit të Bashkisë Durrës për përmbushjen e detyrave funksionale; 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lastRenderedPageBreak/>
        <w:t xml:space="preserve">Punon ne AFMIS procesin </w:t>
      </w:r>
      <w:proofErr w:type="gramStart"/>
      <w:r w:rsidRPr="00F67427">
        <w:rPr>
          <w:sz w:val="24"/>
          <w:szCs w:val="24"/>
        </w:rPr>
        <w:t>e  kryerjes</w:t>
      </w:r>
      <w:proofErr w:type="gramEnd"/>
      <w:r w:rsidRPr="00F67427">
        <w:rPr>
          <w:sz w:val="24"/>
          <w:szCs w:val="24"/>
        </w:rPr>
        <w:t xml:space="preserve"> se pagesave on line me Degen e Thesarit. 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Kontrollon dokumentacionin shoqërues që vërteton kryerjen në fakt të ngjarjeve ekonomike për shpenzimet kapitale të artikullit 230 dhe 231 dhe harton urdhër shpenzimin për praktikën përkatëse dhe më pas e con në Degen e Thesarit durrës; 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Përfshirja në sistemin e Kontrollit të brendshëm të Drejtorisë ekonomike, si pjesë përbërëse e  sistemit në tërësi për zbatimin e ligjit për MFK dhe riskun;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>Mirë administron dokumentacionin financiar që krijohet gjatë vitit ushtrimor në mbështje të përshkrimit të mësipërm të punës.</w:t>
      </w:r>
    </w:p>
    <w:p w:rsidR="00703171" w:rsidRPr="00F67427" w:rsidRDefault="00703171" w:rsidP="0085131C">
      <w:pPr>
        <w:pStyle w:val="ListParagraph"/>
        <w:numPr>
          <w:ilvl w:val="0"/>
          <w:numId w:val="196"/>
        </w:numPr>
        <w:spacing w:line="276" w:lineRule="auto"/>
        <w:rPr>
          <w:sz w:val="24"/>
          <w:szCs w:val="24"/>
        </w:rPr>
      </w:pPr>
      <w:r w:rsidRPr="00F67427">
        <w:rPr>
          <w:sz w:val="24"/>
          <w:szCs w:val="24"/>
        </w:rPr>
        <w:t xml:space="preserve">Zbaton cdo detyrë tjetër të dhënë nga eprorët që nuk përshkruhet më </w:t>
      </w:r>
      <w:proofErr w:type="gramStart"/>
      <w:r w:rsidRPr="00F67427">
        <w:rPr>
          <w:sz w:val="24"/>
          <w:szCs w:val="24"/>
        </w:rPr>
        <w:t>sipër  por</w:t>
      </w:r>
      <w:proofErr w:type="gramEnd"/>
      <w:r w:rsidRPr="00F67427">
        <w:rPr>
          <w:sz w:val="24"/>
          <w:szCs w:val="24"/>
        </w:rPr>
        <w:t xml:space="preserve"> që është pjesë e detyrave dhe funksioneve të Drejtorisë Ekonomike në tërësi.</w:t>
      </w:r>
    </w:p>
    <w:p w:rsidR="003F6231" w:rsidRDefault="003F6231" w:rsidP="003F6231">
      <w:pPr>
        <w:spacing w:after="200" w:line="276" w:lineRule="auto"/>
        <w:jc w:val="both"/>
        <w:rPr>
          <w:sz w:val="24"/>
          <w:szCs w:val="24"/>
        </w:rPr>
      </w:pPr>
    </w:p>
    <w:p w:rsidR="00A93E1E" w:rsidRPr="00570B20" w:rsidRDefault="00AB2472" w:rsidP="00570B20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PËRGJEGJËSITË</w:t>
      </w:r>
      <w:r w:rsidR="00A93E1E" w:rsidRPr="00570B20">
        <w:rPr>
          <w:sz w:val="24"/>
          <w:szCs w:val="24"/>
        </w:rPr>
        <w:t xml:space="preserve"> KRYESORE LIDHUR ME:</w:t>
      </w:r>
    </w:p>
    <w:p w:rsidR="00A93E1E" w:rsidRPr="00A93E1E" w:rsidRDefault="00A93E1E" w:rsidP="00EB56F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PLANIFIKIMIN </w:t>
      </w:r>
      <w:r w:rsidRPr="00A93E1E">
        <w:rPr>
          <w:i/>
          <w:sz w:val="24"/>
          <w:szCs w:val="24"/>
        </w:rPr>
        <w:t>(n</w:t>
      </w:r>
      <w:r w:rsidRPr="00A93E1E">
        <w:rPr>
          <w:sz w:val="24"/>
          <w:szCs w:val="24"/>
        </w:rPr>
        <w:t>ë</w:t>
      </w:r>
      <w:r w:rsidRPr="00A93E1E">
        <w:rPr>
          <w:i/>
          <w:sz w:val="24"/>
          <w:szCs w:val="24"/>
        </w:rPr>
        <w:t>se ka)</w:t>
      </w:r>
    </w:p>
    <w:p w:rsid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Planifikon orarin e punës duke bërë ndarjen e duhur të kohës midis aktiviteteve qe duhet te permbushe</w:t>
      </w:r>
      <w:r w:rsidR="0085131C">
        <w:rPr>
          <w:sz w:val="24"/>
          <w:szCs w:val="24"/>
        </w:rPr>
        <w:t>.</w:t>
      </w:r>
    </w:p>
    <w:p w:rsidR="00A93E1E" w:rsidRPr="00B30572" w:rsidRDefault="00A93E1E" w:rsidP="00B30572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DETYRAT TEKNIKE</w:t>
      </w:r>
    </w:p>
    <w:p w:rsid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Jep përgjigje ligjore dhe teknike për problemet specifike që mbulon sipas detyrave që i ngarkohen </w:t>
      </w:r>
      <w:proofErr w:type="gramStart"/>
      <w:r w:rsidRPr="00A93E1E">
        <w:rPr>
          <w:sz w:val="24"/>
          <w:szCs w:val="24"/>
        </w:rPr>
        <w:t>brenda</w:t>
      </w:r>
      <w:proofErr w:type="gramEnd"/>
      <w:r w:rsidRPr="00A93E1E">
        <w:rPr>
          <w:sz w:val="24"/>
          <w:szCs w:val="24"/>
        </w:rPr>
        <w:t xml:space="preserve"> sektorit, si dhe përgatit propozime lidhur me trajtimin e çështjeve të ndryshme me karakter profesional dhe teknik, sipas fushave që mbulon sektori</w:t>
      </w:r>
      <w:r w:rsidR="0085131C">
        <w:rPr>
          <w:sz w:val="24"/>
          <w:szCs w:val="24"/>
        </w:rPr>
        <w:t>.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B33104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B33104">
        <w:rPr>
          <w:sz w:val="24"/>
          <w:szCs w:val="24"/>
        </w:rPr>
        <w:t xml:space="preserve">ZGJIDHJA E PROBLEMEVE </w:t>
      </w:r>
    </w:p>
    <w:p w:rsidR="00A93E1E" w:rsidRDefault="003F6231" w:rsidP="00A93E1E">
      <w:pPr>
        <w:spacing w:line="276" w:lineRule="auto"/>
        <w:jc w:val="both"/>
        <w:rPr>
          <w:sz w:val="24"/>
          <w:szCs w:val="24"/>
        </w:rPr>
      </w:pPr>
      <w:proofErr w:type="gramStart"/>
      <w:r w:rsidRPr="003F6231">
        <w:rPr>
          <w:sz w:val="24"/>
          <w:szCs w:val="24"/>
        </w:rPr>
        <w:t xml:space="preserve">Raporton pranë </w:t>
      </w:r>
      <w:r w:rsidR="00703171">
        <w:rPr>
          <w:sz w:val="24"/>
          <w:szCs w:val="24"/>
        </w:rPr>
        <w:t>përgjegjësit të sektorit</w:t>
      </w:r>
      <w:r w:rsidRPr="003F6231">
        <w:rPr>
          <w:sz w:val="24"/>
          <w:szCs w:val="24"/>
        </w:rPr>
        <w:t xml:space="preserve"> mosmarrëveshje të mundshme, dhe përpiqet t’i zgjidhë ato, duke ndjekur udhëzimet përkatëse.</w:t>
      </w:r>
      <w:proofErr w:type="gramEnd"/>
    </w:p>
    <w:p w:rsidR="003F6231" w:rsidRPr="00A93E1E" w:rsidRDefault="003F6231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MJEDISI MENAXHERIAL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Raporton tek </w:t>
      </w:r>
      <w:r w:rsidR="00703171">
        <w:rPr>
          <w:sz w:val="24"/>
          <w:szCs w:val="24"/>
        </w:rPr>
        <w:t>përgjegjësi</w:t>
      </w:r>
      <w:r w:rsidR="00703171">
        <w:rPr>
          <w:sz w:val="24"/>
          <w:szCs w:val="24"/>
        </w:rPr>
        <w:t xml:space="preserve"> </w:t>
      </w:r>
      <w:r w:rsidR="00703171">
        <w:rPr>
          <w:sz w:val="24"/>
          <w:szCs w:val="24"/>
        </w:rPr>
        <w:t>i</w:t>
      </w:r>
      <w:r w:rsidR="00703171">
        <w:rPr>
          <w:sz w:val="24"/>
          <w:szCs w:val="24"/>
        </w:rPr>
        <w:t xml:space="preserve"> sektorit</w:t>
      </w:r>
    </w:p>
    <w:p w:rsidR="004369C9" w:rsidRPr="00A93E1E" w:rsidRDefault="004369C9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MBIKQYERJA</w:t>
      </w:r>
    </w:p>
    <w:p w:rsidR="00A93E1E" w:rsidRPr="00A93E1E" w:rsidRDefault="003F6231" w:rsidP="00A93E1E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Specialisti</w:t>
      </w:r>
      <w:r w:rsidR="00A93E1E" w:rsidRPr="00A93E1E">
        <w:rPr>
          <w:sz w:val="24"/>
          <w:szCs w:val="24"/>
        </w:rPr>
        <w:t xml:space="preserve"> mbikëqyret për çështjet e caktuara </w:t>
      </w:r>
      <w:r w:rsidR="00EE5757">
        <w:rPr>
          <w:sz w:val="24"/>
          <w:szCs w:val="24"/>
        </w:rPr>
        <w:t xml:space="preserve">nga </w:t>
      </w:r>
      <w:r w:rsidR="00703171">
        <w:rPr>
          <w:sz w:val="24"/>
          <w:szCs w:val="24"/>
        </w:rPr>
        <w:t>përgjegjësi i sektorit</w:t>
      </w:r>
      <w:r w:rsidR="0085131C">
        <w:rPr>
          <w:sz w:val="24"/>
          <w:szCs w:val="24"/>
        </w:rPr>
        <w:t>.</w:t>
      </w:r>
      <w:proofErr w:type="gramEnd"/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EE5757" w:rsidRDefault="00A93E1E" w:rsidP="0065470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STAFI NËN VARËSI </w:t>
      </w:r>
      <w:r w:rsidR="00CE5586" w:rsidRPr="00CC375B">
        <w:rPr>
          <w:i/>
          <w:sz w:val="24"/>
          <w:szCs w:val="24"/>
        </w:rPr>
        <w:t>(s’ka)</w:t>
      </w:r>
    </w:p>
    <w:p w:rsidR="00EE5757" w:rsidRPr="00654701" w:rsidRDefault="00EE5757" w:rsidP="00EE5757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KUSHTET E PUNËS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proofErr w:type="gramStart"/>
      <w:r w:rsidRPr="00A93E1E">
        <w:rPr>
          <w:sz w:val="24"/>
          <w:szCs w:val="24"/>
        </w:rPr>
        <w:lastRenderedPageBreak/>
        <w:t>Në përputhje me parimet e përgjithshme të kushteve të punës të përcaktuara ne rregulloren e Institucionit</w:t>
      </w:r>
      <w:r w:rsidR="0085131C">
        <w:rPr>
          <w:sz w:val="24"/>
          <w:szCs w:val="24"/>
        </w:rPr>
        <w:t>.</w:t>
      </w:r>
      <w:proofErr w:type="gramEnd"/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EE5757" w:rsidRDefault="00EE5757" w:rsidP="00B33104">
      <w:pPr>
        <w:spacing w:after="200" w:line="276" w:lineRule="auto"/>
        <w:jc w:val="both"/>
        <w:rPr>
          <w:sz w:val="24"/>
          <w:szCs w:val="24"/>
        </w:rPr>
      </w:pPr>
    </w:p>
    <w:p w:rsidR="00114668" w:rsidRPr="00B33104" w:rsidRDefault="00A93E1E" w:rsidP="00B33104">
      <w:pPr>
        <w:spacing w:after="200" w:line="276" w:lineRule="auto"/>
        <w:jc w:val="both"/>
        <w:rPr>
          <w:sz w:val="24"/>
          <w:szCs w:val="24"/>
        </w:rPr>
      </w:pPr>
      <w:r w:rsidRPr="00B33104">
        <w:rPr>
          <w:sz w:val="24"/>
          <w:szCs w:val="24"/>
        </w:rPr>
        <w:t>KËRKESAT E POSAÇME</w:t>
      </w:r>
    </w:p>
    <w:p w:rsidR="001E6022" w:rsidRDefault="001E6022" w:rsidP="007E608E">
      <w:pPr>
        <w:spacing w:line="276" w:lineRule="auto"/>
        <w:jc w:val="both"/>
        <w:rPr>
          <w:b/>
          <w:i/>
          <w:sz w:val="24"/>
          <w:szCs w:val="24"/>
        </w:rPr>
      </w:pPr>
      <w:r w:rsidRPr="001E6022">
        <w:rPr>
          <w:b/>
          <w:i/>
          <w:sz w:val="24"/>
          <w:szCs w:val="24"/>
        </w:rPr>
        <w:t>Kandidatët duhet të plotësojnë kriteret e veçanta si vijon:</w:t>
      </w:r>
    </w:p>
    <w:p w:rsidR="001E6022" w:rsidRPr="001E6022" w:rsidRDefault="001E6022" w:rsidP="007E608E">
      <w:pPr>
        <w:spacing w:line="276" w:lineRule="auto"/>
        <w:jc w:val="both"/>
        <w:rPr>
          <w:b/>
          <w:i/>
          <w:sz w:val="24"/>
          <w:szCs w:val="24"/>
        </w:rPr>
      </w:pPr>
    </w:p>
    <w:p w:rsidR="001165FA" w:rsidRDefault="001165FA" w:rsidP="007E608E">
      <w:pPr>
        <w:spacing w:line="276" w:lineRule="auto"/>
        <w:jc w:val="both"/>
        <w:rPr>
          <w:i/>
          <w:sz w:val="24"/>
          <w:szCs w:val="24"/>
        </w:rPr>
      </w:pPr>
      <w:r w:rsidRPr="001165FA">
        <w:rPr>
          <w:b/>
          <w:sz w:val="24"/>
          <w:szCs w:val="24"/>
        </w:rPr>
        <w:t xml:space="preserve">Arsimi: </w:t>
      </w:r>
      <w:r w:rsidR="00703171">
        <w:rPr>
          <w:i/>
          <w:sz w:val="24"/>
          <w:szCs w:val="24"/>
        </w:rPr>
        <w:t>Ekonomik, Finance, Finance-Banke, Kontabilitet</w:t>
      </w:r>
    </w:p>
    <w:p w:rsidR="00EE5757" w:rsidRPr="007E608E" w:rsidRDefault="00EE5757" w:rsidP="007E608E">
      <w:pPr>
        <w:spacing w:line="276" w:lineRule="auto"/>
        <w:jc w:val="both"/>
        <w:rPr>
          <w:sz w:val="24"/>
          <w:szCs w:val="24"/>
        </w:rPr>
      </w:pPr>
    </w:p>
    <w:p w:rsidR="00864507" w:rsidRDefault="001E6022" w:rsidP="007E608E">
      <w:pPr>
        <w:spacing w:line="276" w:lineRule="auto"/>
        <w:jc w:val="both"/>
        <w:rPr>
          <w:sz w:val="24"/>
          <w:szCs w:val="24"/>
        </w:rPr>
      </w:pPr>
      <w:r w:rsidRPr="001E6022">
        <w:rPr>
          <w:b/>
          <w:sz w:val="24"/>
          <w:szCs w:val="24"/>
        </w:rPr>
        <w:t>Tjetër:</w:t>
      </w:r>
      <w:r>
        <w:rPr>
          <w:sz w:val="24"/>
          <w:szCs w:val="24"/>
        </w:rPr>
        <w:t xml:space="preserve"> </w:t>
      </w:r>
    </w:p>
    <w:p w:rsidR="00864507" w:rsidRDefault="00864507" w:rsidP="00CF5E62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 xml:space="preserve">Të ketë eksperiencë 5 vjet dhe notë mesatare mbi 8. </w:t>
      </w:r>
    </w:p>
    <w:p w:rsidR="007E608E" w:rsidRPr="00864507" w:rsidRDefault="007E608E" w:rsidP="00CF5E62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njohuri mjaft mira të gjuhës angleze, preferohet njohja e një gjuhe të dytë të BE.</w:t>
      </w:r>
    </w:p>
    <w:p w:rsidR="007E608E" w:rsidRPr="00864507" w:rsidRDefault="007E608E" w:rsidP="00CF5E62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aftësi të mira komunikuese, koordinuese dhe të punës në grup.</w:t>
      </w:r>
    </w:p>
    <w:p w:rsidR="001E6022" w:rsidRDefault="001E6022" w:rsidP="007E608E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1165FA" w:rsidRPr="001165FA" w:rsidRDefault="001165FA" w:rsidP="001165FA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1E6022" w:rsidRPr="001E6022" w:rsidRDefault="009C3BC7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>Letërmotivimi</w:t>
      </w:r>
      <w:r w:rsidR="007E608E" w:rsidRPr="001E6022">
        <w:rPr>
          <w:sz w:val="24"/>
          <w:szCs w:val="24"/>
        </w:rPr>
        <w:t xml:space="preserve"> për aplikim në vendin vakant;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Nje kopje jetëshkrimi;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Një numër kontakti dhe adresën e plotë të vendbanimit;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Nje kopje e librezës së punës e plotësuar;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Vërtetim i gjendjes gjyqësore;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Certifikata të kualifikimeve, trajnimeve të ndryshme;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Dëshmi të njohjes së një gjuhe të huaj;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kartes se identitetit.</w:t>
      </w:r>
    </w:p>
    <w:p w:rsidR="001E6022" w:rsidRDefault="001E6022" w:rsidP="001E6022">
      <w:pPr>
        <w:spacing w:line="276" w:lineRule="auto"/>
        <w:jc w:val="both"/>
        <w:rPr>
          <w:sz w:val="28"/>
          <w:szCs w:val="28"/>
        </w:rPr>
      </w:pPr>
    </w:p>
    <w:p w:rsidR="001E6022" w:rsidRPr="00274FE7" w:rsidRDefault="001E6022" w:rsidP="001E6022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1E6022">
      <w:pPr>
        <w:spacing w:line="276" w:lineRule="auto"/>
        <w:jc w:val="both"/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40E80" wp14:editId="327CF521">
                <wp:simplePos x="0" y="0"/>
                <wp:positionH relativeFrom="column">
                  <wp:posOffset>-57150</wp:posOffset>
                </wp:positionH>
                <wp:positionV relativeFrom="paragraph">
                  <wp:posOffset>-137160</wp:posOffset>
                </wp:positionV>
                <wp:extent cx="6153150" cy="638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.5pt;margin-top:-10.8pt;width:484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xXlgIAAIcFAAAOAAAAZHJzL2Uyb0RvYy54bWysVMFu2zAMvQ/YPwi6r47TpO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" filled="f" strokecolor="red" strokeweight="2pt"/>
            </w:pict>
          </mc:Fallback>
        </mc:AlternateContent>
      </w:r>
      <w:r w:rsidRPr="00274FE7">
        <w:rPr>
          <w:b/>
          <w:sz w:val="24"/>
          <w:szCs w:val="24"/>
        </w:rPr>
        <w:t>A</w:t>
      </w:r>
      <w:r w:rsidR="00164EC3">
        <w:rPr>
          <w:b/>
          <w:sz w:val="24"/>
          <w:szCs w:val="24"/>
        </w:rPr>
        <w:t>plikimi dhe dorëzimi i dokumente</w:t>
      </w:r>
      <w:r w:rsidRPr="00274FE7">
        <w:rPr>
          <w:b/>
          <w:sz w:val="24"/>
          <w:szCs w:val="24"/>
        </w:rPr>
        <w:t xml:space="preserve">ve për </w:t>
      </w:r>
      <w:r w:rsidR="00D5298F">
        <w:rPr>
          <w:b/>
          <w:sz w:val="24"/>
          <w:szCs w:val="24"/>
        </w:rPr>
        <w:t>pranimin n</w:t>
      </w:r>
      <w:r w:rsidR="0089038D">
        <w:rPr>
          <w:b/>
          <w:sz w:val="24"/>
          <w:szCs w:val="24"/>
        </w:rPr>
        <w:t>ga jashtë</w:t>
      </w:r>
      <w:r w:rsidR="00D5298F">
        <w:rPr>
          <w:b/>
          <w:sz w:val="24"/>
          <w:szCs w:val="24"/>
        </w:rPr>
        <w:t xml:space="preserve"> sh</w:t>
      </w:r>
      <w:r w:rsidR="00D5298F" w:rsidRPr="00274FE7">
        <w:rPr>
          <w:b/>
          <w:sz w:val="24"/>
          <w:szCs w:val="24"/>
        </w:rPr>
        <w:t>ë</w:t>
      </w:r>
      <w:r w:rsidR="00D5298F">
        <w:rPr>
          <w:b/>
          <w:sz w:val="24"/>
          <w:szCs w:val="24"/>
        </w:rPr>
        <w:t>rbimit civil</w:t>
      </w:r>
      <w:r w:rsidRPr="00274FE7">
        <w:rPr>
          <w:b/>
          <w:sz w:val="24"/>
          <w:szCs w:val="24"/>
        </w:rPr>
        <w:t xml:space="preserve"> duhet të bëhet </w:t>
      </w:r>
      <w:proofErr w:type="gramStart"/>
      <w:r w:rsidRPr="00274FE7">
        <w:rPr>
          <w:b/>
          <w:sz w:val="24"/>
          <w:szCs w:val="24"/>
        </w:rPr>
        <w:t>brenda</w:t>
      </w:r>
      <w:proofErr w:type="gramEnd"/>
      <w:r w:rsidRPr="00274FE7">
        <w:rPr>
          <w:b/>
          <w:sz w:val="24"/>
          <w:szCs w:val="24"/>
        </w:rPr>
        <w:t xml:space="preserve"> datës:</w:t>
      </w:r>
      <w:r>
        <w:rPr>
          <w:b/>
          <w:sz w:val="24"/>
          <w:szCs w:val="24"/>
        </w:rPr>
        <w:t xml:space="preserve"> </w:t>
      </w:r>
      <w:r w:rsidR="00042F24">
        <w:rPr>
          <w:b/>
          <w:color w:val="FF0000"/>
          <w:sz w:val="24"/>
          <w:szCs w:val="24"/>
        </w:rPr>
        <w:t>08.12</w:t>
      </w:r>
      <w:r w:rsidRPr="00274FE7">
        <w:rPr>
          <w:b/>
          <w:color w:val="FF0000"/>
          <w:sz w:val="24"/>
          <w:szCs w:val="24"/>
        </w:rPr>
        <w:t>.2023</w:t>
      </w:r>
    </w:p>
    <w:p w:rsidR="00C12B41" w:rsidRDefault="00C12B41" w:rsidP="001E6022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1E6022" w:rsidRPr="004B74E5" w:rsidRDefault="001E6022" w:rsidP="001E6022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6069AF">
        <w:rPr>
          <w:b/>
          <w:sz w:val="28"/>
          <w:szCs w:val="28"/>
        </w:rPr>
        <w:t>Rezultatet për fazën e seleksionimit paraprak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lastRenderedPageBreak/>
        <w:t xml:space="preserve">Në datën </w:t>
      </w:r>
      <w:r w:rsidR="00042F24">
        <w:rPr>
          <w:b/>
          <w:color w:val="FF0000"/>
          <w:sz w:val="24"/>
          <w:szCs w:val="24"/>
        </w:rPr>
        <w:t>11.12</w:t>
      </w:r>
      <w:r w:rsidR="00975540" w:rsidRPr="00975540">
        <w:rPr>
          <w:b/>
          <w:color w:val="FF0000"/>
          <w:sz w:val="24"/>
          <w:szCs w:val="24"/>
        </w:rPr>
        <w:t>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</w:t>
      </w:r>
      <w:r w:rsidR="001165FA">
        <w:rPr>
          <w:sz w:val="24"/>
          <w:szCs w:val="24"/>
        </w:rPr>
        <w:t>për konkurimin për kete pozicion</w:t>
      </w:r>
      <w:r w:rsidRPr="00DB7F9D">
        <w:rPr>
          <w:sz w:val="24"/>
          <w:szCs w:val="24"/>
        </w:rPr>
        <w:t>, si dhe datën, vendin dhe orën e saktë kur do të zhvillohet intervista.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1E6022" w:rsidRDefault="001E6022" w:rsidP="001E6022">
      <w:pPr>
        <w:spacing w:line="276" w:lineRule="auto"/>
        <w:jc w:val="both"/>
        <w:rPr>
          <w:b/>
          <w:sz w:val="28"/>
          <w:szCs w:val="28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</w:t>
      </w:r>
      <w:proofErr w:type="gramEnd"/>
      <w:r w:rsidRPr="005D58A9">
        <w:rPr>
          <w:sz w:val="24"/>
          <w:szCs w:val="24"/>
        </w:rPr>
        <w:t xml:space="preserve">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</w:t>
      </w:r>
      <w:proofErr w:type="gramEnd"/>
      <w:r w:rsidRPr="00433AB9">
        <w:rPr>
          <w:sz w:val="24"/>
          <w:szCs w:val="24"/>
        </w:rPr>
        <w:t xml:space="preserve"> 9131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08.09.2003 “Për rregullat e Etikës në Administratën Publike”</w:t>
      </w:r>
    </w:p>
    <w:p w:rsidR="004B74E5" w:rsidRPr="00433AB9" w:rsidRDefault="004B74E5" w:rsidP="004B74E5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 xml:space="preserve">Ligji 139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17.12.2015 ‘‘Për vetqeverisjen vendore’’ i ndryshuar</w:t>
      </w:r>
    </w:p>
    <w:p w:rsidR="004B74E5" w:rsidRDefault="004B74E5" w:rsidP="004B74E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Ligji Nr.10 296, datë 8.7.2010 Për menaxhimin financiar dhe kontrollin </w:t>
      </w:r>
    </w:p>
    <w:p w:rsidR="004B74E5" w:rsidRDefault="004B74E5" w:rsidP="004B74E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Udhëzim Nr. 30 Datë 27.12.2011 </w:t>
      </w:r>
      <w:r w:rsidRPr="005E2249">
        <w:rPr>
          <w:sz w:val="24"/>
          <w:szCs w:val="24"/>
        </w:rPr>
        <w:t>“</w:t>
      </w:r>
      <w:r>
        <w:rPr>
          <w:sz w:val="24"/>
          <w:szCs w:val="24"/>
        </w:rPr>
        <w:t>Për menaxhimin e aktiveve në njësitë e sektorit publik</w:t>
      </w:r>
      <w:r w:rsidRPr="005E2249">
        <w:rPr>
          <w:sz w:val="24"/>
          <w:szCs w:val="24"/>
        </w:rPr>
        <w:t>”</w:t>
      </w:r>
    </w:p>
    <w:p w:rsidR="002A0CA9" w:rsidRDefault="002A0CA9" w:rsidP="001E6022">
      <w:pPr>
        <w:spacing w:line="276" w:lineRule="auto"/>
        <w:jc w:val="both"/>
        <w:rPr>
          <w:sz w:val="24"/>
          <w:szCs w:val="24"/>
        </w:rPr>
      </w:pPr>
    </w:p>
    <w:p w:rsidR="00AC00AB" w:rsidRDefault="00AC00AB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AC00AB" w:rsidRDefault="00AC00AB" w:rsidP="00AC00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AC00AB" w:rsidRPr="00E120ED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E120ED">
        <w:rPr>
          <w:b/>
          <w:i/>
          <w:sz w:val="24"/>
          <w:szCs w:val="24"/>
        </w:rPr>
        <w:t>Vlerësimi i dokumentacionit të dorëzuar: (</w:t>
      </w:r>
      <w:r>
        <w:rPr>
          <w:b/>
          <w:i/>
          <w:sz w:val="24"/>
          <w:szCs w:val="24"/>
        </w:rPr>
        <w:t xml:space="preserve">15 </w:t>
      </w:r>
      <w:r w:rsidRPr="00E120ED">
        <w:rPr>
          <w:b/>
          <w:i/>
          <w:sz w:val="24"/>
          <w:szCs w:val="24"/>
        </w:rPr>
        <w:t>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E120ED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120ED">
        <w:rPr>
          <w:b/>
          <w:i/>
          <w:sz w:val="24"/>
          <w:szCs w:val="24"/>
        </w:rPr>
        <w:t>Vlerësimi me shkrim: (</w:t>
      </w:r>
      <w:r>
        <w:rPr>
          <w:b/>
          <w:i/>
          <w:sz w:val="24"/>
          <w:szCs w:val="24"/>
        </w:rPr>
        <w:t>60</w:t>
      </w:r>
      <w:r w:rsidRPr="00E120ED">
        <w:rPr>
          <w:b/>
          <w:i/>
          <w:sz w:val="24"/>
          <w:szCs w:val="24"/>
        </w:rPr>
        <w:t xml:space="preserve"> 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E274A4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(25 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6C5B0A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AC00AB" w:rsidRPr="006C5B0A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AC00AB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Pr="00B33104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B33104">
        <w:rPr>
          <w:b/>
          <w:sz w:val="28"/>
          <w:szCs w:val="28"/>
        </w:rPr>
        <w:t>Data e daljes së rezultateve të konkurimit dhe mënyra e komunikimit</w:t>
      </w:r>
    </w:p>
    <w:p w:rsidR="004B74E5" w:rsidRDefault="004B74E5" w:rsidP="001E6022">
      <w:pPr>
        <w:spacing w:line="276" w:lineRule="auto"/>
        <w:jc w:val="both"/>
        <w:rPr>
          <w:b/>
          <w:sz w:val="28"/>
          <w:szCs w:val="28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lastRenderedPageBreak/>
        <w:t>Në përfundim të vlerësimit të kandidatëve, Bashkia Durrës do të shpallë fituesin në portalin “Shërbimi Kombëtar i Punësimit”, në faqen zyrtare të Bashkisë Durrës (</w:t>
      </w:r>
      <w:hyperlink r:id="rId1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</w:t>
      </w:r>
      <w:r w:rsidR="00500CEA">
        <w:rPr>
          <w:sz w:val="24"/>
          <w:szCs w:val="24"/>
        </w:rPr>
        <w:t xml:space="preserve"> pjesëmarrës jo fitues në këtë procedurë do</w:t>
      </w:r>
      <w:r w:rsidRPr="00C24333">
        <w:rPr>
          <w:sz w:val="24"/>
          <w:szCs w:val="24"/>
        </w:rPr>
        <w:t xml:space="preserve"> </w:t>
      </w:r>
      <w:proofErr w:type="gramStart"/>
      <w:r w:rsidRPr="00C24333">
        <w:rPr>
          <w:sz w:val="24"/>
          <w:szCs w:val="24"/>
        </w:rPr>
        <w:t>të  njoftohen</w:t>
      </w:r>
      <w:proofErr w:type="gramEnd"/>
      <w:r w:rsidRPr="00C24333">
        <w:rPr>
          <w:sz w:val="24"/>
          <w:szCs w:val="24"/>
        </w:rPr>
        <w:t xml:space="preserve">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7E608E" w:rsidRDefault="007E608E" w:rsidP="007E608E">
      <w:pPr>
        <w:spacing w:line="276" w:lineRule="auto"/>
        <w:jc w:val="both"/>
        <w:rPr>
          <w:sz w:val="24"/>
          <w:szCs w:val="24"/>
        </w:rPr>
      </w:pPr>
    </w:p>
    <w:p w:rsidR="00CA589B" w:rsidRDefault="00CA589B" w:rsidP="007E608E">
      <w:pPr>
        <w:spacing w:line="276" w:lineRule="auto"/>
        <w:jc w:val="both"/>
        <w:rPr>
          <w:sz w:val="24"/>
          <w:szCs w:val="24"/>
        </w:rPr>
      </w:pPr>
    </w:p>
    <w:p w:rsidR="002E0EB1" w:rsidRPr="00EE31BD" w:rsidRDefault="002E0EB1" w:rsidP="002E0EB1">
      <w:pPr>
        <w:jc w:val="both"/>
        <w:rPr>
          <w:b/>
          <w:sz w:val="24"/>
          <w:szCs w:val="24"/>
          <w:u w:val="single"/>
        </w:rPr>
      </w:pPr>
      <w:r w:rsidRPr="00EE31BD">
        <w:rPr>
          <w:b/>
          <w:sz w:val="28"/>
          <w:szCs w:val="24"/>
          <w:u w:val="single"/>
        </w:rPr>
        <w:t xml:space="preserve">Përgjegjës sektori në </w:t>
      </w:r>
      <w:r>
        <w:rPr>
          <w:b/>
          <w:sz w:val="28"/>
          <w:szCs w:val="24"/>
          <w:u w:val="single"/>
        </w:rPr>
        <w:t>S</w:t>
      </w:r>
      <w:r w:rsidRPr="00EE31BD">
        <w:rPr>
          <w:b/>
          <w:sz w:val="28"/>
          <w:szCs w:val="24"/>
          <w:u w:val="single"/>
        </w:rPr>
        <w:t xml:space="preserve">ektorin e </w:t>
      </w:r>
      <w:r>
        <w:rPr>
          <w:b/>
          <w:sz w:val="28"/>
          <w:szCs w:val="24"/>
          <w:u w:val="single"/>
        </w:rPr>
        <w:t>Personelit</w:t>
      </w:r>
      <w:r w:rsidRPr="00EE31BD">
        <w:rPr>
          <w:b/>
          <w:sz w:val="28"/>
          <w:szCs w:val="24"/>
          <w:u w:val="single"/>
        </w:rPr>
        <w:t xml:space="preserve"> pranë Drejtorisë së B</w:t>
      </w:r>
      <w:r>
        <w:rPr>
          <w:b/>
          <w:sz w:val="28"/>
          <w:szCs w:val="24"/>
          <w:u w:val="single"/>
        </w:rPr>
        <w:t>urimeve Njerëzore</w:t>
      </w:r>
    </w:p>
    <w:p w:rsidR="002E0EB1" w:rsidRPr="00E271B5" w:rsidRDefault="002E0EB1" w:rsidP="002E0EB1">
      <w:pPr>
        <w:jc w:val="both"/>
        <w:rPr>
          <w:b/>
          <w:sz w:val="24"/>
          <w:szCs w:val="24"/>
        </w:rPr>
      </w:pPr>
    </w:p>
    <w:p w:rsidR="002E0EB1" w:rsidRDefault="002E0EB1" w:rsidP="002E0EB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2198F0" wp14:editId="55F51923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-4.5pt;margin-top:7.1pt;width:484.5pt;height:7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YAlw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C5ReYA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2E0EB1" w:rsidRPr="0031640C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 xml:space="preserve">Pozicioni më sipër, i ofrohet fillimisht nëpunësve civilë të së njëjtës kategori për procedurën e lëvizjes paralele! Vetëm në rast se në përfundim të procedurës së lëvizjes paralele, rezulton se </w:t>
      </w:r>
      <w:proofErr w:type="gramStart"/>
      <w:r w:rsidRPr="0031640C">
        <w:rPr>
          <w:b/>
          <w:i/>
          <w:sz w:val="24"/>
          <w:szCs w:val="24"/>
        </w:rPr>
        <w:t>ky</w:t>
      </w:r>
      <w:proofErr w:type="gramEnd"/>
      <w:r w:rsidRPr="0031640C">
        <w:rPr>
          <w:b/>
          <w:i/>
          <w:sz w:val="24"/>
          <w:szCs w:val="24"/>
        </w:rPr>
        <w:t xml:space="preserve"> pozicion është ende vakant, ai është i vlefshëm për konkurimin nëpërmjet procedures se pranim nga jashte sherbimit civil.</w:t>
      </w:r>
    </w:p>
    <w:p w:rsidR="002E0EB1" w:rsidRDefault="002E0EB1" w:rsidP="002E0EB1">
      <w:pPr>
        <w:rPr>
          <w:sz w:val="24"/>
          <w:szCs w:val="24"/>
        </w:rPr>
      </w:pPr>
    </w:p>
    <w:p w:rsidR="002E0EB1" w:rsidRDefault="002E0EB1" w:rsidP="002E0EB1">
      <w:pPr>
        <w:rPr>
          <w:sz w:val="24"/>
          <w:szCs w:val="24"/>
        </w:rPr>
      </w:pPr>
    </w:p>
    <w:p w:rsidR="002E0EB1" w:rsidRDefault="002E0EB1" w:rsidP="002E0EB1">
      <w:pPr>
        <w:rPr>
          <w:sz w:val="24"/>
          <w:szCs w:val="24"/>
        </w:rPr>
      </w:pPr>
    </w:p>
    <w:p w:rsidR="002E0EB1" w:rsidRPr="00426910" w:rsidRDefault="002E0EB1" w:rsidP="002E0E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D22769" wp14:editId="373EBCDD">
                <wp:simplePos x="0" y="0"/>
                <wp:positionH relativeFrom="column">
                  <wp:posOffset>-50165</wp:posOffset>
                </wp:positionH>
                <wp:positionV relativeFrom="paragraph">
                  <wp:posOffset>-198313</wp:posOffset>
                </wp:positionV>
                <wp:extent cx="6153150" cy="1034980"/>
                <wp:effectExtent l="0" t="0" r="19050" b="1333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34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-3.95pt;margin-top:-15.6pt;width:484.5pt;height:8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" filled="f" strokecolor="red" strokeweight="2pt"/>
            </w:pict>
          </mc:Fallback>
        </mc:AlternateContent>
      </w: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2E0EB1" w:rsidRPr="00137779" w:rsidRDefault="00042F24" w:rsidP="002E0EB1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05.12</w:t>
      </w:r>
      <w:r w:rsidR="002E0EB1" w:rsidRPr="00137779">
        <w:rPr>
          <w:b/>
          <w:color w:val="FF0000"/>
          <w:sz w:val="24"/>
          <w:szCs w:val="24"/>
        </w:rPr>
        <w:t>.2023</w:t>
      </w:r>
    </w:p>
    <w:p w:rsidR="002E0EB1" w:rsidRPr="00BD2F77" w:rsidRDefault="002E0EB1" w:rsidP="002E0EB1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2E0EB1" w:rsidRPr="00C36CE4" w:rsidRDefault="00042F24" w:rsidP="002E0EB1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08.12</w:t>
      </w:r>
      <w:r w:rsidR="002E0EB1">
        <w:rPr>
          <w:b/>
          <w:color w:val="FF0000"/>
          <w:sz w:val="24"/>
          <w:szCs w:val="24"/>
        </w:rPr>
        <w:t>.2023</w:t>
      </w:r>
    </w:p>
    <w:p w:rsidR="002E0EB1" w:rsidRDefault="002E0EB1" w:rsidP="002E0EB1">
      <w:pPr>
        <w:rPr>
          <w:sz w:val="24"/>
          <w:szCs w:val="24"/>
        </w:rPr>
      </w:pPr>
    </w:p>
    <w:p w:rsidR="002E0EB1" w:rsidRDefault="002E0EB1" w:rsidP="002E0EB1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2E0EB1" w:rsidRDefault="002E0EB1" w:rsidP="002E0EB1">
      <w:pPr>
        <w:spacing w:line="276" w:lineRule="auto"/>
        <w:rPr>
          <w:b/>
          <w:sz w:val="24"/>
          <w:szCs w:val="24"/>
        </w:rPr>
      </w:pP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Organizon, drejton, koordinon dhe kontrollon punën e specialistëve që ka në varësi.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Përgatit dhe ndjek zbatimin e planit strategjik, vjetor, mujor, javor dhe ditor të punës për sektorin.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Përgatit analizat e punës së sektorit.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Raporton periodikisht tek eprori mbi punën e bërë gjatë një kohë të caktuar me shkrim ose me gojë.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Përgjigjet për administrimin e shërbimit civil në përputhje me ligjin.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Është përgjegjës për zbatimin e ligjeve dhe akteve nënligjore si dhe të vendimeve të Këshillit Bashkiak që janë detyrim për t’u </w:t>
      </w:r>
      <w:proofErr w:type="gramStart"/>
      <w:r w:rsidRPr="002E0EB1">
        <w:rPr>
          <w:sz w:val="24"/>
          <w:szCs w:val="24"/>
        </w:rPr>
        <w:t>zbatuar  për</w:t>
      </w:r>
      <w:proofErr w:type="gramEnd"/>
      <w:r w:rsidRPr="002E0EB1">
        <w:rPr>
          <w:sz w:val="24"/>
          <w:szCs w:val="24"/>
        </w:rPr>
        <w:t xml:space="preserve"> sektorin qe ai drejton.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Përgatit materialet që lidhen me burimet njerëzore për Këshillin Bashkiak (struktura organizative, database përkatës si dhe database i pagave). 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Nxjerr rregulla të hollësishme për zhvillimin e testimit.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Bashkëpunon me sektoret brenda drejtorise dhe, </w:t>
      </w:r>
      <w:proofErr w:type="gramStart"/>
      <w:r w:rsidRPr="002E0EB1">
        <w:rPr>
          <w:sz w:val="24"/>
          <w:szCs w:val="24"/>
        </w:rPr>
        <w:t>sektoret  jashte</w:t>
      </w:r>
      <w:proofErr w:type="gramEnd"/>
      <w:r w:rsidRPr="002E0EB1">
        <w:rPr>
          <w:sz w:val="24"/>
          <w:szCs w:val="24"/>
        </w:rPr>
        <w:t xml:space="preserve"> tij  për plotësimin e detyrave.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>Bën vlerësimin e arritjeve individuale të punonjësve që ka në varësi.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lastRenderedPageBreak/>
        <w:t>Së bashku me specialistët e sektorit ushtron kontrolle mbi zbatimin e disiplinës në punë të punonjësve.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proofErr w:type="gramStart"/>
      <w:r w:rsidRPr="002E0EB1">
        <w:rPr>
          <w:sz w:val="24"/>
          <w:szCs w:val="24"/>
        </w:rPr>
        <w:t>Mbikqyr  zbatimin</w:t>
      </w:r>
      <w:proofErr w:type="gramEnd"/>
      <w:r w:rsidRPr="002E0EB1">
        <w:rPr>
          <w:sz w:val="24"/>
          <w:szCs w:val="24"/>
        </w:rPr>
        <w:t xml:space="preserve"> e ligjit për rregullat e etikës në administratën publike.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Sqaron qytetare </w:t>
      </w:r>
      <w:proofErr w:type="gramStart"/>
      <w:r w:rsidRPr="002E0EB1">
        <w:rPr>
          <w:sz w:val="24"/>
          <w:szCs w:val="24"/>
        </w:rPr>
        <w:t>te</w:t>
      </w:r>
      <w:proofErr w:type="gramEnd"/>
      <w:r w:rsidRPr="002E0EB1">
        <w:rPr>
          <w:sz w:val="24"/>
          <w:szCs w:val="24"/>
        </w:rPr>
        <w:t xml:space="preserve"> ndryshem dhe nepunesit e institucionit për sherbimet qe ofron ky sektor. 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Pergatit database </w:t>
      </w:r>
      <w:proofErr w:type="gramStart"/>
      <w:r w:rsidRPr="002E0EB1">
        <w:rPr>
          <w:sz w:val="24"/>
          <w:szCs w:val="24"/>
        </w:rPr>
        <w:t>te</w:t>
      </w:r>
      <w:proofErr w:type="gramEnd"/>
      <w:r w:rsidRPr="002E0EB1">
        <w:rPr>
          <w:sz w:val="24"/>
          <w:szCs w:val="24"/>
        </w:rPr>
        <w:t xml:space="preserve"> ndryshem ne lidhje me nepunesit ne institucion dhe pergatit informacione periodike për vendet e lira të punës.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Administron kryerjen e </w:t>
      </w:r>
      <w:proofErr w:type="gramStart"/>
      <w:r w:rsidRPr="002E0EB1">
        <w:rPr>
          <w:sz w:val="24"/>
          <w:szCs w:val="24"/>
        </w:rPr>
        <w:t>lejeve  vjetore</w:t>
      </w:r>
      <w:proofErr w:type="gramEnd"/>
      <w:r w:rsidRPr="002E0EB1">
        <w:rPr>
          <w:sz w:val="24"/>
          <w:szCs w:val="24"/>
        </w:rPr>
        <w:t xml:space="preserve"> (të zakonshme) që kryejnë punonjësit e bashkisë.</w:t>
      </w:r>
    </w:p>
    <w:p w:rsidR="002E0EB1" w:rsidRPr="002E0EB1" w:rsidRDefault="002E0EB1" w:rsidP="002E0EB1">
      <w:pPr>
        <w:pStyle w:val="ListParagraph"/>
        <w:numPr>
          <w:ilvl w:val="0"/>
          <w:numId w:val="194"/>
        </w:numPr>
        <w:spacing w:line="276" w:lineRule="auto"/>
        <w:rPr>
          <w:sz w:val="24"/>
          <w:szCs w:val="24"/>
        </w:rPr>
      </w:pPr>
      <w:r w:rsidRPr="002E0EB1">
        <w:rPr>
          <w:sz w:val="24"/>
          <w:szCs w:val="24"/>
        </w:rPr>
        <w:t xml:space="preserve">Pergatit planin mujor </w:t>
      </w:r>
      <w:proofErr w:type="gramStart"/>
      <w:r w:rsidRPr="002E0EB1">
        <w:rPr>
          <w:sz w:val="24"/>
          <w:szCs w:val="24"/>
        </w:rPr>
        <w:t>te</w:t>
      </w:r>
      <w:proofErr w:type="gramEnd"/>
      <w:r w:rsidRPr="002E0EB1">
        <w:rPr>
          <w:sz w:val="24"/>
          <w:szCs w:val="24"/>
        </w:rPr>
        <w:t xml:space="preserve"> punes per sektorin dhe e paraqet per miratim tek eprori. </w:t>
      </w:r>
    </w:p>
    <w:p w:rsidR="002E0EB1" w:rsidRDefault="002E0EB1" w:rsidP="002E0EB1">
      <w:pPr>
        <w:spacing w:line="276" w:lineRule="auto"/>
        <w:rPr>
          <w:b/>
          <w:sz w:val="24"/>
          <w:szCs w:val="24"/>
        </w:rPr>
      </w:pPr>
    </w:p>
    <w:p w:rsidR="002E0EB1" w:rsidRPr="00872A33" w:rsidRDefault="002E0EB1" w:rsidP="002E0EB1">
      <w:pPr>
        <w:pStyle w:val="ListParagraph"/>
        <w:numPr>
          <w:ilvl w:val="0"/>
          <w:numId w:val="148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872A33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2E0EB1" w:rsidRDefault="002E0EB1" w:rsidP="002E0EB1">
      <w:pPr>
        <w:spacing w:line="276" w:lineRule="auto"/>
        <w:rPr>
          <w:b/>
          <w:sz w:val="28"/>
          <w:szCs w:val="28"/>
        </w:rPr>
      </w:pPr>
    </w:p>
    <w:p w:rsidR="002E0EB1" w:rsidRPr="00177B19" w:rsidRDefault="002E0EB1" w:rsidP="002E0EB1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E03C54" wp14:editId="41775EBF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-5pt;margin-top:-11.8pt;width:484.5pt;height:4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AWDNkf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proofErr w:type="gramStart"/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  <w:proofErr w:type="gramEnd"/>
    </w:p>
    <w:p w:rsidR="002E0EB1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Pr="00871879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871879">
        <w:rPr>
          <w:b/>
          <w:sz w:val="28"/>
          <w:szCs w:val="28"/>
        </w:rPr>
        <w:t>Kushtet për lëvizjen paralele dhe kriteret e veçanta:</w:t>
      </w:r>
    </w:p>
    <w:p w:rsidR="002E0EB1" w:rsidRDefault="002E0EB1" w:rsidP="002E0EB1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Ekonomik, </w:t>
      </w:r>
      <w:r w:rsidR="00122518">
        <w:rPr>
          <w:i/>
          <w:sz w:val="24"/>
          <w:szCs w:val="24"/>
        </w:rPr>
        <w:t>Financë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Financ</w:t>
      </w:r>
      <w:r w:rsidR="00122518">
        <w:rPr>
          <w:i/>
          <w:sz w:val="24"/>
          <w:szCs w:val="24"/>
        </w:rPr>
        <w:t>ë</w:t>
      </w:r>
      <w:r>
        <w:rPr>
          <w:i/>
          <w:sz w:val="24"/>
          <w:szCs w:val="24"/>
        </w:rPr>
        <w:t>-Bank</w:t>
      </w:r>
      <w:r w:rsidR="00122518">
        <w:rPr>
          <w:i/>
          <w:sz w:val="24"/>
          <w:szCs w:val="24"/>
        </w:rPr>
        <w:t>ë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Menaxhim Biznesi, Administrim Publik</w:t>
      </w:r>
      <w:r>
        <w:rPr>
          <w:i/>
          <w:sz w:val="24"/>
          <w:szCs w:val="24"/>
        </w:rPr>
        <w:t>, Juridik</w:t>
      </w:r>
      <w:r>
        <w:rPr>
          <w:i/>
          <w:sz w:val="24"/>
          <w:szCs w:val="24"/>
        </w:rPr>
        <w:t xml:space="preserve"> etj </w:t>
      </w:r>
    </w:p>
    <w:p w:rsidR="002E0EB1" w:rsidRPr="001039FB" w:rsidRDefault="002E0EB1" w:rsidP="002E0EB1">
      <w:pPr>
        <w:spacing w:line="276" w:lineRule="auto"/>
        <w:jc w:val="both"/>
        <w:rPr>
          <w:i/>
          <w:sz w:val="24"/>
          <w:szCs w:val="24"/>
        </w:rPr>
      </w:pPr>
    </w:p>
    <w:p w:rsidR="002E0EB1" w:rsidRPr="0091437A" w:rsidRDefault="002E0EB1" w:rsidP="002E0EB1">
      <w:pPr>
        <w:pStyle w:val="ListParagraph"/>
        <w:numPr>
          <w:ilvl w:val="0"/>
          <w:numId w:val="150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</w:t>
      </w:r>
      <w:r w:rsidR="001622C4">
        <w:rPr>
          <w:sz w:val="24"/>
          <w:szCs w:val="24"/>
        </w:rPr>
        <w:t>I-a</w:t>
      </w:r>
      <w:r w:rsidRPr="0091437A">
        <w:rPr>
          <w:sz w:val="24"/>
          <w:szCs w:val="24"/>
        </w:rPr>
        <w:t>;</w:t>
      </w:r>
    </w:p>
    <w:p w:rsidR="002E0EB1" w:rsidRPr="0091437A" w:rsidRDefault="002E0EB1" w:rsidP="002E0EB1">
      <w:pPr>
        <w:pStyle w:val="ListParagraph"/>
        <w:numPr>
          <w:ilvl w:val="0"/>
          <w:numId w:val="150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2E0EB1" w:rsidRDefault="002E0EB1" w:rsidP="002E0EB1">
      <w:pPr>
        <w:pStyle w:val="ListParagraph"/>
        <w:numPr>
          <w:ilvl w:val="0"/>
          <w:numId w:val="150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2E0EB1" w:rsidRPr="00F70856" w:rsidRDefault="002E0EB1" w:rsidP="002E0EB1">
      <w:pPr>
        <w:pStyle w:val="ListParagraph"/>
        <w:numPr>
          <w:ilvl w:val="0"/>
          <w:numId w:val="15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 xml:space="preserve">5 vjet dhe notë mesatare mbi </w:t>
      </w:r>
      <w:r>
        <w:rPr>
          <w:sz w:val="24"/>
          <w:szCs w:val="24"/>
        </w:rPr>
        <w:t>8</w:t>
      </w:r>
      <w:r w:rsidRPr="00177B19">
        <w:rPr>
          <w:sz w:val="24"/>
          <w:szCs w:val="24"/>
        </w:rPr>
        <w:t>;</w:t>
      </w:r>
    </w:p>
    <w:p w:rsidR="002E0EB1" w:rsidRDefault="002E0EB1" w:rsidP="002E0EB1">
      <w:pPr>
        <w:pStyle w:val="ListParagraph"/>
        <w:numPr>
          <w:ilvl w:val="0"/>
          <w:numId w:val="150"/>
        </w:numPr>
        <w:spacing w:line="276" w:lineRule="auto"/>
        <w:jc w:val="both"/>
        <w:rPr>
          <w:sz w:val="24"/>
          <w:szCs w:val="24"/>
        </w:rPr>
      </w:pPr>
      <w:proofErr w:type="gramStart"/>
      <w:r w:rsidRPr="00177B19">
        <w:rPr>
          <w:sz w:val="24"/>
          <w:szCs w:val="24"/>
        </w:rPr>
        <w:t>të</w:t>
      </w:r>
      <w:proofErr w:type="gramEnd"/>
      <w:r w:rsidRPr="00177B19">
        <w:rPr>
          <w:sz w:val="24"/>
          <w:szCs w:val="24"/>
        </w:rPr>
        <w:t xml:space="preserve"> plotësojë kushtet dhe kërkesat e posaçme të përcaktu</w:t>
      </w:r>
      <w:r>
        <w:rPr>
          <w:sz w:val="24"/>
          <w:szCs w:val="24"/>
        </w:rPr>
        <w:t>ara në shpalljen për konkurrim.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871879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871879">
        <w:rPr>
          <w:b/>
          <w:sz w:val="28"/>
          <w:szCs w:val="28"/>
        </w:rPr>
        <w:t>Dokumentacioni, mënyra dhe afati i dorëzimit:</w:t>
      </w:r>
    </w:p>
    <w:p w:rsidR="002E0EB1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AE7B77" w:rsidRDefault="00AE7B77" w:rsidP="002E0EB1">
      <w:pPr>
        <w:spacing w:line="276" w:lineRule="auto"/>
        <w:jc w:val="both"/>
        <w:rPr>
          <w:sz w:val="24"/>
          <w:szCs w:val="24"/>
        </w:rPr>
      </w:pPr>
    </w:p>
    <w:p w:rsidR="002E0EB1" w:rsidRPr="00891F9D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2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2E0EB1" w:rsidRPr="00891F9D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2E0EB1" w:rsidRPr="00A763EE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2E0EB1" w:rsidRDefault="002E0EB1" w:rsidP="002E0EB1">
      <w:pPr>
        <w:pStyle w:val="ListParagraph"/>
        <w:numPr>
          <w:ilvl w:val="0"/>
          <w:numId w:val="151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lastRenderedPageBreak/>
        <w:t>Çdo dokumentacion tjetër që vërteton trajnimet, kualifikimet, arsimin shtesë, vlerësimet pozitive apo të tjera të përmendura në jetëshkrimin tuaj;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274FE7" w:rsidRDefault="002E0EB1" w:rsidP="002E0EB1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7AA586" wp14:editId="4B2CBAE1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-4.5pt;margin-top:8.05pt;width:484.5pt;height:5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K9kXfaXAgAAhwUAAA4AAAAAAAAAAAAAAAAALgIAAGRycy9lMm9Eb2Mu&#10;eG1sUEsBAi0AFAAGAAgAAAAhAEQoG9bdAAAACQEAAA8AAAAAAAAAAAAAAAAA8QQAAGRycy9kb3du&#10;cmV2LnhtbFBLBQYAAAAABAAEAPMAAAD7BQAAAAA=&#10;" filled="f" strokecolor="red" strokeweight="2pt"/>
            </w:pict>
          </mc:Fallback>
        </mc:AlternateContent>
      </w:r>
    </w:p>
    <w:p w:rsidR="002E0EB1" w:rsidRDefault="002E0EB1" w:rsidP="002E0EB1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 xml:space="preserve">ve për lëvizjen paralele duhet të bëhet </w:t>
      </w:r>
      <w:proofErr w:type="gramStart"/>
      <w:r w:rsidRPr="00274FE7">
        <w:rPr>
          <w:b/>
          <w:sz w:val="24"/>
          <w:szCs w:val="24"/>
        </w:rPr>
        <w:t>brenda</w:t>
      </w:r>
      <w:proofErr w:type="gramEnd"/>
      <w:r w:rsidRPr="00274FE7">
        <w:rPr>
          <w:b/>
          <w:sz w:val="24"/>
          <w:szCs w:val="24"/>
        </w:rPr>
        <w:t xml:space="preserve"> datës:</w:t>
      </w:r>
      <w:r>
        <w:rPr>
          <w:b/>
          <w:sz w:val="24"/>
          <w:szCs w:val="24"/>
        </w:rPr>
        <w:t xml:space="preserve"> </w:t>
      </w:r>
      <w:r w:rsidR="00042F24">
        <w:rPr>
          <w:b/>
          <w:color w:val="FF0000"/>
          <w:sz w:val="24"/>
          <w:szCs w:val="24"/>
        </w:rPr>
        <w:t>05.12</w:t>
      </w:r>
      <w:r>
        <w:rPr>
          <w:b/>
          <w:color w:val="FF0000"/>
          <w:sz w:val="24"/>
          <w:szCs w:val="24"/>
        </w:rPr>
        <w:t>.</w:t>
      </w:r>
      <w:r w:rsidRPr="00274FE7">
        <w:rPr>
          <w:b/>
          <w:color w:val="FF0000"/>
          <w:sz w:val="24"/>
          <w:szCs w:val="24"/>
        </w:rPr>
        <w:t>2023</w:t>
      </w:r>
    </w:p>
    <w:p w:rsidR="002E0EB1" w:rsidRDefault="002E0EB1" w:rsidP="002E0EB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E0EB1" w:rsidRPr="00C5017E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2E0EB1" w:rsidRPr="00DB7F9D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042F24">
        <w:rPr>
          <w:b/>
          <w:color w:val="FF0000"/>
          <w:sz w:val="24"/>
          <w:szCs w:val="24"/>
        </w:rPr>
        <w:t>07.12</w:t>
      </w:r>
      <w:r w:rsidRPr="00C5017E">
        <w:rPr>
          <w:b/>
          <w:color w:val="FF0000"/>
          <w:sz w:val="24"/>
          <w:szCs w:val="24"/>
        </w:rPr>
        <w:t>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871879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433AB9" w:rsidRDefault="002E0EB1" w:rsidP="002E0EB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2E0EB1" w:rsidRPr="00433AB9" w:rsidRDefault="002E0EB1" w:rsidP="002E0EB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</w:p>
    <w:p w:rsidR="002E0EB1" w:rsidRPr="00433AB9" w:rsidRDefault="002E0EB1" w:rsidP="002E0EB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652EA2">
        <w:rPr>
          <w:sz w:val="24"/>
          <w:szCs w:val="24"/>
        </w:rPr>
        <w:t>Ligji nr.</w:t>
      </w:r>
      <w:proofErr w:type="gramEnd"/>
      <w:r w:rsidRPr="00652EA2">
        <w:rPr>
          <w:sz w:val="24"/>
          <w:szCs w:val="24"/>
        </w:rPr>
        <w:t xml:space="preserve"> 44/2014 datë 24.4.2014 “Për parandalimin e konfliktit të interesave në ushtrimin e funksioneve publike”</w:t>
      </w:r>
    </w:p>
    <w:p w:rsidR="002E0EB1" w:rsidRPr="00433AB9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433AB9">
        <w:rPr>
          <w:sz w:val="24"/>
          <w:szCs w:val="24"/>
        </w:rPr>
        <w:t>Ligjin nr.</w:t>
      </w:r>
      <w:proofErr w:type="gramEnd"/>
      <w:r w:rsidRPr="00433AB9">
        <w:rPr>
          <w:sz w:val="24"/>
          <w:szCs w:val="24"/>
        </w:rPr>
        <w:t xml:space="preserve"> 9131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0</w:t>
      </w:r>
      <w:r>
        <w:rPr>
          <w:sz w:val="24"/>
          <w:szCs w:val="24"/>
        </w:rPr>
        <w:t>8.5</w:t>
      </w:r>
      <w:r w:rsidRPr="00433AB9">
        <w:rPr>
          <w:sz w:val="24"/>
          <w:szCs w:val="24"/>
        </w:rPr>
        <w:t>.09.2003 “Për rregullat e Etikës në Administratën Publike”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 xml:space="preserve">Ligji 139 </w:t>
      </w:r>
      <w:proofErr w:type="gramStart"/>
      <w:r w:rsidRPr="00433AB9">
        <w:rPr>
          <w:sz w:val="24"/>
          <w:szCs w:val="24"/>
        </w:rPr>
        <w:t>dt</w:t>
      </w:r>
      <w:proofErr w:type="gramEnd"/>
      <w:r w:rsidRPr="00433AB9">
        <w:rPr>
          <w:sz w:val="24"/>
          <w:szCs w:val="24"/>
        </w:rPr>
        <w:t>. 17.12.2015 ‘‘Për vetqeverisjen vendore’’ i ndryshuar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2E0EB1" w:rsidRPr="006C5B0A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Pr="00F72F98" w:rsidRDefault="002E0EB1" w:rsidP="002E0EB1">
      <w:pPr>
        <w:pStyle w:val="ListParagraph"/>
        <w:numPr>
          <w:ilvl w:val="0"/>
          <w:numId w:val="152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i dokumentacionit të dorëzuar: (40 pikë)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0E1E72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F72F98" w:rsidRDefault="002E0EB1" w:rsidP="002E0EB1">
      <w:pPr>
        <w:pStyle w:val="ListParagraph"/>
        <w:numPr>
          <w:ilvl w:val="0"/>
          <w:numId w:val="152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gjatë intervistës së strukturuar me gojë: (60 pikë)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6C5B0A" w:rsidRDefault="002E0EB1" w:rsidP="002E0EB1">
      <w:pPr>
        <w:pStyle w:val="ListParagraph"/>
        <w:numPr>
          <w:ilvl w:val="0"/>
          <w:numId w:val="80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2E0EB1" w:rsidRPr="006C5B0A" w:rsidRDefault="002E0EB1" w:rsidP="002E0EB1">
      <w:pPr>
        <w:pStyle w:val="ListParagraph"/>
        <w:numPr>
          <w:ilvl w:val="0"/>
          <w:numId w:val="80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2E0EB1" w:rsidRDefault="002E0EB1" w:rsidP="002E0EB1">
      <w:pPr>
        <w:pStyle w:val="ListParagraph"/>
        <w:numPr>
          <w:ilvl w:val="0"/>
          <w:numId w:val="80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lastRenderedPageBreak/>
        <w:t>Motivimin, aspiratat dhe pritshmëritë e tyre për karrierën;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F72F98" w:rsidRDefault="002E0EB1" w:rsidP="002E0EB1">
      <w:pPr>
        <w:pStyle w:val="ListParagraph"/>
        <w:numPr>
          <w:ilvl w:val="0"/>
          <w:numId w:val="149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2E0EB1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3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</w:t>
      </w:r>
      <w:proofErr w:type="gramStart"/>
      <w:r w:rsidRPr="00C24333">
        <w:rPr>
          <w:sz w:val="24"/>
          <w:szCs w:val="24"/>
        </w:rPr>
        <w:t>procedurë  do</w:t>
      </w:r>
      <w:proofErr w:type="gramEnd"/>
      <w:r w:rsidRPr="00C24333">
        <w:rPr>
          <w:sz w:val="24"/>
          <w:szCs w:val="24"/>
        </w:rPr>
        <w:t xml:space="preserve">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871879" w:rsidRDefault="002E0EB1" w:rsidP="002E0EB1">
      <w:pPr>
        <w:pStyle w:val="ListParagraph"/>
        <w:numPr>
          <w:ilvl w:val="0"/>
          <w:numId w:val="148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871879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2E0EB1" w:rsidRPr="00292D63" w:rsidRDefault="002E0EB1" w:rsidP="002E0EB1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2E0EB1" w:rsidRPr="00292D63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E0A223B" wp14:editId="35CFF8C4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-3.6pt;margin-top:-6.55pt;width:484.5pt;height:55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" filled="f" strokecolor="red" strokeweight="2pt"/>
            </w:pict>
          </mc:Fallback>
        </mc:AlternateContent>
      </w:r>
      <w:proofErr w:type="gramStart"/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procedurës së ngritjes në detyrë.</w:t>
      </w:r>
      <w:proofErr w:type="gramEnd"/>
      <w:r w:rsidRPr="00292D63">
        <w:rPr>
          <w:b/>
          <w:i/>
          <w:sz w:val="24"/>
          <w:szCs w:val="24"/>
        </w:rPr>
        <w:t xml:space="preserve"> </w:t>
      </w:r>
    </w:p>
    <w:p w:rsidR="002E0EB1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2E0EB1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</w:p>
    <w:p w:rsidR="002E0EB1" w:rsidRPr="00292D63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6874E0D" wp14:editId="0FC9E9D8">
                <wp:simplePos x="0" y="0"/>
                <wp:positionH relativeFrom="column">
                  <wp:posOffset>-63500</wp:posOffset>
                </wp:positionH>
                <wp:positionV relativeFrom="paragraph">
                  <wp:posOffset>-102235</wp:posOffset>
                </wp:positionV>
                <wp:extent cx="6153150" cy="719528"/>
                <wp:effectExtent l="0" t="0" r="19050" b="2349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-5pt;margin-top:-8.05pt;width:484.5pt;height:56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" filled="f" strokecolor="red" strokeweight="2pt"/>
            </w:pict>
          </mc:Fallback>
        </mc:AlternateContent>
      </w: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871879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b/>
          <w:sz w:val="28"/>
          <w:szCs w:val="28"/>
        </w:rPr>
      </w:pPr>
      <w:r w:rsidRPr="00871879">
        <w:rPr>
          <w:b/>
          <w:sz w:val="28"/>
          <w:szCs w:val="28"/>
        </w:rPr>
        <w:t>Kushtet për ngritjen në detyrë dhe kriteret e veçanta</w:t>
      </w:r>
    </w:p>
    <w:p w:rsidR="002E0EB1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B71309" w:rsidRPr="00B71309">
        <w:rPr>
          <w:i/>
          <w:sz w:val="24"/>
          <w:szCs w:val="24"/>
        </w:rPr>
        <w:t>Ekonomik, Financë, Financë-Bankë, Menaxhim Biznesi, Administrim Publik, Juridik etj</w:t>
      </w:r>
    </w:p>
    <w:p w:rsidR="002E0EB1" w:rsidRPr="003B745D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Pr="003B745D" w:rsidRDefault="002E0EB1" w:rsidP="002E0EB1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2E0EB1" w:rsidRPr="00177B19" w:rsidRDefault="002E0EB1" w:rsidP="002E0EB1">
      <w:pPr>
        <w:pStyle w:val="ListParagraph"/>
        <w:numPr>
          <w:ilvl w:val="0"/>
          <w:numId w:val="15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 xml:space="preserve">të jetë nëpunës civil i konfirmuar, brenda </w:t>
      </w:r>
      <w:r>
        <w:rPr>
          <w:sz w:val="24"/>
          <w:szCs w:val="24"/>
        </w:rPr>
        <w:t>kategorisë III-</w:t>
      </w:r>
      <w:r w:rsidR="00AE7B77">
        <w:rPr>
          <w:sz w:val="24"/>
          <w:szCs w:val="24"/>
        </w:rPr>
        <w:t>b</w:t>
      </w:r>
      <w:r w:rsidRPr="00177B19">
        <w:rPr>
          <w:sz w:val="24"/>
          <w:szCs w:val="24"/>
        </w:rPr>
        <w:t>;</w:t>
      </w:r>
    </w:p>
    <w:p w:rsidR="002E0EB1" w:rsidRPr="00177B19" w:rsidRDefault="002E0EB1" w:rsidP="002E0EB1">
      <w:pPr>
        <w:pStyle w:val="ListParagraph"/>
        <w:numPr>
          <w:ilvl w:val="0"/>
          <w:numId w:val="15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mos ketë masë disiplinore në fuqi;</w:t>
      </w:r>
    </w:p>
    <w:p w:rsidR="002E0EB1" w:rsidRDefault="002E0EB1" w:rsidP="002E0EB1">
      <w:pPr>
        <w:pStyle w:val="ListParagraph"/>
        <w:numPr>
          <w:ilvl w:val="0"/>
          <w:numId w:val="15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2E0EB1" w:rsidRDefault="002E0EB1" w:rsidP="002E0EB1">
      <w:pPr>
        <w:pStyle w:val="ListParagraph"/>
        <w:numPr>
          <w:ilvl w:val="0"/>
          <w:numId w:val="15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ketë eksperiencë 5 vjet dhe notë mesatare mbi 8</w:t>
      </w:r>
      <w:r w:rsidRPr="00177B19">
        <w:rPr>
          <w:sz w:val="24"/>
          <w:szCs w:val="24"/>
        </w:rPr>
        <w:t>;</w:t>
      </w:r>
    </w:p>
    <w:p w:rsidR="002E0EB1" w:rsidRPr="001C28AE" w:rsidRDefault="002E0EB1" w:rsidP="002E0EB1">
      <w:pPr>
        <w:pStyle w:val="ListParagraph"/>
        <w:numPr>
          <w:ilvl w:val="0"/>
          <w:numId w:val="154"/>
        </w:numPr>
        <w:rPr>
          <w:sz w:val="24"/>
          <w:szCs w:val="24"/>
        </w:rPr>
      </w:pPr>
      <w:r w:rsidRPr="001C28AE">
        <w:rPr>
          <w:sz w:val="24"/>
          <w:szCs w:val="24"/>
        </w:rPr>
        <w:t>të ketë njohuri te gjuhës angleze</w:t>
      </w:r>
    </w:p>
    <w:p w:rsidR="002E0EB1" w:rsidRDefault="002E0EB1" w:rsidP="002E0EB1">
      <w:pPr>
        <w:pStyle w:val="ListParagraph"/>
        <w:numPr>
          <w:ilvl w:val="0"/>
          <w:numId w:val="154"/>
        </w:numPr>
        <w:spacing w:line="276" w:lineRule="auto"/>
        <w:jc w:val="both"/>
        <w:rPr>
          <w:sz w:val="24"/>
          <w:szCs w:val="24"/>
        </w:rPr>
      </w:pPr>
      <w:proofErr w:type="gramStart"/>
      <w:r w:rsidRPr="00177B19">
        <w:rPr>
          <w:sz w:val="24"/>
          <w:szCs w:val="24"/>
        </w:rPr>
        <w:t>të</w:t>
      </w:r>
      <w:proofErr w:type="gramEnd"/>
      <w:r w:rsidRPr="00177B19">
        <w:rPr>
          <w:sz w:val="24"/>
          <w:szCs w:val="24"/>
        </w:rPr>
        <w:t xml:space="preserve"> plotësojë kushtet dhe kërkesat e posaçme të përcaktu</w:t>
      </w:r>
      <w:r>
        <w:rPr>
          <w:sz w:val="24"/>
          <w:szCs w:val="24"/>
        </w:rPr>
        <w:t>ara në shpalljen për konkurrim.</w:t>
      </w:r>
    </w:p>
    <w:p w:rsidR="002E0EB1" w:rsidRPr="002C6926" w:rsidRDefault="002E0EB1" w:rsidP="002E0EB1">
      <w:pPr>
        <w:pStyle w:val="ListParagraph"/>
        <w:spacing w:line="276" w:lineRule="auto"/>
        <w:jc w:val="both"/>
        <w:rPr>
          <w:sz w:val="24"/>
          <w:szCs w:val="24"/>
        </w:rPr>
      </w:pPr>
    </w:p>
    <w:p w:rsidR="002E0EB1" w:rsidRPr="00871879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b/>
          <w:sz w:val="28"/>
          <w:szCs w:val="28"/>
        </w:rPr>
      </w:pPr>
      <w:r w:rsidRPr="00871879">
        <w:rPr>
          <w:b/>
          <w:sz w:val="28"/>
          <w:szCs w:val="28"/>
        </w:rPr>
        <w:t>Dokumentet, mënyra dhe afati i dorëzimit</w:t>
      </w:r>
    </w:p>
    <w:p w:rsidR="002E0EB1" w:rsidRPr="003B745D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lastRenderedPageBreak/>
        <w:t>Jetëshkrim i plotësuar në përputhje me dokumentin tip që e gjeni në linkun:</w:t>
      </w:r>
    </w:p>
    <w:p w:rsidR="002E0EB1" w:rsidRPr="003B745D" w:rsidRDefault="002E0EB1" w:rsidP="002E0EB1">
      <w:pPr>
        <w:pStyle w:val="ListParagraph"/>
        <w:spacing w:line="276" w:lineRule="auto"/>
        <w:jc w:val="both"/>
        <w:rPr>
          <w:sz w:val="24"/>
          <w:szCs w:val="24"/>
        </w:rPr>
      </w:pPr>
      <w:hyperlink r:id="rId14" w:history="1">
        <w:r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2E0EB1" w:rsidRPr="00236E60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2E0EB1" w:rsidRPr="003B745D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2E0EB1" w:rsidRPr="005B1ADC" w:rsidRDefault="002E0EB1" w:rsidP="002E0EB1">
      <w:pPr>
        <w:pStyle w:val="ListParagraph"/>
        <w:numPr>
          <w:ilvl w:val="0"/>
          <w:numId w:val="155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705147" w:rsidRDefault="002E0EB1" w:rsidP="002E0EB1">
      <w:pPr>
        <w:spacing w:line="276" w:lineRule="auto"/>
        <w:jc w:val="both"/>
        <w:rPr>
          <w:b/>
          <w:sz w:val="24"/>
          <w:szCs w:val="24"/>
        </w:rPr>
      </w:pPr>
      <w:r w:rsidRPr="0070514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01CC1E2" wp14:editId="7A46E0B3">
                <wp:simplePos x="0" y="0"/>
                <wp:positionH relativeFrom="column">
                  <wp:posOffset>-28575</wp:posOffset>
                </wp:positionH>
                <wp:positionV relativeFrom="paragraph">
                  <wp:posOffset>-146685</wp:posOffset>
                </wp:positionV>
                <wp:extent cx="6153150" cy="638175"/>
                <wp:effectExtent l="0" t="0" r="19050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-2.25pt;margin-top:-11.55pt;width:484.5pt;height:50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" filled="f" strokecolor="red" strokeweight="2pt"/>
            </w:pict>
          </mc:Fallback>
        </mc:AlternateContent>
      </w:r>
      <w:r w:rsidRPr="0070514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705147">
        <w:rPr>
          <w:b/>
          <w:sz w:val="24"/>
          <w:szCs w:val="24"/>
        </w:rPr>
        <w:t>ve për procedurën e ngritjes në detyrë duhet</w:t>
      </w:r>
    </w:p>
    <w:p w:rsidR="002E0EB1" w:rsidRPr="00705147" w:rsidRDefault="002E0EB1" w:rsidP="002E0EB1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705147">
        <w:rPr>
          <w:b/>
          <w:sz w:val="24"/>
          <w:szCs w:val="24"/>
        </w:rPr>
        <w:t>të</w:t>
      </w:r>
      <w:proofErr w:type="gramEnd"/>
      <w:r w:rsidRPr="00705147">
        <w:rPr>
          <w:b/>
          <w:sz w:val="24"/>
          <w:szCs w:val="24"/>
        </w:rPr>
        <w:t xml:space="preserve"> bëhet brenda datës: </w:t>
      </w:r>
      <w:r w:rsidR="00042F24">
        <w:rPr>
          <w:b/>
          <w:color w:val="FF0000"/>
          <w:sz w:val="24"/>
          <w:szCs w:val="24"/>
        </w:rPr>
        <w:t>08.12</w:t>
      </w:r>
      <w:r w:rsidRPr="00705147">
        <w:rPr>
          <w:b/>
          <w:color w:val="FF0000"/>
          <w:sz w:val="24"/>
          <w:szCs w:val="24"/>
        </w:rPr>
        <w:t>.2023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292D63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D35E25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2E0EB1" w:rsidRPr="00D35E25" w:rsidRDefault="002E0EB1" w:rsidP="002E0EB1">
      <w:pPr>
        <w:spacing w:line="276" w:lineRule="auto"/>
        <w:ind w:left="360"/>
        <w:jc w:val="both"/>
        <w:rPr>
          <w:sz w:val="24"/>
          <w:szCs w:val="24"/>
        </w:rPr>
      </w:pPr>
    </w:p>
    <w:p w:rsidR="002E0EB1" w:rsidRPr="00292D63" w:rsidRDefault="002E0EB1" w:rsidP="002E0EB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042F24">
        <w:rPr>
          <w:b/>
          <w:color w:val="FF0000"/>
          <w:sz w:val="24"/>
          <w:szCs w:val="24"/>
        </w:rPr>
        <w:t>11.12</w:t>
      </w:r>
      <w:r>
        <w:rPr>
          <w:b/>
          <w:color w:val="FF0000"/>
          <w:sz w:val="24"/>
          <w:szCs w:val="24"/>
        </w:rPr>
        <w:t>.</w:t>
      </w:r>
      <w:r w:rsidRPr="002E55BE">
        <w:rPr>
          <w:b/>
          <w:color w:val="FF0000"/>
          <w:sz w:val="24"/>
          <w:szCs w:val="24"/>
        </w:rPr>
        <w:t>2023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5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6A4899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r w:rsidRPr="00353648">
        <w:rPr>
          <w:sz w:val="24"/>
          <w:szCs w:val="24"/>
        </w:rPr>
        <w:t>Kodin e Procedurave Administrative</w:t>
      </w: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r w:rsidRPr="00353648">
        <w:rPr>
          <w:sz w:val="24"/>
          <w:szCs w:val="24"/>
        </w:rPr>
        <w:t>Ligji nr.119/2014 “Për të drejtën e informimit”</w:t>
      </w: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r w:rsidRPr="00353648">
        <w:rPr>
          <w:sz w:val="24"/>
          <w:szCs w:val="24"/>
        </w:rPr>
        <w:t>Ligji nr.152/2013 “Për nëpunësin civil” i ndryshuar</w:t>
      </w: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353648">
        <w:rPr>
          <w:sz w:val="24"/>
          <w:szCs w:val="24"/>
        </w:rPr>
        <w:t>Ligji nr.</w:t>
      </w:r>
      <w:proofErr w:type="gramEnd"/>
      <w:r w:rsidRPr="00353648">
        <w:rPr>
          <w:sz w:val="24"/>
          <w:szCs w:val="24"/>
        </w:rPr>
        <w:t xml:space="preserve"> 44/2014 datë 24.4.2014 “Për parandalimin e konfliktit të interesave në ushtrimin e funksioneve publike”</w:t>
      </w: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353648">
        <w:rPr>
          <w:sz w:val="24"/>
          <w:szCs w:val="24"/>
        </w:rPr>
        <w:lastRenderedPageBreak/>
        <w:t>Ligjin nr.</w:t>
      </w:r>
      <w:proofErr w:type="gramEnd"/>
      <w:r w:rsidRPr="00353648">
        <w:rPr>
          <w:sz w:val="24"/>
          <w:szCs w:val="24"/>
        </w:rPr>
        <w:t xml:space="preserve"> 9131 </w:t>
      </w:r>
      <w:proofErr w:type="gramStart"/>
      <w:r w:rsidRPr="00353648">
        <w:rPr>
          <w:sz w:val="24"/>
          <w:szCs w:val="24"/>
        </w:rPr>
        <w:t>dt</w:t>
      </w:r>
      <w:proofErr w:type="gramEnd"/>
      <w:r w:rsidRPr="00353648">
        <w:rPr>
          <w:sz w:val="24"/>
          <w:szCs w:val="24"/>
        </w:rPr>
        <w:t>. 0</w:t>
      </w:r>
      <w:r>
        <w:rPr>
          <w:sz w:val="24"/>
          <w:szCs w:val="24"/>
        </w:rPr>
        <w:t>8.5</w:t>
      </w:r>
      <w:r w:rsidRPr="00353648">
        <w:rPr>
          <w:sz w:val="24"/>
          <w:szCs w:val="24"/>
        </w:rPr>
        <w:t>.09.2003 “Për rregullat e Etikës në Administratën Publike”</w:t>
      </w:r>
    </w:p>
    <w:p w:rsidR="002E0EB1" w:rsidRPr="00353648" w:rsidRDefault="002E0EB1" w:rsidP="002E0EB1">
      <w:pPr>
        <w:spacing w:line="276" w:lineRule="auto"/>
        <w:jc w:val="both"/>
        <w:rPr>
          <w:sz w:val="24"/>
          <w:szCs w:val="24"/>
        </w:rPr>
      </w:pPr>
      <w:r w:rsidRPr="00353648">
        <w:rPr>
          <w:sz w:val="24"/>
          <w:szCs w:val="24"/>
        </w:rPr>
        <w:t xml:space="preserve">Ligji 139 </w:t>
      </w:r>
      <w:proofErr w:type="gramStart"/>
      <w:r w:rsidRPr="00353648">
        <w:rPr>
          <w:sz w:val="24"/>
          <w:szCs w:val="24"/>
        </w:rPr>
        <w:t>dt</w:t>
      </w:r>
      <w:proofErr w:type="gramEnd"/>
      <w:r w:rsidRPr="00353648">
        <w:rPr>
          <w:sz w:val="24"/>
          <w:szCs w:val="24"/>
        </w:rPr>
        <w:t>. 17.12.2015 ‘‘Për vetqeverisjen vendore’’ i ndryshuar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6A73F2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2E0EB1" w:rsidRPr="006C5B0A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Pr="000E1E72" w:rsidRDefault="002E0EB1" w:rsidP="002E0EB1">
      <w:pPr>
        <w:pStyle w:val="ListParagraph"/>
        <w:numPr>
          <w:ilvl w:val="0"/>
          <w:numId w:val="156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F87E53" w:rsidRDefault="002E0EB1" w:rsidP="002E0EB1">
      <w:pPr>
        <w:pStyle w:val="ListParagraph"/>
        <w:numPr>
          <w:ilvl w:val="0"/>
          <w:numId w:val="156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</w:p>
    <w:p w:rsidR="002E0EB1" w:rsidRPr="00F25AD6" w:rsidRDefault="002E0EB1" w:rsidP="002E0EB1">
      <w:pPr>
        <w:pStyle w:val="ListParagraph"/>
        <w:numPr>
          <w:ilvl w:val="0"/>
          <w:numId w:val="156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2E0EB1" w:rsidRPr="00BC2E7D" w:rsidRDefault="002E0EB1" w:rsidP="002E0EB1">
      <w:pPr>
        <w:pStyle w:val="ListParagraph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BC2E7D">
        <w:rPr>
          <w:sz w:val="24"/>
          <w:szCs w:val="24"/>
        </w:rPr>
        <w:t>Njohuritë,  aftësitë,  kompetencën  në  lidhje  me  përshkrimin  e  pozicionit  të  punës;</w:t>
      </w:r>
    </w:p>
    <w:p w:rsidR="002E0EB1" w:rsidRPr="00BC2E7D" w:rsidRDefault="002E0EB1" w:rsidP="002E0EB1">
      <w:pPr>
        <w:pStyle w:val="ListParagraph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BC2E7D">
        <w:rPr>
          <w:sz w:val="24"/>
          <w:szCs w:val="24"/>
        </w:rPr>
        <w:t>Eksperiencën e tyre të mëparshme;</w:t>
      </w:r>
    </w:p>
    <w:p w:rsidR="002E0EB1" w:rsidRDefault="002E0EB1" w:rsidP="002E0EB1">
      <w:pPr>
        <w:pStyle w:val="ListParagraph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BC2E7D">
        <w:rPr>
          <w:sz w:val="24"/>
          <w:szCs w:val="24"/>
        </w:rPr>
        <w:t>Motivimin, aspiratat dhe pritshmëritë e tyre për karrierën;</w:t>
      </w:r>
    </w:p>
    <w:p w:rsidR="002E0EB1" w:rsidRPr="00BC2E7D" w:rsidRDefault="002E0EB1" w:rsidP="002E0EB1">
      <w:pPr>
        <w:pStyle w:val="ListParagraph"/>
        <w:spacing w:line="276" w:lineRule="auto"/>
        <w:jc w:val="both"/>
        <w:rPr>
          <w:sz w:val="24"/>
          <w:szCs w:val="24"/>
        </w:rPr>
      </w:pPr>
    </w:p>
    <w:p w:rsidR="002E0EB1" w:rsidRDefault="002E0EB1" w:rsidP="002E0EB1">
      <w:pPr>
        <w:pStyle w:val="ListParagraph"/>
        <w:numPr>
          <w:ilvl w:val="0"/>
          <w:numId w:val="153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2E0EB1" w:rsidRDefault="002E0EB1" w:rsidP="002E0EB1">
      <w:pPr>
        <w:spacing w:line="276" w:lineRule="auto"/>
        <w:jc w:val="both"/>
        <w:rPr>
          <w:b/>
          <w:sz w:val="28"/>
          <w:szCs w:val="28"/>
        </w:rPr>
      </w:pP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6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2E0EB1" w:rsidRDefault="002E0EB1" w:rsidP="002E0EB1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</w:t>
      </w:r>
      <w:proofErr w:type="gramStart"/>
      <w:r w:rsidRPr="00C24333">
        <w:rPr>
          <w:sz w:val="24"/>
          <w:szCs w:val="24"/>
        </w:rPr>
        <w:t>procedurë  do</w:t>
      </w:r>
      <w:proofErr w:type="gramEnd"/>
      <w:r w:rsidRPr="00C24333">
        <w:rPr>
          <w:sz w:val="24"/>
          <w:szCs w:val="24"/>
        </w:rPr>
        <w:t xml:space="preserve">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F73406" w:rsidRPr="00177989" w:rsidRDefault="00F73406" w:rsidP="004667C9">
      <w:pPr>
        <w:spacing w:line="276" w:lineRule="auto"/>
        <w:jc w:val="both"/>
      </w:pPr>
    </w:p>
    <w:sectPr w:rsidR="00F73406" w:rsidRPr="00177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5C" w:rsidRDefault="00B8265C" w:rsidP="009E2BB9">
      <w:r>
        <w:separator/>
      </w:r>
    </w:p>
  </w:endnote>
  <w:endnote w:type="continuationSeparator" w:id="0">
    <w:p w:rsidR="00B8265C" w:rsidRDefault="00B8265C" w:rsidP="009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5C" w:rsidRDefault="00B8265C" w:rsidP="009E2BB9">
      <w:r>
        <w:separator/>
      </w:r>
    </w:p>
  </w:footnote>
  <w:footnote w:type="continuationSeparator" w:id="0">
    <w:p w:rsidR="00B8265C" w:rsidRDefault="00B8265C" w:rsidP="009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7F4"/>
    <w:multiLevelType w:val="hybridMultilevel"/>
    <w:tmpl w:val="67966F06"/>
    <w:lvl w:ilvl="0" w:tplc="D8E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326"/>
    <w:multiLevelType w:val="hybridMultilevel"/>
    <w:tmpl w:val="8546423C"/>
    <w:lvl w:ilvl="0" w:tplc="D6ACFB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5029C"/>
    <w:multiLevelType w:val="hybridMultilevel"/>
    <w:tmpl w:val="EC76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90445"/>
    <w:multiLevelType w:val="hybridMultilevel"/>
    <w:tmpl w:val="ED685C0C"/>
    <w:lvl w:ilvl="0" w:tplc="18026D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E20BD"/>
    <w:multiLevelType w:val="hybridMultilevel"/>
    <w:tmpl w:val="B57C0240"/>
    <w:lvl w:ilvl="0" w:tplc="70029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13B78"/>
    <w:multiLevelType w:val="hybridMultilevel"/>
    <w:tmpl w:val="75C6C590"/>
    <w:lvl w:ilvl="0" w:tplc="43F6B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666E2"/>
    <w:multiLevelType w:val="hybridMultilevel"/>
    <w:tmpl w:val="85082286"/>
    <w:lvl w:ilvl="0" w:tplc="56B0F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A5094"/>
    <w:multiLevelType w:val="hybridMultilevel"/>
    <w:tmpl w:val="E00CD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C24082"/>
    <w:multiLevelType w:val="hybridMultilevel"/>
    <w:tmpl w:val="3D987D1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E80BCE"/>
    <w:multiLevelType w:val="hybridMultilevel"/>
    <w:tmpl w:val="0BBEDD36"/>
    <w:lvl w:ilvl="0" w:tplc="AACCF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D60A1"/>
    <w:multiLevelType w:val="hybridMultilevel"/>
    <w:tmpl w:val="BB30A7AA"/>
    <w:lvl w:ilvl="0" w:tplc="5F304C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A1432"/>
    <w:multiLevelType w:val="hybridMultilevel"/>
    <w:tmpl w:val="FB5EC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663BF"/>
    <w:multiLevelType w:val="hybridMultilevel"/>
    <w:tmpl w:val="C144CE5C"/>
    <w:lvl w:ilvl="0" w:tplc="5240C8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95649"/>
    <w:multiLevelType w:val="hybridMultilevel"/>
    <w:tmpl w:val="30AEFA6A"/>
    <w:lvl w:ilvl="0" w:tplc="7A34BD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959C9"/>
    <w:multiLevelType w:val="hybridMultilevel"/>
    <w:tmpl w:val="6094897C"/>
    <w:lvl w:ilvl="0" w:tplc="CCC88B8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34DFF"/>
    <w:multiLevelType w:val="hybridMultilevel"/>
    <w:tmpl w:val="FAA2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0B6AA0"/>
    <w:multiLevelType w:val="hybridMultilevel"/>
    <w:tmpl w:val="3C54F3F2"/>
    <w:lvl w:ilvl="0" w:tplc="46D8432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8B1036"/>
    <w:multiLevelType w:val="hybridMultilevel"/>
    <w:tmpl w:val="4C0A9916"/>
    <w:lvl w:ilvl="0" w:tplc="55D09B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923422"/>
    <w:multiLevelType w:val="hybridMultilevel"/>
    <w:tmpl w:val="5BD43712"/>
    <w:lvl w:ilvl="0" w:tplc="646AB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C089B"/>
    <w:multiLevelType w:val="hybridMultilevel"/>
    <w:tmpl w:val="A9E64882"/>
    <w:lvl w:ilvl="0" w:tplc="7BCA9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CC4E20"/>
    <w:multiLevelType w:val="hybridMultilevel"/>
    <w:tmpl w:val="B5028E36"/>
    <w:lvl w:ilvl="0" w:tplc="29FE7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1653EA"/>
    <w:multiLevelType w:val="hybridMultilevel"/>
    <w:tmpl w:val="0EE27124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ED6C09"/>
    <w:multiLevelType w:val="hybridMultilevel"/>
    <w:tmpl w:val="3C142FC4"/>
    <w:lvl w:ilvl="0" w:tplc="E1D2F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113316"/>
    <w:multiLevelType w:val="hybridMultilevel"/>
    <w:tmpl w:val="3564859E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3A16D1"/>
    <w:multiLevelType w:val="hybridMultilevel"/>
    <w:tmpl w:val="F370CFEA"/>
    <w:lvl w:ilvl="0" w:tplc="EC287B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A7645E"/>
    <w:multiLevelType w:val="hybridMultilevel"/>
    <w:tmpl w:val="8B24798A"/>
    <w:lvl w:ilvl="0" w:tplc="D884F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B2761F"/>
    <w:multiLevelType w:val="hybridMultilevel"/>
    <w:tmpl w:val="985EBB58"/>
    <w:lvl w:ilvl="0" w:tplc="7DDE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055375"/>
    <w:multiLevelType w:val="hybridMultilevel"/>
    <w:tmpl w:val="283E4C58"/>
    <w:lvl w:ilvl="0" w:tplc="DBE0B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5B0050"/>
    <w:multiLevelType w:val="hybridMultilevel"/>
    <w:tmpl w:val="BE902CCC"/>
    <w:lvl w:ilvl="0" w:tplc="FA2E39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805666"/>
    <w:multiLevelType w:val="hybridMultilevel"/>
    <w:tmpl w:val="A86EF5E6"/>
    <w:lvl w:ilvl="0" w:tplc="3F06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E875B0"/>
    <w:multiLevelType w:val="hybridMultilevel"/>
    <w:tmpl w:val="7F98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CE443A"/>
    <w:multiLevelType w:val="hybridMultilevel"/>
    <w:tmpl w:val="671612F8"/>
    <w:lvl w:ilvl="0" w:tplc="801E7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3660A0"/>
    <w:multiLevelType w:val="hybridMultilevel"/>
    <w:tmpl w:val="1348E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BF706C"/>
    <w:multiLevelType w:val="hybridMultilevel"/>
    <w:tmpl w:val="501481C0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EC135E"/>
    <w:multiLevelType w:val="hybridMultilevel"/>
    <w:tmpl w:val="DF02D756"/>
    <w:lvl w:ilvl="0" w:tplc="DAE06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F61577"/>
    <w:multiLevelType w:val="hybridMultilevel"/>
    <w:tmpl w:val="5A166852"/>
    <w:lvl w:ilvl="0" w:tplc="7D70A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8B4CF7"/>
    <w:multiLevelType w:val="hybridMultilevel"/>
    <w:tmpl w:val="D05602AE"/>
    <w:lvl w:ilvl="0" w:tplc="AB46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CC1A41"/>
    <w:multiLevelType w:val="hybridMultilevel"/>
    <w:tmpl w:val="AA0E635A"/>
    <w:lvl w:ilvl="0" w:tplc="8988C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F07C6E"/>
    <w:multiLevelType w:val="hybridMultilevel"/>
    <w:tmpl w:val="B94E8952"/>
    <w:lvl w:ilvl="0" w:tplc="14B49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056852"/>
    <w:multiLevelType w:val="hybridMultilevel"/>
    <w:tmpl w:val="CEB8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381C33"/>
    <w:multiLevelType w:val="hybridMultilevel"/>
    <w:tmpl w:val="9C3C5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4E5E75"/>
    <w:multiLevelType w:val="hybridMultilevel"/>
    <w:tmpl w:val="75C8D4F8"/>
    <w:lvl w:ilvl="0" w:tplc="5D10B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6A2916"/>
    <w:multiLevelType w:val="hybridMultilevel"/>
    <w:tmpl w:val="F83CB4F8"/>
    <w:lvl w:ilvl="0" w:tplc="1A42D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192D90"/>
    <w:multiLevelType w:val="hybridMultilevel"/>
    <w:tmpl w:val="446C686E"/>
    <w:lvl w:ilvl="0" w:tplc="6F801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F5054"/>
    <w:multiLevelType w:val="hybridMultilevel"/>
    <w:tmpl w:val="E56A9926"/>
    <w:lvl w:ilvl="0" w:tplc="EDC67E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B03F62"/>
    <w:multiLevelType w:val="hybridMultilevel"/>
    <w:tmpl w:val="98C8DD0A"/>
    <w:lvl w:ilvl="0" w:tplc="17B859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1F6EC6"/>
    <w:multiLevelType w:val="hybridMultilevel"/>
    <w:tmpl w:val="3D5C7006"/>
    <w:lvl w:ilvl="0" w:tplc="5B00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54656F"/>
    <w:multiLevelType w:val="hybridMultilevel"/>
    <w:tmpl w:val="202A3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4ED506F"/>
    <w:multiLevelType w:val="hybridMultilevel"/>
    <w:tmpl w:val="328CA4E0"/>
    <w:lvl w:ilvl="0" w:tplc="364C6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5526CE5"/>
    <w:multiLevelType w:val="hybridMultilevel"/>
    <w:tmpl w:val="C7861D32"/>
    <w:lvl w:ilvl="0" w:tplc="E30A7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61073E1"/>
    <w:multiLevelType w:val="hybridMultilevel"/>
    <w:tmpl w:val="9B50FBF2"/>
    <w:lvl w:ilvl="0" w:tplc="D53C0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A073A2"/>
    <w:multiLevelType w:val="hybridMultilevel"/>
    <w:tmpl w:val="CD62CF0E"/>
    <w:lvl w:ilvl="0" w:tplc="6E2633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5D61FD"/>
    <w:multiLevelType w:val="hybridMultilevel"/>
    <w:tmpl w:val="B784DF68"/>
    <w:lvl w:ilvl="0" w:tplc="A6045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515C07"/>
    <w:multiLevelType w:val="hybridMultilevel"/>
    <w:tmpl w:val="46BC168C"/>
    <w:lvl w:ilvl="0" w:tplc="55C87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0F71FA"/>
    <w:multiLevelType w:val="hybridMultilevel"/>
    <w:tmpl w:val="C554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9D633C0"/>
    <w:multiLevelType w:val="hybridMultilevel"/>
    <w:tmpl w:val="2E7E262A"/>
    <w:lvl w:ilvl="0" w:tplc="3C804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B9F1C3C"/>
    <w:multiLevelType w:val="hybridMultilevel"/>
    <w:tmpl w:val="C7F0F21A"/>
    <w:lvl w:ilvl="0" w:tplc="C9E84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AF1D4C"/>
    <w:multiLevelType w:val="hybridMultilevel"/>
    <w:tmpl w:val="63D8DB9C"/>
    <w:lvl w:ilvl="0" w:tplc="65BA1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5A27AE"/>
    <w:multiLevelType w:val="hybridMultilevel"/>
    <w:tmpl w:val="F02E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D94EF0"/>
    <w:multiLevelType w:val="hybridMultilevel"/>
    <w:tmpl w:val="1F86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346DA0"/>
    <w:multiLevelType w:val="hybridMultilevel"/>
    <w:tmpl w:val="1BDC3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DDF04F0"/>
    <w:multiLevelType w:val="hybridMultilevel"/>
    <w:tmpl w:val="ACAAA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E971E63"/>
    <w:multiLevelType w:val="hybridMultilevel"/>
    <w:tmpl w:val="52645BB4"/>
    <w:lvl w:ilvl="0" w:tplc="19A8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9D702B"/>
    <w:multiLevelType w:val="hybridMultilevel"/>
    <w:tmpl w:val="F086E7C4"/>
    <w:lvl w:ilvl="0" w:tplc="96C82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F271A06"/>
    <w:multiLevelType w:val="hybridMultilevel"/>
    <w:tmpl w:val="09729C5E"/>
    <w:lvl w:ilvl="0" w:tplc="F8CEA9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FFB7029"/>
    <w:multiLevelType w:val="hybridMultilevel"/>
    <w:tmpl w:val="8C6690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02D6906"/>
    <w:multiLevelType w:val="hybridMultilevel"/>
    <w:tmpl w:val="B8E603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05268DF"/>
    <w:multiLevelType w:val="hybridMultilevel"/>
    <w:tmpl w:val="FF2CEC44"/>
    <w:lvl w:ilvl="0" w:tplc="D6E6B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0EC78D4"/>
    <w:multiLevelType w:val="hybridMultilevel"/>
    <w:tmpl w:val="9C5C11BE"/>
    <w:lvl w:ilvl="0" w:tplc="EE1AF8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2244319"/>
    <w:multiLevelType w:val="hybridMultilevel"/>
    <w:tmpl w:val="0FC0A904"/>
    <w:lvl w:ilvl="0" w:tplc="8AF0B9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3D6674E"/>
    <w:multiLevelType w:val="hybridMultilevel"/>
    <w:tmpl w:val="E2EE5ACE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1B297D"/>
    <w:multiLevelType w:val="hybridMultilevel"/>
    <w:tmpl w:val="9C167BF2"/>
    <w:lvl w:ilvl="0" w:tplc="0409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391CCA"/>
    <w:multiLevelType w:val="hybridMultilevel"/>
    <w:tmpl w:val="641618F4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5040B14"/>
    <w:multiLevelType w:val="hybridMultilevel"/>
    <w:tmpl w:val="3524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57E664C"/>
    <w:multiLevelType w:val="hybridMultilevel"/>
    <w:tmpl w:val="74F8D772"/>
    <w:lvl w:ilvl="0" w:tplc="9460A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8C703E"/>
    <w:multiLevelType w:val="hybridMultilevel"/>
    <w:tmpl w:val="9850BDD2"/>
    <w:lvl w:ilvl="0" w:tplc="6A3E6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E96AC0"/>
    <w:multiLevelType w:val="hybridMultilevel"/>
    <w:tmpl w:val="67DA8FA4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9524E2"/>
    <w:multiLevelType w:val="hybridMultilevel"/>
    <w:tmpl w:val="AF942D24"/>
    <w:lvl w:ilvl="0" w:tplc="1A269E8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982C82"/>
    <w:multiLevelType w:val="hybridMultilevel"/>
    <w:tmpl w:val="84ECEF10"/>
    <w:lvl w:ilvl="0" w:tplc="2D5C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F75331"/>
    <w:multiLevelType w:val="hybridMultilevel"/>
    <w:tmpl w:val="89002DA6"/>
    <w:lvl w:ilvl="0" w:tplc="E30CFE9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0E5110"/>
    <w:multiLevelType w:val="hybridMultilevel"/>
    <w:tmpl w:val="48427734"/>
    <w:lvl w:ilvl="0" w:tplc="01CC4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7E86B4C"/>
    <w:multiLevelType w:val="hybridMultilevel"/>
    <w:tmpl w:val="0C080BEE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80F5213"/>
    <w:multiLevelType w:val="hybridMultilevel"/>
    <w:tmpl w:val="CDD867AA"/>
    <w:lvl w:ilvl="0" w:tplc="43F6B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8252D89"/>
    <w:multiLevelType w:val="hybridMultilevel"/>
    <w:tmpl w:val="B7E8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FA3AA2"/>
    <w:multiLevelType w:val="hybridMultilevel"/>
    <w:tmpl w:val="12E2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B3E07BE"/>
    <w:multiLevelType w:val="hybridMultilevel"/>
    <w:tmpl w:val="0D7CAB4E"/>
    <w:lvl w:ilvl="0" w:tplc="337EF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5D24D8"/>
    <w:multiLevelType w:val="hybridMultilevel"/>
    <w:tmpl w:val="60AAF682"/>
    <w:lvl w:ilvl="0" w:tplc="B756D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CA9720F"/>
    <w:multiLevelType w:val="hybridMultilevel"/>
    <w:tmpl w:val="F5C2C9C2"/>
    <w:lvl w:ilvl="0" w:tplc="FE6AD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CD02DAB"/>
    <w:multiLevelType w:val="hybridMultilevel"/>
    <w:tmpl w:val="20303C48"/>
    <w:lvl w:ilvl="0" w:tplc="0D0E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6B51B0"/>
    <w:multiLevelType w:val="hybridMultilevel"/>
    <w:tmpl w:val="948AF628"/>
    <w:lvl w:ilvl="0" w:tplc="BA1C7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EC12DFE"/>
    <w:multiLevelType w:val="hybridMultilevel"/>
    <w:tmpl w:val="489CE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D360D7"/>
    <w:multiLevelType w:val="hybridMultilevel"/>
    <w:tmpl w:val="20B4F6AC"/>
    <w:lvl w:ilvl="0" w:tplc="430E00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>
    <w:nsid w:val="3F171C33"/>
    <w:multiLevelType w:val="hybridMultilevel"/>
    <w:tmpl w:val="EEC0EA90"/>
    <w:lvl w:ilvl="0" w:tplc="F8822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F4E5ED5"/>
    <w:multiLevelType w:val="hybridMultilevel"/>
    <w:tmpl w:val="C5CA8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FAB5631"/>
    <w:multiLevelType w:val="hybridMultilevel"/>
    <w:tmpl w:val="31504080"/>
    <w:lvl w:ilvl="0" w:tplc="A2E4A9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>
    <w:nsid w:val="3FBB3882"/>
    <w:multiLevelType w:val="hybridMultilevel"/>
    <w:tmpl w:val="3618A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204616C"/>
    <w:multiLevelType w:val="hybridMultilevel"/>
    <w:tmpl w:val="E1C00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C954B4"/>
    <w:multiLevelType w:val="hybridMultilevel"/>
    <w:tmpl w:val="669CD7D6"/>
    <w:lvl w:ilvl="0" w:tplc="6AB2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34616E5"/>
    <w:multiLevelType w:val="hybridMultilevel"/>
    <w:tmpl w:val="FF5E776E"/>
    <w:lvl w:ilvl="0" w:tplc="26AC018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CC34FF"/>
    <w:multiLevelType w:val="hybridMultilevel"/>
    <w:tmpl w:val="B8005420"/>
    <w:lvl w:ilvl="0" w:tplc="DA801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AC2E11"/>
    <w:multiLevelType w:val="hybridMultilevel"/>
    <w:tmpl w:val="A47C92E4"/>
    <w:lvl w:ilvl="0" w:tplc="167C1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4CF7F23"/>
    <w:multiLevelType w:val="hybridMultilevel"/>
    <w:tmpl w:val="6E484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784C16"/>
    <w:multiLevelType w:val="hybridMultilevel"/>
    <w:tmpl w:val="5C78FC60"/>
    <w:lvl w:ilvl="0" w:tplc="20E43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F20CE9"/>
    <w:multiLevelType w:val="hybridMultilevel"/>
    <w:tmpl w:val="176CE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6684612"/>
    <w:multiLevelType w:val="hybridMultilevel"/>
    <w:tmpl w:val="BD48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6B422D"/>
    <w:multiLevelType w:val="hybridMultilevel"/>
    <w:tmpl w:val="F4920940"/>
    <w:lvl w:ilvl="0" w:tplc="78A4C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7B8127B"/>
    <w:multiLevelType w:val="hybridMultilevel"/>
    <w:tmpl w:val="6F0EE860"/>
    <w:lvl w:ilvl="0" w:tplc="87461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82F68CA"/>
    <w:multiLevelType w:val="hybridMultilevel"/>
    <w:tmpl w:val="3C4C7A9A"/>
    <w:lvl w:ilvl="0" w:tplc="48EAC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87B57F9"/>
    <w:multiLevelType w:val="hybridMultilevel"/>
    <w:tmpl w:val="495E3026"/>
    <w:lvl w:ilvl="0" w:tplc="37669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93F39BB"/>
    <w:multiLevelType w:val="hybridMultilevel"/>
    <w:tmpl w:val="39FE3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9823F51"/>
    <w:multiLevelType w:val="hybridMultilevel"/>
    <w:tmpl w:val="7C02C258"/>
    <w:lvl w:ilvl="0" w:tplc="46FCA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A67066D"/>
    <w:multiLevelType w:val="hybridMultilevel"/>
    <w:tmpl w:val="850CA0EE"/>
    <w:lvl w:ilvl="0" w:tplc="45BCB2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A850ABB"/>
    <w:multiLevelType w:val="hybridMultilevel"/>
    <w:tmpl w:val="BD6A32B2"/>
    <w:lvl w:ilvl="0" w:tplc="14484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A903D06"/>
    <w:multiLevelType w:val="hybridMultilevel"/>
    <w:tmpl w:val="F61E908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AC4743A"/>
    <w:multiLevelType w:val="hybridMultilevel"/>
    <w:tmpl w:val="4F68B2F6"/>
    <w:lvl w:ilvl="0" w:tplc="CD641AE0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B914ADA"/>
    <w:multiLevelType w:val="hybridMultilevel"/>
    <w:tmpl w:val="E9E8F5B6"/>
    <w:lvl w:ilvl="0" w:tplc="92320B9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BF24D43"/>
    <w:multiLevelType w:val="hybridMultilevel"/>
    <w:tmpl w:val="361AE9D4"/>
    <w:lvl w:ilvl="0" w:tplc="254A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D7A77D2"/>
    <w:multiLevelType w:val="hybridMultilevel"/>
    <w:tmpl w:val="CB5E7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DB262FA"/>
    <w:multiLevelType w:val="hybridMultilevel"/>
    <w:tmpl w:val="A96E85F0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ECF0F50"/>
    <w:multiLevelType w:val="hybridMultilevel"/>
    <w:tmpl w:val="2A6264F4"/>
    <w:lvl w:ilvl="0" w:tplc="20D031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067538F"/>
    <w:multiLevelType w:val="hybridMultilevel"/>
    <w:tmpl w:val="55424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06A29D7"/>
    <w:multiLevelType w:val="hybridMultilevel"/>
    <w:tmpl w:val="98B00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1C7073C"/>
    <w:multiLevelType w:val="hybridMultilevel"/>
    <w:tmpl w:val="4C085B78"/>
    <w:lvl w:ilvl="0" w:tplc="2B2CA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20D7473"/>
    <w:multiLevelType w:val="hybridMultilevel"/>
    <w:tmpl w:val="692C2A60"/>
    <w:lvl w:ilvl="0" w:tplc="43F6B4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9">
    <w:nsid w:val="5429702B"/>
    <w:multiLevelType w:val="hybridMultilevel"/>
    <w:tmpl w:val="CF1299CC"/>
    <w:lvl w:ilvl="0" w:tplc="7740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5781862"/>
    <w:multiLevelType w:val="hybridMultilevel"/>
    <w:tmpl w:val="5574A5F6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63B4AC6"/>
    <w:multiLevelType w:val="hybridMultilevel"/>
    <w:tmpl w:val="8AC09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6AE2B3A"/>
    <w:multiLevelType w:val="hybridMultilevel"/>
    <w:tmpl w:val="1E46BA0C"/>
    <w:lvl w:ilvl="0" w:tplc="906AC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7F64638"/>
    <w:multiLevelType w:val="hybridMultilevel"/>
    <w:tmpl w:val="EF821840"/>
    <w:lvl w:ilvl="0" w:tplc="55760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8475A44"/>
    <w:multiLevelType w:val="hybridMultilevel"/>
    <w:tmpl w:val="4AB4384A"/>
    <w:lvl w:ilvl="0" w:tplc="7AA22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8711DF5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8FA46B8"/>
    <w:multiLevelType w:val="hybridMultilevel"/>
    <w:tmpl w:val="7EA87ACC"/>
    <w:lvl w:ilvl="0" w:tplc="103C32A0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AC878F7"/>
    <w:multiLevelType w:val="hybridMultilevel"/>
    <w:tmpl w:val="FFB8F722"/>
    <w:lvl w:ilvl="0" w:tplc="85F8D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C32430A"/>
    <w:multiLevelType w:val="hybridMultilevel"/>
    <w:tmpl w:val="5BFEBB36"/>
    <w:lvl w:ilvl="0" w:tplc="08B69C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1">
    <w:nsid w:val="5C881A20"/>
    <w:multiLevelType w:val="hybridMultilevel"/>
    <w:tmpl w:val="9FF055E6"/>
    <w:lvl w:ilvl="0" w:tplc="C6BEE1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>
    <w:nsid w:val="5FA0374C"/>
    <w:multiLevelType w:val="hybridMultilevel"/>
    <w:tmpl w:val="42BCB832"/>
    <w:lvl w:ilvl="0" w:tplc="9EB05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0764836"/>
    <w:multiLevelType w:val="hybridMultilevel"/>
    <w:tmpl w:val="60949274"/>
    <w:lvl w:ilvl="0" w:tplc="844AB1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19555CA"/>
    <w:multiLevelType w:val="hybridMultilevel"/>
    <w:tmpl w:val="E46ED214"/>
    <w:lvl w:ilvl="0" w:tplc="284C4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BF7C69"/>
    <w:multiLevelType w:val="hybridMultilevel"/>
    <w:tmpl w:val="12801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D600D3"/>
    <w:multiLevelType w:val="hybridMultilevel"/>
    <w:tmpl w:val="7FE85C4E"/>
    <w:lvl w:ilvl="0" w:tplc="DDFA7DC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F700B"/>
    <w:multiLevelType w:val="hybridMultilevel"/>
    <w:tmpl w:val="41304EDA"/>
    <w:lvl w:ilvl="0" w:tplc="FE6AC2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366A63"/>
    <w:multiLevelType w:val="hybridMultilevel"/>
    <w:tmpl w:val="388A5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3667EE5"/>
    <w:multiLevelType w:val="hybridMultilevel"/>
    <w:tmpl w:val="F946B228"/>
    <w:lvl w:ilvl="0" w:tplc="A44C8E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3766CE4"/>
    <w:multiLevelType w:val="hybridMultilevel"/>
    <w:tmpl w:val="AC12C16C"/>
    <w:lvl w:ilvl="0" w:tplc="FB08F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3B731F4"/>
    <w:multiLevelType w:val="hybridMultilevel"/>
    <w:tmpl w:val="24D2EEC0"/>
    <w:lvl w:ilvl="0" w:tplc="C58C3E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3E754C5"/>
    <w:multiLevelType w:val="hybridMultilevel"/>
    <w:tmpl w:val="424E05A2"/>
    <w:lvl w:ilvl="0" w:tplc="D18C815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>
    <w:nsid w:val="63FD30E3"/>
    <w:multiLevelType w:val="hybridMultilevel"/>
    <w:tmpl w:val="9A6A67AE"/>
    <w:lvl w:ilvl="0" w:tplc="3FB0B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59C549F"/>
    <w:multiLevelType w:val="hybridMultilevel"/>
    <w:tmpl w:val="16F64166"/>
    <w:lvl w:ilvl="0" w:tplc="AB46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527C01"/>
    <w:multiLevelType w:val="hybridMultilevel"/>
    <w:tmpl w:val="1B9EE17E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7BA164A"/>
    <w:multiLevelType w:val="hybridMultilevel"/>
    <w:tmpl w:val="731A42C8"/>
    <w:lvl w:ilvl="0" w:tplc="29506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8C051EF"/>
    <w:multiLevelType w:val="hybridMultilevel"/>
    <w:tmpl w:val="F05A3718"/>
    <w:lvl w:ilvl="0" w:tplc="F3C4692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9041D8A"/>
    <w:multiLevelType w:val="hybridMultilevel"/>
    <w:tmpl w:val="02B67F7C"/>
    <w:lvl w:ilvl="0" w:tplc="2390C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9151C70"/>
    <w:multiLevelType w:val="hybridMultilevel"/>
    <w:tmpl w:val="50C4CBCA"/>
    <w:lvl w:ilvl="0" w:tplc="9026A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9BD34EC"/>
    <w:multiLevelType w:val="hybridMultilevel"/>
    <w:tmpl w:val="01662756"/>
    <w:lvl w:ilvl="0" w:tplc="61124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9DB4CB1"/>
    <w:multiLevelType w:val="hybridMultilevel"/>
    <w:tmpl w:val="27AAECE2"/>
    <w:lvl w:ilvl="0" w:tplc="BA607F1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>
    <w:nsid w:val="6A616774"/>
    <w:multiLevelType w:val="hybridMultilevel"/>
    <w:tmpl w:val="6AE65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AD94ADE"/>
    <w:multiLevelType w:val="hybridMultilevel"/>
    <w:tmpl w:val="0A20BCE8"/>
    <w:lvl w:ilvl="0" w:tplc="3EB0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ADC35BC"/>
    <w:multiLevelType w:val="hybridMultilevel"/>
    <w:tmpl w:val="69DA6ACC"/>
    <w:lvl w:ilvl="0" w:tplc="DA547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BC52DE5"/>
    <w:multiLevelType w:val="hybridMultilevel"/>
    <w:tmpl w:val="50460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C943C70"/>
    <w:multiLevelType w:val="hybridMultilevel"/>
    <w:tmpl w:val="062E8D5E"/>
    <w:lvl w:ilvl="0" w:tplc="51CC5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F5F4C79"/>
    <w:multiLevelType w:val="hybridMultilevel"/>
    <w:tmpl w:val="E996C87C"/>
    <w:lvl w:ilvl="0" w:tplc="0F00C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F8F7FB0"/>
    <w:multiLevelType w:val="hybridMultilevel"/>
    <w:tmpl w:val="CF267244"/>
    <w:lvl w:ilvl="0" w:tplc="3BDA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1BA4F05"/>
    <w:multiLevelType w:val="hybridMultilevel"/>
    <w:tmpl w:val="4C501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22C40C1"/>
    <w:multiLevelType w:val="hybridMultilevel"/>
    <w:tmpl w:val="8B5E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2AE4A1E"/>
    <w:multiLevelType w:val="hybridMultilevel"/>
    <w:tmpl w:val="35E295AE"/>
    <w:lvl w:ilvl="0" w:tplc="E06AC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3851297"/>
    <w:multiLevelType w:val="hybridMultilevel"/>
    <w:tmpl w:val="87343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BD598B"/>
    <w:multiLevelType w:val="hybridMultilevel"/>
    <w:tmpl w:val="074EA99A"/>
    <w:lvl w:ilvl="0" w:tplc="0DD878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>
    <w:nsid w:val="73D74268"/>
    <w:multiLevelType w:val="hybridMultilevel"/>
    <w:tmpl w:val="71428AA6"/>
    <w:lvl w:ilvl="0" w:tplc="9140CF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>
    <w:nsid w:val="74390A43"/>
    <w:multiLevelType w:val="hybridMultilevel"/>
    <w:tmpl w:val="27FA107C"/>
    <w:lvl w:ilvl="0" w:tplc="C85895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4496E32"/>
    <w:multiLevelType w:val="hybridMultilevel"/>
    <w:tmpl w:val="90661DDA"/>
    <w:lvl w:ilvl="0" w:tplc="0E206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53E1488"/>
    <w:multiLevelType w:val="hybridMultilevel"/>
    <w:tmpl w:val="4718E7F2"/>
    <w:lvl w:ilvl="0" w:tplc="D818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6EE68F0"/>
    <w:multiLevelType w:val="hybridMultilevel"/>
    <w:tmpl w:val="0FC0B75A"/>
    <w:lvl w:ilvl="0" w:tplc="A552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6F866FE"/>
    <w:multiLevelType w:val="hybridMultilevel"/>
    <w:tmpl w:val="BCD82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9477C19"/>
    <w:multiLevelType w:val="hybridMultilevel"/>
    <w:tmpl w:val="1A9E67F2"/>
    <w:lvl w:ilvl="0" w:tplc="438498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9947292"/>
    <w:multiLevelType w:val="hybridMultilevel"/>
    <w:tmpl w:val="78FE182C"/>
    <w:lvl w:ilvl="0" w:tplc="0F685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9C12655"/>
    <w:multiLevelType w:val="hybridMultilevel"/>
    <w:tmpl w:val="ACD84540"/>
    <w:lvl w:ilvl="0" w:tplc="CD641A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9CE1B45"/>
    <w:multiLevelType w:val="hybridMultilevel"/>
    <w:tmpl w:val="A186F9AC"/>
    <w:lvl w:ilvl="0" w:tplc="892E17E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9D23D9A"/>
    <w:multiLevelType w:val="hybridMultilevel"/>
    <w:tmpl w:val="0C44C9CC"/>
    <w:lvl w:ilvl="0" w:tplc="62782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9E33F0D"/>
    <w:multiLevelType w:val="hybridMultilevel"/>
    <w:tmpl w:val="329A94C8"/>
    <w:lvl w:ilvl="0" w:tplc="14B49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9E923A9"/>
    <w:multiLevelType w:val="hybridMultilevel"/>
    <w:tmpl w:val="6436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A6600E0"/>
    <w:multiLevelType w:val="hybridMultilevel"/>
    <w:tmpl w:val="8B7239A6"/>
    <w:lvl w:ilvl="0" w:tplc="3FE80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AD645F8"/>
    <w:multiLevelType w:val="hybridMultilevel"/>
    <w:tmpl w:val="04E4225C"/>
    <w:lvl w:ilvl="0" w:tplc="77906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B431758"/>
    <w:multiLevelType w:val="hybridMultilevel"/>
    <w:tmpl w:val="9FAE549A"/>
    <w:lvl w:ilvl="0" w:tplc="1C681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B6223F2"/>
    <w:multiLevelType w:val="hybridMultilevel"/>
    <w:tmpl w:val="55424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BF24F08"/>
    <w:multiLevelType w:val="hybridMultilevel"/>
    <w:tmpl w:val="1BECAE9C"/>
    <w:lvl w:ilvl="0" w:tplc="9026A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137"/>
  </w:num>
  <w:num w:numId="3">
    <w:abstractNumId w:val="138"/>
  </w:num>
  <w:num w:numId="4">
    <w:abstractNumId w:val="144"/>
  </w:num>
  <w:num w:numId="5">
    <w:abstractNumId w:val="101"/>
  </w:num>
  <w:num w:numId="6">
    <w:abstractNumId w:val="195"/>
  </w:num>
  <w:num w:numId="7">
    <w:abstractNumId w:val="75"/>
  </w:num>
  <w:num w:numId="8">
    <w:abstractNumId w:val="68"/>
  </w:num>
  <w:num w:numId="9">
    <w:abstractNumId w:val="56"/>
  </w:num>
  <w:num w:numId="10">
    <w:abstractNumId w:val="31"/>
  </w:num>
  <w:num w:numId="11">
    <w:abstractNumId w:val="180"/>
  </w:num>
  <w:num w:numId="12">
    <w:abstractNumId w:val="72"/>
  </w:num>
  <w:num w:numId="13">
    <w:abstractNumId w:val="37"/>
  </w:num>
  <w:num w:numId="14">
    <w:abstractNumId w:val="81"/>
  </w:num>
  <w:num w:numId="15">
    <w:abstractNumId w:val="108"/>
  </w:num>
  <w:num w:numId="16">
    <w:abstractNumId w:val="122"/>
  </w:num>
  <w:num w:numId="17">
    <w:abstractNumId w:val="16"/>
  </w:num>
  <w:num w:numId="18">
    <w:abstractNumId w:val="135"/>
  </w:num>
  <w:num w:numId="19">
    <w:abstractNumId w:val="48"/>
  </w:num>
  <w:num w:numId="20">
    <w:abstractNumId w:val="77"/>
  </w:num>
  <w:num w:numId="21">
    <w:abstractNumId w:val="175"/>
  </w:num>
  <w:num w:numId="22">
    <w:abstractNumId w:val="2"/>
  </w:num>
  <w:num w:numId="23">
    <w:abstractNumId w:val="126"/>
  </w:num>
  <w:num w:numId="24">
    <w:abstractNumId w:val="9"/>
  </w:num>
  <w:num w:numId="25">
    <w:abstractNumId w:val="167"/>
  </w:num>
  <w:num w:numId="26">
    <w:abstractNumId w:val="174"/>
  </w:num>
  <w:num w:numId="27">
    <w:abstractNumId w:val="63"/>
  </w:num>
  <w:num w:numId="28">
    <w:abstractNumId w:val="140"/>
  </w:num>
  <w:num w:numId="29">
    <w:abstractNumId w:val="8"/>
  </w:num>
  <w:num w:numId="30">
    <w:abstractNumId w:val="42"/>
  </w:num>
  <w:num w:numId="31">
    <w:abstractNumId w:val="120"/>
  </w:num>
  <w:num w:numId="32">
    <w:abstractNumId w:val="117"/>
  </w:num>
  <w:num w:numId="33">
    <w:abstractNumId w:val="28"/>
  </w:num>
  <w:num w:numId="34">
    <w:abstractNumId w:val="182"/>
  </w:num>
  <w:num w:numId="35">
    <w:abstractNumId w:val="173"/>
  </w:num>
  <w:num w:numId="36">
    <w:abstractNumId w:val="94"/>
  </w:num>
  <w:num w:numId="37">
    <w:abstractNumId w:val="179"/>
  </w:num>
  <w:num w:numId="38">
    <w:abstractNumId w:val="160"/>
  </w:num>
  <w:num w:numId="39">
    <w:abstractNumId w:val="25"/>
  </w:num>
  <w:num w:numId="40">
    <w:abstractNumId w:val="71"/>
  </w:num>
  <w:num w:numId="41">
    <w:abstractNumId w:val="74"/>
  </w:num>
  <w:num w:numId="42">
    <w:abstractNumId w:val="67"/>
  </w:num>
  <w:num w:numId="43">
    <w:abstractNumId w:val="0"/>
  </w:num>
  <w:num w:numId="44">
    <w:abstractNumId w:val="46"/>
  </w:num>
  <w:num w:numId="45">
    <w:abstractNumId w:val="107"/>
  </w:num>
  <w:num w:numId="46">
    <w:abstractNumId w:val="98"/>
  </w:num>
  <w:num w:numId="47">
    <w:abstractNumId w:val="109"/>
  </w:num>
  <w:num w:numId="48">
    <w:abstractNumId w:val="95"/>
  </w:num>
  <w:num w:numId="49">
    <w:abstractNumId w:val="131"/>
  </w:num>
  <w:num w:numId="50">
    <w:abstractNumId w:val="184"/>
  </w:num>
  <w:num w:numId="51">
    <w:abstractNumId w:val="124"/>
  </w:num>
  <w:num w:numId="52">
    <w:abstractNumId w:val="188"/>
  </w:num>
  <w:num w:numId="53">
    <w:abstractNumId w:val="40"/>
  </w:num>
  <w:num w:numId="54">
    <w:abstractNumId w:val="70"/>
  </w:num>
  <w:num w:numId="55">
    <w:abstractNumId w:val="92"/>
  </w:num>
  <w:num w:numId="56">
    <w:abstractNumId w:val="91"/>
  </w:num>
  <w:num w:numId="57">
    <w:abstractNumId w:val="177"/>
  </w:num>
  <w:num w:numId="58">
    <w:abstractNumId w:val="97"/>
  </w:num>
  <w:num w:numId="59">
    <w:abstractNumId w:val="88"/>
  </w:num>
  <w:num w:numId="60">
    <w:abstractNumId w:val="132"/>
  </w:num>
  <w:num w:numId="61">
    <w:abstractNumId w:val="84"/>
  </w:num>
  <w:num w:numId="62">
    <w:abstractNumId w:val="161"/>
  </w:num>
  <w:num w:numId="63">
    <w:abstractNumId w:val="194"/>
  </w:num>
  <w:num w:numId="64">
    <w:abstractNumId w:val="145"/>
  </w:num>
  <w:num w:numId="65">
    <w:abstractNumId w:val="105"/>
  </w:num>
  <w:num w:numId="66">
    <w:abstractNumId w:val="64"/>
  </w:num>
  <w:num w:numId="67">
    <w:abstractNumId w:val="13"/>
  </w:num>
  <w:num w:numId="68">
    <w:abstractNumId w:val="3"/>
  </w:num>
  <w:num w:numId="69">
    <w:abstractNumId w:val="10"/>
  </w:num>
  <w:num w:numId="70">
    <w:abstractNumId w:val="153"/>
  </w:num>
  <w:num w:numId="71">
    <w:abstractNumId w:val="30"/>
  </w:num>
  <w:num w:numId="72">
    <w:abstractNumId w:val="150"/>
  </w:num>
  <w:num w:numId="73">
    <w:abstractNumId w:val="43"/>
  </w:num>
  <w:num w:numId="74">
    <w:abstractNumId w:val="38"/>
  </w:num>
  <w:num w:numId="75">
    <w:abstractNumId w:val="155"/>
  </w:num>
  <w:num w:numId="76">
    <w:abstractNumId w:val="190"/>
  </w:num>
  <w:num w:numId="77">
    <w:abstractNumId w:val="100"/>
  </w:num>
  <w:num w:numId="78">
    <w:abstractNumId w:val="189"/>
  </w:num>
  <w:num w:numId="79">
    <w:abstractNumId w:val="5"/>
  </w:num>
  <w:num w:numId="80">
    <w:abstractNumId w:val="15"/>
  </w:num>
  <w:num w:numId="81">
    <w:abstractNumId w:val="61"/>
  </w:num>
  <w:num w:numId="82">
    <w:abstractNumId w:val="178"/>
  </w:num>
  <w:num w:numId="83">
    <w:abstractNumId w:val="106"/>
  </w:num>
  <w:num w:numId="84">
    <w:abstractNumId w:val="85"/>
  </w:num>
  <w:num w:numId="85">
    <w:abstractNumId w:val="172"/>
  </w:num>
  <w:num w:numId="86">
    <w:abstractNumId w:val="128"/>
  </w:num>
  <w:num w:numId="87">
    <w:abstractNumId w:val="47"/>
  </w:num>
  <w:num w:numId="88">
    <w:abstractNumId w:val="20"/>
  </w:num>
  <w:num w:numId="89">
    <w:abstractNumId w:val="127"/>
  </w:num>
  <w:num w:numId="90">
    <w:abstractNumId w:val="170"/>
  </w:num>
  <w:num w:numId="91">
    <w:abstractNumId w:val="130"/>
  </w:num>
  <w:num w:numId="92">
    <w:abstractNumId w:val="192"/>
  </w:num>
  <w:num w:numId="93">
    <w:abstractNumId w:val="164"/>
  </w:num>
  <w:num w:numId="94">
    <w:abstractNumId w:val="73"/>
  </w:num>
  <w:num w:numId="95">
    <w:abstractNumId w:val="165"/>
  </w:num>
  <w:num w:numId="96">
    <w:abstractNumId w:val="53"/>
  </w:num>
  <w:num w:numId="97">
    <w:abstractNumId w:val="58"/>
  </w:num>
  <w:num w:numId="98">
    <w:abstractNumId w:val="134"/>
  </w:num>
  <w:num w:numId="99">
    <w:abstractNumId w:val="102"/>
  </w:num>
  <w:num w:numId="100">
    <w:abstractNumId w:val="119"/>
  </w:num>
  <w:num w:numId="101">
    <w:abstractNumId w:val="33"/>
  </w:num>
  <w:num w:numId="102">
    <w:abstractNumId w:val="4"/>
  </w:num>
  <w:num w:numId="103">
    <w:abstractNumId w:val="116"/>
  </w:num>
  <w:num w:numId="104">
    <w:abstractNumId w:val="90"/>
  </w:num>
  <w:num w:numId="105">
    <w:abstractNumId w:val="141"/>
  </w:num>
  <w:num w:numId="106">
    <w:abstractNumId w:val="39"/>
  </w:num>
  <w:num w:numId="107">
    <w:abstractNumId w:val="18"/>
  </w:num>
  <w:num w:numId="108">
    <w:abstractNumId w:val="191"/>
  </w:num>
  <w:num w:numId="109">
    <w:abstractNumId w:val="187"/>
  </w:num>
  <w:num w:numId="110">
    <w:abstractNumId w:val="6"/>
  </w:num>
  <w:num w:numId="111">
    <w:abstractNumId w:val="44"/>
  </w:num>
  <w:num w:numId="112">
    <w:abstractNumId w:val="93"/>
  </w:num>
  <w:num w:numId="113">
    <w:abstractNumId w:val="123"/>
  </w:num>
  <w:num w:numId="114">
    <w:abstractNumId w:val="111"/>
  </w:num>
  <w:num w:numId="115">
    <w:abstractNumId w:val="14"/>
  </w:num>
  <w:num w:numId="116">
    <w:abstractNumId w:val="118"/>
  </w:num>
  <w:num w:numId="117">
    <w:abstractNumId w:val="143"/>
  </w:num>
  <w:num w:numId="118">
    <w:abstractNumId w:val="34"/>
  </w:num>
  <w:num w:numId="119">
    <w:abstractNumId w:val="22"/>
  </w:num>
  <w:num w:numId="120">
    <w:abstractNumId w:val="86"/>
  </w:num>
  <w:num w:numId="121">
    <w:abstractNumId w:val="104"/>
  </w:num>
  <w:num w:numId="122">
    <w:abstractNumId w:val="146"/>
  </w:num>
  <w:num w:numId="123">
    <w:abstractNumId w:val="79"/>
  </w:num>
  <w:num w:numId="124">
    <w:abstractNumId w:val="29"/>
  </w:num>
  <w:num w:numId="125">
    <w:abstractNumId w:val="35"/>
  </w:num>
  <w:num w:numId="126">
    <w:abstractNumId w:val="21"/>
  </w:num>
  <w:num w:numId="127">
    <w:abstractNumId w:val="148"/>
  </w:num>
  <w:num w:numId="128">
    <w:abstractNumId w:val="76"/>
  </w:num>
  <w:num w:numId="129">
    <w:abstractNumId w:val="55"/>
  </w:num>
  <w:num w:numId="130">
    <w:abstractNumId w:val="159"/>
  </w:num>
  <w:num w:numId="131">
    <w:abstractNumId w:val="136"/>
  </w:num>
  <w:num w:numId="132">
    <w:abstractNumId w:val="176"/>
  </w:num>
  <w:num w:numId="133">
    <w:abstractNumId w:val="89"/>
  </w:num>
  <w:num w:numId="134">
    <w:abstractNumId w:val="156"/>
  </w:num>
  <w:num w:numId="135">
    <w:abstractNumId w:val="26"/>
  </w:num>
  <w:num w:numId="136">
    <w:abstractNumId w:val="96"/>
  </w:num>
  <w:num w:numId="137">
    <w:abstractNumId w:val="113"/>
  </w:num>
  <w:num w:numId="138">
    <w:abstractNumId w:val="19"/>
  </w:num>
  <w:num w:numId="139">
    <w:abstractNumId w:val="168"/>
  </w:num>
  <w:num w:numId="140">
    <w:abstractNumId w:val="147"/>
  </w:num>
  <w:num w:numId="141">
    <w:abstractNumId w:val="23"/>
  </w:num>
  <w:num w:numId="142">
    <w:abstractNumId w:val="1"/>
  </w:num>
  <w:num w:numId="143">
    <w:abstractNumId w:val="154"/>
  </w:num>
  <w:num w:numId="144">
    <w:abstractNumId w:val="110"/>
  </w:num>
  <w:num w:numId="145">
    <w:abstractNumId w:val="114"/>
  </w:num>
  <w:num w:numId="146">
    <w:abstractNumId w:val="163"/>
  </w:num>
  <w:num w:numId="147">
    <w:abstractNumId w:val="49"/>
  </w:num>
  <w:num w:numId="148">
    <w:abstractNumId w:val="112"/>
  </w:num>
  <w:num w:numId="149">
    <w:abstractNumId w:val="54"/>
  </w:num>
  <w:num w:numId="150">
    <w:abstractNumId w:val="169"/>
  </w:num>
  <w:num w:numId="151">
    <w:abstractNumId w:val="66"/>
  </w:num>
  <w:num w:numId="152">
    <w:abstractNumId w:val="32"/>
  </w:num>
  <w:num w:numId="153">
    <w:abstractNumId w:val="151"/>
  </w:num>
  <w:num w:numId="154">
    <w:abstractNumId w:val="152"/>
  </w:num>
  <w:num w:numId="155">
    <w:abstractNumId w:val="162"/>
  </w:num>
  <w:num w:numId="156">
    <w:abstractNumId w:val="24"/>
  </w:num>
  <w:num w:numId="157">
    <w:abstractNumId w:val="51"/>
  </w:num>
  <w:num w:numId="158">
    <w:abstractNumId w:val="78"/>
  </w:num>
  <w:num w:numId="159">
    <w:abstractNumId w:val="12"/>
  </w:num>
  <w:num w:numId="160">
    <w:abstractNumId w:val="52"/>
  </w:num>
  <w:num w:numId="161">
    <w:abstractNumId w:val="60"/>
  </w:num>
  <w:num w:numId="162">
    <w:abstractNumId w:val="171"/>
  </w:num>
  <w:num w:numId="163">
    <w:abstractNumId w:val="27"/>
  </w:num>
  <w:num w:numId="164">
    <w:abstractNumId w:val="65"/>
  </w:num>
  <w:num w:numId="165">
    <w:abstractNumId w:val="69"/>
  </w:num>
  <w:num w:numId="166">
    <w:abstractNumId w:val="186"/>
  </w:num>
  <w:num w:numId="167">
    <w:abstractNumId w:val="185"/>
  </w:num>
  <w:num w:numId="168">
    <w:abstractNumId w:val="139"/>
  </w:num>
  <w:num w:numId="169">
    <w:abstractNumId w:val="17"/>
  </w:num>
  <w:num w:numId="170">
    <w:abstractNumId w:val="183"/>
  </w:num>
  <w:num w:numId="171">
    <w:abstractNumId w:val="115"/>
  </w:num>
  <w:num w:numId="172">
    <w:abstractNumId w:val="7"/>
  </w:num>
  <w:num w:numId="173">
    <w:abstractNumId w:val="59"/>
  </w:num>
  <w:num w:numId="174">
    <w:abstractNumId w:val="82"/>
  </w:num>
  <w:num w:numId="175">
    <w:abstractNumId w:val="99"/>
  </w:num>
  <w:num w:numId="176">
    <w:abstractNumId w:val="50"/>
  </w:num>
  <w:num w:numId="177">
    <w:abstractNumId w:val="129"/>
  </w:num>
  <w:num w:numId="178">
    <w:abstractNumId w:val="142"/>
  </w:num>
  <w:num w:numId="179">
    <w:abstractNumId w:val="36"/>
  </w:num>
  <w:num w:numId="180">
    <w:abstractNumId w:val="166"/>
  </w:num>
  <w:num w:numId="181">
    <w:abstractNumId w:val="133"/>
  </w:num>
  <w:num w:numId="182">
    <w:abstractNumId w:val="157"/>
  </w:num>
  <w:num w:numId="183">
    <w:abstractNumId w:val="103"/>
  </w:num>
  <w:num w:numId="184">
    <w:abstractNumId w:val="121"/>
  </w:num>
  <w:num w:numId="185">
    <w:abstractNumId w:val="83"/>
  </w:num>
  <w:num w:numId="186">
    <w:abstractNumId w:val="87"/>
  </w:num>
  <w:num w:numId="187">
    <w:abstractNumId w:val="181"/>
  </w:num>
  <w:num w:numId="188">
    <w:abstractNumId w:val="57"/>
  </w:num>
  <w:num w:numId="189">
    <w:abstractNumId w:val="41"/>
  </w:num>
  <w:num w:numId="190">
    <w:abstractNumId w:val="62"/>
  </w:num>
  <w:num w:numId="191">
    <w:abstractNumId w:val="149"/>
  </w:num>
  <w:num w:numId="192">
    <w:abstractNumId w:val="158"/>
  </w:num>
  <w:num w:numId="193">
    <w:abstractNumId w:val="193"/>
  </w:num>
  <w:num w:numId="194">
    <w:abstractNumId w:val="11"/>
  </w:num>
  <w:num w:numId="195">
    <w:abstractNumId w:val="45"/>
  </w:num>
  <w:num w:numId="196">
    <w:abstractNumId w:val="125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B3"/>
    <w:rsid w:val="00007E06"/>
    <w:rsid w:val="0001763B"/>
    <w:rsid w:val="0002472C"/>
    <w:rsid w:val="00042F24"/>
    <w:rsid w:val="00045372"/>
    <w:rsid w:val="00046180"/>
    <w:rsid w:val="00060478"/>
    <w:rsid w:val="00061B12"/>
    <w:rsid w:val="000626E0"/>
    <w:rsid w:val="0007256D"/>
    <w:rsid w:val="00092B0F"/>
    <w:rsid w:val="0009310C"/>
    <w:rsid w:val="000941E3"/>
    <w:rsid w:val="000A28F0"/>
    <w:rsid w:val="000A3EAE"/>
    <w:rsid w:val="000A6D86"/>
    <w:rsid w:val="000A7C4C"/>
    <w:rsid w:val="000B3A32"/>
    <w:rsid w:val="000B7384"/>
    <w:rsid w:val="000B7C03"/>
    <w:rsid w:val="000C1F4B"/>
    <w:rsid w:val="000C525B"/>
    <w:rsid w:val="000C6934"/>
    <w:rsid w:val="000E0269"/>
    <w:rsid w:val="000E1E72"/>
    <w:rsid w:val="000E35AF"/>
    <w:rsid w:val="000E570E"/>
    <w:rsid w:val="0010098C"/>
    <w:rsid w:val="001039FB"/>
    <w:rsid w:val="00105F19"/>
    <w:rsid w:val="00107BA1"/>
    <w:rsid w:val="00114668"/>
    <w:rsid w:val="001165FA"/>
    <w:rsid w:val="00121D8E"/>
    <w:rsid w:val="00122518"/>
    <w:rsid w:val="001265CC"/>
    <w:rsid w:val="00131358"/>
    <w:rsid w:val="00137779"/>
    <w:rsid w:val="0014777A"/>
    <w:rsid w:val="001529B2"/>
    <w:rsid w:val="00152C0A"/>
    <w:rsid w:val="00161519"/>
    <w:rsid w:val="001622C4"/>
    <w:rsid w:val="00164086"/>
    <w:rsid w:val="00164EC3"/>
    <w:rsid w:val="0017078C"/>
    <w:rsid w:val="001757A0"/>
    <w:rsid w:val="00177989"/>
    <w:rsid w:val="00177B19"/>
    <w:rsid w:val="001810D5"/>
    <w:rsid w:val="001834E4"/>
    <w:rsid w:val="001836BD"/>
    <w:rsid w:val="00184D1C"/>
    <w:rsid w:val="00186ACA"/>
    <w:rsid w:val="001940AF"/>
    <w:rsid w:val="001946DA"/>
    <w:rsid w:val="00196F77"/>
    <w:rsid w:val="001A2DEB"/>
    <w:rsid w:val="001A496D"/>
    <w:rsid w:val="001A60D4"/>
    <w:rsid w:val="001A6CA7"/>
    <w:rsid w:val="001A7C35"/>
    <w:rsid w:val="001C28AE"/>
    <w:rsid w:val="001C3EA1"/>
    <w:rsid w:val="001C4C5A"/>
    <w:rsid w:val="001C5765"/>
    <w:rsid w:val="001D0470"/>
    <w:rsid w:val="001D1009"/>
    <w:rsid w:val="001E5810"/>
    <w:rsid w:val="001E6022"/>
    <w:rsid w:val="001F7211"/>
    <w:rsid w:val="0020104B"/>
    <w:rsid w:val="002064E7"/>
    <w:rsid w:val="00212672"/>
    <w:rsid w:val="00221866"/>
    <w:rsid w:val="00225D93"/>
    <w:rsid w:val="00226378"/>
    <w:rsid w:val="0022671B"/>
    <w:rsid w:val="0023262D"/>
    <w:rsid w:val="00233AE1"/>
    <w:rsid w:val="00236E60"/>
    <w:rsid w:val="0024076E"/>
    <w:rsid w:val="00247810"/>
    <w:rsid w:val="00252445"/>
    <w:rsid w:val="00252DEE"/>
    <w:rsid w:val="00260646"/>
    <w:rsid w:val="00273838"/>
    <w:rsid w:val="00273ABF"/>
    <w:rsid w:val="00274FE7"/>
    <w:rsid w:val="00275E5B"/>
    <w:rsid w:val="00292D63"/>
    <w:rsid w:val="002A0CA9"/>
    <w:rsid w:val="002A5A85"/>
    <w:rsid w:val="002A5AC5"/>
    <w:rsid w:val="002A69DD"/>
    <w:rsid w:val="002A7A00"/>
    <w:rsid w:val="002B2BCF"/>
    <w:rsid w:val="002B5278"/>
    <w:rsid w:val="002B5867"/>
    <w:rsid w:val="002C088D"/>
    <w:rsid w:val="002C42F6"/>
    <w:rsid w:val="002C481E"/>
    <w:rsid w:val="002C6926"/>
    <w:rsid w:val="002D1912"/>
    <w:rsid w:val="002D42F4"/>
    <w:rsid w:val="002E0EB1"/>
    <w:rsid w:val="002E1518"/>
    <w:rsid w:val="002E45FB"/>
    <w:rsid w:val="002E484A"/>
    <w:rsid w:val="002E55BE"/>
    <w:rsid w:val="002F3057"/>
    <w:rsid w:val="003029F5"/>
    <w:rsid w:val="00303EB6"/>
    <w:rsid w:val="00306CA4"/>
    <w:rsid w:val="003109E0"/>
    <w:rsid w:val="00310FDE"/>
    <w:rsid w:val="003137F5"/>
    <w:rsid w:val="0031640C"/>
    <w:rsid w:val="00332F41"/>
    <w:rsid w:val="00334C6C"/>
    <w:rsid w:val="00335E52"/>
    <w:rsid w:val="00340D2D"/>
    <w:rsid w:val="00352F5E"/>
    <w:rsid w:val="00353648"/>
    <w:rsid w:val="003556F4"/>
    <w:rsid w:val="0036229D"/>
    <w:rsid w:val="00370314"/>
    <w:rsid w:val="00370AEC"/>
    <w:rsid w:val="00372B9B"/>
    <w:rsid w:val="00373B3F"/>
    <w:rsid w:val="003746A3"/>
    <w:rsid w:val="00380F04"/>
    <w:rsid w:val="00381354"/>
    <w:rsid w:val="00390DBA"/>
    <w:rsid w:val="0039130F"/>
    <w:rsid w:val="003939D1"/>
    <w:rsid w:val="00394593"/>
    <w:rsid w:val="00396DB0"/>
    <w:rsid w:val="003B745D"/>
    <w:rsid w:val="003C14C1"/>
    <w:rsid w:val="003C2381"/>
    <w:rsid w:val="003C3E56"/>
    <w:rsid w:val="003D60A8"/>
    <w:rsid w:val="003E68E8"/>
    <w:rsid w:val="003F55E6"/>
    <w:rsid w:val="003F6231"/>
    <w:rsid w:val="003F6A4C"/>
    <w:rsid w:val="003F7476"/>
    <w:rsid w:val="00400706"/>
    <w:rsid w:val="00420E1E"/>
    <w:rsid w:val="00422254"/>
    <w:rsid w:val="00426910"/>
    <w:rsid w:val="004326A3"/>
    <w:rsid w:val="0043377C"/>
    <w:rsid w:val="00433AB9"/>
    <w:rsid w:val="004369C9"/>
    <w:rsid w:val="00437CBF"/>
    <w:rsid w:val="00443E91"/>
    <w:rsid w:val="004448D0"/>
    <w:rsid w:val="00446264"/>
    <w:rsid w:val="004513A3"/>
    <w:rsid w:val="00452883"/>
    <w:rsid w:val="00460E97"/>
    <w:rsid w:val="004657E7"/>
    <w:rsid w:val="004667C9"/>
    <w:rsid w:val="00466ABF"/>
    <w:rsid w:val="004679BB"/>
    <w:rsid w:val="00467F49"/>
    <w:rsid w:val="00476124"/>
    <w:rsid w:val="0047634B"/>
    <w:rsid w:val="00482CE2"/>
    <w:rsid w:val="00486EBD"/>
    <w:rsid w:val="00495E24"/>
    <w:rsid w:val="00497171"/>
    <w:rsid w:val="004A2EC7"/>
    <w:rsid w:val="004A6DC8"/>
    <w:rsid w:val="004B3B1C"/>
    <w:rsid w:val="004B74E5"/>
    <w:rsid w:val="004C3EDA"/>
    <w:rsid w:val="004C7229"/>
    <w:rsid w:val="004D0D21"/>
    <w:rsid w:val="004D5391"/>
    <w:rsid w:val="004D633C"/>
    <w:rsid w:val="004F0982"/>
    <w:rsid w:val="004F2553"/>
    <w:rsid w:val="004F5445"/>
    <w:rsid w:val="00500458"/>
    <w:rsid w:val="00500CEA"/>
    <w:rsid w:val="00502FFE"/>
    <w:rsid w:val="00510C48"/>
    <w:rsid w:val="00517C45"/>
    <w:rsid w:val="0052385B"/>
    <w:rsid w:val="00526BD4"/>
    <w:rsid w:val="0053079C"/>
    <w:rsid w:val="005425EF"/>
    <w:rsid w:val="00543F1E"/>
    <w:rsid w:val="005442D0"/>
    <w:rsid w:val="005555C0"/>
    <w:rsid w:val="0056062A"/>
    <w:rsid w:val="00563FB5"/>
    <w:rsid w:val="00564758"/>
    <w:rsid w:val="005655ED"/>
    <w:rsid w:val="00570B20"/>
    <w:rsid w:val="00570F6E"/>
    <w:rsid w:val="005803B4"/>
    <w:rsid w:val="00580F6C"/>
    <w:rsid w:val="00582703"/>
    <w:rsid w:val="00594140"/>
    <w:rsid w:val="005A7307"/>
    <w:rsid w:val="005A7C36"/>
    <w:rsid w:val="005B0757"/>
    <w:rsid w:val="005B1ADC"/>
    <w:rsid w:val="005B49F3"/>
    <w:rsid w:val="005C0157"/>
    <w:rsid w:val="005C4B03"/>
    <w:rsid w:val="005C7F7B"/>
    <w:rsid w:val="005D04CF"/>
    <w:rsid w:val="005D4C27"/>
    <w:rsid w:val="005D562F"/>
    <w:rsid w:val="005D58A9"/>
    <w:rsid w:val="005D6E66"/>
    <w:rsid w:val="005D7560"/>
    <w:rsid w:val="005D7D36"/>
    <w:rsid w:val="005E0C33"/>
    <w:rsid w:val="005E2249"/>
    <w:rsid w:val="005E7D12"/>
    <w:rsid w:val="00604695"/>
    <w:rsid w:val="006069AF"/>
    <w:rsid w:val="0061035F"/>
    <w:rsid w:val="00610EA8"/>
    <w:rsid w:val="00617A9C"/>
    <w:rsid w:val="0063229B"/>
    <w:rsid w:val="006325DD"/>
    <w:rsid w:val="00642449"/>
    <w:rsid w:val="00643AAA"/>
    <w:rsid w:val="00652EA2"/>
    <w:rsid w:val="0065314C"/>
    <w:rsid w:val="00654701"/>
    <w:rsid w:val="006548BF"/>
    <w:rsid w:val="006620E5"/>
    <w:rsid w:val="00662580"/>
    <w:rsid w:val="00670665"/>
    <w:rsid w:val="0067133A"/>
    <w:rsid w:val="00671D71"/>
    <w:rsid w:val="0067621C"/>
    <w:rsid w:val="00683614"/>
    <w:rsid w:val="00684A53"/>
    <w:rsid w:val="00687017"/>
    <w:rsid w:val="006924B7"/>
    <w:rsid w:val="0069272E"/>
    <w:rsid w:val="00692F45"/>
    <w:rsid w:val="006A1F60"/>
    <w:rsid w:val="006A27D8"/>
    <w:rsid w:val="006A4899"/>
    <w:rsid w:val="006A73F2"/>
    <w:rsid w:val="006A78AA"/>
    <w:rsid w:val="006B16E4"/>
    <w:rsid w:val="006B6074"/>
    <w:rsid w:val="006B6BFB"/>
    <w:rsid w:val="006B71E6"/>
    <w:rsid w:val="006C5B0A"/>
    <w:rsid w:val="006D4B15"/>
    <w:rsid w:val="006D7C14"/>
    <w:rsid w:val="006E386E"/>
    <w:rsid w:val="006F5086"/>
    <w:rsid w:val="006F5333"/>
    <w:rsid w:val="006F69A5"/>
    <w:rsid w:val="006F6C32"/>
    <w:rsid w:val="00703171"/>
    <w:rsid w:val="00705147"/>
    <w:rsid w:val="007054FD"/>
    <w:rsid w:val="00711CCC"/>
    <w:rsid w:val="00745906"/>
    <w:rsid w:val="007613B3"/>
    <w:rsid w:val="007625DD"/>
    <w:rsid w:val="0076476B"/>
    <w:rsid w:val="00764DE3"/>
    <w:rsid w:val="0077061B"/>
    <w:rsid w:val="00771EBA"/>
    <w:rsid w:val="007720A0"/>
    <w:rsid w:val="00772C1A"/>
    <w:rsid w:val="007A0210"/>
    <w:rsid w:val="007A7DB9"/>
    <w:rsid w:val="007C0F3C"/>
    <w:rsid w:val="007C3C3F"/>
    <w:rsid w:val="007C69F3"/>
    <w:rsid w:val="007D2753"/>
    <w:rsid w:val="007E0439"/>
    <w:rsid w:val="007E1861"/>
    <w:rsid w:val="007E3518"/>
    <w:rsid w:val="007E608E"/>
    <w:rsid w:val="007F2550"/>
    <w:rsid w:val="007F5F4B"/>
    <w:rsid w:val="00804132"/>
    <w:rsid w:val="0081321F"/>
    <w:rsid w:val="00814AAB"/>
    <w:rsid w:val="00814C4C"/>
    <w:rsid w:val="0081667E"/>
    <w:rsid w:val="00816CC4"/>
    <w:rsid w:val="00825598"/>
    <w:rsid w:val="008300CD"/>
    <w:rsid w:val="00833B12"/>
    <w:rsid w:val="00841F12"/>
    <w:rsid w:val="0084500D"/>
    <w:rsid w:val="0084548F"/>
    <w:rsid w:val="0084582E"/>
    <w:rsid w:val="0085131C"/>
    <w:rsid w:val="0085475F"/>
    <w:rsid w:val="008563AF"/>
    <w:rsid w:val="00857214"/>
    <w:rsid w:val="0086246C"/>
    <w:rsid w:val="00864507"/>
    <w:rsid w:val="008704AB"/>
    <w:rsid w:val="00871879"/>
    <w:rsid w:val="00872A33"/>
    <w:rsid w:val="00876C24"/>
    <w:rsid w:val="00883B0D"/>
    <w:rsid w:val="00884B85"/>
    <w:rsid w:val="0089038D"/>
    <w:rsid w:val="00891F9D"/>
    <w:rsid w:val="00897DAD"/>
    <w:rsid w:val="008A4BDD"/>
    <w:rsid w:val="008A5FB7"/>
    <w:rsid w:val="008B1A9A"/>
    <w:rsid w:val="008D30A0"/>
    <w:rsid w:val="008D4E5E"/>
    <w:rsid w:val="008E3079"/>
    <w:rsid w:val="008E3534"/>
    <w:rsid w:val="00902CAC"/>
    <w:rsid w:val="009055AE"/>
    <w:rsid w:val="0091078F"/>
    <w:rsid w:val="0091437A"/>
    <w:rsid w:val="00916545"/>
    <w:rsid w:val="0092006E"/>
    <w:rsid w:val="00930EA4"/>
    <w:rsid w:val="009333D9"/>
    <w:rsid w:val="0093607F"/>
    <w:rsid w:val="00947E14"/>
    <w:rsid w:val="00954199"/>
    <w:rsid w:val="0096012C"/>
    <w:rsid w:val="0096425B"/>
    <w:rsid w:val="0096427B"/>
    <w:rsid w:val="0097160C"/>
    <w:rsid w:val="00972AFD"/>
    <w:rsid w:val="00975540"/>
    <w:rsid w:val="00975BF7"/>
    <w:rsid w:val="00993478"/>
    <w:rsid w:val="00993BA0"/>
    <w:rsid w:val="00996DEE"/>
    <w:rsid w:val="009970F4"/>
    <w:rsid w:val="009B367A"/>
    <w:rsid w:val="009B377B"/>
    <w:rsid w:val="009B3E63"/>
    <w:rsid w:val="009C3BC7"/>
    <w:rsid w:val="009D1399"/>
    <w:rsid w:val="009D1886"/>
    <w:rsid w:val="009D21F3"/>
    <w:rsid w:val="009D3A70"/>
    <w:rsid w:val="009E1119"/>
    <w:rsid w:val="009E2BB9"/>
    <w:rsid w:val="009E3092"/>
    <w:rsid w:val="009F03BA"/>
    <w:rsid w:val="009F3031"/>
    <w:rsid w:val="009F4E6D"/>
    <w:rsid w:val="009F6661"/>
    <w:rsid w:val="009F6E2D"/>
    <w:rsid w:val="00A0075F"/>
    <w:rsid w:val="00A00A72"/>
    <w:rsid w:val="00A06FF4"/>
    <w:rsid w:val="00A11873"/>
    <w:rsid w:val="00A14FCB"/>
    <w:rsid w:val="00A15D4B"/>
    <w:rsid w:val="00A305F5"/>
    <w:rsid w:val="00A33E56"/>
    <w:rsid w:val="00A40556"/>
    <w:rsid w:val="00A41ACA"/>
    <w:rsid w:val="00A52282"/>
    <w:rsid w:val="00A54B46"/>
    <w:rsid w:val="00A662D8"/>
    <w:rsid w:val="00A763EE"/>
    <w:rsid w:val="00A76B1D"/>
    <w:rsid w:val="00A82E0E"/>
    <w:rsid w:val="00A91159"/>
    <w:rsid w:val="00A93E1E"/>
    <w:rsid w:val="00A9582E"/>
    <w:rsid w:val="00AA5909"/>
    <w:rsid w:val="00AB1E1D"/>
    <w:rsid w:val="00AB2472"/>
    <w:rsid w:val="00AB44CA"/>
    <w:rsid w:val="00AB570A"/>
    <w:rsid w:val="00AB5E11"/>
    <w:rsid w:val="00AB7579"/>
    <w:rsid w:val="00AB7AEA"/>
    <w:rsid w:val="00AB7D75"/>
    <w:rsid w:val="00AC00AB"/>
    <w:rsid w:val="00AE7B77"/>
    <w:rsid w:val="00AF28B3"/>
    <w:rsid w:val="00AF3AD2"/>
    <w:rsid w:val="00B017C3"/>
    <w:rsid w:val="00B04BA2"/>
    <w:rsid w:val="00B07BAA"/>
    <w:rsid w:val="00B10CBB"/>
    <w:rsid w:val="00B1772B"/>
    <w:rsid w:val="00B277F7"/>
    <w:rsid w:val="00B30572"/>
    <w:rsid w:val="00B33104"/>
    <w:rsid w:val="00B44C79"/>
    <w:rsid w:val="00B47932"/>
    <w:rsid w:val="00B53A52"/>
    <w:rsid w:val="00B62D9A"/>
    <w:rsid w:val="00B653A7"/>
    <w:rsid w:val="00B66407"/>
    <w:rsid w:val="00B6743D"/>
    <w:rsid w:val="00B7030A"/>
    <w:rsid w:val="00B7088C"/>
    <w:rsid w:val="00B71309"/>
    <w:rsid w:val="00B71462"/>
    <w:rsid w:val="00B74FC3"/>
    <w:rsid w:val="00B75090"/>
    <w:rsid w:val="00B76649"/>
    <w:rsid w:val="00B77016"/>
    <w:rsid w:val="00B8265C"/>
    <w:rsid w:val="00B843A2"/>
    <w:rsid w:val="00B84C79"/>
    <w:rsid w:val="00B86E6C"/>
    <w:rsid w:val="00B9503F"/>
    <w:rsid w:val="00BA32F2"/>
    <w:rsid w:val="00BA5D20"/>
    <w:rsid w:val="00BA6658"/>
    <w:rsid w:val="00BB5CF2"/>
    <w:rsid w:val="00BC2C89"/>
    <w:rsid w:val="00BC2E7D"/>
    <w:rsid w:val="00BC2F93"/>
    <w:rsid w:val="00BC4122"/>
    <w:rsid w:val="00BD2598"/>
    <w:rsid w:val="00BD2E24"/>
    <w:rsid w:val="00BD2F77"/>
    <w:rsid w:val="00BD4950"/>
    <w:rsid w:val="00BD697E"/>
    <w:rsid w:val="00BE6D5A"/>
    <w:rsid w:val="00BF3A0F"/>
    <w:rsid w:val="00BF44FC"/>
    <w:rsid w:val="00BF5497"/>
    <w:rsid w:val="00BF5842"/>
    <w:rsid w:val="00C1088B"/>
    <w:rsid w:val="00C12B41"/>
    <w:rsid w:val="00C136B7"/>
    <w:rsid w:val="00C24333"/>
    <w:rsid w:val="00C36CE4"/>
    <w:rsid w:val="00C410F9"/>
    <w:rsid w:val="00C42D94"/>
    <w:rsid w:val="00C45ABD"/>
    <w:rsid w:val="00C5017E"/>
    <w:rsid w:val="00C5215D"/>
    <w:rsid w:val="00C60C25"/>
    <w:rsid w:val="00C61D19"/>
    <w:rsid w:val="00C620CB"/>
    <w:rsid w:val="00C6358B"/>
    <w:rsid w:val="00C63E1D"/>
    <w:rsid w:val="00C675DA"/>
    <w:rsid w:val="00C67CBE"/>
    <w:rsid w:val="00C70D91"/>
    <w:rsid w:val="00C7117C"/>
    <w:rsid w:val="00C7264A"/>
    <w:rsid w:val="00C734D7"/>
    <w:rsid w:val="00C74753"/>
    <w:rsid w:val="00C7740F"/>
    <w:rsid w:val="00C93103"/>
    <w:rsid w:val="00C94BBA"/>
    <w:rsid w:val="00CA0E93"/>
    <w:rsid w:val="00CA589B"/>
    <w:rsid w:val="00CA7016"/>
    <w:rsid w:val="00CB1207"/>
    <w:rsid w:val="00CB63C7"/>
    <w:rsid w:val="00CC375B"/>
    <w:rsid w:val="00CD4E40"/>
    <w:rsid w:val="00CE0510"/>
    <w:rsid w:val="00CE25BE"/>
    <w:rsid w:val="00CE5586"/>
    <w:rsid w:val="00CE5A3F"/>
    <w:rsid w:val="00CE6A3F"/>
    <w:rsid w:val="00CF2D34"/>
    <w:rsid w:val="00CF5E62"/>
    <w:rsid w:val="00D0157D"/>
    <w:rsid w:val="00D05BAF"/>
    <w:rsid w:val="00D07122"/>
    <w:rsid w:val="00D10340"/>
    <w:rsid w:val="00D12319"/>
    <w:rsid w:val="00D12679"/>
    <w:rsid w:val="00D154A2"/>
    <w:rsid w:val="00D278DE"/>
    <w:rsid w:val="00D34DC1"/>
    <w:rsid w:val="00D35E25"/>
    <w:rsid w:val="00D419B4"/>
    <w:rsid w:val="00D44D4F"/>
    <w:rsid w:val="00D47D69"/>
    <w:rsid w:val="00D5298F"/>
    <w:rsid w:val="00D536F8"/>
    <w:rsid w:val="00D62320"/>
    <w:rsid w:val="00D6409C"/>
    <w:rsid w:val="00D6417B"/>
    <w:rsid w:val="00D71EA4"/>
    <w:rsid w:val="00D7285B"/>
    <w:rsid w:val="00D85648"/>
    <w:rsid w:val="00D8702A"/>
    <w:rsid w:val="00D873B0"/>
    <w:rsid w:val="00D90D5C"/>
    <w:rsid w:val="00DB2AA4"/>
    <w:rsid w:val="00DB6D59"/>
    <w:rsid w:val="00DB7F9D"/>
    <w:rsid w:val="00DC3F66"/>
    <w:rsid w:val="00DD1D98"/>
    <w:rsid w:val="00DE52C9"/>
    <w:rsid w:val="00DE5D03"/>
    <w:rsid w:val="00E04911"/>
    <w:rsid w:val="00E0702F"/>
    <w:rsid w:val="00E10634"/>
    <w:rsid w:val="00E120ED"/>
    <w:rsid w:val="00E24F8A"/>
    <w:rsid w:val="00E271B5"/>
    <w:rsid w:val="00E274A4"/>
    <w:rsid w:val="00E31BBD"/>
    <w:rsid w:val="00E338F6"/>
    <w:rsid w:val="00E34677"/>
    <w:rsid w:val="00E50F07"/>
    <w:rsid w:val="00E52446"/>
    <w:rsid w:val="00E52909"/>
    <w:rsid w:val="00E61941"/>
    <w:rsid w:val="00E659C5"/>
    <w:rsid w:val="00E65C71"/>
    <w:rsid w:val="00E70F50"/>
    <w:rsid w:val="00E76080"/>
    <w:rsid w:val="00E818D2"/>
    <w:rsid w:val="00E837AB"/>
    <w:rsid w:val="00E954DD"/>
    <w:rsid w:val="00E9570B"/>
    <w:rsid w:val="00EA2B44"/>
    <w:rsid w:val="00EA4213"/>
    <w:rsid w:val="00EA599D"/>
    <w:rsid w:val="00EA772E"/>
    <w:rsid w:val="00EB56F1"/>
    <w:rsid w:val="00EC05F5"/>
    <w:rsid w:val="00EC56AE"/>
    <w:rsid w:val="00ED3C0A"/>
    <w:rsid w:val="00EE1465"/>
    <w:rsid w:val="00EE2271"/>
    <w:rsid w:val="00EE31BD"/>
    <w:rsid w:val="00EE4054"/>
    <w:rsid w:val="00EE5757"/>
    <w:rsid w:val="00EE5DEC"/>
    <w:rsid w:val="00EE6165"/>
    <w:rsid w:val="00EE7072"/>
    <w:rsid w:val="00EF06C4"/>
    <w:rsid w:val="00EF6C5A"/>
    <w:rsid w:val="00F00442"/>
    <w:rsid w:val="00F00D61"/>
    <w:rsid w:val="00F019D7"/>
    <w:rsid w:val="00F1129D"/>
    <w:rsid w:val="00F149B4"/>
    <w:rsid w:val="00F21CE2"/>
    <w:rsid w:val="00F2436C"/>
    <w:rsid w:val="00F25947"/>
    <w:rsid w:val="00F25AD6"/>
    <w:rsid w:val="00F32973"/>
    <w:rsid w:val="00F34806"/>
    <w:rsid w:val="00F36ADF"/>
    <w:rsid w:val="00F454AF"/>
    <w:rsid w:val="00F46E8C"/>
    <w:rsid w:val="00F509EE"/>
    <w:rsid w:val="00F55154"/>
    <w:rsid w:val="00F60A29"/>
    <w:rsid w:val="00F60B1F"/>
    <w:rsid w:val="00F665DD"/>
    <w:rsid w:val="00F67427"/>
    <w:rsid w:val="00F7016C"/>
    <w:rsid w:val="00F70804"/>
    <w:rsid w:val="00F70856"/>
    <w:rsid w:val="00F7145C"/>
    <w:rsid w:val="00F72F98"/>
    <w:rsid w:val="00F73406"/>
    <w:rsid w:val="00F7373E"/>
    <w:rsid w:val="00F76B82"/>
    <w:rsid w:val="00F86FCD"/>
    <w:rsid w:val="00F87E53"/>
    <w:rsid w:val="00F916EB"/>
    <w:rsid w:val="00F9251A"/>
    <w:rsid w:val="00FA2418"/>
    <w:rsid w:val="00FA34E8"/>
    <w:rsid w:val="00FB1883"/>
    <w:rsid w:val="00FB7ED6"/>
    <w:rsid w:val="00FC45B1"/>
    <w:rsid w:val="00FC6708"/>
    <w:rsid w:val="00FD3E97"/>
    <w:rsid w:val="00FD72A3"/>
    <w:rsid w:val="00FF054B"/>
    <w:rsid w:val="00FF43CC"/>
    <w:rsid w:val="00FF4D37"/>
    <w:rsid w:val="00FF603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link w:val="ListParagraph"/>
    <w:uiPriority w:val="34"/>
    <w:locked/>
    <w:rsid w:val="004667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link w:val="ListParagraph"/>
    <w:uiPriority w:val="34"/>
    <w:locked/>
    <w:rsid w:val="004667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urres.gov.a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urres.gov.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urres.gov.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rres.gov.al" TargetMode="External"/><Relationship Id="rId10" Type="http://schemas.openxmlformats.org/officeDocument/2006/relationships/hyperlink" Target="http://www.durres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60-jeteshkrimi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15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cp:lastPrinted>2023-11-23T14:16:00Z</cp:lastPrinted>
  <dcterms:created xsi:type="dcterms:W3CDTF">2023-10-03T09:31:00Z</dcterms:created>
  <dcterms:modified xsi:type="dcterms:W3CDTF">2023-11-23T14:25:00Z</dcterms:modified>
</cp:coreProperties>
</file>