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noProof/>
          <w:color w:val="FF0000"/>
          <w:szCs w:val="24"/>
          <w:lang w:val="sq-AL" w:eastAsia="sq-AL"/>
        </w:rPr>
        <w:drawing>
          <wp:inline distT="0" distB="0" distL="0" distR="0" wp14:anchorId="6465FFAD" wp14:editId="380E8017">
            <wp:extent cx="638175" cy="800100"/>
            <wp:effectExtent l="0" t="0" r="9525" b="0"/>
            <wp:docPr id="39" name="Picture 39" descr="2000px-Stema_e_Bashkisë_Peq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0px-Stema_e_Bashkisë_Peqi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color w:val="FF0000"/>
          <w:szCs w:val="24"/>
          <w:u w:val="thick"/>
          <w:lang w:val="it-IT"/>
        </w:rPr>
        <w:t xml:space="preserve">____________________ _____    </w:t>
      </w:r>
      <w:r w:rsidRPr="007F4933">
        <w:rPr>
          <w:rFonts w:ascii="Times New Roman" w:eastAsia="Calibri" w:hAnsi="Times New Roman" w:cs="Times New Roman"/>
          <w:noProof/>
          <w:szCs w:val="24"/>
          <w:lang w:val="sq-AL" w:eastAsia="sq-AL"/>
        </w:rPr>
        <w:drawing>
          <wp:inline distT="0" distB="0" distL="0" distR="0" wp14:anchorId="1F54CFF1" wp14:editId="13BA255F">
            <wp:extent cx="695325" cy="81915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 ___________________</w:t>
      </w:r>
      <w:r w:rsidR="00853A60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_________</w:t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</w:t>
      </w:r>
      <w:r w:rsidRPr="007F4933">
        <w:rPr>
          <w:rFonts w:ascii="Times New Roman" w:eastAsia="Calibri" w:hAnsi="Times New Roman" w:cs="Times New Roman"/>
          <w:color w:val="FF0000"/>
          <w:szCs w:val="24"/>
          <w:lang w:val="it-IT"/>
        </w:rPr>
        <w:t xml:space="preserve"> </w:t>
      </w:r>
    </w:p>
    <w:p w:rsidR="007F4933" w:rsidRPr="007F4933" w:rsidRDefault="007F4933" w:rsidP="007F4933">
      <w:pPr>
        <w:tabs>
          <w:tab w:val="left" w:pos="1845"/>
          <w:tab w:val="center" w:pos="3770"/>
        </w:tabs>
        <w:spacing w:after="0" w:line="276" w:lineRule="auto"/>
        <w:jc w:val="center"/>
        <w:rPr>
          <w:rFonts w:ascii="Utsaah" w:eastAsia="Calibri" w:hAnsi="Utsaah" w:cs="Utsaah"/>
          <w:sz w:val="20"/>
          <w:szCs w:val="20"/>
          <w:lang w:val="it-IT"/>
        </w:rPr>
      </w:pPr>
      <w:r w:rsidRPr="007F4933">
        <w:rPr>
          <w:rFonts w:ascii="Utsaah" w:eastAsia="Calibri" w:hAnsi="Utsaah" w:cs="Utsaah"/>
          <w:sz w:val="20"/>
          <w:szCs w:val="20"/>
          <w:lang w:val="it-IT"/>
        </w:rPr>
        <w:t xml:space="preserve">                   R E P U B L I K A   E  S H Q I P Ë R I S Ë</w:t>
      </w:r>
    </w:p>
    <w:p w:rsidR="007F4933" w:rsidRPr="007F4933" w:rsidRDefault="007F4933" w:rsidP="007F4933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       BASHKIA PEQIN</w:t>
      </w:r>
    </w:p>
    <w:p w:rsidR="007F4933" w:rsidRPr="007F4933" w:rsidRDefault="007F4933" w:rsidP="007F4933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</w:t>
      </w:r>
      <w:r w:rsidRPr="007F4933">
        <w:rPr>
          <w:rFonts w:ascii="Times New Roman" w:eastAsia="Calibri" w:hAnsi="Times New Roman" w:cs="Times New Roman"/>
          <w:lang w:val="it-IT"/>
        </w:rPr>
        <w:t>Nr._____.Prot.</w:t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  <w:t xml:space="preserve">                                           </w:t>
      </w:r>
      <w:r w:rsidR="00156DE9">
        <w:rPr>
          <w:rFonts w:ascii="Times New Roman" w:eastAsia="Calibri" w:hAnsi="Times New Roman" w:cs="Times New Roman"/>
          <w:lang w:val="it-IT"/>
        </w:rPr>
        <w:t xml:space="preserve">         Peqin, më ___/___</w:t>
      </w:r>
      <w:r>
        <w:rPr>
          <w:rFonts w:ascii="Times New Roman" w:eastAsia="Calibri" w:hAnsi="Times New Roman" w:cs="Times New Roman"/>
          <w:lang w:val="it-IT"/>
        </w:rPr>
        <w:t>/2023</w:t>
      </w:r>
    </w:p>
    <w:p w:rsidR="007F4933" w:rsidRPr="007F4933" w:rsidRDefault="007F4933" w:rsidP="007F4933">
      <w:pPr>
        <w:spacing w:after="0" w:line="276" w:lineRule="auto"/>
        <w:jc w:val="center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:rsidR="007F4933" w:rsidRPr="007F4933" w:rsidRDefault="007F4933" w:rsidP="007F49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>SHPALLJE PËR LËVIZJE PARALELE DHE PËR PRANIMIN NË SHËRBIMIN CIVIL</w:t>
      </w:r>
    </w:p>
    <w:p w:rsidR="007F4933" w:rsidRPr="007F4933" w:rsidRDefault="007F4933" w:rsidP="007F49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>NË KATEGORINË EKZEKUTIVE (Specialist)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>Lloji i diplomës “Shkenca Ekonomike/ Juridike/ Sociale/ Natyrore/ Mesuesise, etj” niveli minimal i diplomës “Bachelor”.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7F4933" w:rsidRPr="00853A60" w:rsidRDefault="007F4933" w:rsidP="00853A6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zbatim të nenit 22 dhe të nenit 25, të ligjit 152/2013 “Për nëpunësin civil” i ndryshuar, si dhe të Kreut II, IV dhe VII, të Vendimit nr.243, datë 18/03/2015, të Këshillit të Ministrave, Bashkia Peqin shpall proçeduren e lëvizjes paralele dhe të pranimit në shërbimin civil për kategorinë ekzekutive, për grupin e pozicioneve: </w:t>
      </w:r>
    </w:p>
    <w:p w:rsidR="007F4933" w:rsidRPr="007F4933" w:rsidRDefault="007F4933" w:rsidP="007F4933">
      <w:pPr>
        <w:numPr>
          <w:ilvl w:val="0"/>
          <w:numId w:val="1"/>
        </w:numPr>
        <w:spacing w:after="240" w:line="276" w:lineRule="auto"/>
        <w:ind w:left="357" w:hanging="357"/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ab/>
        <w:t>Specialist për diasporën, pranë Zyrës për Diasporën të Bashkisë Peqin.</w:t>
      </w:r>
      <w:r w:rsidR="002D18D2">
        <w:rPr>
          <w:rFonts w:ascii="Times New Roman" w:eastAsia="Calibri" w:hAnsi="Times New Roman" w:cs="Times New Roman"/>
          <w:sz w:val="24"/>
          <w:szCs w:val="24"/>
        </w:rPr>
        <w:t xml:space="preserve"> Kategoria IV-a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>Pozicioni më sipër, u ofrohet fillimisht nëpunësve civilë të së njëjtës kategori për proçedurën e lëvizjes paralele! Vetëm në rast se në përfundim të proçedurës së lëvizjes paralele, rezulton se pozicioni eshte ende vakant, ai eshte i vlefshëm për konkurimin nëpërmjet proçedurës së pranimit në shërbimin civil për kategorinë ekzekutive.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Për proceduren (lëvizje paralele dhe pranim në shërbimin civil në kategorinë ekzekutive) aplikohet në të njëjtën kohë!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9857" w:type="dxa"/>
        <w:tblInd w:w="-113" w:type="dxa"/>
        <w:tblCellMar>
          <w:top w:w="143" w:type="dxa"/>
          <w:left w:w="0" w:type="dxa"/>
          <w:right w:w="115" w:type="dxa"/>
        </w:tblCellMar>
        <w:tblLook w:val="00A0" w:firstRow="1" w:lastRow="0" w:firstColumn="1" w:lastColumn="0" w:noHBand="0" w:noVBand="0"/>
      </w:tblPr>
      <w:tblGrid>
        <w:gridCol w:w="6972"/>
        <w:gridCol w:w="2885"/>
      </w:tblGrid>
      <w:tr w:rsidR="007F4933" w:rsidRPr="007F4933" w:rsidTr="002D18D2">
        <w:trPr>
          <w:trHeight w:val="1216"/>
        </w:trPr>
        <w:tc>
          <w:tcPr>
            <w:tcW w:w="6972" w:type="dxa"/>
            <w:tcBorders>
              <w:top w:val="single" w:sz="8" w:space="0" w:color="000000"/>
              <w:left w:val="single" w:sz="8" w:space="0" w:color="000000"/>
              <w:bottom w:val="single" w:sz="46" w:space="0" w:color="FFFFFF"/>
              <w:right w:val="nil"/>
            </w:tcBorders>
          </w:tcPr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Afati për dorëzimin e dokumentave për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LEVIZJE PARALELE: </w:t>
            </w:r>
          </w:p>
        </w:tc>
        <w:tc>
          <w:tcPr>
            <w:tcW w:w="2885" w:type="dxa"/>
            <w:tcBorders>
              <w:top w:val="single" w:sz="8" w:space="0" w:color="000000"/>
              <w:left w:val="nil"/>
              <w:bottom w:val="single" w:sz="46" w:space="0" w:color="FFFFFF"/>
              <w:right w:val="single" w:sz="8" w:space="0" w:color="000000"/>
            </w:tcBorders>
            <w:vAlign w:val="center"/>
          </w:tcPr>
          <w:p w:rsidR="007F4933" w:rsidRPr="007F4933" w:rsidRDefault="00156DE9" w:rsidP="00156D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13</w:t>
            </w:r>
            <w:r w:rsidR="007F4933"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Nentor 2023</w:t>
            </w:r>
          </w:p>
        </w:tc>
      </w:tr>
      <w:tr w:rsidR="007F4933" w:rsidRPr="007F4933" w:rsidTr="002D18D2">
        <w:trPr>
          <w:trHeight w:val="1057"/>
        </w:trPr>
        <w:tc>
          <w:tcPr>
            <w:tcW w:w="6972" w:type="dxa"/>
            <w:tcBorders>
              <w:top w:val="single" w:sz="46" w:space="0" w:color="FFFFFF"/>
              <w:left w:val="single" w:sz="8" w:space="0" w:color="000000"/>
              <w:bottom w:val="single" w:sz="8" w:space="0" w:color="000000"/>
              <w:right w:val="nil"/>
            </w:tcBorders>
          </w:tcPr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Afati për dorëzimin e dokumentave për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PRANIM NË SHËRBIMIN  CIVIL: </w:t>
            </w:r>
          </w:p>
        </w:tc>
        <w:tc>
          <w:tcPr>
            <w:tcW w:w="2885" w:type="dxa"/>
            <w:tcBorders>
              <w:top w:val="single" w:sz="46" w:space="0" w:color="FFFFFF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4933" w:rsidRPr="007F4933" w:rsidRDefault="00156DE9" w:rsidP="007F4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17 Nëntor 2023</w:t>
            </w:r>
            <w:r w:rsidR="007F4933"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62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782"/>
        <w:gridCol w:w="8538"/>
        <w:gridCol w:w="102"/>
      </w:tblGrid>
      <w:tr w:rsidR="007F4933" w:rsidRPr="007F4933" w:rsidTr="002D18D2">
        <w:tc>
          <w:tcPr>
            <w:tcW w:w="9917" w:type="dxa"/>
            <w:gridSpan w:val="3"/>
            <w:shd w:val="clear" w:color="auto" w:fill="C00000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FF00"/>
                <w:sz w:val="24"/>
                <w:szCs w:val="24"/>
              </w:rPr>
            </w:pPr>
            <w:r w:rsidRPr="007F4933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br w:type="page"/>
            </w:r>
            <w:r w:rsidRPr="007F4933">
              <w:rPr>
                <w:rFonts w:ascii="Times New Roman" w:eastAsia="Calibri" w:hAnsi="Times New Roman" w:cs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  <w:tr w:rsidR="007F4933" w:rsidRPr="007F4933" w:rsidTr="002D18D2">
        <w:tc>
          <w:tcPr>
            <w:tcW w:w="9917" w:type="dxa"/>
            <w:gridSpan w:val="3"/>
          </w:tcPr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- Detyrat  kryesore  përfshijnë  planifikimin,  drejtimin  dhe  zbatimin  e  projekteve  në  përputhje  me misionin e institucionit dhe në nxitje të Sipërmarrjes së Diasporës për zhvillimin social-ekonomik dhe  kulturor.  </w:t>
            </w:r>
          </w:p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- Kontribuon  në  mënyrë  të  drejtpërdrejtë  në  realizimin  efektiv  të  objektivave, veprimtarisë  dhe  marrëdhënieve  ndërkombëtare  të bashkisë Peqin. </w:t>
            </w:r>
          </w:p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Bashkërendon  punët  për  përgatitjen  e  raporteve  sipas  kërkesave  të  projekteve  dhe  partnerëve kryesorë.</w:t>
            </w:r>
          </w:p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933">
              <w:rPr>
                <w:rFonts w:ascii="Times New Roman" w:hAnsi="Times New Roman"/>
                <w:sz w:val="24"/>
                <w:szCs w:val="24"/>
              </w:rPr>
              <w:t xml:space="preserve">- Vendos dhe mban lidhje me shoqatat, organizatat, qendrat, përfaqësitë brenda dhe jashtë </w:t>
            </w:r>
            <w:r w:rsidRPr="007F4933">
              <w:rPr>
                <w:rFonts w:ascii="Times New Roman" w:hAnsi="Times New Roman"/>
                <w:sz w:val="24"/>
                <w:szCs w:val="24"/>
              </w:rPr>
              <w:br/>
              <w:t xml:space="preserve">vendit të cilat kanë diasporën si objekt të veprimtarisë së tyre; </w:t>
            </w:r>
            <w:r w:rsidRPr="007F4933">
              <w:rPr>
                <w:rFonts w:ascii="Times New Roman" w:hAnsi="Times New Roman"/>
                <w:sz w:val="24"/>
                <w:szCs w:val="24"/>
              </w:rPr>
              <w:br/>
              <w:t xml:space="preserve">- Mban lidhje me sektorët përkatës të Këshillit të Ministrave dhe të Ministrisë së Punëve të </w:t>
            </w:r>
            <w:r w:rsidRPr="007F4933">
              <w:rPr>
                <w:rFonts w:ascii="Times New Roman" w:hAnsi="Times New Roman"/>
                <w:sz w:val="24"/>
                <w:szCs w:val="24"/>
              </w:rPr>
              <w:br/>
              <w:t xml:space="preserve">Jashtme; </w:t>
            </w:r>
            <w:r w:rsidRPr="007F4933">
              <w:rPr>
                <w:rFonts w:ascii="Times New Roman" w:hAnsi="Times New Roman"/>
                <w:sz w:val="24"/>
                <w:szCs w:val="24"/>
              </w:rPr>
              <w:br/>
              <w:t xml:space="preserve">- Ndjek hartimin dhe mbarëvajtjen e të gjitha projekteve të miratuara nga bashkia Peqin; </w:t>
            </w:r>
            <w:r w:rsidRPr="007F49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Bashkërendon dhe kryen përgatitjet e nevojshme në kuadër tё projekteve tё përbashkëta </w:t>
            </w:r>
            <w:r w:rsidRPr="007F49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me Ministrin e Shtetit për Diasporën, për thirrjen e projekteve europiane, kombëtare dhe </w:t>
            </w:r>
            <w:r w:rsidRPr="007F49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ndërkombëtarë; </w:t>
            </w:r>
            <w:r w:rsidRPr="007F49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Raporton me shkrim mbi veprimtarinë vjetore, brenda përfundimit të vitit. </w:t>
            </w:r>
            <w:r w:rsidRPr="007F49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Kryen çdo detyrë tjetër të ngarkuar nga eprori direkt në përputhje me legjislacionin </w:t>
            </w:r>
            <w:r w:rsidRPr="007F4933">
              <w:rPr>
                <w:rFonts w:ascii="Times New Roman" w:hAnsi="Times New Roman" w:cs="Times New Roman"/>
                <w:sz w:val="24"/>
                <w:szCs w:val="24"/>
              </w:rPr>
              <w:br/>
              <w:t>në fuqi dhe brenda objektivave të punës së tij.</w:t>
            </w:r>
          </w:p>
        </w:tc>
      </w:tr>
      <w:tr w:rsidR="007F4933" w:rsidRPr="007F4933" w:rsidTr="002D18D2">
        <w:tc>
          <w:tcPr>
            <w:tcW w:w="9917" w:type="dxa"/>
            <w:gridSpan w:val="3"/>
          </w:tcPr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4933" w:rsidRPr="007F4933" w:rsidTr="002D18D2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rPr>
          <w:gridAfter w:val="1"/>
          <w:wAfter w:w="108" w:type="dxa"/>
        </w:trPr>
        <w:tc>
          <w:tcPr>
            <w:tcW w:w="81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8995" w:type="dxa"/>
            <w:tcBorders>
              <w:left w:val="single" w:sz="4" w:space="0" w:color="C00000"/>
              <w:bottom w:val="single" w:sz="12" w:space="0" w:color="C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Kanë të drejtë të aplikojnë për këtë procedurë vetëm nëpunësit civilë të së njëjtës kategori, në të gjitha institucionet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7F4933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duhet të plotësojnë kushtet për lëvizjen paralele si vijon:</w:t>
      </w:r>
    </w:p>
    <w:p w:rsidR="007F4933" w:rsidRPr="007F4933" w:rsidRDefault="007F4933" w:rsidP="007F4933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Të jenë nëpunës civil të konfirmuar, brenda së njëjtës kategori (ekzekutiv), </w:t>
      </w:r>
    </w:p>
    <w:p w:rsidR="007F4933" w:rsidRPr="007F4933" w:rsidRDefault="007F4933" w:rsidP="007F4933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7F4933" w:rsidRPr="007F4933" w:rsidRDefault="007F4933" w:rsidP="007F4933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kenë të paktën vlerësimin e fundit “mirë” apo “shume mirë” (të vërtetuar me formularin e vlerësimit individual të punës)(për kandidatët e institucioneve që sapo kanë hyrë në shërbimin civil kërkohet vlerësim nga eprori direkt);</w:t>
      </w: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F4933">
        <w:rPr>
          <w:rFonts w:ascii="Times New Roman" w:eastAsia="Calibri" w:hAnsi="Times New Roman" w:cs="Times New Roman"/>
          <w:sz w:val="24"/>
          <w:szCs w:val="24"/>
          <w:u w:val="single"/>
        </w:rPr>
        <w:t>Kandidatët duhet të plotësojnë kriteret e veçanta si vijon:</w:t>
      </w:r>
    </w:p>
    <w:p w:rsidR="007F4933" w:rsidRPr="007F4933" w:rsidRDefault="007F4933" w:rsidP="007F49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Të zotërojë një diplomë “Bachelor” në Shkenca Ekonomike/ Juridike/ Sociale/ Natyrore/ Mesuesise, etj. Edhe diploma e nivelit “Bachelor” duhet të jetë në të njëjtën fushë;  </w:t>
      </w:r>
    </w:p>
    <w:p w:rsidR="007F4933" w:rsidRPr="007F4933" w:rsidRDefault="007F4933" w:rsidP="007F4933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</w:t>
      </w: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kenë eksperiencë pune </w:t>
      </w:r>
      <w:proofErr w:type="gramStart"/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gramEnd"/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më pak se 1 vit eksperiencë pune në profesion.</w:t>
      </w:r>
    </w:p>
    <w:p w:rsidR="007F4933" w:rsidRPr="007F4933" w:rsidRDefault="007F4933" w:rsidP="007F4933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Njohuri të mira në një ose më shumë gjuhë të huaja;</w:t>
      </w:r>
    </w:p>
    <w:p w:rsidR="007F4933" w:rsidRPr="007F4933" w:rsidRDefault="007F4933" w:rsidP="007F4933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grup.</w:t>
      </w:r>
    </w:p>
    <w:p w:rsidR="007F4933" w:rsidRPr="007F4933" w:rsidRDefault="007F4933" w:rsidP="007F493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4"/>
        <w:gridCol w:w="8556"/>
      </w:tblGrid>
      <w:tr w:rsidR="007F4933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4933" w:rsidRPr="00853A60" w:rsidRDefault="007F4933" w:rsidP="007F493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 xml:space="preserve">Kandidatët duhet të dorëzojnë pranë njësisë së burimeve njerëzore te Bashkisë Peqin, dokumentat si më poshtë: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a- Jetëshkrim i plotësuar në përputhje me dokumentin tip që e gjeni në linkun: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b - Fotokopje të diplomës (përfshirë edhe diplomën Bachelor). Për diplomat e marra jashtë Republikës së Shqipërisë të përcillet njehsimi nga Ministria e Arsimit dhe e Sportit;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c - Fotokopje të librezës së punës (të gjitha faqet që vërtetojnë eksperiencën në punë);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d - Fotokopje të letërnjoftimit (ID);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e - Vërtetim të gjendjes shëndetësore;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f - Vetëdeklarim të gjendjes gjyqësore;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g - Vlerësimin e fundit nga eprori direkt;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h - Vërtetim nga institucioni që nuk ka masë disiplinore në fuqi;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i - Çdo dokumentacion tjetër që vërteton trajnimet, kualifikimet, arsimin shtesë, vlerësimet pozitive apo të tjera të përmendura në jetëshkrimin tuaj;</w:t>
      </w:r>
    </w:p>
    <w:p w:rsidR="007F4933" w:rsidRPr="00853A60" w:rsidRDefault="007F4933" w:rsidP="007F493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>Dokumentat duhet të dorëzohen me postë apo drejtpërsëdrejti (dorazi) në Zyren e Protokollit dhe Arshives te Bashkise Peqin</w:t>
      </w:r>
      <w:proofErr w:type="gramStart"/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>,me</w:t>
      </w:r>
      <w:proofErr w:type="gramEnd"/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adrese Bulevardi “Mustafa </w:t>
      </w:r>
      <w:r w:rsidR="00156DE9">
        <w:rPr>
          <w:rFonts w:ascii="Times New Roman" w:hAnsi="Times New Roman"/>
          <w:i/>
          <w:color w:val="FF0000"/>
          <w:sz w:val="24"/>
          <w:szCs w:val="24"/>
          <w:lang w:val="en-GB"/>
        </w:rPr>
        <w:t>Gjinishi” Peqin, brenda datës 13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</w:t>
      </w:r>
      <w:r w:rsidR="00156DE9">
        <w:rPr>
          <w:rFonts w:ascii="Times New Roman" w:hAnsi="Times New Roman"/>
          <w:i/>
          <w:color w:val="FF0000"/>
          <w:sz w:val="24"/>
          <w:szCs w:val="24"/>
          <w:lang w:val="en-GB"/>
        </w:rPr>
        <w:t>Nentor 2023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. </w:t>
      </w:r>
    </w:p>
    <w:p w:rsidR="007F4933" w:rsidRPr="00853A60" w:rsidRDefault="007F4933" w:rsidP="007F49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73878AA" wp14:editId="7C79F2B6">
                <wp:simplePos x="0" y="0"/>
                <wp:positionH relativeFrom="column">
                  <wp:posOffset>-113030</wp:posOffset>
                </wp:positionH>
                <wp:positionV relativeFrom="paragraph">
                  <wp:posOffset>-53975</wp:posOffset>
                </wp:positionV>
                <wp:extent cx="6234430" cy="236220"/>
                <wp:effectExtent l="1270" t="0" r="3175" b="254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4430" cy="236220"/>
                          <a:chOff x="0" y="0"/>
                          <a:chExt cx="62347" cy="2362"/>
                        </a:xfrm>
                      </wpg:grpSpPr>
                      <wps:wsp>
                        <wps:cNvPr id="28" name="Shape 9205"/>
                        <wps:cNvSpPr>
                          <a:spLocks/>
                        </wps:cNvSpPr>
                        <wps:spPr bwMode="auto">
                          <a:xfrm>
                            <a:off x="106" y="91"/>
                            <a:ext cx="5124" cy="2164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12369"/>
                              <a:gd name="T5" fmla="*/ 0 h 216408"/>
                              <a:gd name="T6" fmla="*/ 512369 w 512369"/>
                              <a:gd name="T7" fmla="*/ 216408 h 216408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9206"/>
                        <wps:cNvSpPr>
                          <a:spLocks/>
                        </wps:cNvSpPr>
                        <wps:spPr bwMode="auto">
                          <a:xfrm>
                            <a:off x="1130" y="92"/>
                            <a:ext cx="4100" cy="2163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409956"/>
                              <a:gd name="T5" fmla="*/ 0 h 216281"/>
                              <a:gd name="T6" fmla="*/ 409956 w 409956"/>
                              <a:gd name="T7" fmla="*/ 216281 h 216281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920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hape 9208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093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Shape 9209"/>
                        <wps:cNvSpPr>
                          <a:spLocks/>
                        </wps:cNvSpPr>
                        <wps:spPr bwMode="auto">
                          <a:xfrm>
                            <a:off x="5184" y="0"/>
                            <a:ext cx="92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9210"/>
                        <wps:cNvSpPr>
                          <a:spLocks/>
                        </wps:cNvSpPr>
                        <wps:spPr bwMode="auto">
                          <a:xfrm>
                            <a:off x="0" y="91"/>
                            <a:ext cx="91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9211"/>
                        <wps:cNvSpPr>
                          <a:spLocks/>
                        </wps:cNvSpPr>
                        <wps:spPr bwMode="auto">
                          <a:xfrm>
                            <a:off x="0" y="2270"/>
                            <a:ext cx="9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9212"/>
                        <wps:cNvSpPr>
                          <a:spLocks/>
                        </wps:cNvSpPr>
                        <wps:spPr bwMode="auto">
                          <a:xfrm>
                            <a:off x="91" y="2270"/>
                            <a:ext cx="5093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9213"/>
                        <wps:cNvSpPr>
                          <a:spLocks/>
                        </wps:cNvSpPr>
                        <wps:spPr bwMode="auto">
                          <a:xfrm>
                            <a:off x="5184" y="91"/>
                            <a:ext cx="92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9214"/>
                        <wps:cNvSpPr>
                          <a:spLocks/>
                        </wps:cNvSpPr>
                        <wps:spPr bwMode="auto">
                          <a:xfrm>
                            <a:off x="5184" y="2270"/>
                            <a:ext cx="92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9215"/>
                        <wps:cNvSpPr>
                          <a:spLocks/>
                        </wps:cNvSpPr>
                        <wps:spPr bwMode="auto">
                          <a:xfrm>
                            <a:off x="5276" y="2270"/>
                            <a:ext cx="5707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707126"/>
                              <a:gd name="T5" fmla="*/ 0 h 9144"/>
                              <a:gd name="T6" fmla="*/ 5707126 w 5707126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3240A3" id="Group 27" o:spid="_x0000_s1026" style="position:absolute;margin-left:-8.9pt;margin-top:-4.25pt;width:490.9pt;height:18.6pt;z-index:-251657216" coordsize="62347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">
                <v:shape id="Shape 9205" o:spid="_x0000_s1027" style="position:absolute;left:106;top:91;width:5124;height:216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XPL4A&#10;AADbAAAADwAAAGRycy9kb3ducmV2LnhtbERPS27CMBDdI3EHa5C6A6csWpRiECpCot0ROMDUnsQR&#10;8TiKnWBuXy8qdfn0/tt9cp2YaAitZwWvqwIEsfam5UbB7XpabkCEiGyw80wKnhRgv5vPtlga/+AL&#10;TVVsRA7hUKICG2NfShm0JYdh5XvizNV+cBgzHBppBnzkcNfJdVG8SYct5waLPX1a0vdqdAr0BTVV&#10;7+P0VR/T9+k82vRTJ6VeFunwASJSiv/iP/fZKFjnsflL/gFy9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glzy+AAAA2wAAAA8AAAAAAAAAAAAAAAAAmAIAAGRycy9kb3ducmV2&#10;LnhtbFBLBQYAAAAABAAEAPUAAACDAwAAAAA=&#10;" fillcolor="black" stroked="f" strokeweight="0">
                  <v:stroke miterlimit="83231f" joinstyle="miter"/>
                  <v:path arrowok="t" textboxrect="@1,@1,@1,@1"/>
                </v:shape>
                <v:shape id="Shape 9206" o:spid="_x0000_s1028" style="position:absolute;left:1130;top:92;width:4100;height:216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yp8IA&#10;AADbAAAADwAAAGRycy9kb3ducmV2LnhtbESPwWrDMBBE74H+g9hCb4ncHNLUjRJKQyDNLU4/YCut&#10;LVNrZSzZUf++ChRyHGbmDbPZJdeJiYbQelbwvChAEGtvWm4UfF0O8zWIEJENdp5JwS8F2G0fZhss&#10;jb/ymaYqNiJDOJSowMbYl1IGbclhWPieOHu1HxzGLIdGmgGvGe46uSyKlXTYcl6w2NOHJf1TjU6B&#10;PqOm6mWcPut9Oh2Oo03fdVLq6TG9v4GIlOI9/N8+GgXLV7h9y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7DKn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07" o:spid="_x0000_s1029" style="position:absolute;width:91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8N578A&#10;AADbAAAADwAAAGRycy9kb3ducmV2LnhtbERP3WrCMBS+H+wdwhnsbk3nYI7OKDIRdHfWPcBZctoU&#10;m5PSpDV7++VC8PLj+19tkuvFTGPoPCt4LUoQxNqbjlsFP+f9yweIEJEN9p5JwR8F2KwfH1ZYGX/l&#10;E811bEUO4VChAhvjUEkZtCWHofADceYaPzqMGY6tNCNec7jr5aIs36XDjnODxYG+LOlLPTkF+oSa&#10;6uU0H5td+t4fJpt+m6TU81PafoKIlOJdfHMfjIK3vD5/y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Dw3n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08" o:spid="_x0000_s1030" style="position:absolute;left:91;width:5093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OofMIA&#10;AADbAAAADwAAAGRycy9kb3ducmV2LnhtbESPwWrDMBBE74X+g9hCb42cFpriRAmhJZDmFqcfsJHW&#10;lom1MpbsqH9fBQo5DjPzhlltkuvERENoPSuYzwoQxNqblhsFP6fdyweIEJENdp5JwS8F2KwfH1ZY&#10;Gn/lI01VbESGcChRgY2xL6UM2pLDMPM9cfZqPziMWQ6NNANeM9x18rUo3qXDlvOCxZ4+LelLNToF&#10;+oiaqsU4fddf6bDbjzad66TU81PaLkFESvEe/m/vjYK3Ody+5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Q6h8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09" o:spid="_x0000_s1031" style="position:absolute;left:5184;width:92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2C8IA&#10;AADbAAAADwAAAGRycy9kb3ducmV2LnhtbESPwWrDMBBE74H+g9hCb4ncBJriRgmlIZDmFqcfsJXW&#10;lqm1MpbsqH9fBQo5DjPzhtnskuvERENoPSt4XhQgiLU3LTcKvi6H+SuIEJENdp5JwS8F2G0fZhss&#10;jb/ymaYqNiJDOJSowMbYl1IGbclhWPieOHu1HxzGLIdGmgGvGe46uSyKF+mw5bxgsacPS/qnGp0C&#10;fUZN1XqcPut9Oh2Oo03fdVLq6TG9v4GIlOI9/N8+GgWrJdy+5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kTYL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0" o:spid="_x0000_s1032" style="position:absolute;top:91;width:91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2TkMIA&#10;AADbAAAADwAAAGRycy9kb3ducmV2LnhtbESPwWrDMBBE74H+g9hCb4ncBJriRgmlIZDmFqcfsJXW&#10;lqm1MpbsqH9fBQo5DjPzhtnskuvERENoPSt4XhQgiLU3LTcKvi6H+SuIEJENdp5JwS8F2G0fZhss&#10;jb/ymaYqNiJDOJSowMbYl1IGbclhWPieOHu1HxzGLIdGmgGvGe46uSyKF+mw5bxgsacPS/qnGp0C&#10;fUZN1XqcPut9Oh2Oo03fdVLq6TG9v4GIlOI9/N8+GgWrFdy+5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3ZOQ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1" o:spid="_x0000_s1033" style="position:absolute;top:2270;width:9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QL5MIA&#10;AADbAAAADwAAAGRycy9kb3ducmV2LnhtbESPwWrDMBBE74X+g9hCb43cJrTFjRJKQyDJLU4/YCut&#10;LVNrZSzZUf8+CgR6HGbmDbNcJ9eJiYbQelbwPCtAEGtvWm4UfJ+2T+8gQkQ22HkmBX8UYL26v1ti&#10;afyZjzRVsREZwqFEBTbGvpQyaEsOw8z3xNmr/eAwZjk00gx4znDXyZeieJUOW84LFnv6sqR/q9Ep&#10;0EfUVL2N077epMN2N9r0UyelHh/S5weISCn+h2/tnVEwX8D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Avk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2" o:spid="_x0000_s1034" style="position:absolute;left:91;top:2270;width:5093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uf8IA&#10;AADbAAAADwAAAGRycy9kb3ducmV2LnhtbESPwWrDMBBE74X+g9hCb43chrTFjRJKQyDJLU4/YCut&#10;LVNrZSzZUf8+CgR6HGbmDbNcJ9eJiYbQelbwPCtAEGtvWm4UfJ+2T+8gQkQ22HkmBX8UYL26v1ti&#10;afyZjzRVsREZwqFEBTbGvpQyaEsOw8z3xNmr/eAwZjk00gx4znDXyZeieJUOW84LFnv6sqR/q9Ep&#10;0EfUVL2N077epMN2N9r0UyelHh/S5weISCn+h2/tnVEwX8D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eK5/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3" o:spid="_x0000_s1035" style="position:absolute;left:5184;top:91;width:92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wCMIA&#10;AADbAAAADwAAAGRycy9kb3ducmV2LnhtbESPwWrDMBBE74X+g9hCb43cFNLiRAmhIZDmFqcfsJHW&#10;lom1MpbsqH9fFQI9DjPzhlltkuvERENoPSt4nRUgiLU3LTcKvs/7lw8QISIb7DyTgh8KsFk/Pqyw&#10;NP7GJ5qq2IgM4VCiAhtjX0oZtCWHYeZ74uzVfnAYsxwaaQa8Zbjr5LwoFtJhy3nBYk+flvS1Gp0C&#10;fUJN1fs4fdW7dNwfRpsudVLq+SltlyAipfgfvrcPRsHbAv6+5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qjAI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4" o:spid="_x0000_s1036" style="position:absolute;left:5184;top:2270;width:92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Vk8IA&#10;AADbAAAADwAAAGRycy9kb3ducmV2LnhtbESPwWrDMBBE74H+g9hCb4ncFpLiRAmhJZDmFqcfsJHW&#10;lom1MpbsqH9fFQo9DjPzhtnskuvERENoPSt4XhQgiLU3LTcKvi6H+RuIEJENdp5JwTcF2G0fZhss&#10;jb/zmaYqNiJDOJSowMbYl1IGbclhWPieOHu1HxzGLIdGmgHvGe46+VIUS+mw5bxgsad3S/pWjU6B&#10;PqOmajVOn/VHOh2Oo03XOin19Jj2axCRUvwP/7WPRsHrCn6/5B8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5pWT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5" o:spid="_x0000_s1037" style="position:absolute;left:5276;top:2270;width:5707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kB4b8A&#10;AADbAAAADwAAAGRycy9kb3ducmV2LnhtbERP3WrCMBS+H+wdwhnsbk3nYI7OKDIRdHfWPcBZctoU&#10;m5PSpDV7++VC8PLj+19tkuvFTGPoPCt4LUoQxNqbjlsFP+f9yweIEJEN9p5JwR8F2KwfH1ZYGX/l&#10;E811bEUO4VChAhvjUEkZtCWHofADceYaPzqMGY6tNCNec7jr5aIs36XDjnODxYG+LOlLPTkF+oSa&#10;6uU0H5td+t4fJpt+m6TU81PafoKIlOJdfHMfjIK3PDZ/y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eQHh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</v:group>
            </w:pict>
          </mc:Fallback>
        </mc:AlternateContent>
      </w:r>
      <w:r w:rsidRPr="007F4933">
        <w:rPr>
          <w:rFonts w:ascii="Times New Roman" w:hAnsi="Times New Roman"/>
          <w:b/>
          <w:sz w:val="24"/>
          <w:szCs w:val="24"/>
          <w:lang w:val="en-GB"/>
        </w:rPr>
        <w:t xml:space="preserve">REZULTATET PËR FAZËN E VERIFIKIMIT PARAPRAK </w:t>
      </w:r>
    </w:p>
    <w:p w:rsidR="007F4933" w:rsidRPr="007F4933" w:rsidRDefault="00156DE9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Në datën 15</w:t>
      </w:r>
      <w:r w:rsidR="007F4933" w:rsidRPr="007F4933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Nentor 2023</w:t>
      </w:r>
      <w:r w:rsidR="007F4933" w:rsidRPr="007F4933">
        <w:rPr>
          <w:rFonts w:ascii="Times New Roman" w:hAnsi="Times New Roman"/>
          <w:sz w:val="24"/>
          <w:szCs w:val="24"/>
          <w:lang w:val="en-GB"/>
        </w:rPr>
        <w:t xml:space="preserve">, njësia e menaxhimit të burimeve njerëzore të Bashkise Peqin do të shpallë në portalin “Shërbimi Kombëtar i Punësimit”, </w:t>
      </w:r>
      <w:r w:rsidR="007F4933" w:rsidRPr="007F4933">
        <w:rPr>
          <w:rFonts w:ascii="Times New Roman" w:hAnsi="Times New Roman"/>
          <w:sz w:val="24"/>
          <w:szCs w:val="24"/>
          <w:lang w:val="it-IT"/>
        </w:rPr>
        <w:t>faqen zyrtare të internetit “www.peqini.gov.al”</w:t>
      </w:r>
      <w:r w:rsidR="007F4933" w:rsidRPr="007F4933">
        <w:rPr>
          <w:rFonts w:ascii="Times New Roman" w:hAnsi="Times New Roman"/>
          <w:sz w:val="24"/>
          <w:szCs w:val="24"/>
          <w:lang w:val="en-GB"/>
        </w:rPr>
        <w:t xml:space="preserve"> dhe në </w:t>
      </w:r>
      <w:r w:rsidR="007F4933" w:rsidRPr="007F4933">
        <w:rPr>
          <w:rFonts w:ascii="Times New Roman" w:hAnsi="Times New Roman"/>
          <w:sz w:val="24"/>
          <w:szCs w:val="24"/>
          <w:lang w:val="it-IT"/>
        </w:rPr>
        <w:t>stenden e informimit te publikut</w:t>
      </w:r>
      <w:r w:rsidR="007F4933" w:rsidRPr="007F4933">
        <w:rPr>
          <w:rFonts w:ascii="Times New Roman" w:hAnsi="Times New Roman"/>
          <w:sz w:val="24"/>
          <w:szCs w:val="24"/>
          <w:lang w:val="en-GB"/>
        </w:rPr>
        <w:t xml:space="preserve">, listën e kandidatëve që plotësojnë kushtet e lëvizjes paralele dhe kriteret e veçanta, si dhe datën, vendin dhe orën e saktë ku do të zhvillohet intervista.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të njëjtën datë kandidatët që nuk i plotësojnë kushtet e lëvizjes paralele dhe kriteret e veçanta do të njoftohen individualisht nga njësia e menaxhimit të burimeve njerëzore të Bashkise Peqin, për shkaqet e moskualifikimit </w:t>
      </w:r>
      <w:r w:rsidRPr="007F4933">
        <w:rPr>
          <w:rFonts w:ascii="Times New Roman" w:hAnsi="Times New Roman"/>
          <w:i/>
          <w:color w:val="FF0000"/>
          <w:sz w:val="24"/>
          <w:szCs w:val="24"/>
          <w:u w:val="single" w:color="000000"/>
          <w:lang w:val="en-GB"/>
        </w:rPr>
        <w:t>(nëpërmjet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</w:t>
      </w:r>
      <w:r w:rsidRPr="007F4933">
        <w:rPr>
          <w:rFonts w:ascii="Times New Roman" w:hAnsi="Times New Roman"/>
          <w:i/>
          <w:color w:val="FF0000"/>
          <w:sz w:val="24"/>
          <w:szCs w:val="24"/>
          <w:u w:val="single" w:color="000000"/>
          <w:lang w:val="en-GB"/>
        </w:rPr>
        <w:t>adresës së e-mail)</w:t>
      </w: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 xml:space="preserve">. </w:t>
      </w: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7F4933" w:rsidRPr="007F4933" w:rsidTr="002D18D2"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855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4933" w:rsidRPr="007F4933" w:rsidRDefault="007F4933" w:rsidP="007F4933">
      <w:pPr>
        <w:spacing w:after="200" w:line="276" w:lineRule="auto"/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do të vlerësohen në lidhje me: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 mbi Legjislacionin për Shërbimin Civil;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Njohuritë mbi Ligjin Nr. 9131, datë 08.09.2003, “Për rregullat e etikës në administratën publike”;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 mbi Ligjin Nr. 9887, datë 10.03.2008, “Për mbrojtjen e të dhënave personale”, i ndryshuar;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 mbi Ligjin nr. 139/2015 “Për vetëqeverisjen vendore”;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Njohuri mbi Ligjit nr.16, date 18/04/2018 “Për diasporën”; 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Njohuri mbi VKM nr. 469, date 26.07.2018 “Për krijimin, organizimin dhe funksionimin e 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Qendrës së Botimeve për Diasporën”; 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 mbi Ligjin nr. 97/2013 “Për mediat audiovizive në Republikën e Shqipërisë”.</w:t>
      </w:r>
    </w:p>
    <w:p w:rsidR="007F4933" w:rsidRPr="007F4933" w:rsidRDefault="007F4933" w:rsidP="007F49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7F4933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do të vlerësohen në lidhje me Dokumentacionin e dorëzuar:</w:t>
      </w: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Kandidatët do të vlerësohen për përvojën, trajnimet apo kualifikimet e lidhura me fushën, si dhe çertifikimin pozitiv. </w:t>
      </w: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Totali i pikëve për këtë vlerësim është 40 pikë. </w:t>
      </w: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7F4933" w:rsidRPr="007F4933" w:rsidRDefault="007F4933" w:rsidP="007F4933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Njohuritë, aftësitë, kompetencën në lidhje me përshkrimin e pozicionit të punës;</w:t>
      </w:r>
    </w:p>
    <w:p w:rsidR="007F4933" w:rsidRPr="007F4933" w:rsidRDefault="007F4933" w:rsidP="007F4933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Eksperiencën e tyre të mëparshme;</w:t>
      </w:r>
    </w:p>
    <w:p w:rsidR="007F4933" w:rsidRPr="007F4933" w:rsidRDefault="007F4933" w:rsidP="007F4933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Motivimin, aspiratat dhe pritshmëritë e tyre për karrierën.</w:t>
      </w:r>
    </w:p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Totali i pikëve për këtë vlerësim është 60 pikë.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7F4933" w:rsidRPr="007F4933" w:rsidTr="002D18D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7F4933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E DALJES</w:t>
              </w:r>
            </w:smartTag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7F4933" w:rsidRPr="007F4933" w:rsidRDefault="007F4933" w:rsidP="007F49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4933" w:rsidRDefault="007F4933" w:rsidP="00853A6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përfundim të vlerësimit të kandidatëve, informacioni për fituesin do te shpallet, në portalin “Shërbimi Kombëtar i Punësimit”, </w:t>
      </w:r>
      <w:r w:rsidRPr="007F4933">
        <w:rPr>
          <w:rFonts w:ascii="Times New Roman" w:hAnsi="Times New Roman"/>
          <w:sz w:val="24"/>
          <w:szCs w:val="24"/>
          <w:lang w:val="it-IT"/>
        </w:rPr>
        <w:t xml:space="preserve">faqen zyrtare të internetit </w:t>
      </w:r>
      <w:hyperlink r:id="rId7" w:history="1">
        <w:r w:rsidRPr="007F493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it-IT"/>
          </w:rPr>
          <w:t>www.peqini.gov.al</w:t>
        </w:r>
      </w:hyperlink>
      <w:r w:rsidRPr="007F4933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F4933">
        <w:rPr>
          <w:rFonts w:ascii="Times New Roman" w:hAnsi="Times New Roman"/>
          <w:sz w:val="24"/>
          <w:szCs w:val="24"/>
          <w:lang w:val="en-GB"/>
        </w:rPr>
        <w:t>dhe në stendën e informimit te publikut te Bashkisë Peqin. Të gjithë kandidatët pjesëmarrës në këtë procedurë do të njoftohen në mënyrë elektronike për shpalljen e fituesit.</w:t>
      </w:r>
    </w:p>
    <w:p w:rsidR="00853A60" w:rsidRPr="00853A60" w:rsidRDefault="00853A60" w:rsidP="00853A6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571"/>
      </w:tblGrid>
      <w:tr w:rsidR="007F4933" w:rsidRPr="007F4933" w:rsidTr="002D18D2">
        <w:tc>
          <w:tcPr>
            <w:tcW w:w="81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8995" w:type="dxa"/>
            <w:tcBorders>
              <w:left w:val="single" w:sz="4" w:space="0" w:color="C00000"/>
              <w:bottom w:val="single" w:sz="12" w:space="0" w:color="C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PRANIMI NË SHËRBIMIN CIVIL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7F4933" w:rsidRPr="007F4933" w:rsidTr="002D18D2">
        <w:trPr>
          <w:trHeight w:val="519"/>
        </w:trPr>
        <w:tc>
          <w:tcPr>
            <w:tcW w:w="9315" w:type="dxa"/>
            <w:shd w:val="clear" w:color="auto" w:fill="FFFFCC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 xml:space="preserve">Vetëm në rast se nga pozicioni i renditur në fillim të kësaj shpalljeje, në përfundim të procedurës së lëvizjes paralele, rezulton se ende është vakant, ky pozicion është i vlefshem për konkurimin nëpërmjet procedurës së pranimit në shërbimin civil për kategorinë ekzekutive. Këtë informacion do ta merrni në portalin “Shërbimi Kombëtar i Punësimit”, 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it-IT"/>
              </w:rPr>
              <w:t>faqen zyrtare të internetit “www.peqini.gov.al”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 xml:space="preserve"> dhe në stendën e informimit te publikut të Bashkis</w:t>
            </w:r>
            <w:r w:rsidR="0043277F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ë Peqin, duke filluar nga data 20 Nëntor 2023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.</w:t>
            </w: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i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Nr. 152/2013, “Për nëpunësin civil”, i ndryshuar.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7F4933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7F4933" w:rsidRPr="007F4933" w:rsidRDefault="007F4933" w:rsidP="007F493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7F4933" w:rsidRPr="007F4933" w:rsidRDefault="007F4933" w:rsidP="007F493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7F4933" w:rsidRPr="007F4933" w:rsidRDefault="007F4933" w:rsidP="007F493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lastRenderedPageBreak/>
        <w:t>Të zotërojë gjuhën shqipe, të shkruar dhe të folur;</w:t>
      </w:r>
    </w:p>
    <w:p w:rsidR="007F4933" w:rsidRPr="007F4933" w:rsidRDefault="007F4933" w:rsidP="007F493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7F4933" w:rsidRPr="007F4933" w:rsidRDefault="007F4933" w:rsidP="007F493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7F4933" w:rsidRPr="00853A60" w:rsidRDefault="007F4933" w:rsidP="007F493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Ligjit Nr.152/2013, “</w:t>
      </w:r>
      <w:r w:rsidRPr="007F4933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7F4933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7F4933" w:rsidRPr="00853A60" w:rsidRDefault="007F4933" w:rsidP="007F493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duhet të plotësojnë kriteret e veçanta si vijon:</w:t>
      </w:r>
    </w:p>
    <w:p w:rsidR="007F4933" w:rsidRPr="007F4933" w:rsidRDefault="007F4933" w:rsidP="007F49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Të zotërojë një diplomë “Bachelor” në Shkenca Ekonomike/ Juridike/ Sociale/ Natyrore/ Mesuesise, etj. Edhe diploma e nivelit “Bachelor” duhet të jetë në të njëjtën fushë;  </w:t>
      </w:r>
    </w:p>
    <w:p w:rsidR="007F4933" w:rsidRPr="007F4933" w:rsidRDefault="007F4933" w:rsidP="007F493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</w:rPr>
        <w:t>Njohuri të mira në një ose më shumë gjuhë të huaja;</w:t>
      </w:r>
    </w:p>
    <w:p w:rsidR="007F4933" w:rsidRPr="007F4933" w:rsidRDefault="007F4933" w:rsidP="007F493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grup.</w:t>
      </w:r>
    </w:p>
    <w:p w:rsidR="007F4933" w:rsidRPr="007F4933" w:rsidRDefault="007F4933" w:rsidP="007F493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7F4933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F4933" w:rsidRPr="007F4933" w:rsidRDefault="007F4933" w:rsidP="007F49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7F4933" w:rsidRPr="007F4933" w:rsidRDefault="007F4933" w:rsidP="007F4933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Kërkesë për aplikim</w:t>
      </w:r>
    </w:p>
    <w:p w:rsidR="007F4933" w:rsidRPr="007F4933" w:rsidRDefault="007F4933" w:rsidP="007F4933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Jetëshkrim i plotësuar (si referencë mund të përdoret dokumenti standart në linkun: </w:t>
      </w:r>
      <w:hyperlink r:id="rId8" w:history="1">
        <w:r w:rsidRPr="007F493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  <w:r w:rsidRPr="007F4933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;</w:t>
      </w:r>
    </w:p>
    <w:p w:rsidR="007F4933" w:rsidRPr="007F4933" w:rsidRDefault="007F4933" w:rsidP="007F4933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 diplomës dhe listës së notave (përfshirë edhe diplomën bachelor);</w:t>
      </w:r>
    </w:p>
    <w:p w:rsidR="007F4933" w:rsidRPr="007F4933" w:rsidRDefault="007F4933" w:rsidP="007F4933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7F4933" w:rsidRPr="007F4933" w:rsidRDefault="007F4933" w:rsidP="007F4933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tëKartës së Identitetit(ID);</w:t>
      </w:r>
    </w:p>
    <w:p w:rsidR="007F4933" w:rsidRPr="007F4933" w:rsidRDefault="007F4933" w:rsidP="007F4933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Vërtetim të gjëndjes shëndetësore;</w:t>
      </w:r>
    </w:p>
    <w:p w:rsidR="007F4933" w:rsidRPr="007F4933" w:rsidRDefault="007F4933" w:rsidP="007F4933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Vetëdeklarim të gjëndjes gjyqësore;</w:t>
      </w:r>
    </w:p>
    <w:p w:rsidR="007F4933" w:rsidRDefault="007F4933" w:rsidP="007F4933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853A60" w:rsidRPr="004F69A3" w:rsidRDefault="00853A60" w:rsidP="00853A6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sz w:val="24"/>
          <w:szCs w:val="24"/>
        </w:rPr>
        <w:t xml:space="preserve">Aplikimi dhe dorëzimi i dokumentave për për proceduren e pranimit në kategorinë ekzekutive duhet të bëhet </w:t>
      </w:r>
      <w:proofErr w:type="gramStart"/>
      <w:r w:rsidRPr="004F69A3">
        <w:rPr>
          <w:rFonts w:ascii="Times New Roman" w:hAnsi="Times New Roman"/>
          <w:sz w:val="24"/>
          <w:szCs w:val="24"/>
        </w:rPr>
        <w:t>brenda</w:t>
      </w:r>
      <w:proofErr w:type="gramEnd"/>
      <w:r w:rsidRPr="004F69A3">
        <w:rPr>
          <w:rFonts w:ascii="Times New Roman" w:hAnsi="Times New Roman"/>
          <w:sz w:val="24"/>
          <w:szCs w:val="24"/>
        </w:rPr>
        <w:t xml:space="preserve"> datës </w:t>
      </w:r>
      <w:r>
        <w:rPr>
          <w:rFonts w:ascii="Times New Roman" w:hAnsi="Times New Roman"/>
          <w:color w:val="FF0000"/>
          <w:sz w:val="24"/>
          <w:szCs w:val="24"/>
        </w:rPr>
        <w:t>17 Nentor 2023</w:t>
      </w:r>
      <w:r w:rsidRPr="004F69A3">
        <w:rPr>
          <w:rFonts w:ascii="Times New Roman" w:hAnsi="Times New Roman"/>
          <w:color w:val="FF0000"/>
          <w:sz w:val="24"/>
          <w:szCs w:val="24"/>
        </w:rPr>
        <w:t>.</w:t>
      </w:r>
      <w:r w:rsidRPr="004F69A3">
        <w:rPr>
          <w:rFonts w:ascii="Times New Roman" w:hAnsi="Times New Roman"/>
          <w:sz w:val="24"/>
          <w:szCs w:val="24"/>
        </w:rPr>
        <w:t xml:space="preserve"> </w:t>
      </w:r>
    </w:p>
    <w:p w:rsidR="00853A60" w:rsidRPr="004F69A3" w:rsidRDefault="00853A60" w:rsidP="00853A6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53A60" w:rsidRPr="004F69A3" w:rsidRDefault="00853A60" w:rsidP="00853A60">
      <w:pPr>
        <w:pStyle w:val="NoSpacing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noProof/>
          <w:sz w:val="24"/>
          <w:szCs w:val="24"/>
          <w:lang w:val="sq-AL" w:eastAsia="sq-AL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-55880</wp:posOffset>
                </wp:positionV>
                <wp:extent cx="6234430" cy="236220"/>
                <wp:effectExtent l="1270" t="1270" r="3175" b="63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4430" cy="236220"/>
                          <a:chOff x="0" y="0"/>
                          <a:chExt cx="62347" cy="2362"/>
                        </a:xfrm>
                      </wpg:grpSpPr>
                      <wps:wsp>
                        <wps:cNvPr id="14" name="Shape 9272"/>
                        <wps:cNvSpPr>
                          <a:spLocks/>
                        </wps:cNvSpPr>
                        <wps:spPr bwMode="auto">
                          <a:xfrm>
                            <a:off x="106" y="91"/>
                            <a:ext cx="5124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12369"/>
                              <a:gd name="T5" fmla="*/ 0 h 217932"/>
                              <a:gd name="T6" fmla="*/ 512369 w 512369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9273"/>
                        <wps:cNvSpPr>
                          <a:spLocks/>
                        </wps:cNvSpPr>
                        <wps:spPr bwMode="auto">
                          <a:xfrm>
                            <a:off x="1130" y="92"/>
                            <a:ext cx="4100" cy="2178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409956"/>
                              <a:gd name="T5" fmla="*/ 0 h 217805"/>
                              <a:gd name="T6" fmla="*/ 409956 w 409956"/>
                              <a:gd name="T7" fmla="*/ 217805 h 217805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9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9275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093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9276"/>
                        <wps:cNvSpPr>
                          <a:spLocks/>
                        </wps:cNvSpPr>
                        <wps:spPr bwMode="auto">
                          <a:xfrm>
                            <a:off x="5184" y="0"/>
                            <a:ext cx="92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9277"/>
                        <wps:cNvSpPr>
                          <a:spLocks/>
                        </wps:cNvSpPr>
                        <wps:spPr bwMode="auto">
                          <a:xfrm>
                            <a:off x="0" y="91"/>
                            <a:ext cx="91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9278"/>
                        <wps:cNvSpPr>
                          <a:spLocks/>
                        </wps:cNvSpPr>
                        <wps:spPr bwMode="auto">
                          <a:xfrm>
                            <a:off x="0" y="2270"/>
                            <a:ext cx="9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9279"/>
                        <wps:cNvSpPr>
                          <a:spLocks/>
                        </wps:cNvSpPr>
                        <wps:spPr bwMode="auto">
                          <a:xfrm>
                            <a:off x="91" y="2270"/>
                            <a:ext cx="5093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9280"/>
                        <wps:cNvSpPr>
                          <a:spLocks/>
                        </wps:cNvSpPr>
                        <wps:spPr bwMode="auto">
                          <a:xfrm>
                            <a:off x="5184" y="91"/>
                            <a:ext cx="92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9281"/>
                        <wps:cNvSpPr>
                          <a:spLocks/>
                        </wps:cNvSpPr>
                        <wps:spPr bwMode="auto">
                          <a:xfrm>
                            <a:off x="5184" y="2270"/>
                            <a:ext cx="92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9282"/>
                        <wps:cNvSpPr>
                          <a:spLocks/>
                        </wps:cNvSpPr>
                        <wps:spPr bwMode="auto">
                          <a:xfrm>
                            <a:off x="5276" y="2270"/>
                            <a:ext cx="5707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707126"/>
                              <a:gd name="T5" fmla="*/ 0 h 9144"/>
                              <a:gd name="T6" fmla="*/ 5707126 w 5707126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E00AA7" id="Group 13" o:spid="_x0000_s1026" style="position:absolute;margin-left:-8.9pt;margin-top:-4.4pt;width:490.9pt;height:18.6pt;z-index:-251655168" coordsize="62347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">
                <v:shape id="Shape 9272" o:spid="_x0000_s1027" style="position:absolute;left:106;top:91;width:5124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FXhL8A&#10;AADbAAAADwAAAGRycy9kb3ducmV2LnhtbERP3WrCMBS+H+wdwhnsbqaKOKlGkQ3B7c5uD3BMTpti&#10;c1KatGZvvwyE3Z2P7/ds98l1YqIhtJ4VzGcFCGLtTcuNgu+v48saRIjIBjvPpOCHAux3jw9bLI2/&#10;8ZmmKjYih3AoUYGNsS+lDNqSwzDzPXHmaj84jBkOjTQD3nK46+SiKFbSYcu5wWJPb5b0tRqdAn1G&#10;TdXrOH3U7+nzeBptutRJqeendNiAiJTiv/juPpk8fwl/v+QD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gVeE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73" o:spid="_x0000_s1028" style="position:absolute;left:1130;top:92;width:4100;height:217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3yH78A&#10;AADbAAAADwAAAGRycy9kb3ducmV2LnhtbERP3WrCMBS+H+wdwhnsbqYKOqlGkQ3B7c5uD3BMTpti&#10;c1KatGZvvwyE3Z2P7/ds98l1YqIhtJ4VzGcFCGLtTcuNgu+v48saRIjIBjvPpOCHAux3jw9bLI2/&#10;8ZmmKjYih3AoUYGNsS+lDNqSwzDzPXHmaj84jBkOjTQD3nK46+SiKFbSYcu5wWJPb5b0tRqdAn1G&#10;TdXrOH3U7+nzeBptutRJqeendNiAiJTiv/juPpk8fwl/v+QD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zfIf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74" o:spid="_x0000_s1029" style="position:absolute;width:91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9saL8A&#10;AADbAAAADwAAAGRycy9kb3ducmV2LnhtbERPzWoCMRC+C32HMIXeNNsetGyNIhbBenPbB5gms5ul&#10;m8myya7p2xtB8DYf3++st8l1YqIhtJ4VvC4KEMTam5YbBT/fh/k7iBCRDXaeScE/BdhunmZrLI2/&#10;8JmmKjYih3AoUYGNsS+lDNqSw7DwPXHmaj84jBkOjTQDXnK46+RbUSylw5Zzg8We9pb0XzU6BfqM&#10;mqrVOH3Vn+l0OI42/dZJqZfntPsAESnFh/juPpo8fwm3X/IBcnM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H2xo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75" o:spid="_x0000_s1030" style="position:absolute;left:91;width:5093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PJ878A&#10;AADbAAAADwAAAGRycy9kb3ducmV2LnhtbERPzWoCMRC+F3yHMEJvNWsPWlajiCJob277ANNkdrO4&#10;mSyb7Jq+fVMo9DYf3+9s98l1YqIhtJ4VLBcFCGLtTcuNgs+P88sbiBCRDXaeScE3BdjvZk9bLI1/&#10;8I2mKjYih3AoUYGNsS+lDNqSw7DwPXHmaj84jBkOjTQDPnK46+RrUaykw5Zzg8Wejpb0vRqdAn1D&#10;TdV6nK71Kb2fL6NNX3VS6nmeDhsQkVL8F/+5LybPX8PvL/kA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U8nz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76" o:spid="_x0000_s1031" style="position:absolute;left:5184;width:92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dgcEA&#10;AADbAAAADwAAAGRycy9kb3ducmV2LnhtbESPQU/DMAyF70j8h8hIu7EUDgOVZRMCTdq4rfADTOI2&#10;FY1TNWkX/v18QOJm6z2/93m7L2FQC02pj2zgYV2BIrbR9dwZ+Po83D+DShnZ4RCZDPxSgv3u9maL&#10;tYsXPtPS5E5JCKcaDficx1rrZD0FTOs4EovWxilglnXqtJvwIuFh0I9VtdEBe5YGjyO9ebI/zRwM&#10;2DNaap7m5dS+l4/Dcfbluy3GrO7K6wuoTCX/m/+uj07wBVZ+kQH07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MXYHBAAAA2w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77" o:spid="_x0000_s1032" style="position:absolute;top:91;width:91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D4GsAA&#10;AADbAAAADwAAAGRycy9kb3ducmV2LnhtbERPS27CMBDdV+odrKnUXXFgASVgEGqFRLsj7QEGexJH&#10;xOModoJ7+7oSUnfz9L6z3SfXiYmG0HpWMJ8VIIi1Ny03Cr6/ji+vIEJENth5JgU/FGC/e3zYYmn8&#10;jc80VbEROYRDiQpsjH0pZdCWHIaZ74kzV/vBYcxwaKQZ8JbDXScXRbGUDlvODRZ7erOkr9XoFOgz&#10;aqpW4/RRv6fP42m06VInpZ6f0mEDIlKK/+K7+2Ty/DX8/ZIPkL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D4GsAAAADbAAAADwAAAAAAAAAAAAAAAACYAgAAZHJzL2Rvd25y&#10;ZXYueG1sUEsFBgAAAAAEAAQA9QAAAIUDAAAAAA==&#10;" fillcolor="black" stroked="f" strokeweight="0">
                  <v:stroke miterlimit="83231f" joinstyle="miter"/>
                  <v:path arrowok="t" textboxrect="@1,@1,@1,@1"/>
                </v:shape>
                <v:shape id="Shape 9278" o:spid="_x0000_s1033" style="position:absolute;top:2270;width:9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bOr4A&#10;AADbAAAADwAAAGRycy9kb3ducmV2LnhtbERPS27CMBDdI3EHa5C6A6csWpRiECpCot0ROMDUnsQR&#10;8TiKnWBuXy8qdfn0/tt9cp2YaAitZwWvqwIEsfam5UbB7XpabkCEiGyw80wKnhRgv5vPtlga/+AL&#10;TVVsRA7hUKICG2NfShm0JYdh5XvizNV+cBgzHBppBnzkcNfJdVG8SYct5waLPX1a0vdqdAr0BTVV&#10;7+P0VR/T9+k82vRTJ6VeFunwASJSiv/iP/fZKFjn9flL/gFy9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Wmzq+AAAA2wAAAA8AAAAAAAAAAAAAAAAAmAIAAGRycy9kb3ducmV2&#10;LnhtbFBLBQYAAAAABAAEAPUAAACDAwAAAAA=&#10;" fillcolor="black" stroked="f" strokeweight="0">
                  <v:stroke miterlimit="83231f" joinstyle="miter"/>
                  <v:path arrowok="t" textboxrect="@1,@1,@1,@1"/>
                </v:shape>
                <v:shape id="Shape 9279" o:spid="_x0000_s1034" style="position:absolute;left:91;top:2270;width:5093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o+ocIA&#10;AADbAAAADwAAAGRycy9kb3ducmV2LnhtbESPwWrDMBBE74H+g9hCb4mcHJriRgmlJZDmFjcfsJXW&#10;lqm1MpbsqH8fBQI5DjPzhtnskuvERENoPStYLgoQxNqblhsF55/9/A1EiMgGO8+k4J8C7LZPsw2W&#10;xl/4RFMVG5EhHEpUYGPsSymDtuQwLHxPnL3aDw5jlkMjzYCXDHedXBXFq3TYcl6w2NOnJf1XjU6B&#10;PqGmaj1O3/VXOu4Po02/dVLq5Tl9vIOIlOIjfG8fjILVEm5f8g+Q2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j6h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80" o:spid="_x0000_s1035" style="position:absolute;left:5184;top:91;width:92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ig1sEA&#10;AADbAAAADwAAAGRycy9kb3ducmV2LnhtbESPwWrDMBBE74H+g9hCb4lcH9riRAkhJZD0FrcfsJXW&#10;lom1MpbsKH9fFQo9DjPzhtnskuvFTGPoPCt4XhUgiLU3HbcKvj6PyzcQISIb7D2TgjsF2G0fFhus&#10;jL/xheY6tiJDOFSowMY4VFIGbclhWPmBOHuNHx3GLMdWmhFvGe56WRbFi3TYcV6wONDBkr7Wk1Og&#10;L6ipfp3mc/OePo6nyabvJin19Jj2axCRUvwP/7VPRkFZwu+X/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IoNbBAAAA2w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81" o:spid="_x0000_s1036" style="position:absolute;left:5184;top:2270;width:92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QFTcIA&#10;AADbAAAADwAAAGRycy9kb3ducmV2LnhtbESPwWrDMBBE74H+g9hCb4ncBJriRgmlIZDmFqcfsJXW&#10;lqm1MpbsqH9fBQo5DjPzhtnskuvERENoPSt4XhQgiLU3LTcKvi6H+SuIEJENdp5JwS8F2G0fZhss&#10;jb/ymaYqNiJDOJSowMbYl1IGbclhWPieOHu1HxzGLIdGmgGvGe46uSyKF+mw5bxgsacPS/qnGp0C&#10;fUZN1XqcPut9Oh2Oo03fdVLq6TG9v4GIlOI9/N8+GgXLFdy+5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AVN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82" o:spid="_x0000_s1037" style="position:absolute;left:5276;top:2270;width:5707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2dOcIA&#10;AADbAAAADwAAAGRycy9kb3ducmV2LnhtbESPwWrDMBBE74H+g9hCb4ncEJriRgmlIZDmFqcfsJXW&#10;lqm1MpbsqH9fBQo5DjPzhtnskuvERENoPSt4XhQgiLU3LTcKvi6H+SuIEJENdp5JwS8F2G0fZhss&#10;jb/ymaYqNiJDOJSowMbYl1IGbclhWPieOHu1HxzGLIdGmgGvGe46uSyKF+mw5bxgsacPS/qnGp0C&#10;fUZN1XqcPut9Oh2Oo03fdVLq6TG9v4GIlOI9/N8+GgXLFdy+5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7Z05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</v:group>
            </w:pict>
          </mc:Fallback>
        </mc:AlternateContent>
      </w:r>
      <w:r w:rsidRPr="006C6F5B">
        <w:rPr>
          <w:rFonts w:ascii="Times New Roman" w:hAnsi="Times New Roman"/>
          <w:b/>
          <w:sz w:val="24"/>
          <w:szCs w:val="24"/>
        </w:rPr>
        <w:t>REZULTATET PËR FAZËN E VERIFIKIMIT PARAPRAK</w:t>
      </w:r>
      <w:r w:rsidRPr="004F69A3">
        <w:rPr>
          <w:rFonts w:ascii="Times New Roman" w:hAnsi="Times New Roman"/>
          <w:sz w:val="24"/>
          <w:szCs w:val="24"/>
        </w:rPr>
        <w:t xml:space="preserve"> </w:t>
      </w:r>
    </w:p>
    <w:p w:rsidR="00853A60" w:rsidRPr="004F69A3" w:rsidRDefault="00853A60" w:rsidP="00853A6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i/>
          <w:sz w:val="24"/>
          <w:szCs w:val="24"/>
        </w:rPr>
        <w:t xml:space="preserve"> </w:t>
      </w:r>
    </w:p>
    <w:p w:rsidR="00853A60" w:rsidRPr="004F69A3" w:rsidRDefault="00853A60" w:rsidP="00853A6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datën 20 Nentor 2023, </w:t>
      </w:r>
      <w:r w:rsidRPr="00267323">
        <w:rPr>
          <w:rFonts w:ascii="Times New Roman" w:hAnsi="Times New Roman"/>
          <w:sz w:val="24"/>
          <w:szCs w:val="24"/>
        </w:rPr>
        <w:t xml:space="preserve">Bashkia Peqin do të shpallë në </w:t>
      </w:r>
      <w:r w:rsidRPr="00267323">
        <w:rPr>
          <w:rFonts w:ascii="Times New Roman" w:hAnsi="Times New Roman"/>
          <w:sz w:val="24"/>
          <w:szCs w:val="24"/>
          <w:lang w:val="it-IT"/>
        </w:rPr>
        <w:t>stenden e informimit te publikut,</w:t>
      </w:r>
      <w:r w:rsidRPr="00267323">
        <w:rPr>
          <w:rFonts w:ascii="Times New Roman" w:hAnsi="Times New Roman"/>
          <w:sz w:val="24"/>
          <w:szCs w:val="24"/>
        </w:rPr>
        <w:t xml:space="preserve"> faqen zyrtare të internetit “www.peqini.gov.al” dhe në portalin “Shërbimi Kombëtar i Punës</w:t>
      </w:r>
      <w:r>
        <w:rPr>
          <w:rFonts w:ascii="Times New Roman" w:hAnsi="Times New Roman"/>
          <w:sz w:val="24"/>
          <w:szCs w:val="24"/>
        </w:rPr>
        <w:t xml:space="preserve">imit”, </w:t>
      </w:r>
      <w:r w:rsidRPr="004F69A3">
        <w:rPr>
          <w:rFonts w:ascii="Times New Roman" w:hAnsi="Times New Roman"/>
          <w:sz w:val="24"/>
          <w:szCs w:val="24"/>
        </w:rPr>
        <w:t xml:space="preserve">listën e kandidatëve që plotësojnë kushtet dhe kërkesat e posaçme për proceduren e pranimit në kategorinë ekzekutive, si dhe datën, vendin dhe orën e saktë ku do të zhvillohet testimi me shkrim dhe intervista.  </w:t>
      </w:r>
    </w:p>
    <w:p w:rsidR="007F4933" w:rsidRPr="00853A60" w:rsidRDefault="00853A60" w:rsidP="00853A6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sz w:val="24"/>
          <w:szCs w:val="24"/>
        </w:rPr>
        <w:t xml:space="preserve">Në të njëjtën datë kandidatët që nuk i plotësojnë kushtet e pranimit në kategorinë ekzekutive dhe kriteret e veçanta do të njoftohen individualisht në mënyrë elektronike nga njësia e burimeve njerëzore te Bashkisë Peqin, për shkaqet e moskualifikimit </w:t>
      </w:r>
      <w:r w:rsidRPr="004F69A3">
        <w:rPr>
          <w:rFonts w:ascii="Times New Roman" w:hAnsi="Times New Roman"/>
          <w:i/>
          <w:sz w:val="24"/>
          <w:szCs w:val="24"/>
          <w:u w:val="single" w:color="000000"/>
        </w:rPr>
        <w:t>(nëpërmjet adresës së e-mail)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53A60" w:rsidRPr="007F4933" w:rsidRDefault="00853A60" w:rsidP="007F493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i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7F4933" w:rsidRPr="007F4933" w:rsidTr="002D18D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FUSHAT E NJOHURIVE, AFTËSITË DHE CILËSITË MBI TË CILAT DO TË ZHVILLOHET TESTIMI</w:t>
            </w:r>
          </w:p>
        </w:tc>
      </w:tr>
    </w:tbl>
    <w:p w:rsidR="007F4933" w:rsidRPr="007F4933" w:rsidRDefault="007F4933" w:rsidP="007F4933">
      <w:pPr>
        <w:spacing w:after="200" w:line="276" w:lineRule="auto"/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do të vlerësohen në lidhje me: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lastRenderedPageBreak/>
        <w:t>Njohuri mbi Legjislacionin për Shërbimin Civil;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Njohuritë mbi Ligjin Nr. 9131, datë 08.09.2003, “Për rregullat e etikës në administratën publike”;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 mbi Ligjin Nr. 9887, datë 10.03.2008, “Për mbrojtjen e të dhënave personale”, i ndryshuar;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 mbi Ligjin nr. 139/2015 “Për vetëqeverisjen vendore”;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Njohuri mbi Ligjit nr.16, date 18/04/2018 “Për diasporën”; 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Njohuri mbi VKM nr. 469, date 26.07.2018 “Për krijimin, organizimin dhe funksionimin e 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Qendrës së Botimeve për Diasporën”; </w:t>
      </w:r>
    </w:p>
    <w:p w:rsidR="007F4933" w:rsidRPr="007F4933" w:rsidRDefault="007F4933" w:rsidP="007F4933">
      <w:pPr>
        <w:numPr>
          <w:ilvl w:val="0"/>
          <w:numId w:val="17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 mbi Ligjin nr. 97/2013 “Për mediat audiovizive në Republikën e Shqipërisë”.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7F4933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F4933" w:rsidRPr="007F4933" w:rsidRDefault="007F4933" w:rsidP="007F4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7F4933" w:rsidRPr="007F4933" w:rsidRDefault="007F4933" w:rsidP="007F4933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F4933">
        <w:rPr>
          <w:rFonts w:ascii="Times New Roman" w:eastAsia="Calibri" w:hAnsi="Times New Roman" w:cs="Times New Roman"/>
          <w:b/>
          <w:sz w:val="24"/>
        </w:rPr>
        <w:t xml:space="preserve">Kandidatët do të vlerësohen në lidhje me: </w:t>
      </w:r>
    </w:p>
    <w:p w:rsidR="007F4933" w:rsidRPr="007F4933" w:rsidRDefault="007F4933" w:rsidP="007F4933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Vlerësimin me shkrim, deri në 60 pikë; </w:t>
      </w:r>
    </w:p>
    <w:p w:rsidR="007F4933" w:rsidRPr="007F4933" w:rsidRDefault="007F4933" w:rsidP="007F4933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Intervistën e strukturuar me gojë qe konsiston ne motivimin, aspiratat dhe pritshmëritë e tyre për karrierën, deri në 25 pikë; </w:t>
      </w:r>
    </w:p>
    <w:p w:rsidR="007F4933" w:rsidRPr="007F4933" w:rsidRDefault="007F4933" w:rsidP="007F4933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Jetëshkrimin, që konsiston në vlerësimin e arsimimit, të përvojës e të trajnimeve, të lidhura me fushën, deri në 15 pikë; </w:t>
      </w:r>
    </w:p>
    <w:tbl>
      <w:tblPr>
        <w:tblW w:w="9312" w:type="dxa"/>
        <w:tblInd w:w="7" w:type="dxa"/>
        <w:tblCellMar>
          <w:left w:w="168" w:type="dxa"/>
          <w:right w:w="116" w:type="dxa"/>
        </w:tblCellMar>
        <w:tblLook w:val="00A0" w:firstRow="1" w:lastRow="0" w:firstColumn="1" w:lastColumn="0" w:noHBand="0" w:noVBand="0"/>
      </w:tblPr>
      <w:tblGrid>
        <w:gridCol w:w="9312"/>
      </w:tblGrid>
      <w:tr w:rsidR="007F4933" w:rsidRPr="007F4933" w:rsidTr="002D18D2">
        <w:trPr>
          <w:trHeight w:val="3476"/>
        </w:trPr>
        <w:tc>
          <w:tcPr>
            <w:tcW w:w="9312" w:type="dxa"/>
            <w:tcBorders>
              <w:top w:val="single" w:sz="8" w:space="0" w:color="C00000"/>
              <w:left w:val="single" w:sz="8" w:space="0" w:color="C00000"/>
              <w:bottom w:val="nil"/>
              <w:right w:val="single" w:sz="8" w:space="0" w:color="C00000"/>
            </w:tcBorders>
            <w:shd w:val="clear" w:color="auto" w:fill="FFFFCC"/>
            <w:vAlign w:val="center"/>
          </w:tcPr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Të gjithë kandidatët që aplikojnë për procedurën e pranimit në shërbimin civil për kategorinë ekzekutive, do të marrin  informacion në portalin “Shërbimi Kombëtar i Punësimit”,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faqen zyrtare të internetit “www.peqini.gov.al”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dhe stendën e informimit te publikut te Bashkisë Peqin, për fazat e mëtejshme të procedurës së pranimit në shërbimin civil të kategorisë ekzekutive:  për datën e daljes së rezultateve të verifikimit paraprak,  datën, vendin dhe orën ku do të zhvillohet konkurimi;  </w:t>
            </w:r>
          </w:p>
          <w:p w:rsidR="007F4933" w:rsidRPr="007F4933" w:rsidRDefault="007F4933" w:rsidP="007F4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Për të marrë këtë informacion, kandidatët duhet të vizitojnë në mënyrë të vazhdueshme faqen e “Shë</w:t>
            </w:r>
            <w:r w:rsidR="0043277F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rbimi Kombëtar i Punësimit” dhe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stendën e informimit te publikut te Bashkis</w:t>
            </w:r>
            <w:r w:rsidR="0043277F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ë </w:t>
            </w:r>
            <w:proofErr w:type="gramStart"/>
            <w:r w:rsidR="0043277F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Peqin  duke</w:t>
            </w:r>
            <w:proofErr w:type="gramEnd"/>
            <w:r w:rsidR="0043277F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filluar nga data 20 Nëntor 2023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.</w:t>
            </w:r>
          </w:p>
        </w:tc>
      </w:tr>
    </w:tbl>
    <w:p w:rsidR="007F4933" w:rsidRPr="007F4933" w:rsidRDefault="007F4933" w:rsidP="007F4933">
      <w:pPr>
        <w:tabs>
          <w:tab w:val="left" w:pos="2445"/>
        </w:tabs>
        <w:spacing w:after="200" w:line="276" w:lineRule="auto"/>
        <w:rPr>
          <w:rFonts w:ascii="Calibri" w:eastAsia="Calibri" w:hAnsi="Calibri" w:cs="Times New Roman"/>
        </w:rPr>
      </w:pPr>
    </w:p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Konceptoi</w:t>
      </w:r>
    </w:p>
    <w:p w:rsidR="007F4933" w:rsidRPr="007F4933" w:rsidRDefault="006E1B9B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/ I.Daka</w:t>
      </w:r>
      <w:r w:rsidR="007F4933"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 /</w:t>
      </w:r>
    </w:p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  <w:t>KRYETARI I BASHKISE</w:t>
      </w:r>
    </w:p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C12B5">
        <w:rPr>
          <w:rFonts w:ascii="Times New Roman" w:eastAsia="Calibri" w:hAnsi="Times New Roman" w:cs="Times New Roman"/>
          <w:b/>
          <w:sz w:val="24"/>
          <w:szCs w:val="24"/>
        </w:rPr>
        <w:t xml:space="preserve">       / Bukurosh MAÇ</w:t>
      </w:r>
      <w:r w:rsidR="00853A60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 /</w:t>
      </w:r>
    </w:p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5F87" w:rsidRDefault="00CB5F87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35DE" w:rsidRPr="007F4933" w:rsidRDefault="000435DE" w:rsidP="000435DE">
      <w:pPr>
        <w:spacing w:after="200" w:line="276" w:lineRule="auto"/>
        <w:rPr>
          <w:rFonts w:ascii="Times New Roman" w:eastAsia="Calibri" w:hAnsi="Times New Roman" w:cs="Times New Roman"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noProof/>
          <w:color w:val="FF0000"/>
          <w:szCs w:val="24"/>
          <w:lang w:val="sq-AL" w:eastAsia="sq-AL"/>
        </w:rPr>
        <w:lastRenderedPageBreak/>
        <w:drawing>
          <wp:inline distT="0" distB="0" distL="0" distR="0" wp14:anchorId="59C7CAB8" wp14:editId="60B8D26D">
            <wp:extent cx="638175" cy="800100"/>
            <wp:effectExtent l="0" t="0" r="9525" b="0"/>
            <wp:docPr id="55" name="Picture 55" descr="2000px-Stema_e_Bashkisë_Peq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0px-Stema_e_Bashkisë_Peqi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color w:val="FF0000"/>
          <w:szCs w:val="24"/>
          <w:u w:val="thick"/>
          <w:lang w:val="it-IT"/>
        </w:rPr>
        <w:t xml:space="preserve">____________________ _____    </w:t>
      </w:r>
      <w:r w:rsidRPr="007F4933">
        <w:rPr>
          <w:rFonts w:ascii="Times New Roman" w:eastAsia="Calibri" w:hAnsi="Times New Roman" w:cs="Times New Roman"/>
          <w:noProof/>
          <w:szCs w:val="24"/>
          <w:lang w:val="sq-AL" w:eastAsia="sq-AL"/>
        </w:rPr>
        <w:drawing>
          <wp:inline distT="0" distB="0" distL="0" distR="0" wp14:anchorId="2D6D9AC8" wp14:editId="60D7B5CF">
            <wp:extent cx="695325" cy="81915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 ___________________</w:t>
      </w:r>
      <w:r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_________</w:t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</w:t>
      </w:r>
      <w:r w:rsidRPr="007F4933">
        <w:rPr>
          <w:rFonts w:ascii="Times New Roman" w:eastAsia="Calibri" w:hAnsi="Times New Roman" w:cs="Times New Roman"/>
          <w:color w:val="FF0000"/>
          <w:szCs w:val="24"/>
          <w:lang w:val="it-IT"/>
        </w:rPr>
        <w:t xml:space="preserve"> </w:t>
      </w:r>
    </w:p>
    <w:p w:rsidR="000435DE" w:rsidRPr="007F4933" w:rsidRDefault="000435DE" w:rsidP="000435DE">
      <w:pPr>
        <w:tabs>
          <w:tab w:val="left" w:pos="1845"/>
          <w:tab w:val="center" w:pos="3770"/>
        </w:tabs>
        <w:spacing w:after="0" w:line="276" w:lineRule="auto"/>
        <w:jc w:val="center"/>
        <w:rPr>
          <w:rFonts w:ascii="Utsaah" w:eastAsia="Calibri" w:hAnsi="Utsaah" w:cs="Utsaah"/>
          <w:sz w:val="20"/>
          <w:szCs w:val="20"/>
          <w:lang w:val="it-IT"/>
        </w:rPr>
      </w:pPr>
      <w:r w:rsidRPr="007F4933">
        <w:rPr>
          <w:rFonts w:ascii="Utsaah" w:eastAsia="Calibri" w:hAnsi="Utsaah" w:cs="Utsaah"/>
          <w:sz w:val="20"/>
          <w:szCs w:val="20"/>
          <w:lang w:val="it-IT"/>
        </w:rPr>
        <w:t xml:space="preserve">                   R E P U B L I K A   E  S H Q I P Ë R I S Ë</w:t>
      </w:r>
    </w:p>
    <w:p w:rsidR="000435DE" w:rsidRPr="007F4933" w:rsidRDefault="000435DE" w:rsidP="000435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       BASHKIA PEQIN</w:t>
      </w:r>
    </w:p>
    <w:p w:rsidR="000435DE" w:rsidRPr="007F4933" w:rsidRDefault="000435DE" w:rsidP="000435DE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</w:t>
      </w:r>
      <w:r w:rsidRPr="007F4933">
        <w:rPr>
          <w:rFonts w:ascii="Times New Roman" w:eastAsia="Calibri" w:hAnsi="Times New Roman" w:cs="Times New Roman"/>
          <w:lang w:val="it-IT"/>
        </w:rPr>
        <w:t>Nr._____.Prot.</w:t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  <w:t xml:space="preserve">                                           </w:t>
      </w:r>
      <w:r>
        <w:rPr>
          <w:rFonts w:ascii="Times New Roman" w:eastAsia="Calibri" w:hAnsi="Times New Roman" w:cs="Times New Roman"/>
          <w:lang w:val="it-IT"/>
        </w:rPr>
        <w:t xml:space="preserve">         Peqin, më ___/___/2023</w:t>
      </w:r>
    </w:p>
    <w:p w:rsidR="000435DE" w:rsidRPr="007F4933" w:rsidRDefault="000435DE" w:rsidP="000435DE">
      <w:pPr>
        <w:spacing w:after="0" w:line="276" w:lineRule="auto"/>
        <w:jc w:val="center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:rsidR="000435DE" w:rsidRPr="007F4933" w:rsidRDefault="000435DE" w:rsidP="000435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>SHPALLJE PËR LËVIZJE PARALELE DHE PËR PRANIMIN NË SHËRBIMIN CIVIL</w:t>
      </w:r>
    </w:p>
    <w:p w:rsidR="000435DE" w:rsidRPr="007F4933" w:rsidRDefault="000435DE" w:rsidP="000435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>NË KATEGORINË EKZEKUTIVE (Specialist)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>Lloji i diplomës “Shkenca Juridike, etj” niveli minimal i diplomës “Bachelor”.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0435DE" w:rsidRPr="00853A60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zbatim të nenit 22 dhe të nenit 25, të ligjit 152/2013 “Për nëpunësin civil” i ndryshuar, si dhe të Kreut II, IV dhe VII, të Vendimit nr.243, datë 18/03/2015, të Këshillit të Ministrave, Bashkia Peqin shpall proçeduren e lëvizjes paralele dhe të pranimit në shërbimin civil për kategorinë ekzekutive, për grupin e pozicioneve: </w:t>
      </w:r>
    </w:p>
    <w:p w:rsidR="000435DE" w:rsidRPr="00576941" w:rsidRDefault="00576941" w:rsidP="00576941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6941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- </w:t>
      </w:r>
      <w:r w:rsidR="000435DE" w:rsidRPr="00576941">
        <w:rPr>
          <w:rFonts w:ascii="Times New Roman" w:eastAsia="Times New Roman" w:hAnsi="Times New Roman" w:cs="Times New Roman"/>
          <w:sz w:val="24"/>
          <w:szCs w:val="24"/>
          <w:lang w:val="sq-AL"/>
        </w:rPr>
        <w:t>Specialist per Asistencës Ligjore, Legjislacionin dhe prokurimet publike</w:t>
      </w:r>
      <w:r w:rsidRPr="00576941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-</w:t>
      </w:r>
      <w:r w:rsidR="000435DE" w:rsidRPr="00576941">
        <w:rPr>
          <w:rFonts w:ascii="Times New Roman" w:eastAsia="Times New Roman" w:hAnsi="Times New Roman" w:cs="Times New Roman"/>
          <w:bCs/>
          <w:sz w:val="24"/>
          <w:szCs w:val="24"/>
        </w:rPr>
        <w:t xml:space="preserve"> Kategoria: IV-a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>Pozicioni më sipër, u ofrohet fillimisht nëpunësve civilë të së njëjtës kategori për proçedurën e lëvizjes paralele! Vetëm në rast se në përfundim të proçedurës së lëvizjes paralele, rezulton se pozicioni eshte ende vakant, ai eshte i vlefshëm për konkurimin nëpërmjet proçedurës së pranimit në shërbimin civil për kategorinë ekzekutive.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Për proceduren (lëvizje paralele dhe pranim në shërbimin civil në kategorinë ekzekutive) aplikohet në të njëjtën kohë!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9857" w:type="dxa"/>
        <w:tblInd w:w="-113" w:type="dxa"/>
        <w:tblCellMar>
          <w:top w:w="143" w:type="dxa"/>
          <w:left w:w="0" w:type="dxa"/>
          <w:right w:w="115" w:type="dxa"/>
        </w:tblCellMar>
        <w:tblLook w:val="00A0" w:firstRow="1" w:lastRow="0" w:firstColumn="1" w:lastColumn="0" w:noHBand="0" w:noVBand="0"/>
      </w:tblPr>
      <w:tblGrid>
        <w:gridCol w:w="6972"/>
        <w:gridCol w:w="2885"/>
      </w:tblGrid>
      <w:tr w:rsidR="000435DE" w:rsidRPr="007F4933" w:rsidTr="002D18D2">
        <w:trPr>
          <w:trHeight w:val="1216"/>
        </w:trPr>
        <w:tc>
          <w:tcPr>
            <w:tcW w:w="6972" w:type="dxa"/>
            <w:tcBorders>
              <w:top w:val="single" w:sz="8" w:space="0" w:color="000000"/>
              <w:left w:val="single" w:sz="8" w:space="0" w:color="000000"/>
              <w:bottom w:val="single" w:sz="46" w:space="0" w:color="FFFFFF"/>
              <w:right w:val="nil"/>
            </w:tcBorders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Afati për dorëzimin e dokumentave për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LEVIZJE PARALELE: </w:t>
            </w:r>
          </w:p>
        </w:tc>
        <w:tc>
          <w:tcPr>
            <w:tcW w:w="2885" w:type="dxa"/>
            <w:tcBorders>
              <w:top w:val="single" w:sz="8" w:space="0" w:color="000000"/>
              <w:left w:val="nil"/>
              <w:bottom w:val="single" w:sz="46" w:space="0" w:color="FFFFFF"/>
              <w:right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13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Nentor 2023</w:t>
            </w:r>
          </w:p>
        </w:tc>
      </w:tr>
      <w:tr w:rsidR="000435DE" w:rsidRPr="007F4933" w:rsidTr="002D18D2">
        <w:trPr>
          <w:trHeight w:val="1057"/>
        </w:trPr>
        <w:tc>
          <w:tcPr>
            <w:tcW w:w="6972" w:type="dxa"/>
            <w:tcBorders>
              <w:top w:val="single" w:sz="46" w:space="0" w:color="FFFFFF"/>
              <w:left w:val="single" w:sz="8" w:space="0" w:color="000000"/>
              <w:bottom w:val="single" w:sz="8" w:space="0" w:color="000000"/>
              <w:right w:val="nil"/>
            </w:tcBorders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Afati për dorëzimin e dokumentave për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PRANIM NË SHËRBIMIN  CIVIL: </w:t>
            </w:r>
          </w:p>
        </w:tc>
        <w:tc>
          <w:tcPr>
            <w:tcW w:w="2885" w:type="dxa"/>
            <w:tcBorders>
              <w:top w:val="single" w:sz="46" w:space="0" w:color="FFFFFF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17 Nëntor 2023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62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786"/>
        <w:gridCol w:w="8533"/>
        <w:gridCol w:w="103"/>
      </w:tblGrid>
      <w:tr w:rsidR="000435DE" w:rsidRPr="007F4933" w:rsidTr="002D18D2">
        <w:tc>
          <w:tcPr>
            <w:tcW w:w="9917" w:type="dxa"/>
            <w:gridSpan w:val="3"/>
            <w:shd w:val="clear" w:color="auto" w:fill="C00000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FF00"/>
                <w:sz w:val="24"/>
                <w:szCs w:val="24"/>
              </w:rPr>
            </w:pPr>
            <w:r w:rsidRPr="007F4933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br w:type="page"/>
            </w:r>
            <w:r w:rsidRPr="007F4933">
              <w:rPr>
                <w:rFonts w:ascii="Times New Roman" w:eastAsia="Calibri" w:hAnsi="Times New Roman" w:cs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  <w:tr w:rsidR="000435DE" w:rsidRPr="007F4933" w:rsidTr="002D18D2">
        <w:tc>
          <w:tcPr>
            <w:tcW w:w="9917" w:type="dxa"/>
            <w:gridSpan w:val="3"/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lastRenderedPageBreak/>
              <w:t>1. Perditesimi i kuadrit ligjor me aktet normative me te fundit dhe shperndarja e ketij informacioni brenda institucionit per zbatim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2. Jep keshillim juridik dhe ekspertize ne perpunimin e tekseve administrative/normative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3. Perfaqeson institucionin ne grupet e punes te fushes juridike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4. Perfaqeson institucionin ne ceshtje gjyqesore mbi te tretet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5. Pergatit memo informuese mbi proceset gjyqesore dhe vlereson riskun financiar qe mund te vije nga ky proces gjyqesor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6. Harton marreveshje, kontrata dhe korrespondencave te institucionit me institucione te tjera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7. siguron zhvillimin në mënyrë sa më transparente dhe jo diskriminuese të procedurave për prokurimin e puneve, shërbimeve dhe mallrave në funksion të mbarëvajtjes dhe administrimit të punës në aparatin e Bashkisë së Peqin;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8. rrit eficencën në procedurat e prokurimit të puneve, shërbimeve dhe mallrave, si dhe siguron mirëpërdorimin e fondeve;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9. realizon brenda afatit të përcaktuar ligjërisht të gjitha prokurimet për pune, shërbime dhe mallra, me qëllim bërjen të mundur realizimin e objektivave primare të Bashkisë Peqin;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proofErr w:type="gramStart"/>
            <w:r w:rsidRPr="000435DE">
              <w:rPr>
                <w:rFonts w:ascii="Times New Roman" w:hAnsi="Times New Roman"/>
                <w:sz w:val="24"/>
                <w:szCs w:val="24"/>
              </w:rPr>
              <w:t>nxit</w:t>
            </w:r>
            <w:proofErr w:type="gramEnd"/>
            <w:r w:rsidRPr="000435DE">
              <w:rPr>
                <w:rFonts w:ascii="Times New Roman" w:hAnsi="Times New Roman"/>
                <w:sz w:val="24"/>
                <w:szCs w:val="24"/>
              </w:rPr>
              <w:t xml:space="preserve"> pjesëmarrjen e operatorëve ekonomikë në procedurat e prokurimit, konkurrencën ndërmjet tyre, si dhe siguron barazi në trajtimin e kërkesave dhe detyrimeve që u ngakohen ofertuesve.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proofErr w:type="gramStart"/>
            <w:r w:rsidRPr="000435DE">
              <w:rPr>
                <w:rFonts w:ascii="Times New Roman" w:hAnsi="Times New Roman"/>
                <w:sz w:val="24"/>
                <w:szCs w:val="24"/>
              </w:rPr>
              <w:t>respekton</w:t>
            </w:r>
            <w:proofErr w:type="gramEnd"/>
            <w:r w:rsidRPr="000435DE">
              <w:rPr>
                <w:rFonts w:ascii="Times New Roman" w:hAnsi="Times New Roman"/>
                <w:sz w:val="24"/>
                <w:szCs w:val="24"/>
              </w:rPr>
              <w:t xml:space="preserve"> standardet ligjore e teknike të miratuara në mënyrë që të rrisë efiçencën në realizimin e procedurave të prokurimit të zhvilluara nga Bashkia Peqin.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 xml:space="preserve">12. siguron zbatimin e legjislacionit në fuqi për çështjet që i propozohen për miratim organeve të qeverisjes vendore dhe atyre që funksionojnë pranë saj me ligje të veçanta, si më poshtë 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i.</w:t>
            </w:r>
            <w:r w:rsidRPr="000435DE">
              <w:rPr>
                <w:rFonts w:ascii="Times New Roman" w:hAnsi="Times New Roman"/>
                <w:sz w:val="24"/>
                <w:szCs w:val="24"/>
              </w:rPr>
              <w:tab/>
              <w:t>relacionet dhe projekt-vendimet  e Këshillit Bashkiak;</w:t>
            </w:r>
          </w:p>
          <w:p w:rsidR="000435DE" w:rsidRPr="000435DE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ii.</w:t>
            </w:r>
            <w:r w:rsidRPr="000435DE">
              <w:rPr>
                <w:rFonts w:ascii="Times New Roman" w:hAnsi="Times New Roman"/>
                <w:sz w:val="24"/>
                <w:szCs w:val="24"/>
              </w:rPr>
              <w:tab/>
              <w:t xml:space="preserve">aktet e Kryetarit të Bashkisë (vendime, urdhëra dhe urdhëresa); </w:t>
            </w:r>
          </w:p>
          <w:p w:rsidR="000435DE" w:rsidRPr="007F4933" w:rsidRDefault="000435DE" w:rsidP="00043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5DE">
              <w:rPr>
                <w:rFonts w:ascii="Times New Roman" w:hAnsi="Times New Roman"/>
                <w:sz w:val="24"/>
                <w:szCs w:val="24"/>
              </w:rPr>
              <w:t>iii.</w:t>
            </w:r>
            <w:r w:rsidRPr="000435DE">
              <w:rPr>
                <w:rFonts w:ascii="Times New Roman" w:hAnsi="Times New Roman"/>
                <w:sz w:val="24"/>
                <w:szCs w:val="24"/>
              </w:rPr>
              <w:tab/>
              <w:t>aktet e kryetarit në lidhje me planifikimin vendor;</w:t>
            </w:r>
          </w:p>
        </w:tc>
      </w:tr>
      <w:tr w:rsidR="000435DE" w:rsidRPr="007F4933" w:rsidTr="002D18D2">
        <w:tc>
          <w:tcPr>
            <w:tcW w:w="9917" w:type="dxa"/>
            <w:gridSpan w:val="3"/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5DE" w:rsidRPr="007F4933" w:rsidTr="002D18D2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rPr>
          <w:gridAfter w:val="1"/>
          <w:wAfter w:w="108" w:type="dxa"/>
        </w:trPr>
        <w:tc>
          <w:tcPr>
            <w:tcW w:w="81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8995" w:type="dxa"/>
            <w:tcBorders>
              <w:left w:val="single" w:sz="4" w:space="0" w:color="C00000"/>
              <w:bottom w:val="single" w:sz="12" w:space="0" w:color="C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Kanë të drejtë të aplikojnë për këtë procedurë vetëm nëpunësit civilë të së njëjtës kategori, në të gjitha institucionet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0435DE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duhet të plotësojnë kushtet për lëvizjen paralele si vijon:</w:t>
      </w:r>
    </w:p>
    <w:p w:rsidR="000435DE" w:rsidRPr="007F4933" w:rsidRDefault="000435DE" w:rsidP="000435D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Të jenë nëpunës civil të konfirmuar, brenda së njëjtës kategori (ekzekutiv), </w:t>
      </w:r>
    </w:p>
    <w:p w:rsidR="000435DE" w:rsidRPr="007F4933" w:rsidRDefault="000435DE" w:rsidP="000435D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0435DE" w:rsidRPr="007F4933" w:rsidRDefault="000435DE" w:rsidP="000435D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kenë të paktën vlerësimin e fundit “mirë” apo “shume mirë” (të vërtetuar me formularin e vlerësimit individual të punës)(për kandidatët e institucioneve që sapo kanë hyrë në shërbimin civil kërkohet vlerësim nga eprori direkt);</w:t>
      </w: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F4933">
        <w:rPr>
          <w:rFonts w:ascii="Times New Roman" w:eastAsia="Calibri" w:hAnsi="Times New Roman" w:cs="Times New Roman"/>
          <w:sz w:val="24"/>
          <w:szCs w:val="24"/>
          <w:u w:val="single"/>
        </w:rPr>
        <w:t>Kandidatët duhet të plotësojnë kriteret e veçanta si vijon:</w:t>
      </w:r>
    </w:p>
    <w:p w:rsidR="000435DE" w:rsidRPr="007F4933" w:rsidRDefault="000435DE" w:rsidP="000435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lastRenderedPageBreak/>
        <w:t xml:space="preserve">Të zotërojë një diplomë “Bachelor” në Shkenca Juridike, etj. Edhe diploma e nivelit “Bachelor” duhet të jetë në të njëjtën fushë;  </w:t>
      </w:r>
    </w:p>
    <w:p w:rsidR="000435DE" w:rsidRPr="007F4933" w:rsidRDefault="000435DE" w:rsidP="000435DE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</w:t>
      </w: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kenë eksperiencë pune </w:t>
      </w:r>
      <w:proofErr w:type="gramStart"/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gramEnd"/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më pak se 1 vit eksperiencë pune në profesion.</w:t>
      </w:r>
    </w:p>
    <w:p w:rsidR="000435DE" w:rsidRPr="007F4933" w:rsidRDefault="000435DE" w:rsidP="000435DE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Njohuri të mira në një ose më shumë gjuhë të huaja;</w:t>
      </w:r>
    </w:p>
    <w:p w:rsidR="000435DE" w:rsidRPr="007F4933" w:rsidRDefault="000435DE" w:rsidP="000435DE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grup.</w:t>
      </w:r>
    </w:p>
    <w:p w:rsidR="000435DE" w:rsidRPr="007F4933" w:rsidRDefault="000435DE" w:rsidP="000435D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4"/>
        <w:gridCol w:w="8556"/>
      </w:tblGrid>
      <w:tr w:rsidR="000435DE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35DE" w:rsidRPr="00853A60" w:rsidRDefault="000435DE" w:rsidP="000435D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 xml:space="preserve">Kandidatët duhet të dorëzojnë pranë njësisë së burimeve njerëzore te Bashkisë Peqin, dokumentat si më poshtë: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a- Jetëshkrim i plotësuar në përputhje me dokumentin tip që e gjeni në linkun: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b - Fotokopje të diplomës (përfshirë edhe diplomën Bachelor). Për diplomat e marra jashtë Republikës së Shqipërisë të përcillet njehsimi nga Ministria e Arsimit dhe e Sportit;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c - Fotokopje të librezës së punës (të gjitha faqet që vërtetojnë eksperiencën në punë);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d - Fotokopje të letërnjoftimit (ID);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e - Vërtetim të gjendjes shëndetësore;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f - Vetëdeklarim të gjendjes gjyqësore;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g - Vlerësimin e fundit nga eprori direkt;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h - Vërtetim nga institucioni që nuk ka masë disiplinore në fuqi;</w:t>
      </w:r>
    </w:p>
    <w:p w:rsidR="000435DE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i - Çdo dokumentacion tjetër që vërteton trajnimet, kualifikimet, arsimin shtesë, vlerësimet pozitive apo të tjera të përmendura në jetëshkrimin tuaj;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435DE" w:rsidRPr="00853A60" w:rsidRDefault="000435DE" w:rsidP="000435D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>Dokumentat duhet të dorëzohen me postë apo drejtpërsëdrejti (dorazi) në Zyren e Protokollit dhe Arshives te Bashkise Peqin</w:t>
      </w:r>
      <w:proofErr w:type="gramStart"/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>,me</w:t>
      </w:r>
      <w:proofErr w:type="gramEnd"/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adrese Bulevardi “Mustafa </w:t>
      </w:r>
      <w:r>
        <w:rPr>
          <w:rFonts w:ascii="Times New Roman" w:hAnsi="Times New Roman"/>
          <w:i/>
          <w:color w:val="FF0000"/>
          <w:sz w:val="24"/>
          <w:szCs w:val="24"/>
          <w:lang w:val="en-GB"/>
        </w:rPr>
        <w:t>Gjinishi” Peqin, brenda datës 13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i/>
          <w:color w:val="FF0000"/>
          <w:sz w:val="24"/>
          <w:szCs w:val="24"/>
          <w:lang w:val="en-GB"/>
        </w:rPr>
        <w:t>Nentor 2023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. </w:t>
      </w:r>
    </w:p>
    <w:p w:rsidR="000435DE" w:rsidRDefault="000435DE" w:rsidP="000435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</w:p>
    <w:p w:rsidR="000435DE" w:rsidRPr="00853A60" w:rsidRDefault="000435DE" w:rsidP="000435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E66A728" wp14:editId="53278505">
                <wp:simplePos x="0" y="0"/>
                <wp:positionH relativeFrom="column">
                  <wp:posOffset>-113030</wp:posOffset>
                </wp:positionH>
                <wp:positionV relativeFrom="paragraph">
                  <wp:posOffset>-53975</wp:posOffset>
                </wp:positionV>
                <wp:extent cx="6234430" cy="236220"/>
                <wp:effectExtent l="1270" t="0" r="3175" b="254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4430" cy="236220"/>
                          <a:chOff x="0" y="0"/>
                          <a:chExt cx="62347" cy="2362"/>
                        </a:xfrm>
                      </wpg:grpSpPr>
                      <wps:wsp>
                        <wps:cNvPr id="2" name="Shape 9205"/>
                        <wps:cNvSpPr>
                          <a:spLocks/>
                        </wps:cNvSpPr>
                        <wps:spPr bwMode="auto">
                          <a:xfrm>
                            <a:off x="106" y="91"/>
                            <a:ext cx="5124" cy="2164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12369"/>
                              <a:gd name="T5" fmla="*/ 0 h 216408"/>
                              <a:gd name="T6" fmla="*/ 512369 w 512369"/>
                              <a:gd name="T7" fmla="*/ 216408 h 216408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9206"/>
                        <wps:cNvSpPr>
                          <a:spLocks/>
                        </wps:cNvSpPr>
                        <wps:spPr bwMode="auto">
                          <a:xfrm>
                            <a:off x="1130" y="92"/>
                            <a:ext cx="4100" cy="2163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409956"/>
                              <a:gd name="T5" fmla="*/ 0 h 216281"/>
                              <a:gd name="T6" fmla="*/ 409956 w 409956"/>
                              <a:gd name="T7" fmla="*/ 216281 h 216281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920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9208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093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9209"/>
                        <wps:cNvSpPr>
                          <a:spLocks/>
                        </wps:cNvSpPr>
                        <wps:spPr bwMode="auto">
                          <a:xfrm>
                            <a:off x="5184" y="0"/>
                            <a:ext cx="92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210"/>
                        <wps:cNvSpPr>
                          <a:spLocks/>
                        </wps:cNvSpPr>
                        <wps:spPr bwMode="auto">
                          <a:xfrm>
                            <a:off x="0" y="91"/>
                            <a:ext cx="91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9211"/>
                        <wps:cNvSpPr>
                          <a:spLocks/>
                        </wps:cNvSpPr>
                        <wps:spPr bwMode="auto">
                          <a:xfrm>
                            <a:off x="0" y="2270"/>
                            <a:ext cx="9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9212"/>
                        <wps:cNvSpPr>
                          <a:spLocks/>
                        </wps:cNvSpPr>
                        <wps:spPr bwMode="auto">
                          <a:xfrm>
                            <a:off x="91" y="2270"/>
                            <a:ext cx="5093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9213"/>
                        <wps:cNvSpPr>
                          <a:spLocks/>
                        </wps:cNvSpPr>
                        <wps:spPr bwMode="auto">
                          <a:xfrm>
                            <a:off x="5184" y="91"/>
                            <a:ext cx="92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9214"/>
                        <wps:cNvSpPr>
                          <a:spLocks/>
                        </wps:cNvSpPr>
                        <wps:spPr bwMode="auto">
                          <a:xfrm>
                            <a:off x="5184" y="2270"/>
                            <a:ext cx="92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9215"/>
                        <wps:cNvSpPr>
                          <a:spLocks/>
                        </wps:cNvSpPr>
                        <wps:spPr bwMode="auto">
                          <a:xfrm>
                            <a:off x="5276" y="2270"/>
                            <a:ext cx="5707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707126"/>
                              <a:gd name="T5" fmla="*/ 0 h 9144"/>
                              <a:gd name="T6" fmla="*/ 5707126 w 5707126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8D780" id="Group 1" o:spid="_x0000_s1026" style="position:absolute;margin-left:-8.9pt;margin-top:-4.25pt;width:490.9pt;height:18.6pt;z-index:-251653120" coordsize="62347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">
                <v:shape id="Shape 9205" o:spid="_x0000_s1027" style="position:absolute;left:106;top:91;width:5124;height:216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DrHcEA&#10;AADaAAAADwAAAGRycy9kb3ducmV2LnhtbESPwWrDMBBE74X+g9hCb7XcHNrgRgkhJZDkFqcfsJXW&#10;lqm1MpbsKH8fFQo9DjPzhlltkuvFTGPoPCt4LUoQxNqbjlsFX5f9yxJEiMgGe8+k4EYBNuvHhxVW&#10;xl/5THMdW5EhHCpUYGMcKimDtuQwFH4gzl7jR4cxy7GVZsRrhrteLsryTTrsOC9YHGhnSf/Uk1Og&#10;z6ipfp/mY/OZTvvDZNN3k5R6fkrbDxCRUvwP/7UPRsECfq/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g6x3BAAAA2g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06" o:spid="_x0000_s1028" style="position:absolute;left:1130;top:92;width:4100;height:216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xOhsEA&#10;AADaAAAADwAAAGRycy9kb3ducmV2LnhtbESPwWrDMBBE74X+g9hCb42cBNLgRAmhJZD2FrcfsJHW&#10;lom1MpbsqH9fFQI9DjPzhtnuk+vERENoPSuYzwoQxNqblhsF31/HlzWIEJENdp5JwQ8F2O8eH7ZY&#10;Gn/jM01VbESGcChRgY2xL6UM2pLDMPM9cfZqPziMWQ6NNAPeMtx1clEUK+mw5bxgsac3S/pajU6B&#10;PqOm6nWcPur39Hk8jTZd6qTU81M6bEBESvE/fG+fjIIl/F3JN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sTobBAAAA2g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07" o:spid="_x0000_s1029" style="position:absolute;width:91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XW8sEA&#10;AADaAAAADwAAAGRycy9kb3ducmV2LnhtbESPwWrDMBBE74X+g9hCb42cENLgRAmhJZD2FrcfsJHW&#10;lom1MpbsqH9fFQI9DjPzhtnuk+vERENoPSuYzwoQxNqblhsF31/HlzWIEJENdp5JwQ8F2O8eH7ZY&#10;Gn/jM01VbESGcChRgY2xL6UM2pLDMPM9cfZqPziMWQ6NNAPeMtx1clEUK+mw5bxgsac3S/pajU6B&#10;PqOm6nWcPur39Hk8jTZd6qTU81M6bEBESvE/fG+fjIIl/F3JN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F1vLBAAAA2g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08" o:spid="_x0000_s1030" style="position:absolute;left:91;width:5093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zacEA&#10;AADaAAAADwAAAGRycy9kb3ducmV2LnhtbESPwWrDMBBE74X+g9hCb42cQNLgRAmhJZD2FrcfsJHW&#10;lom1MpbsqH9fFQI9DjPzhtnuk+vERENoPSuYzwoQxNqblhsF31/HlzWIEJENdp5JwQ8F2O8eH7ZY&#10;Gn/jM01VbESGcChRgY2xL6UM2pLDMPM9cfZqPziMWQ6NNAPeMtx1clEUK+mw5bxgsac3S/pajU6B&#10;PqOm6nWcPur39Hk8jTZd6qTU81M6bEBESvE/fG+fjIIl/F3JN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Jc2nBAAAA2g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09" o:spid="_x0000_s1031" style="position:absolute;left:5184;width:92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tHsEA&#10;AADaAAAADwAAAGRycy9kb3ducmV2LnhtbESPwWrDMBBE74H+g9hCb4ncHpLiRgkhJZDmFrcfsJXW&#10;lqm1MpbsqH8fBQI5DjPzhllvk+vERENoPSt4XRQgiLU3LTcKfr4P83cQISIb7DyTgn8KsN08zdZY&#10;Gn/hM01VbESGcChRgY2xL6UM2pLDsPA9cfZqPziMWQ6NNANeMtx18q0oltJhy3nBYk97S/qvGp0C&#10;fUZN1WqcvurPdDocR5t+66TUy3PafYCIlOIjfG8fjYIl3K7kG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b7R7BAAAA2g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10" o:spid="_x0000_s1032" style="position:absolute;top:91;width:91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dIhcEA&#10;AADaAAAADwAAAGRycy9kb3ducmV2LnhtbESPwWrDMBBE74H+g9hCboncHJriRgkhJZDmFrcfsJXW&#10;lqm1MpbsKH8fBQo9DjPzhtnskuvERENoPSt4WRYgiLU3LTcKvr+OizcQISIb7DyTghsF2G2fZhss&#10;jb/yhaYqNiJDOJSowMbYl1IGbclhWPqeOHu1HxzGLIdGmgGvGe46uSqKV+mw5bxgsaeDJf1bjU6B&#10;vqCmaj1On/VHOh9Po00/dVJq/pz27yAipfgf/mufjII1PK7kG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XSIXBAAAA2g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11" o:spid="_x0000_s1033" style="position:absolute;top:2270;width:9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jc970A&#10;AADaAAAADwAAAGRycy9kb3ducmV2LnhtbERPS27CMBDdV+IO1iCxKw5d0CrFoKoICdiRcoDBnsRR&#10;43EUO8G9PV4gdfn0/ptdcp2YaAitZwWrZQGCWHvTcqPg+nN4/QARIrLBzjMp+KMAu+3sZYOl8Xe+&#10;0FTFRuQQDiUqsDH2pZRBW3IYlr4nzlztB4cxw6GRZsB7DnedfCuKtXTYcm6w2NO3Jf1bjU6BvqCm&#10;6n2cTvU+nQ/H0aZbnZRazNPXJ4hIKf6Ln+6jUZC35iv5Bsjt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gjc970AAADaAAAADwAAAAAAAAAAAAAAAACYAgAAZHJzL2Rvd25yZXYu&#10;eG1sUEsFBgAAAAAEAAQA9QAAAIIDAAAAAA==&#10;" fillcolor="black" stroked="f" strokeweight="0">
                  <v:stroke miterlimit="83231f" joinstyle="miter"/>
                  <v:path arrowok="t" textboxrect="@1,@1,@1,@1"/>
                </v:shape>
                <v:shape id="Shape 9212" o:spid="_x0000_s1034" style="position:absolute;left:91;top:2270;width:5093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R5bMEA&#10;AADaAAAADwAAAGRycy9kb3ducmV2LnhtbESPwWrDMBBE74X+g9hCb42cHJLGiRJCSyDtLW4/YCOt&#10;LRNrZSzZUf++KgR6HGbmDbPdJ9eJiYbQelYwnxUgiLU3LTcKvr+OL68gQkQ22HkmBT8UYL97fNhi&#10;afyNzzRVsREZwqFEBTbGvpQyaEsOw8z3xNmr/eAwZjk00gx4y3DXyUVRLKXDlvOCxZ7eLOlrNToF&#10;+oyaqtU4fdTv6fN4Gm261Emp56d02ICIlOJ/+N4+GQVr+LuSb4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EeWzBAAAA2g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13" o:spid="_x0000_s1035" style="position:absolute;left:5184;top:91;width:92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pRh8EA&#10;AADbAAAADwAAAGRycy9kb3ducmV2LnhtbESPQU/DMAyF70j8h8hIu7EUDgOVZRMCTdq4rfADTOI2&#10;FY1TNWkX/v18QOJm6z2/93m7L2FQC02pj2zgYV2BIrbR9dwZ+Po83D+DShnZ4RCZDPxSgv3u9maL&#10;tYsXPtPS5E5JCKcaDficx1rrZD0FTOs4EovWxilglnXqtJvwIuFh0I9VtdEBe5YGjyO9ebI/zRwM&#10;2DNaap7m5dS+l4/Dcfbluy3GrO7K6wuoTCX/m/+uj07whV5+kQH07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6UYfBAAAA2wAAAA8AAAAAAAAAAAAAAAAAmAIAAGRycy9kb3du&#10;cmV2LnhtbFBLBQYAAAAABAAEAPUAAACGAwAAAAA=&#10;" fillcolor="black" stroked="f" strokeweight="0">
                  <v:stroke miterlimit="83231f" joinstyle="miter"/>
                  <v:path arrowok="t" textboxrect="@1,@1,@1,@1"/>
                </v:shape>
                <v:shape id="Shape 9214" o:spid="_x0000_s1036" style="position:absolute;left:5184;top:2270;width:92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b0HL8A&#10;AADbAAAADwAAAGRycy9kb3ducmV2LnhtbERPzWoCMRC+C32HMIXeNGsPtWyNIhbB9ubWBxiT2c3S&#10;zWTZZNf07RtB8DYf3++st8l1YqIhtJ4VLBcFCGLtTcuNgvPPYf4OIkRkg51nUvBHAbabp9kaS+Ov&#10;fKKpio3IIRxKVGBj7Espg7bkMCx8T5y52g8OY4ZDI82A1xzuOvlaFG/SYcu5wWJPe0v6txqdAn1C&#10;TdVqnL7qz/R9OI42Xeqk1Mtz2n2AiJTiQ3x3H02ev4TbL/k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9vQc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15" o:spid="_x0000_s1037" style="position:absolute;left:5276;top:2270;width:5707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Rqa78A&#10;AADbAAAADwAAAGRycy9kb3ducmV2LnhtbERPS2rDMBDdF3oHMYXuarlZtMGNEkJKIMkuTg8wlcaW&#10;qTUyluwot48Khe7m8b6z2iTXi5nG0HlW8FqUIIi1Nx23Cr4u+5cliBCRDfaeScGNAmzWjw8rrIy/&#10;8pnmOrYih3CoUIGNcaikDNqSw1D4gThzjR8dxgzHVpoRrznc9XJRlm/SYce5weJAO0v6p56cAn1G&#10;TfX7NB+bz3TaHyabvpuk1PNT2n6AiJTiv/jPfTB5/gJ+f8kHy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JGpr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</v:group>
            </w:pict>
          </mc:Fallback>
        </mc:AlternateContent>
      </w:r>
      <w:r w:rsidRPr="007F4933">
        <w:rPr>
          <w:rFonts w:ascii="Times New Roman" w:hAnsi="Times New Roman"/>
          <w:b/>
          <w:sz w:val="24"/>
          <w:szCs w:val="24"/>
          <w:lang w:val="en-GB"/>
        </w:rPr>
        <w:t xml:space="preserve">REZULTATET PËR FAZËN E VERIFIKIMIT PARAPRAK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Në datën 15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Nentor 2023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, njësia e menaxhimit të burimeve njerëzore të Bashkise Peqin do të shpallë në portalin “Shërbimi Kombëtar i Punësimit”, </w:t>
      </w:r>
      <w:r w:rsidRPr="007F4933">
        <w:rPr>
          <w:rFonts w:ascii="Times New Roman" w:hAnsi="Times New Roman"/>
          <w:sz w:val="24"/>
          <w:szCs w:val="24"/>
          <w:lang w:val="it-IT"/>
        </w:rPr>
        <w:t>faqen zyrtare të internetit “www.peqini.gov.al”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 dhe në </w:t>
      </w:r>
      <w:r w:rsidRPr="007F4933">
        <w:rPr>
          <w:rFonts w:ascii="Times New Roman" w:hAnsi="Times New Roman"/>
          <w:sz w:val="24"/>
          <w:szCs w:val="24"/>
          <w:lang w:val="it-IT"/>
        </w:rPr>
        <w:t>stenden e informimit te publikut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, listën e kandidatëve që plotësojnë kushtet e lëvizjes paralele dhe kriteret e veçanta, si dhe datën, vendin dhe orën e saktë ku do të zhvillohet intervista.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të njëjtën datë kandidatët që nuk i plotësojnë kushtet e lëvizjes paralele dhe kriteret e veçanta do të njoftohen individualisht nga njësia e menaxhimit të burimeve njerëzore të Bashkise Peqin, për shkaqet e moskualifikimit </w:t>
      </w:r>
      <w:r w:rsidRPr="007F4933">
        <w:rPr>
          <w:rFonts w:ascii="Times New Roman" w:hAnsi="Times New Roman"/>
          <w:i/>
          <w:color w:val="FF0000"/>
          <w:sz w:val="24"/>
          <w:szCs w:val="24"/>
          <w:u w:val="single" w:color="000000"/>
          <w:lang w:val="en-GB"/>
        </w:rPr>
        <w:t>(nëpërmjet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</w:t>
      </w:r>
      <w:r w:rsidRPr="007F4933">
        <w:rPr>
          <w:rFonts w:ascii="Times New Roman" w:hAnsi="Times New Roman"/>
          <w:i/>
          <w:color w:val="FF0000"/>
          <w:sz w:val="24"/>
          <w:szCs w:val="24"/>
          <w:u w:val="single" w:color="000000"/>
          <w:lang w:val="en-GB"/>
        </w:rPr>
        <w:t>adresës së e-mail)</w:t>
      </w: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 xml:space="preserve">. </w:t>
      </w:r>
    </w:p>
    <w:p w:rsidR="000435DE" w:rsidRPr="007F4933" w:rsidRDefault="000435DE" w:rsidP="000435D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0435DE" w:rsidRPr="007F4933" w:rsidTr="002D18D2"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855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35DE" w:rsidRPr="007F4933" w:rsidRDefault="000435DE" w:rsidP="000435DE">
      <w:pPr>
        <w:spacing w:after="200" w:line="276" w:lineRule="auto"/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do të vlerësohen në lidhje me:</w:t>
      </w:r>
    </w:p>
    <w:p w:rsidR="00680CCF" w:rsidRPr="00680CCF" w:rsidRDefault="00680CCF" w:rsidP="00680CCF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680CCF">
        <w:rPr>
          <w:rFonts w:ascii="Calibri" w:eastAsia="Batang" w:hAnsi="Calibri" w:cs="Times New Roman"/>
        </w:rPr>
        <w:t xml:space="preserve">- </w:t>
      </w:r>
      <w:r w:rsidRPr="00680CCF">
        <w:rPr>
          <w:rFonts w:ascii="Times New Roman" w:eastAsia="Batang" w:hAnsi="Times New Roman" w:cs="Times New Roman"/>
          <w:sz w:val="24"/>
          <w:szCs w:val="24"/>
        </w:rPr>
        <w:t>Njohuritë mbi Ligjin nr. 139/2015 “Për vetëqeverisjen vendore”;</w:t>
      </w:r>
    </w:p>
    <w:p w:rsidR="00680CCF" w:rsidRPr="00680CCF" w:rsidRDefault="00680CCF" w:rsidP="00680CC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680CCF">
        <w:rPr>
          <w:rFonts w:ascii="Times New Roman" w:eastAsia="Batang" w:hAnsi="Times New Roman" w:cs="Times New Roman"/>
          <w:sz w:val="24"/>
          <w:szCs w:val="24"/>
        </w:rPr>
        <w:t>- Njohuritë mbi Ligjin nr. 152/2013 “Për nëpunësin civil”, i ndryshuar;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val="pt-BR" w:eastAsia="en-GB"/>
        </w:rPr>
      </w:pPr>
      <w:r w:rsidRPr="00680CCF">
        <w:rPr>
          <w:rFonts w:ascii="Times New Roman" w:eastAsia="Times New Roman" w:hAnsi="Times New Roman" w:cs="Times New Roman"/>
          <w:color w:val="000000"/>
          <w:sz w:val="24"/>
          <w:lang w:val="en-GB" w:eastAsia="en-GB"/>
        </w:rPr>
        <w:lastRenderedPageBreak/>
        <w:t xml:space="preserve">Njohuritë mbi Ligjin nr. 68/2017, "Për financat e vetëqeverisjes vendore"; </w:t>
      </w:r>
      <w:r w:rsidRPr="00680CCF">
        <w:rPr>
          <w:rFonts w:ascii="Times New Roman" w:eastAsia="Times New Roman" w:hAnsi="Times New Roman" w:cs="Times New Roman"/>
          <w:color w:val="000000"/>
          <w:sz w:val="24"/>
          <w:lang w:val="en-GB" w:eastAsia="en-GB"/>
        </w:rPr>
        <w:br/>
        <w:t xml:space="preserve">- Njohuritë mbi Ligjin </w:t>
      </w:r>
      <w:r w:rsidRPr="00680CCF">
        <w:rPr>
          <w:rFonts w:ascii="Times New Roman" w:eastAsia="MingLiU-ExtB" w:hAnsi="Times New Roman" w:cs="Calibri"/>
          <w:color w:val="000000"/>
          <w:sz w:val="24"/>
          <w:szCs w:val="24"/>
          <w:lang w:val="en-GB" w:eastAsia="en-GB"/>
        </w:rPr>
        <w:t>nr. Nr. 10 296, datë 8.7.2010 “Për menaxhimin financiar dhe kontrollin</w:t>
      </w:r>
      <w:proofErr w:type="gramStart"/>
      <w:r w:rsidRPr="00680CCF">
        <w:rPr>
          <w:rFonts w:ascii="Times New Roman" w:eastAsia="MingLiU-ExtB" w:hAnsi="Times New Roman" w:cs="Calibri"/>
          <w:color w:val="000000"/>
          <w:sz w:val="24"/>
          <w:szCs w:val="24"/>
          <w:lang w:val="en-GB" w:eastAsia="en-GB"/>
        </w:rPr>
        <w:t>” ;</w:t>
      </w:r>
      <w:proofErr w:type="gramEnd"/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color w:val="000000"/>
          <w:sz w:val="24"/>
          <w:lang w:val="pt-BR" w:eastAsia="en-GB"/>
        </w:rPr>
        <w:t>- Njohuritë mbi</w:t>
      </w:r>
      <w:r w:rsidRPr="00680CCF">
        <w:rPr>
          <w:rFonts w:ascii="Times New Roman" w:eastAsia="Times New Roman" w:hAnsi="Times New Roman" w:cs="Times New Roman"/>
          <w:iCs/>
          <w:color w:val="000000"/>
          <w:sz w:val="24"/>
          <w:lang w:eastAsia="en-GB"/>
        </w:rPr>
        <w:t xml:space="preserve"> </w:t>
      </w:r>
      <w:r w:rsidRPr="00680CCF">
        <w:rPr>
          <w:rFonts w:ascii="Times New Roman" w:eastAsia="Times New Roman" w:hAnsi="Times New Roman" w:cs="Times New Roman"/>
          <w:iCs/>
          <w:sz w:val="24"/>
          <w:lang w:eastAsia="en-GB"/>
        </w:rPr>
        <w:t>Ligjin nr, 44/2015 “Kodi i Procedurave  Administrative”;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iCs/>
          <w:sz w:val="24"/>
          <w:lang w:eastAsia="en-GB"/>
        </w:rPr>
        <w:t xml:space="preserve">- </w:t>
      </w:r>
      <w:r w:rsidRPr="00680CCF">
        <w:rPr>
          <w:rFonts w:ascii="Times New Roman" w:eastAsia="Times New Roman" w:hAnsi="Times New Roman" w:cs="Times New Roman"/>
          <w:iCs/>
          <w:sz w:val="24"/>
          <w:lang w:val="pt-BR" w:eastAsia="en-GB"/>
        </w:rPr>
        <w:t>Njohuritë mbi</w:t>
      </w:r>
      <w:r w:rsidRPr="00680CCF">
        <w:rPr>
          <w:rFonts w:ascii="Times New Roman" w:eastAsia="Times New Roman" w:hAnsi="Times New Roman" w:cs="Times New Roman"/>
          <w:iCs/>
          <w:sz w:val="24"/>
          <w:lang w:eastAsia="en-GB"/>
        </w:rPr>
        <w:t xml:space="preserve"> 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>Ligjin nr. 49/2012 “Për organizmin dhe funksionimin e gjykatave administrative dhe gjykimin e mosmarrëveshjeve administrative”;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-  </w:t>
      </w:r>
      <w:r w:rsidRPr="00680CCF">
        <w:rPr>
          <w:rFonts w:ascii="Times New Roman" w:eastAsia="Times New Roman" w:hAnsi="Times New Roman" w:cs="Times New Roman"/>
          <w:sz w:val="24"/>
          <w:lang w:val="pt-BR" w:eastAsia="en-GB"/>
        </w:rPr>
        <w:t>Njohuritë mbi L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>igjin nr 7961 date 12.07.1995 “Kodi i Punës në Republikën e Shqipërisës”, i azhornuar;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-  </w:t>
      </w:r>
      <w:r w:rsidRPr="00680CCF">
        <w:rPr>
          <w:rFonts w:ascii="Times New Roman" w:eastAsia="Times New Roman" w:hAnsi="Times New Roman" w:cs="Times New Roman"/>
          <w:sz w:val="24"/>
          <w:lang w:val="pt-BR" w:eastAsia="en-GB"/>
        </w:rPr>
        <w:t>Njohuritë mbi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 Ligjin nr 9367 date 07.04.2005 “Per parandalimin e konfliktit te intereresave”;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-  </w:t>
      </w:r>
      <w:r w:rsidRPr="00680CCF">
        <w:rPr>
          <w:rFonts w:ascii="Times New Roman" w:eastAsia="Times New Roman" w:hAnsi="Times New Roman" w:cs="Times New Roman"/>
          <w:color w:val="000000"/>
          <w:sz w:val="24"/>
          <w:lang w:val="pt-BR" w:eastAsia="en-GB"/>
        </w:rPr>
        <w:t>Njohuritë mbi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 Ligjin nr. 9131 date 08.09.2003 “Per rregullat e etikës në administratën publike”;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color w:val="000000"/>
          <w:sz w:val="24"/>
          <w:lang w:val="pt-BR" w:eastAsia="en-GB"/>
        </w:rPr>
        <w:t>- Njohuritë mbi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 Ligjin nr. 9643 date 20.11.2006 “Per prokurimin publik”;</w:t>
      </w:r>
    </w:p>
    <w:p w:rsidR="000435DE" w:rsidRPr="007F4933" w:rsidRDefault="000435DE" w:rsidP="000435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0435DE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do të vlerësohen në lidhje me Dokumentacionin e dorëzuar:</w:t>
      </w: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Kandidatët do të vlerësohen për përvojën, trajnimet apo kualifikimet e lidhura me fushën, si dhe çertifikimin pozitiv. </w:t>
      </w: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Totali i pikëve për këtë vlerësim është 40 pikë. </w:t>
      </w: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0435DE" w:rsidRPr="007F4933" w:rsidRDefault="000435DE" w:rsidP="000435DE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Njohuritë, aftësitë, kompetencën në lidhje me përshkrimin e pozicionit të punës;</w:t>
      </w:r>
    </w:p>
    <w:p w:rsidR="000435DE" w:rsidRPr="007F4933" w:rsidRDefault="000435DE" w:rsidP="000435DE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Eksperiencën e tyre të mëparshme;</w:t>
      </w:r>
    </w:p>
    <w:p w:rsidR="000435DE" w:rsidRPr="007F4933" w:rsidRDefault="000435DE" w:rsidP="000435DE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Motivimin, aspiratat dhe pritshmëritë e tyre për karrierën.</w:t>
      </w:r>
    </w:p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Totali i pikëve për këtë vlerësim është 60 pikë.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0435DE" w:rsidRPr="007F4933" w:rsidTr="002D18D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7F4933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E DALJES</w:t>
              </w:r>
            </w:smartTag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0435DE" w:rsidRPr="007F4933" w:rsidRDefault="000435DE" w:rsidP="000435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35DE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përfundim të vlerësimit të kandidatëve, informacioni për fituesin do te shpallet, në portalin “Shërbimi Kombëtar i Punësimit”, </w:t>
      </w:r>
      <w:r w:rsidRPr="007F4933">
        <w:rPr>
          <w:rFonts w:ascii="Times New Roman" w:hAnsi="Times New Roman"/>
          <w:sz w:val="24"/>
          <w:szCs w:val="24"/>
          <w:lang w:val="it-IT"/>
        </w:rPr>
        <w:t xml:space="preserve">faqen zyrtare të internetit </w:t>
      </w:r>
      <w:hyperlink r:id="rId9" w:history="1">
        <w:r w:rsidRPr="007F493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it-IT"/>
          </w:rPr>
          <w:t>www.peqini.gov.al</w:t>
        </w:r>
      </w:hyperlink>
      <w:r w:rsidRPr="007F4933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F4933">
        <w:rPr>
          <w:rFonts w:ascii="Times New Roman" w:hAnsi="Times New Roman"/>
          <w:sz w:val="24"/>
          <w:szCs w:val="24"/>
          <w:lang w:val="en-GB"/>
        </w:rPr>
        <w:t>dhe në stendën e informimit te publikut te Bashkisë Peqin. Të gjithë kandidatët pjesëmarrës në këtë procedurë do të njoftohen në mënyrë elektronike për shpalljen e fituesit.</w:t>
      </w:r>
    </w:p>
    <w:p w:rsidR="000435DE" w:rsidRPr="00853A60" w:rsidRDefault="000435DE" w:rsidP="000435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571"/>
      </w:tblGrid>
      <w:tr w:rsidR="000435DE" w:rsidRPr="007F4933" w:rsidTr="002D18D2">
        <w:tc>
          <w:tcPr>
            <w:tcW w:w="81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8995" w:type="dxa"/>
            <w:tcBorders>
              <w:left w:val="single" w:sz="4" w:space="0" w:color="C00000"/>
              <w:bottom w:val="single" w:sz="12" w:space="0" w:color="C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PRANIMI NË SHËRBIMIN CIVIL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0435DE" w:rsidRPr="007F4933" w:rsidTr="002D18D2">
        <w:trPr>
          <w:trHeight w:val="519"/>
        </w:trPr>
        <w:tc>
          <w:tcPr>
            <w:tcW w:w="9315" w:type="dxa"/>
            <w:shd w:val="clear" w:color="auto" w:fill="FFFFCC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 xml:space="preserve">Vetëm në rast se nga pozicioni i renditur në fillim të kësaj shpalljeje, në përfundim të procedurës së lëvizjes paralele, rezulton se ende është vakant, ky pozicion është i vlefshem për konkurimin nëpërmjet procedurës së pranimit në shërbimin civil për kategorinë ekzekutive. Këtë informacion do ta merrni në portalin “Shërbimi Kombëtar i Punësimit”, 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it-IT"/>
              </w:rPr>
              <w:t>faqen zyrtare të internetit “www.peqini.gov.al”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 xml:space="preserve"> dhe në stendën e informimit te publikut të Bashkis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ë Peqin, duke filluar nga data 20 Nëntor 2023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.</w:t>
            </w: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Për këtë procedurë kanë të drejtë të aplikojnë të gjithë kandidatët jashtë sistemit të shërbimit civil, që plotësojnë kërkesat e përgjithshme sipas nenit 21, të Ligjit Nr. 152/2013, “Për nëpunësin civil”, i ndryshuar.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0435DE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0435DE" w:rsidRPr="007F4933" w:rsidRDefault="000435DE" w:rsidP="000435D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0435DE" w:rsidRPr="007F4933" w:rsidRDefault="000435DE" w:rsidP="000435D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0435DE" w:rsidRPr="007F4933" w:rsidRDefault="000435DE" w:rsidP="000435D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zotërojë gjuhën shqipe, të shkruar dhe të folur;</w:t>
      </w:r>
    </w:p>
    <w:p w:rsidR="000435DE" w:rsidRPr="007F4933" w:rsidRDefault="000435DE" w:rsidP="000435D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0435DE" w:rsidRPr="007F4933" w:rsidRDefault="000435DE" w:rsidP="000435D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0435DE" w:rsidRPr="00853A60" w:rsidRDefault="000435DE" w:rsidP="000435D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Ligjit Nr.152/2013, “</w:t>
      </w:r>
      <w:r w:rsidRPr="007F4933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7F4933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680CCF" w:rsidRDefault="00680CCF" w:rsidP="000435D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35DE" w:rsidRPr="00853A60" w:rsidRDefault="000435DE" w:rsidP="000435D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duhet të plotësojnë kriteret e veçanta si vijon:</w:t>
      </w:r>
    </w:p>
    <w:p w:rsidR="000435DE" w:rsidRPr="007F4933" w:rsidRDefault="000435DE" w:rsidP="000435D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Të zotërojë një diplomë “Bachelor” në Shkenca Juridike. Edhe diploma e nivelit “Bachelor” duhet të jetë në të njëjtën fushë;  </w:t>
      </w:r>
    </w:p>
    <w:p w:rsidR="000435DE" w:rsidRPr="007F4933" w:rsidRDefault="000435DE" w:rsidP="000435D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</w:rPr>
        <w:t>Njohuri të mira në një ose më shumë gjuhë të huaja;</w:t>
      </w:r>
    </w:p>
    <w:p w:rsidR="000435DE" w:rsidRPr="007F4933" w:rsidRDefault="000435DE" w:rsidP="000435D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grup.</w:t>
      </w:r>
    </w:p>
    <w:p w:rsidR="000435DE" w:rsidRPr="007F4933" w:rsidRDefault="000435DE" w:rsidP="000435D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0435DE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0435DE" w:rsidRPr="007F4933" w:rsidRDefault="000435DE" w:rsidP="000435D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0435DE" w:rsidRPr="007F4933" w:rsidRDefault="000435DE" w:rsidP="000435D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Kërkesë për aplikim</w:t>
      </w:r>
    </w:p>
    <w:p w:rsidR="000435DE" w:rsidRPr="007F4933" w:rsidRDefault="000435DE" w:rsidP="000435D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Jetëshkrim i plotësuar (si referencë mund të përdoret dokumenti standart në linkun: </w:t>
      </w:r>
      <w:hyperlink r:id="rId10" w:history="1">
        <w:r w:rsidRPr="007F493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  <w:r w:rsidRPr="007F4933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;</w:t>
      </w:r>
    </w:p>
    <w:p w:rsidR="000435DE" w:rsidRPr="007F4933" w:rsidRDefault="000435DE" w:rsidP="000435D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 diplomës dhe listës së notave (përfshirë edhe diplomën bachelor);</w:t>
      </w:r>
    </w:p>
    <w:p w:rsidR="000435DE" w:rsidRPr="007F4933" w:rsidRDefault="000435DE" w:rsidP="000435D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0435DE" w:rsidRPr="007F4933" w:rsidRDefault="000435DE" w:rsidP="000435D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tëKartës së Identitetit(ID);</w:t>
      </w:r>
    </w:p>
    <w:p w:rsidR="000435DE" w:rsidRPr="007F4933" w:rsidRDefault="000435DE" w:rsidP="000435D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Vërtetim të gjëndjes shëndetësore;</w:t>
      </w:r>
    </w:p>
    <w:p w:rsidR="000435DE" w:rsidRPr="007F4933" w:rsidRDefault="000435DE" w:rsidP="000435D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Vetëdeklarim të gjëndjes gjyqësore;</w:t>
      </w:r>
    </w:p>
    <w:p w:rsidR="000435DE" w:rsidRDefault="000435DE" w:rsidP="000435D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0435DE" w:rsidRPr="004F69A3" w:rsidRDefault="000435DE" w:rsidP="000435D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sz w:val="24"/>
          <w:szCs w:val="24"/>
        </w:rPr>
        <w:t xml:space="preserve">Aplikimi dhe dorëzimi i dokumentave për për proceduren e pranimit në kategorinë ekzekutive duhet të bëhet </w:t>
      </w:r>
      <w:proofErr w:type="gramStart"/>
      <w:r w:rsidRPr="004F69A3">
        <w:rPr>
          <w:rFonts w:ascii="Times New Roman" w:hAnsi="Times New Roman"/>
          <w:sz w:val="24"/>
          <w:szCs w:val="24"/>
        </w:rPr>
        <w:t>brenda</w:t>
      </w:r>
      <w:proofErr w:type="gramEnd"/>
      <w:r w:rsidRPr="004F69A3">
        <w:rPr>
          <w:rFonts w:ascii="Times New Roman" w:hAnsi="Times New Roman"/>
          <w:sz w:val="24"/>
          <w:szCs w:val="24"/>
        </w:rPr>
        <w:t xml:space="preserve"> datës </w:t>
      </w:r>
      <w:r>
        <w:rPr>
          <w:rFonts w:ascii="Times New Roman" w:hAnsi="Times New Roman"/>
          <w:color w:val="FF0000"/>
          <w:sz w:val="24"/>
          <w:szCs w:val="24"/>
        </w:rPr>
        <w:t>17 Nentor 2023</w:t>
      </w:r>
      <w:r w:rsidRPr="004F69A3">
        <w:rPr>
          <w:rFonts w:ascii="Times New Roman" w:hAnsi="Times New Roman"/>
          <w:color w:val="FF0000"/>
          <w:sz w:val="24"/>
          <w:szCs w:val="24"/>
        </w:rPr>
        <w:t>.</w:t>
      </w:r>
      <w:r w:rsidRPr="004F69A3">
        <w:rPr>
          <w:rFonts w:ascii="Times New Roman" w:hAnsi="Times New Roman"/>
          <w:sz w:val="24"/>
          <w:szCs w:val="24"/>
        </w:rPr>
        <w:t xml:space="preserve"> </w:t>
      </w:r>
    </w:p>
    <w:p w:rsidR="000435DE" w:rsidRPr="004F69A3" w:rsidRDefault="000435DE" w:rsidP="000435D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680CCF" w:rsidRDefault="00680CCF" w:rsidP="000435D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80CCF" w:rsidRDefault="00680CCF" w:rsidP="000435D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80CCF" w:rsidRDefault="00680CCF" w:rsidP="000435D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0435DE" w:rsidRPr="004F69A3" w:rsidRDefault="000435DE" w:rsidP="000435DE">
      <w:pPr>
        <w:pStyle w:val="NoSpacing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noProof/>
          <w:sz w:val="24"/>
          <w:szCs w:val="24"/>
          <w:lang w:val="sq-AL" w:eastAsia="sq-AL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E26E257" wp14:editId="24C5EF0F">
                <wp:simplePos x="0" y="0"/>
                <wp:positionH relativeFrom="column">
                  <wp:posOffset>-113030</wp:posOffset>
                </wp:positionH>
                <wp:positionV relativeFrom="paragraph">
                  <wp:posOffset>-55880</wp:posOffset>
                </wp:positionV>
                <wp:extent cx="6234430" cy="236220"/>
                <wp:effectExtent l="1270" t="1270" r="3175" b="635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4430" cy="236220"/>
                          <a:chOff x="0" y="0"/>
                          <a:chExt cx="62347" cy="2362"/>
                        </a:xfrm>
                      </wpg:grpSpPr>
                      <wps:wsp>
                        <wps:cNvPr id="26" name="Shape 9272"/>
                        <wps:cNvSpPr>
                          <a:spLocks/>
                        </wps:cNvSpPr>
                        <wps:spPr bwMode="auto">
                          <a:xfrm>
                            <a:off x="106" y="91"/>
                            <a:ext cx="5124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12369"/>
                              <a:gd name="T5" fmla="*/ 0 h 217932"/>
                              <a:gd name="T6" fmla="*/ 512369 w 512369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9273"/>
                        <wps:cNvSpPr>
                          <a:spLocks/>
                        </wps:cNvSpPr>
                        <wps:spPr bwMode="auto">
                          <a:xfrm>
                            <a:off x="1130" y="92"/>
                            <a:ext cx="4100" cy="2178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409956"/>
                              <a:gd name="T5" fmla="*/ 0 h 217805"/>
                              <a:gd name="T6" fmla="*/ 409956 w 409956"/>
                              <a:gd name="T7" fmla="*/ 217805 h 217805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9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9275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093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9276"/>
                        <wps:cNvSpPr>
                          <a:spLocks/>
                        </wps:cNvSpPr>
                        <wps:spPr bwMode="auto">
                          <a:xfrm>
                            <a:off x="5184" y="0"/>
                            <a:ext cx="92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9277"/>
                        <wps:cNvSpPr>
                          <a:spLocks/>
                        </wps:cNvSpPr>
                        <wps:spPr bwMode="auto">
                          <a:xfrm>
                            <a:off x="0" y="91"/>
                            <a:ext cx="91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9278"/>
                        <wps:cNvSpPr>
                          <a:spLocks/>
                        </wps:cNvSpPr>
                        <wps:spPr bwMode="auto">
                          <a:xfrm>
                            <a:off x="0" y="2270"/>
                            <a:ext cx="9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9279"/>
                        <wps:cNvSpPr>
                          <a:spLocks/>
                        </wps:cNvSpPr>
                        <wps:spPr bwMode="auto">
                          <a:xfrm>
                            <a:off x="91" y="2270"/>
                            <a:ext cx="5093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9280"/>
                        <wps:cNvSpPr>
                          <a:spLocks/>
                        </wps:cNvSpPr>
                        <wps:spPr bwMode="auto">
                          <a:xfrm>
                            <a:off x="5184" y="91"/>
                            <a:ext cx="92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9281"/>
                        <wps:cNvSpPr>
                          <a:spLocks/>
                        </wps:cNvSpPr>
                        <wps:spPr bwMode="auto">
                          <a:xfrm>
                            <a:off x="5184" y="2270"/>
                            <a:ext cx="92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9282"/>
                        <wps:cNvSpPr>
                          <a:spLocks/>
                        </wps:cNvSpPr>
                        <wps:spPr bwMode="auto">
                          <a:xfrm>
                            <a:off x="5276" y="2270"/>
                            <a:ext cx="5707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707126"/>
                              <a:gd name="T5" fmla="*/ 0 h 9144"/>
                              <a:gd name="T6" fmla="*/ 5707126 w 5707126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CE3DF1" id="Group 25" o:spid="_x0000_s1026" style="position:absolute;margin-left:-8.9pt;margin-top:-4.4pt;width:490.9pt;height:18.6pt;z-index:-251652096" coordsize="62347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">
                <v:shape id="Shape 9272" o:spid="_x0000_s1027" style="position:absolute;left:106;top:91;width:5124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Om1cIA&#10;AADbAAAADwAAAGRycy9kb3ducmV2LnhtbESPwWrDMBBE74X+g9hCb43cHJLgRgmlJZDmFicfsJXW&#10;lqm1MpbsqH8fBQI5DjPzhllvk+vERENoPSt4nxUgiLU3LTcKzqfd2wpEiMgGO8+k4J8CbDfPT2ss&#10;jb/wkaYqNiJDOJSowMbYl1IGbclhmPmeOHu1HxzGLIdGmgEvGe46OS+KhXTYcl6w2NOXJf1XjU6B&#10;PqKmajlOP/V3Ouz2o02/dVLq9SV9foCIlOIjfG/vjYL5Am5f8g+Qm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bV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3" o:spid="_x0000_s1028" style="position:absolute;left:1130;top:92;width:4100;height:217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7dAsIA&#10;AADbAAAADwAAAGRycy9kb3ducmV2LnhtbESPwWrDMBBE74X+g9hCb43ckrTFjRJKQyDJLU4/YCut&#10;LVNrZSzZUf8+CgR6HGbmDbNcJ9eJiYbQelbwPCtAEGtvWm4UfJ+2T+8gQkQ22HkmBX8UYL26v1ti&#10;afyZjzRVsREZwqFEBTbGvpQyaEsOw8z3xNmr/eAwZjk00gx4znDXyZeieJUOW84LFnv6sqR/q9Ep&#10;0EfUVL2N077epMN2N9r0UyelHh/S5weISCn+h2/tnVEwX8D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ft0C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4" o:spid="_x0000_s1029" style="position:absolute;width:91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DdcIA&#10;AADbAAAADwAAAGRycy9kb3ducmV2LnhtbESPwWrDMBBE74X+g9hCb43cUNLiRAmhIZDmFqcfsJHW&#10;lom1MpbsqH9fFQI9DjPzhlltkuvERENoPSt4nRUgiLU3LTcKvs/7lw8QISIb7DyTgh8KsFk/Pqyw&#10;NP7GJ5qq2IgM4VCiAhtjX0oZtCWHYeZ74uzVfnAYsxwaaQa8Zbjr5LwoFtJhy3nBYk+flvS1Gp0C&#10;fUJN1fs4fdW7dNwfRpsudVLq+SltlyAipfgfvrcPRsHbAv6+5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rEN1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5" o:spid="_x0000_s1030" style="position:absolute;left:91;width:5093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Dm7sIA&#10;AADbAAAADwAAAGRycy9kb3ducmV2LnhtbESPwWrDMBBE74H+g9hCb4ncUpLiRAmhJZDmFqcfsJHW&#10;lom1MpbsqH9fFQo9DjPzhtnskuvERENoPSt4XhQgiLU3LTcKvi6H+RuIEJENdp5JwTcF2G0fZhss&#10;jb/zmaYqNiJDOJSowMbYl1IGbclhWPieOHu1HxzGLIdGmgHvGe46+VIUS+mw5bxgsad3S/pWjU6B&#10;PqOmajVOn/VHOh2Oo03XOin19Jj2axCRUvwP/7WPRsHrCn6/5B8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4Obu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6" o:spid="_x0000_s1031" style="position:absolute;left:5184;width:92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9ynL8A&#10;AADbAAAADwAAAGRycy9kb3ducmV2LnhtbERP3WrCMBS+H+wdwhnsbk0nY47OKDIRdHfWPcBZctoU&#10;m5PSpDV7++VC8PLj+19tkuvFTGPoPCt4LUoQxNqbjlsFP+f9yweIEJEN9p5JwR8F2KwfH1ZYGX/l&#10;E811bEUO4VChAhvjUEkZtCWHofADceYaPzqMGY6tNCNec7jr5aIs36XDjnODxYG+LOlLPTkF+oSa&#10;6uU0H5td+t4fJpt+m6TU81PafoKIlOJdfHMfjIK3PDZ/y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f3Kc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77" o:spid="_x0000_s1032" style="position:absolute;top:91;width:91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PXB8IA&#10;AADbAAAADwAAAGRycy9kb3ducmV2LnhtbESPwWrDMBBE74X+g9hCb43cEtLWjRJKQyDJLU4/YCut&#10;LVNrZSzZUf8+CgR6HGbmDbNcJ9eJiYbQelbwPCtAEGtvWm4UfJ+2T28gQkQ22HkmBX8UYL26v1ti&#10;afyZjzRVsREZwqFEBTbGvpQyaEsOw8z3xNmr/eAwZjk00gx4znDXyZeiWEiHLecFiz19WdK/1egU&#10;6CNqql7HaV9v0mG7G236qZNSjw/p8wNEpBT/w7f2ziiYv8P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9cH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8" o:spid="_x0000_s1033" style="position:absolute;top:2270;width:9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oR78A&#10;AADbAAAADwAAAGRycy9kb3ducmV2LnhtbERP3WrCMBS+H+wdwhnsbk0nbI7OKDIRdHfWPcBZctoU&#10;m5PSpDV7++VC8PLj+19tkuvFTGPoPCt4LUoQxNqbjlsFP+f9yweIEJEN9p5JwR8F2KwfH1ZYGX/l&#10;E811bEUO4VChAhvjUEkZtCWHofADceYaPzqMGY6tNCNec7jr5aIs36XDjnODxYG+LOlLPTkF+oSa&#10;6uU0H5td+t4fJpt+m6TU81PafoKIlOJdfHMfjIK3vD5/y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0OhH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79" o:spid="_x0000_s1034" style="position:absolute;left:91;top:2270;width:5093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xN3MIA&#10;AADbAAAADwAAAGRycy9kb3ducmV2LnhtbESPwWrDMBBE74X+g9hCb42cQpviRAmhJZDmFqcfsJHW&#10;lom1MpbsqH9fBQo5DjPzhlltkuvERENoPSuYzwoQxNqblhsFP6fdyweIEJENdp5JwS8F2KwfH1ZY&#10;Gn/lI01VbESGcChRgY2xL6UM2pLDMPM9cfZqPziMWQ6NNANeM9x18rUo3qXDlvOCxZ4+LelLNToF&#10;+oiaqsU4fddf6bDbjzad66TU81PaLkFESvEe/m/vjYK3Ody+5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E3c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80" o:spid="_x0000_s1035" style="position:absolute;left:5184;top:91;width:92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7Tq8IA&#10;AADbAAAADwAAAGRycy9kb3ducmV2LnhtbESPwWrDMBBE74H+g9hCb4ncQJriRgmlIZDmFqcfsJXW&#10;lqm1MpbsqH9fBQo5DjPzhtnskuvERENoPSt4XhQgiLU3LTcKvi6H+SuIEJENdp5JwS8F2G0fZhss&#10;jb/ymaYqNiJDOJSowMbYl1IGbclhWPieOHu1HxzGLIdGmgGvGe46uSyKF+mw5bxgsacPS/qnGp0C&#10;fUZN1XqcPut9Oh2Oo03fdVLq6TG9v4GIlOI9/N8+GgWrJdy+5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tOr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81" o:spid="_x0000_s1036" style="position:absolute;left:5184;top:2270;width:92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J2MMIA&#10;AADbAAAADwAAAGRycy9kb3ducmV2LnhtbESPwWrDMBBE74X+g9hCb43chrTFjRJKQyDJLU4/YCut&#10;LVNrZSzZUf8+CgR6HGbmDbNcJ9eJiYbQelbwPCtAEGtvWm4UfJ+2T+8gQkQ22HkmBX8UYL26v1ti&#10;afyZjzRVsREZwqFEBTbGvpQyaEsOw8z3xNmr/eAwZjk00gx4znDXyZeieJUOW84LFnv6sqR/q9Ep&#10;0EfUVL2N077epMN2N9r0UyelHh/S5weISCn+h2/tnVGwmMP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AnYw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82" o:spid="_x0000_s1037" style="position:absolute;left:5276;top:2270;width:5707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uRMIA&#10;AADbAAAADwAAAGRycy9kb3ducmV2LnhtbESPwWrDMBBE74X+g9hCb43ckrTFjRJKQyDJLU4/YCut&#10;LVNrZSzZUf8+CgR6HGbmDbNcJ9eJiYbQelbwPCtAEGtvWm4UfJ+2T+8gQkQ22HkmBX8UYL26v1ti&#10;afyZjzRVsREZwqFEBTbGvpQyaEsOw8z3xNmr/eAwZjk00gx4znDXyZeieJUOW84LFnv6sqR/q9Ep&#10;0EfUVL2N077epMN2N9r0UyelHh/S5weISCn+h2/tnVGwmMP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6+5E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</v:group>
            </w:pict>
          </mc:Fallback>
        </mc:AlternateContent>
      </w:r>
      <w:r w:rsidRPr="006C6F5B">
        <w:rPr>
          <w:rFonts w:ascii="Times New Roman" w:hAnsi="Times New Roman"/>
          <w:b/>
          <w:sz w:val="24"/>
          <w:szCs w:val="24"/>
        </w:rPr>
        <w:t>REZULTATET PËR FAZËN E VERIFIKIMIT PARAPRAK</w:t>
      </w:r>
      <w:r w:rsidRPr="004F69A3">
        <w:rPr>
          <w:rFonts w:ascii="Times New Roman" w:hAnsi="Times New Roman"/>
          <w:sz w:val="24"/>
          <w:szCs w:val="24"/>
        </w:rPr>
        <w:t xml:space="preserve"> </w:t>
      </w:r>
    </w:p>
    <w:p w:rsidR="000435DE" w:rsidRPr="004F69A3" w:rsidRDefault="000435DE" w:rsidP="000435D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i/>
          <w:sz w:val="24"/>
          <w:szCs w:val="24"/>
        </w:rPr>
        <w:t xml:space="preserve"> </w:t>
      </w:r>
    </w:p>
    <w:p w:rsidR="000435DE" w:rsidRPr="004F69A3" w:rsidRDefault="000435DE" w:rsidP="000435D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datën 20 Nentor 2023, </w:t>
      </w:r>
      <w:r w:rsidRPr="00267323">
        <w:rPr>
          <w:rFonts w:ascii="Times New Roman" w:hAnsi="Times New Roman"/>
          <w:sz w:val="24"/>
          <w:szCs w:val="24"/>
        </w:rPr>
        <w:t xml:space="preserve">Bashkia Peqin do të shpallë në </w:t>
      </w:r>
      <w:r w:rsidRPr="00267323">
        <w:rPr>
          <w:rFonts w:ascii="Times New Roman" w:hAnsi="Times New Roman"/>
          <w:sz w:val="24"/>
          <w:szCs w:val="24"/>
          <w:lang w:val="it-IT"/>
        </w:rPr>
        <w:t>stenden e informimit te publikut,</w:t>
      </w:r>
      <w:r w:rsidRPr="00267323">
        <w:rPr>
          <w:rFonts w:ascii="Times New Roman" w:hAnsi="Times New Roman"/>
          <w:sz w:val="24"/>
          <w:szCs w:val="24"/>
        </w:rPr>
        <w:t xml:space="preserve"> faqen zyrtare të internetit “www.peqini.gov.al” dhe në portalin “Shërbimi Kombëtar i Punës</w:t>
      </w:r>
      <w:r>
        <w:rPr>
          <w:rFonts w:ascii="Times New Roman" w:hAnsi="Times New Roman"/>
          <w:sz w:val="24"/>
          <w:szCs w:val="24"/>
        </w:rPr>
        <w:t xml:space="preserve">imit”, </w:t>
      </w:r>
      <w:r w:rsidRPr="004F69A3">
        <w:rPr>
          <w:rFonts w:ascii="Times New Roman" w:hAnsi="Times New Roman"/>
          <w:sz w:val="24"/>
          <w:szCs w:val="24"/>
        </w:rPr>
        <w:t xml:space="preserve">listën e kandidatëve që plotësojnë kushtet dhe kërkesat e posaçme për proceduren e pranimit në kategorinë ekzekutive, si dhe datën, vendin dhe orën e saktë ku do të zhvillohet testimi me shkrim dhe intervista.  </w:t>
      </w:r>
    </w:p>
    <w:p w:rsidR="000435DE" w:rsidRPr="00853A60" w:rsidRDefault="000435DE" w:rsidP="000435D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sz w:val="24"/>
          <w:szCs w:val="24"/>
        </w:rPr>
        <w:t xml:space="preserve">Në të njëjtën datë kandidatët që nuk i plotësojnë kushtet e pranimit në kategorinë ekzekutive dhe kriteret e veçanta do të njoftohen individualisht në mënyrë elektronike nga njësia e burimeve njerëzore te Bashkisë Peqin, për shkaqet e moskualifikimit </w:t>
      </w:r>
      <w:r w:rsidRPr="004F69A3">
        <w:rPr>
          <w:rFonts w:ascii="Times New Roman" w:hAnsi="Times New Roman"/>
          <w:i/>
          <w:sz w:val="24"/>
          <w:szCs w:val="24"/>
          <w:u w:val="single" w:color="000000"/>
        </w:rPr>
        <w:t>(nëpërmjet adresës së e-mail)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435DE" w:rsidRPr="007F4933" w:rsidRDefault="000435DE" w:rsidP="000435D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i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0435DE" w:rsidRPr="007F4933" w:rsidTr="002D18D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FUSHAT E NJOHURIVE, AFTËSITË DHE CILËSITË MBI TË CILAT DO TË ZHVILLOHET TESTIMI</w:t>
            </w:r>
          </w:p>
        </w:tc>
      </w:tr>
    </w:tbl>
    <w:p w:rsidR="000435DE" w:rsidRPr="007F4933" w:rsidRDefault="000435DE" w:rsidP="000435DE">
      <w:pPr>
        <w:spacing w:after="200" w:line="276" w:lineRule="auto"/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do të vlerësohen në lidhje me:</w:t>
      </w:r>
    </w:p>
    <w:p w:rsidR="00680CCF" w:rsidRPr="00680CCF" w:rsidRDefault="00680CCF" w:rsidP="00680CCF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680CCF">
        <w:rPr>
          <w:rFonts w:ascii="Calibri" w:eastAsia="Batang" w:hAnsi="Calibri" w:cs="Times New Roman"/>
        </w:rPr>
        <w:t xml:space="preserve">- </w:t>
      </w:r>
      <w:r w:rsidRPr="00680CCF">
        <w:rPr>
          <w:rFonts w:ascii="Times New Roman" w:eastAsia="Batang" w:hAnsi="Times New Roman" w:cs="Times New Roman"/>
          <w:sz w:val="24"/>
          <w:szCs w:val="24"/>
        </w:rPr>
        <w:t>Njohuritë mbi Ligjin nr. 139/2015 “Për vetëqeverisjen vendore”;</w:t>
      </w:r>
    </w:p>
    <w:p w:rsidR="00680CCF" w:rsidRPr="00680CCF" w:rsidRDefault="00680CCF" w:rsidP="00680CC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680CCF">
        <w:rPr>
          <w:rFonts w:ascii="Times New Roman" w:eastAsia="Batang" w:hAnsi="Times New Roman" w:cs="Times New Roman"/>
          <w:sz w:val="24"/>
          <w:szCs w:val="24"/>
        </w:rPr>
        <w:t>- Njohuritë mbi Ligjin nr. 152/2013 “Për nëpunësin civil”, i ndryshuar;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val="pt-BR" w:eastAsia="en-GB"/>
        </w:rPr>
      </w:pPr>
      <w:r w:rsidRPr="00680CCF">
        <w:rPr>
          <w:rFonts w:ascii="Times New Roman" w:eastAsia="Times New Roman" w:hAnsi="Times New Roman" w:cs="Times New Roman"/>
          <w:color w:val="000000"/>
          <w:sz w:val="24"/>
          <w:lang w:val="en-GB" w:eastAsia="en-GB"/>
        </w:rPr>
        <w:t xml:space="preserve">Njohuritë mbi Ligjin nr. 68/2017, "Për financat e vetëqeverisjes vendore"; </w:t>
      </w:r>
      <w:r w:rsidRPr="00680CCF">
        <w:rPr>
          <w:rFonts w:ascii="Times New Roman" w:eastAsia="Times New Roman" w:hAnsi="Times New Roman" w:cs="Times New Roman"/>
          <w:color w:val="000000"/>
          <w:sz w:val="24"/>
          <w:lang w:val="en-GB" w:eastAsia="en-GB"/>
        </w:rPr>
        <w:br/>
        <w:t xml:space="preserve">- Njohuritë mbi Ligjin </w:t>
      </w:r>
      <w:r w:rsidRPr="00680CCF">
        <w:rPr>
          <w:rFonts w:ascii="Times New Roman" w:eastAsia="MingLiU-ExtB" w:hAnsi="Times New Roman" w:cs="Calibri"/>
          <w:color w:val="000000"/>
          <w:sz w:val="24"/>
          <w:szCs w:val="24"/>
          <w:lang w:val="en-GB" w:eastAsia="en-GB"/>
        </w:rPr>
        <w:t>nr. Nr. 10 296, datë 8.7.2010 “Për menaxhimin financiar dhe kontrollin</w:t>
      </w:r>
      <w:proofErr w:type="gramStart"/>
      <w:r w:rsidRPr="00680CCF">
        <w:rPr>
          <w:rFonts w:ascii="Times New Roman" w:eastAsia="MingLiU-ExtB" w:hAnsi="Times New Roman" w:cs="Calibri"/>
          <w:color w:val="000000"/>
          <w:sz w:val="24"/>
          <w:szCs w:val="24"/>
          <w:lang w:val="en-GB" w:eastAsia="en-GB"/>
        </w:rPr>
        <w:t>” ;</w:t>
      </w:r>
      <w:proofErr w:type="gramEnd"/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color w:val="000000"/>
          <w:sz w:val="24"/>
          <w:lang w:val="pt-BR" w:eastAsia="en-GB"/>
        </w:rPr>
        <w:t>- Njohuritë mbi</w:t>
      </w:r>
      <w:r w:rsidRPr="00680CCF">
        <w:rPr>
          <w:rFonts w:ascii="Times New Roman" w:eastAsia="Times New Roman" w:hAnsi="Times New Roman" w:cs="Times New Roman"/>
          <w:iCs/>
          <w:color w:val="000000"/>
          <w:sz w:val="24"/>
          <w:lang w:eastAsia="en-GB"/>
        </w:rPr>
        <w:t xml:space="preserve"> </w:t>
      </w:r>
      <w:r w:rsidRPr="00680CCF">
        <w:rPr>
          <w:rFonts w:ascii="Times New Roman" w:eastAsia="Times New Roman" w:hAnsi="Times New Roman" w:cs="Times New Roman"/>
          <w:iCs/>
          <w:sz w:val="24"/>
          <w:lang w:eastAsia="en-GB"/>
        </w:rPr>
        <w:t>Ligjin nr, 44/2015 “Kodi i Procedurave  Administrative”;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iCs/>
          <w:sz w:val="24"/>
          <w:lang w:eastAsia="en-GB"/>
        </w:rPr>
        <w:t xml:space="preserve">- </w:t>
      </w:r>
      <w:r w:rsidRPr="00680CCF">
        <w:rPr>
          <w:rFonts w:ascii="Times New Roman" w:eastAsia="Times New Roman" w:hAnsi="Times New Roman" w:cs="Times New Roman"/>
          <w:iCs/>
          <w:sz w:val="24"/>
          <w:lang w:val="pt-BR" w:eastAsia="en-GB"/>
        </w:rPr>
        <w:t>Njohuritë mbi</w:t>
      </w:r>
      <w:r w:rsidRPr="00680CCF">
        <w:rPr>
          <w:rFonts w:ascii="Times New Roman" w:eastAsia="Times New Roman" w:hAnsi="Times New Roman" w:cs="Times New Roman"/>
          <w:iCs/>
          <w:sz w:val="24"/>
          <w:lang w:eastAsia="en-GB"/>
        </w:rPr>
        <w:t xml:space="preserve"> 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>Ligjin nr. 49/2012 “Për organizmin dhe funksionimin e gjykatave administrative dhe gjykimin e mosmarrëveshjeve administrative”;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-  </w:t>
      </w:r>
      <w:r w:rsidRPr="00680CCF">
        <w:rPr>
          <w:rFonts w:ascii="Times New Roman" w:eastAsia="Times New Roman" w:hAnsi="Times New Roman" w:cs="Times New Roman"/>
          <w:sz w:val="24"/>
          <w:lang w:val="pt-BR" w:eastAsia="en-GB"/>
        </w:rPr>
        <w:t>Njohuritë mbi L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>igjin nr 7961 date 12.07.1995 “Kodi i Punës në Republikën e Shqipërisës”, i azhornuar;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-  </w:t>
      </w:r>
      <w:r w:rsidRPr="00680CCF">
        <w:rPr>
          <w:rFonts w:ascii="Times New Roman" w:eastAsia="Times New Roman" w:hAnsi="Times New Roman" w:cs="Times New Roman"/>
          <w:sz w:val="24"/>
          <w:lang w:val="pt-BR" w:eastAsia="en-GB"/>
        </w:rPr>
        <w:t>Njohuritë mbi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 Ligjin nr 9367 date 07.04.2005 “Per parandalimin e konfliktit te intereresave”;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-  </w:t>
      </w:r>
      <w:r w:rsidRPr="00680CCF">
        <w:rPr>
          <w:rFonts w:ascii="Times New Roman" w:eastAsia="Times New Roman" w:hAnsi="Times New Roman" w:cs="Times New Roman"/>
          <w:color w:val="000000"/>
          <w:sz w:val="24"/>
          <w:lang w:val="pt-BR" w:eastAsia="en-GB"/>
        </w:rPr>
        <w:t>Njohuritë mbi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 Ligjin nr. 9131 date 08.09.2003 “Per rregullat e etikës në administratën publike”;</w:t>
      </w:r>
    </w:p>
    <w:p w:rsidR="00680CCF" w:rsidRPr="00680CCF" w:rsidRDefault="00680CCF" w:rsidP="00680CCF">
      <w:pPr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lang w:eastAsia="en-GB"/>
        </w:rPr>
      </w:pPr>
      <w:r w:rsidRPr="00680CCF">
        <w:rPr>
          <w:rFonts w:ascii="Times New Roman" w:eastAsia="Times New Roman" w:hAnsi="Times New Roman" w:cs="Times New Roman"/>
          <w:color w:val="000000"/>
          <w:sz w:val="24"/>
          <w:lang w:val="pt-BR" w:eastAsia="en-GB"/>
        </w:rPr>
        <w:t>- Njohuritë mbi</w:t>
      </w:r>
      <w:r w:rsidRPr="00680CCF">
        <w:rPr>
          <w:rFonts w:ascii="Times New Roman" w:eastAsia="Times New Roman" w:hAnsi="Times New Roman" w:cs="Times New Roman"/>
          <w:sz w:val="24"/>
          <w:lang w:eastAsia="en-GB"/>
        </w:rPr>
        <w:t xml:space="preserve"> Ligjin nr. 9643 date 20.11.2006 “Per prokurimin publik”;</w:t>
      </w:r>
    </w:p>
    <w:p w:rsidR="000435DE" w:rsidRPr="007F4933" w:rsidRDefault="000435DE" w:rsidP="00680CCF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0435DE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35DE" w:rsidRPr="007F4933" w:rsidRDefault="000435DE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680CCF" w:rsidRDefault="00680CCF" w:rsidP="000435DE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</w:p>
    <w:p w:rsidR="000435DE" w:rsidRPr="007F4933" w:rsidRDefault="000435DE" w:rsidP="000435DE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F4933">
        <w:rPr>
          <w:rFonts w:ascii="Times New Roman" w:eastAsia="Calibri" w:hAnsi="Times New Roman" w:cs="Times New Roman"/>
          <w:b/>
          <w:sz w:val="24"/>
        </w:rPr>
        <w:t xml:space="preserve">Kandidatët do të vlerësohen në lidhje me: </w:t>
      </w:r>
    </w:p>
    <w:p w:rsidR="000435DE" w:rsidRPr="007F4933" w:rsidRDefault="000435DE" w:rsidP="000435DE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Vlerësimin me shkrim, deri në 60 pikë; </w:t>
      </w:r>
    </w:p>
    <w:p w:rsidR="000435DE" w:rsidRPr="007F4933" w:rsidRDefault="000435DE" w:rsidP="000435DE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Intervistën e strukturuar me gojë qe konsiston ne motivimin, aspiratat dhe pritshmëritë e tyre për karrierën, deri në 25 pikë; </w:t>
      </w:r>
    </w:p>
    <w:p w:rsidR="000435DE" w:rsidRPr="007F4933" w:rsidRDefault="000435DE" w:rsidP="000435DE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Jetëshkrimin, që konsiston në vlerësimin e arsimimit, të përvojës e të trajnimeve, të lidhura me fushën, deri në 15 pikë; </w:t>
      </w:r>
    </w:p>
    <w:tbl>
      <w:tblPr>
        <w:tblW w:w="9312" w:type="dxa"/>
        <w:tblInd w:w="7" w:type="dxa"/>
        <w:tblCellMar>
          <w:left w:w="168" w:type="dxa"/>
          <w:right w:w="116" w:type="dxa"/>
        </w:tblCellMar>
        <w:tblLook w:val="00A0" w:firstRow="1" w:lastRow="0" w:firstColumn="1" w:lastColumn="0" w:noHBand="0" w:noVBand="0"/>
      </w:tblPr>
      <w:tblGrid>
        <w:gridCol w:w="9312"/>
      </w:tblGrid>
      <w:tr w:rsidR="000435DE" w:rsidRPr="007F4933" w:rsidTr="002D18D2">
        <w:trPr>
          <w:trHeight w:val="3476"/>
        </w:trPr>
        <w:tc>
          <w:tcPr>
            <w:tcW w:w="9312" w:type="dxa"/>
            <w:tcBorders>
              <w:top w:val="single" w:sz="8" w:space="0" w:color="C00000"/>
              <w:left w:val="single" w:sz="8" w:space="0" w:color="C00000"/>
              <w:bottom w:val="nil"/>
              <w:right w:val="single" w:sz="8" w:space="0" w:color="C00000"/>
            </w:tcBorders>
            <w:shd w:val="clear" w:color="auto" w:fill="FFFFCC"/>
            <w:vAlign w:val="center"/>
          </w:tcPr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lastRenderedPageBreak/>
              <w:t xml:space="preserve">Të gjithë kandidatët që aplikojnë për procedurën e pranimit në shërbimin civil për kategorinë ekzekutive, do të marrin  informacion në portalin “Shërbimi Kombëtar i Punësimit”,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faqen zyrtare të internetit “www.peqini.gov.al”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dhe stendën e informimit te publikut te Bashkisë Peqin, për fazat e mëtejshme të procedurës së pranimit në shërbimin civil të kategorisë ekzekutive:  për datën e daljes së rezultateve të verifikimit paraprak,  datën, vendin dhe orën ku do të zhvillohet konkurimi;  </w:t>
            </w:r>
          </w:p>
          <w:p w:rsidR="000435DE" w:rsidRPr="007F4933" w:rsidRDefault="000435DE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Për të marrë këtë informacion, kandidatët duhet të vizitojnë në mënyrë të vazhdueshme faqen e “Shë</w:t>
            </w: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rbimi Kombëtar i Punësimit” dhe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stendën e informimit te publikut te Bashkis</w:t>
            </w: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ë </w:t>
            </w:r>
            <w:proofErr w:type="gramStart"/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Peqin  duke</w:t>
            </w:r>
            <w:proofErr w:type="gramEnd"/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filluar nga data 20 Nëntor 2023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.</w:t>
            </w:r>
          </w:p>
        </w:tc>
      </w:tr>
    </w:tbl>
    <w:p w:rsidR="000435DE" w:rsidRPr="007F4933" w:rsidRDefault="000435DE" w:rsidP="000435DE">
      <w:pPr>
        <w:tabs>
          <w:tab w:val="left" w:pos="2445"/>
        </w:tabs>
        <w:spacing w:after="200" w:line="276" w:lineRule="auto"/>
        <w:rPr>
          <w:rFonts w:ascii="Calibri" w:eastAsia="Calibri" w:hAnsi="Calibri" w:cs="Times New Roman"/>
        </w:rPr>
      </w:pPr>
    </w:p>
    <w:p w:rsidR="000435DE" w:rsidRPr="007F4933" w:rsidRDefault="000435DE" w:rsidP="000435DE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Konceptoi</w:t>
      </w:r>
    </w:p>
    <w:p w:rsidR="000435DE" w:rsidRDefault="006E1B9B" w:rsidP="000435DE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/ I.Daka</w:t>
      </w:r>
      <w:r w:rsidR="000435DE"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 /</w:t>
      </w:r>
    </w:p>
    <w:p w:rsidR="006E1B9B" w:rsidRPr="007F4933" w:rsidRDefault="006E1B9B" w:rsidP="000435DE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35DE" w:rsidRPr="007F4933" w:rsidRDefault="000435DE" w:rsidP="000435DE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  <w:t>KRYETARI I BASHKISE</w:t>
      </w:r>
    </w:p>
    <w:p w:rsidR="000435DE" w:rsidRPr="007F4933" w:rsidRDefault="000435DE" w:rsidP="000435DE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FC12B5">
        <w:rPr>
          <w:rFonts w:ascii="Times New Roman" w:eastAsia="Calibri" w:hAnsi="Times New Roman" w:cs="Times New Roman"/>
          <w:b/>
          <w:sz w:val="24"/>
          <w:szCs w:val="24"/>
        </w:rPr>
        <w:t>/ Bukurosh MAÇ</w:t>
      </w:r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 /</w:t>
      </w:r>
    </w:p>
    <w:p w:rsidR="000435DE" w:rsidRDefault="000435DE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35DE" w:rsidRDefault="000435DE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Pr="007F4933" w:rsidRDefault="002D18D2" w:rsidP="002D18D2">
      <w:pPr>
        <w:spacing w:after="200" w:line="276" w:lineRule="auto"/>
        <w:rPr>
          <w:rFonts w:ascii="Times New Roman" w:eastAsia="Calibri" w:hAnsi="Times New Roman" w:cs="Times New Roman"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noProof/>
          <w:color w:val="FF0000"/>
          <w:szCs w:val="24"/>
          <w:lang w:val="sq-AL" w:eastAsia="sq-AL"/>
        </w:rPr>
        <w:lastRenderedPageBreak/>
        <w:drawing>
          <wp:inline distT="0" distB="0" distL="0" distR="0" wp14:anchorId="7C0E6C5D" wp14:editId="5060253E">
            <wp:extent cx="638175" cy="800100"/>
            <wp:effectExtent l="0" t="0" r="9525" b="0"/>
            <wp:docPr id="107" name="Picture 107" descr="2000px-Stema_e_Bashkisë_Peq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0px-Stema_e_Bashkisë_Peqi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color w:val="FF0000"/>
          <w:szCs w:val="24"/>
          <w:u w:val="thick"/>
          <w:lang w:val="it-IT"/>
        </w:rPr>
        <w:t xml:space="preserve">____________________ _____    </w:t>
      </w:r>
      <w:r w:rsidRPr="007F4933">
        <w:rPr>
          <w:rFonts w:ascii="Times New Roman" w:eastAsia="Calibri" w:hAnsi="Times New Roman" w:cs="Times New Roman"/>
          <w:noProof/>
          <w:szCs w:val="24"/>
          <w:lang w:val="sq-AL" w:eastAsia="sq-AL"/>
        </w:rPr>
        <w:drawing>
          <wp:inline distT="0" distB="0" distL="0" distR="0" wp14:anchorId="1381A64D" wp14:editId="6FD5853A">
            <wp:extent cx="695325" cy="819150"/>
            <wp:effectExtent l="0" t="0" r="9525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 ___________________</w:t>
      </w:r>
      <w:r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_________</w:t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</w:t>
      </w:r>
      <w:r w:rsidRPr="007F4933">
        <w:rPr>
          <w:rFonts w:ascii="Times New Roman" w:eastAsia="Calibri" w:hAnsi="Times New Roman" w:cs="Times New Roman"/>
          <w:color w:val="FF0000"/>
          <w:szCs w:val="24"/>
          <w:lang w:val="it-IT"/>
        </w:rPr>
        <w:t xml:space="preserve"> </w:t>
      </w:r>
    </w:p>
    <w:p w:rsidR="002D18D2" w:rsidRPr="007F4933" w:rsidRDefault="002D18D2" w:rsidP="002D18D2">
      <w:pPr>
        <w:tabs>
          <w:tab w:val="left" w:pos="1845"/>
          <w:tab w:val="center" w:pos="3770"/>
        </w:tabs>
        <w:spacing w:after="0" w:line="276" w:lineRule="auto"/>
        <w:jc w:val="center"/>
        <w:rPr>
          <w:rFonts w:ascii="Utsaah" w:eastAsia="Calibri" w:hAnsi="Utsaah" w:cs="Utsaah"/>
          <w:sz w:val="20"/>
          <w:szCs w:val="20"/>
          <w:lang w:val="it-IT"/>
        </w:rPr>
      </w:pPr>
      <w:r w:rsidRPr="007F4933">
        <w:rPr>
          <w:rFonts w:ascii="Utsaah" w:eastAsia="Calibri" w:hAnsi="Utsaah" w:cs="Utsaah"/>
          <w:sz w:val="20"/>
          <w:szCs w:val="20"/>
          <w:lang w:val="it-IT"/>
        </w:rPr>
        <w:t xml:space="preserve">                   R E P U B L I K A   E  S H Q I P Ë R I S Ë</w:t>
      </w:r>
    </w:p>
    <w:p w:rsidR="002D18D2" w:rsidRPr="007F4933" w:rsidRDefault="002D18D2" w:rsidP="002D18D2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       BASHKIA PEQIN</w:t>
      </w:r>
    </w:p>
    <w:p w:rsidR="002D18D2" w:rsidRPr="007F4933" w:rsidRDefault="002D18D2" w:rsidP="002D18D2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</w:t>
      </w:r>
      <w:r w:rsidRPr="007F4933">
        <w:rPr>
          <w:rFonts w:ascii="Times New Roman" w:eastAsia="Calibri" w:hAnsi="Times New Roman" w:cs="Times New Roman"/>
          <w:lang w:val="it-IT"/>
        </w:rPr>
        <w:t>Nr._____.Prot.</w:t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  <w:t xml:space="preserve">                                           </w:t>
      </w:r>
      <w:r>
        <w:rPr>
          <w:rFonts w:ascii="Times New Roman" w:eastAsia="Calibri" w:hAnsi="Times New Roman" w:cs="Times New Roman"/>
          <w:lang w:val="it-IT"/>
        </w:rPr>
        <w:t xml:space="preserve">         Peqin, më ___/___/2023</w:t>
      </w:r>
    </w:p>
    <w:p w:rsidR="002D18D2" w:rsidRPr="007F4933" w:rsidRDefault="002D18D2" w:rsidP="002D18D2">
      <w:pPr>
        <w:spacing w:after="0" w:line="276" w:lineRule="auto"/>
        <w:jc w:val="center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:rsidR="002D18D2" w:rsidRPr="007F4933" w:rsidRDefault="002D18D2" w:rsidP="002D1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>SHPALLJE PËR LËVIZJE PARALELE DHE PËR PRANIMIN NË SHËRBIMIN CIVIL</w:t>
      </w:r>
    </w:p>
    <w:p w:rsidR="002D18D2" w:rsidRPr="007F4933" w:rsidRDefault="002D18D2" w:rsidP="002D1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>NË KATEGORINË EKZEKUTIVE (Specialist)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>Lloji i diplomës “Shkenca Ekonomike</w:t>
      </w:r>
      <w:r w:rsidR="006E1B9B">
        <w:rPr>
          <w:rFonts w:ascii="Times New Roman" w:hAnsi="Times New Roman"/>
          <w:sz w:val="24"/>
          <w:szCs w:val="24"/>
          <w:lang w:val="en-GB"/>
        </w:rPr>
        <w:t>/Juridike</w:t>
      </w:r>
      <w:r w:rsidRPr="007F4933">
        <w:rPr>
          <w:rFonts w:ascii="Times New Roman" w:hAnsi="Times New Roman"/>
          <w:sz w:val="24"/>
          <w:szCs w:val="24"/>
          <w:lang w:val="en-GB"/>
        </w:rPr>
        <w:t>, etj” niveli minimal i diplomës “Bachelor”.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2D18D2" w:rsidRPr="00853A60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zbatim të nenit 22 dhe të nenit 25, të ligjit 152/2013 “Për nëpunësin civil” i ndryshuar, si dhe të Kreut II, IV dhe VII, të Vendimit nr.243, datë 18/03/2015, të Këshillit të Ministrave, Bashkia Peqin shpall proçeduren e lëvizjes paralele dhe të pranimit në shërbimin civil për kategorinë ekzekutive, për grupin e pozicioneve: </w:t>
      </w:r>
    </w:p>
    <w:p w:rsidR="002D18D2" w:rsidRDefault="002D18D2" w:rsidP="00576941">
      <w:pPr>
        <w:numPr>
          <w:ilvl w:val="0"/>
          <w:numId w:val="1"/>
        </w:numPr>
        <w:spacing w:after="240" w:line="276" w:lineRule="auto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ab/>
        <w:t xml:space="preserve">Specialist për </w:t>
      </w:r>
      <w:r>
        <w:rPr>
          <w:rFonts w:ascii="Times New Roman" w:eastAsia="Calibri" w:hAnsi="Times New Roman" w:cs="Times New Roman"/>
          <w:sz w:val="24"/>
          <w:szCs w:val="24"/>
        </w:rPr>
        <w:t>menaxhimin e performances</w:t>
      </w: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, pranë Zyrës për </w:t>
      </w:r>
      <w:r>
        <w:rPr>
          <w:rFonts w:ascii="Times New Roman" w:eastAsia="Calibri" w:hAnsi="Times New Roman" w:cs="Times New Roman"/>
          <w:sz w:val="24"/>
          <w:szCs w:val="24"/>
        </w:rPr>
        <w:t>menaxhimin e Performances</w:t>
      </w:r>
      <w:r w:rsidR="00576941">
        <w:rPr>
          <w:rFonts w:ascii="Times New Roman" w:eastAsia="Calibri" w:hAnsi="Times New Roman" w:cs="Times New Roman"/>
          <w:sz w:val="24"/>
          <w:szCs w:val="24"/>
        </w:rPr>
        <w:t xml:space="preserve"> të Bashkisë Peqin - </w:t>
      </w:r>
      <w:r w:rsidR="00576941" w:rsidRPr="00576941">
        <w:rPr>
          <w:rFonts w:ascii="Times New Roman" w:eastAsia="Calibri" w:hAnsi="Times New Roman" w:cs="Times New Roman"/>
          <w:sz w:val="24"/>
          <w:szCs w:val="24"/>
        </w:rPr>
        <w:t>Kategoria IV-a</w:t>
      </w:r>
    </w:p>
    <w:p w:rsidR="00576941" w:rsidRPr="00576941" w:rsidRDefault="00576941" w:rsidP="00576941">
      <w:pPr>
        <w:spacing w:after="240" w:line="276" w:lineRule="auto"/>
        <w:ind w:left="35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>Pozicioni më sipër, u ofrohet fillimisht nëpunësve civilë të së njëjtës kategori për proçedurën e lëvizjes paralele! Vetëm në rast se në përfundim të proçedurës së lëvizjes paralele, rezulton se pozicioni eshte ende vakant, ai eshte i vlefshëm për konkurimin nëpërmjet proçedurës së pranimit në shërbimin civil për kategorinë ekzekutive.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Për proceduren (lëvizje paralele dhe pranim në shërbimin civil në kategorinë ekzekutive) aplikohet në të njëjtën kohë!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9857" w:type="dxa"/>
        <w:tblInd w:w="-113" w:type="dxa"/>
        <w:tblCellMar>
          <w:top w:w="143" w:type="dxa"/>
          <w:left w:w="0" w:type="dxa"/>
          <w:right w:w="115" w:type="dxa"/>
        </w:tblCellMar>
        <w:tblLook w:val="00A0" w:firstRow="1" w:lastRow="0" w:firstColumn="1" w:lastColumn="0" w:noHBand="0" w:noVBand="0"/>
      </w:tblPr>
      <w:tblGrid>
        <w:gridCol w:w="6972"/>
        <w:gridCol w:w="2885"/>
      </w:tblGrid>
      <w:tr w:rsidR="002D18D2" w:rsidRPr="007F4933" w:rsidTr="002D18D2">
        <w:trPr>
          <w:trHeight w:val="1216"/>
        </w:trPr>
        <w:tc>
          <w:tcPr>
            <w:tcW w:w="6972" w:type="dxa"/>
            <w:tcBorders>
              <w:top w:val="single" w:sz="8" w:space="0" w:color="000000"/>
              <w:left w:val="single" w:sz="8" w:space="0" w:color="000000"/>
              <w:bottom w:val="single" w:sz="46" w:space="0" w:color="FFFFFF"/>
              <w:right w:val="nil"/>
            </w:tcBorders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Afati për dorëzimin e dokumentave për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LEVIZJE PARALELE: </w:t>
            </w:r>
          </w:p>
        </w:tc>
        <w:tc>
          <w:tcPr>
            <w:tcW w:w="2885" w:type="dxa"/>
            <w:tcBorders>
              <w:top w:val="single" w:sz="8" w:space="0" w:color="000000"/>
              <w:left w:val="nil"/>
              <w:bottom w:val="single" w:sz="46" w:space="0" w:color="FFFFFF"/>
              <w:right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13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Nentor 2023</w:t>
            </w:r>
          </w:p>
        </w:tc>
      </w:tr>
      <w:tr w:rsidR="002D18D2" w:rsidRPr="007F4933" w:rsidTr="002D18D2">
        <w:trPr>
          <w:trHeight w:val="1057"/>
        </w:trPr>
        <w:tc>
          <w:tcPr>
            <w:tcW w:w="6972" w:type="dxa"/>
            <w:tcBorders>
              <w:top w:val="single" w:sz="46" w:space="0" w:color="FFFFFF"/>
              <w:left w:val="single" w:sz="8" w:space="0" w:color="000000"/>
              <w:bottom w:val="single" w:sz="8" w:space="0" w:color="000000"/>
              <w:right w:val="nil"/>
            </w:tcBorders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Afati për dorëzimin e dokumentave për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PRANIM NË SHËRBIMIN  CIVIL: </w:t>
            </w:r>
          </w:p>
        </w:tc>
        <w:tc>
          <w:tcPr>
            <w:tcW w:w="2885" w:type="dxa"/>
            <w:tcBorders>
              <w:top w:val="single" w:sz="46" w:space="0" w:color="FFFFFF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17 Nëntor 2023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62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782"/>
        <w:gridCol w:w="8538"/>
        <w:gridCol w:w="102"/>
      </w:tblGrid>
      <w:tr w:rsidR="002D18D2" w:rsidRPr="007F4933" w:rsidTr="002D18D2">
        <w:tc>
          <w:tcPr>
            <w:tcW w:w="9917" w:type="dxa"/>
            <w:gridSpan w:val="3"/>
            <w:shd w:val="clear" w:color="auto" w:fill="C00000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FF00"/>
                <w:sz w:val="24"/>
                <w:szCs w:val="24"/>
              </w:rPr>
            </w:pPr>
            <w:r w:rsidRPr="007F4933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br w:type="page"/>
            </w:r>
            <w:r w:rsidRPr="007F4933">
              <w:rPr>
                <w:rFonts w:ascii="Times New Roman" w:eastAsia="Calibri" w:hAnsi="Times New Roman" w:cs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  <w:tr w:rsidR="002D18D2" w:rsidRPr="007F4933" w:rsidTr="002D18D2">
        <w:tc>
          <w:tcPr>
            <w:tcW w:w="9917" w:type="dxa"/>
            <w:gridSpan w:val="3"/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lastRenderedPageBreak/>
              <w:t>1. Harton analiza të gjendjes financiare të Bashkisë, si njësi shpenzuese më vehte por edhe si njësi e tërë bashkë me njësitë e vartësisë, në mënyrë periodike mujore, 4-mujore dhe vjetore.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2. Analizon dhe harton raporte periodike mbi realizimin e të ardhurave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3. Analizon dhe harton raporte periodike mbi realizimin e shpenzimeve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4. Monitoron dhe raporton ecurinë e treguesve kyç financiarë të cilët japin një pamje të menaxhimit financiar të fondeve publike të bashkisë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5. Analizon dhe raporton tek eprori mbi gjendjen e detyrimeve të prapambetura dhe monitoron likujdimin e tyre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6. Analizon dhe raporton tek eprori mbi gjendjen e debitorëve. Propozon masa që duhen marrë për arkëtimin e tyre dhe ndjek realizimin e masave të marra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7. Analizon pasqyrat financiare vjetore të bashkisë dhe përgatit materialin informues për këshillin bashkiak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8. Analizon dhe raporton tek epprori mbi zbatimin e buxhetit vjetor, në periudha mujore dhe 4-mujore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9. Në bashkëpunim me specialistin e buxhetit përgatit informacionin mbi raportin e monitorimit të zbatimit të buxhetit vjetor, për periudha 4-mujore.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10. Në bashkëpunim dhe bashkërendim me punonjësit e tjerë të drejtorisë identifikon risqet dhe faktorët e riskut në fushën e veprimtarisë së Drejtorisë.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11. Harton regjistrin e riskut të drejtorisë</w:t>
            </w:r>
          </w:p>
          <w:p w:rsidR="00576941" w:rsidRPr="00576941" w:rsidRDefault="00576941" w:rsidP="0057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12. Harton regjistrin e riskut të Bashkisë Peqin, në bashkëpunim me të gjitha drejtoritë e bashkisë, duke përcaktuar : impaktin dhe probabilitetin që një risk i caktuar të ndodhë; përgjigja ndaj riskut -masa parandaluese, duke përfshirë ato që tashmë janë zbatuar dhe ato që janë të domosdoshme në të ardhmen (të planifikuara) ; caktimi i detyrave konkrete që lidhen me kundërveprimin ndaj një lloji të caktuar risku, për punonjës të caktuar dhe njësive vartëse; përgatitja e matricës së regjistrit të riskut.</w:t>
            </w:r>
          </w:p>
          <w:p w:rsidR="002D18D2" w:rsidRPr="00576941" w:rsidRDefault="00576941" w:rsidP="002D1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76941"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  <w:t>13. Analizon faktorët e riskut, bëhet pjesë e procesit të vlerësimit dhe të kundërveprimit ndaj pasojave të riskut, duke përfshirë të gjitha strukturat e bashkisë.</w:t>
            </w:r>
          </w:p>
        </w:tc>
      </w:tr>
      <w:tr w:rsidR="002D18D2" w:rsidRPr="007F4933" w:rsidTr="002D18D2">
        <w:tc>
          <w:tcPr>
            <w:tcW w:w="9917" w:type="dxa"/>
            <w:gridSpan w:val="3"/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8D2" w:rsidRPr="007F4933" w:rsidTr="002D18D2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rPr>
          <w:gridAfter w:val="1"/>
          <w:wAfter w:w="108" w:type="dxa"/>
        </w:trPr>
        <w:tc>
          <w:tcPr>
            <w:tcW w:w="81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8995" w:type="dxa"/>
            <w:tcBorders>
              <w:left w:val="single" w:sz="4" w:space="0" w:color="C00000"/>
              <w:bottom w:val="single" w:sz="12" w:space="0" w:color="C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Kanë të drejtë të aplikojnë për këtë procedurë vetëm nëpunësit civilë të së njëjtës kategori, në të gjitha institucionet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2D18D2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duhet të plotësojnë kushtet për lëvizjen paralele si vijon:</w:t>
      </w:r>
    </w:p>
    <w:p w:rsidR="002D18D2" w:rsidRPr="007F4933" w:rsidRDefault="002D18D2" w:rsidP="002D18D2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Të jenë nëpunës civil të konfirmuar, brenda së njëjtës kategori (ekzekutiv), </w:t>
      </w:r>
    </w:p>
    <w:p w:rsidR="002D18D2" w:rsidRPr="007F4933" w:rsidRDefault="002D18D2" w:rsidP="002D18D2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2D18D2" w:rsidRPr="007F4933" w:rsidRDefault="002D18D2" w:rsidP="002D18D2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kenë të paktën vlerësimin e fundit “mirë” apo “shume mirë” (të vërtetuar me formularin e vlerësimit individual të punës)(për kandidatët e institucioneve që sapo kanë hyrë në shërbimin civil kërkohet vlerësim nga eprori direkt);</w:t>
      </w: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F4933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Kandidatët duhet të plotësojnë kriteret e veçanta si vijon:</w:t>
      </w:r>
    </w:p>
    <w:p w:rsidR="002D18D2" w:rsidRPr="007F4933" w:rsidRDefault="002D18D2" w:rsidP="002D18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Të zotërojë një diplomë “Bachelor” në Shkenca Ekonomike, etj. Edhe diploma e nivelit “Bachelor” duhet të jetë në të njëjtën fushë;  </w:t>
      </w:r>
    </w:p>
    <w:p w:rsidR="002D18D2" w:rsidRPr="007F4933" w:rsidRDefault="002D18D2" w:rsidP="002D18D2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</w:t>
      </w: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kenë eksperiencë pune </w:t>
      </w:r>
      <w:proofErr w:type="gramStart"/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gramEnd"/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më pak se 1 vit eksperiencë pune në profesion.</w:t>
      </w:r>
    </w:p>
    <w:p w:rsidR="002D18D2" w:rsidRPr="007F4933" w:rsidRDefault="002D18D2" w:rsidP="002D18D2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Njohuri të mira në një ose më shumë gjuhë të huaja;</w:t>
      </w:r>
    </w:p>
    <w:p w:rsidR="002D18D2" w:rsidRPr="007F4933" w:rsidRDefault="002D18D2" w:rsidP="002D18D2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grup.</w:t>
      </w:r>
    </w:p>
    <w:p w:rsidR="002D18D2" w:rsidRPr="007F4933" w:rsidRDefault="002D18D2" w:rsidP="002D18D2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4"/>
        <w:gridCol w:w="8556"/>
      </w:tblGrid>
      <w:tr w:rsidR="002D18D2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18D2" w:rsidRPr="00853A60" w:rsidRDefault="002D18D2" w:rsidP="002D18D2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 xml:space="preserve">Kandidatët duhet të dorëzojnë pranë njësisë së burimeve njerëzore te Bashkisë Peqin, dokumentat si më poshtë: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a- Jetëshkrim i plotësuar në përputhje me dokumentin tip që e gjeni në linkun: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b - Fotokopje të diplomës (përfshirë edhe diplomën Bachelor). Për diplomat e marra jashtë Republikës së Shqipërisë të përcillet njehsimi nga Ministria e Arsimit dhe e Sportit;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c - Fotokopje të librezës së punës (të gjitha faqet që vërtetojnë eksperiencën në punë);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d - Fotokopje të letërnjoftimit (ID);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e - Vërtetim të gjendjes shëndetësore;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 xml:space="preserve">f - Vetëdeklarim të gjendjes gjyqësore;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g - Vlerësimin e fundit nga eprori direkt;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h - Vërtetim nga institucioni që nuk ka masë disiplinore në fuqi;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F4933">
        <w:rPr>
          <w:rFonts w:ascii="Times New Roman" w:hAnsi="Times New Roman"/>
          <w:sz w:val="24"/>
          <w:szCs w:val="24"/>
          <w:lang w:val="it-IT"/>
        </w:rPr>
        <w:t>i - Çdo dokumentacion tjetër që vërteton trajnimet, kualifikimet, arsimin shtesë, vlerësimet pozitive apo të tjera të përmendura në jetëshkrimin tuaj;</w:t>
      </w:r>
    </w:p>
    <w:p w:rsidR="002D18D2" w:rsidRPr="00853A60" w:rsidRDefault="002D18D2" w:rsidP="002D18D2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>Dokumentat duhet të dorëzohen me postë apo drejtpërsëdrejti (dorazi) në Zyren e Protokollit dhe Arshives te Bashkise Peqin</w:t>
      </w:r>
      <w:proofErr w:type="gramStart"/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>,me</w:t>
      </w:r>
      <w:proofErr w:type="gramEnd"/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adrese Bulevardi “Mustafa </w:t>
      </w:r>
      <w:r>
        <w:rPr>
          <w:rFonts w:ascii="Times New Roman" w:hAnsi="Times New Roman"/>
          <w:i/>
          <w:color w:val="FF0000"/>
          <w:sz w:val="24"/>
          <w:szCs w:val="24"/>
          <w:lang w:val="en-GB"/>
        </w:rPr>
        <w:t>Gjinishi” Peqin, brenda datës 13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i/>
          <w:color w:val="FF0000"/>
          <w:sz w:val="24"/>
          <w:szCs w:val="24"/>
          <w:lang w:val="en-GB"/>
        </w:rPr>
        <w:t>Nentor 2023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. </w:t>
      </w:r>
    </w:p>
    <w:p w:rsidR="002D18D2" w:rsidRPr="00853A60" w:rsidRDefault="002D18D2" w:rsidP="002D18D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6D64F72E" wp14:editId="556B9C51">
                <wp:simplePos x="0" y="0"/>
                <wp:positionH relativeFrom="column">
                  <wp:posOffset>-113030</wp:posOffset>
                </wp:positionH>
                <wp:positionV relativeFrom="paragraph">
                  <wp:posOffset>-53975</wp:posOffset>
                </wp:positionV>
                <wp:extent cx="6234430" cy="236220"/>
                <wp:effectExtent l="1270" t="0" r="3175" b="2540"/>
                <wp:wrapNone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4430" cy="236220"/>
                          <a:chOff x="0" y="0"/>
                          <a:chExt cx="62347" cy="2362"/>
                        </a:xfrm>
                      </wpg:grpSpPr>
                      <wps:wsp>
                        <wps:cNvPr id="84" name="Shape 9205"/>
                        <wps:cNvSpPr>
                          <a:spLocks/>
                        </wps:cNvSpPr>
                        <wps:spPr bwMode="auto">
                          <a:xfrm>
                            <a:off x="106" y="91"/>
                            <a:ext cx="5124" cy="2164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12369"/>
                              <a:gd name="T5" fmla="*/ 0 h 216408"/>
                              <a:gd name="T6" fmla="*/ 512369 w 512369"/>
                              <a:gd name="T7" fmla="*/ 216408 h 216408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9206"/>
                        <wps:cNvSpPr>
                          <a:spLocks/>
                        </wps:cNvSpPr>
                        <wps:spPr bwMode="auto">
                          <a:xfrm>
                            <a:off x="1130" y="92"/>
                            <a:ext cx="4100" cy="2163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409956"/>
                              <a:gd name="T5" fmla="*/ 0 h 216281"/>
                              <a:gd name="T6" fmla="*/ 409956 w 409956"/>
                              <a:gd name="T7" fmla="*/ 216281 h 216281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920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9208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093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9209"/>
                        <wps:cNvSpPr>
                          <a:spLocks/>
                        </wps:cNvSpPr>
                        <wps:spPr bwMode="auto">
                          <a:xfrm>
                            <a:off x="5184" y="0"/>
                            <a:ext cx="92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9210"/>
                        <wps:cNvSpPr>
                          <a:spLocks/>
                        </wps:cNvSpPr>
                        <wps:spPr bwMode="auto">
                          <a:xfrm>
                            <a:off x="0" y="91"/>
                            <a:ext cx="91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9211"/>
                        <wps:cNvSpPr>
                          <a:spLocks/>
                        </wps:cNvSpPr>
                        <wps:spPr bwMode="auto">
                          <a:xfrm>
                            <a:off x="0" y="2270"/>
                            <a:ext cx="9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9212"/>
                        <wps:cNvSpPr>
                          <a:spLocks/>
                        </wps:cNvSpPr>
                        <wps:spPr bwMode="auto">
                          <a:xfrm>
                            <a:off x="91" y="2270"/>
                            <a:ext cx="5093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9213"/>
                        <wps:cNvSpPr>
                          <a:spLocks/>
                        </wps:cNvSpPr>
                        <wps:spPr bwMode="auto">
                          <a:xfrm>
                            <a:off x="5184" y="91"/>
                            <a:ext cx="92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9214"/>
                        <wps:cNvSpPr>
                          <a:spLocks/>
                        </wps:cNvSpPr>
                        <wps:spPr bwMode="auto">
                          <a:xfrm>
                            <a:off x="5184" y="2270"/>
                            <a:ext cx="92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9215"/>
                        <wps:cNvSpPr>
                          <a:spLocks/>
                        </wps:cNvSpPr>
                        <wps:spPr bwMode="auto">
                          <a:xfrm>
                            <a:off x="5276" y="2270"/>
                            <a:ext cx="5707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707126"/>
                              <a:gd name="T5" fmla="*/ 0 h 9144"/>
                              <a:gd name="T6" fmla="*/ 5707126 w 5707126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DE7FA6" id="Group 83" o:spid="_x0000_s1026" style="position:absolute;margin-left:-8.9pt;margin-top:-4.25pt;width:490.9pt;height:18.6pt;z-index:-251650048" coordsize="62347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">
                <v:shape id="Shape 9205" o:spid="_x0000_s1027" style="position:absolute;left:106;top:91;width:5124;height:216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vCA8IA&#10;AADbAAAADwAAAGRycy9kb3ducmV2LnhtbESPwWrDMBBE74H+g9hCb4ncUprgRgmlJZDkFqcfsJXW&#10;lqm1MpbsqH8fBQo5DjPzhllvk+vERENoPSt4XhQgiLU3LTcKvs+7+QpEiMgGO8+k4I8CbDcPszWW&#10;xl/4RFMVG5EhHEpUYGPsSymDtuQwLHxPnL3aDw5jlkMjzYCXDHedfCmKN+mw5bxgsadPS/q3Gp0C&#10;fUJN1XKcDvVXOu72o00/dVLq6TF9vIOIlOI9/N/eGwWrV7h9y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i8ID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06" o:spid="_x0000_s1028" style="position:absolute;left:1130;top:92;width:4100;height:216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nmMIA&#10;AADbAAAADwAAAGRycy9kb3ducmV2LnhtbESPwWrDMBBE74H+g9hCb4ncQpvgRgmlJZDkFqcfsJXW&#10;lqm1MpbsqH8fBQo5DjPzhllvk+vERENoPSt4XhQgiLU3LTcKvs+7+QpEiMgGO8+k4I8CbDcPszWW&#10;xl/4RFMVG5EhHEpUYGPsSymDtuQwLHxPnL3aDw5jlkMjzYCXDHedfCmKN+mw5bxgsadPS/q3Gp0C&#10;fUJN1XKcDvVXOu72o00/dVLq6TF9vIOIlOI9/N/eGwWrV7h9y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x2eY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07" o:spid="_x0000_s1029" style="position:absolute;width:91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X578IA&#10;AADbAAAADwAAAGRycy9kb3ducmV2LnhtbESPwWrDMBBE74X+g9hCbrXcHpLgRgmlJZDmFjcfsJXW&#10;lqm1MpbsqH8fBQI9DjPzhtnskuvFTGPoPCt4KUoQxNqbjlsF5+/98xpEiMgGe8+k4I8C7LaPDxus&#10;jL/wieY6tiJDOFSowMY4VFIGbclhKPxAnL3Gjw5jlmMrzYiXDHe9fC3LpXTYcV6wONCHJf1bT06B&#10;PqGmejXNX81nOu4Pk00/TVJq8ZTe30BESvE/fG8fjIL1Em5f8g+Q2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fnv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08" o:spid="_x0000_s1030" style="position:absolute;left:91;width:5093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lcdMIA&#10;AADbAAAADwAAAGRycy9kb3ducmV2LnhtbESPwWrDMBBE74X+g9hCbrXcHpLgRgmlJZD0FjcfsJXW&#10;lqm1MpbsKH9fBQI9DjPzhtnskuvFTGPoPCt4KUoQxNqbjlsF5+/98xpEiMgGe8+k4EoBdtvHhw1W&#10;xl/4RHMdW5EhHCpUYGMcKimDtuQwFH4gzl7jR4cxy7GVZsRLhrtevpblUjrsOC9YHOjDkv6tJ6dA&#10;n1BTvZrmY/OZvvaHyaafJim1eErvbyAipfgfvrcPRsF6Bbcv+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WVx0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09" o:spid="_x0000_s1031" style="position:absolute;left:5184;width:92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IBr4A&#10;AADbAAAADwAAAGRycy9kb3ducmV2LnhtbERPS27CMBDdV+IO1iB1V5yyKCjFIFSERNkROMDUnsQR&#10;8TiKneDeHi8qdfn0/ptdcp2YaAitZwXviwIEsfam5UbB7Xp8W4MIEdlg55kU/FKA3Xb2ssHS+Adf&#10;aKpiI3IIhxIV2Bj7UsqgLTkMC98TZ672g8OY4dBIM+Ajh7tOLoviQzpsOTdY7OnLkr5Xo1OgL6ip&#10;Wo3Td31I5+NptOmnTkq9ztP+E0SkFP/Ff+6TUbDOY/OX/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TGyAa+AAAA2wAAAA8AAAAAAAAAAAAAAAAAmAIAAGRycy9kb3ducmV2&#10;LnhtbFBLBQYAAAAABAAEAPUAAACDAwAAAAA=&#10;" fillcolor="black" stroked="f" strokeweight="0">
                  <v:stroke miterlimit="83231f" joinstyle="miter"/>
                  <v:path arrowok="t" textboxrect="@1,@1,@1,@1"/>
                </v:shape>
                <v:shape id="Shape 9210" o:spid="_x0000_s1032" style="position:absolute;top:91;width:91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ptncIA&#10;AADbAAAADwAAAGRycy9kb3ducmV2LnhtbESPwWrDMBBE74H+g9hCb4ncHprUiRJCSyDNLU4/YCOt&#10;LRNrZSzZUf++KhR6HGbmDbPZJdeJiYbQelbwvChAEGtvWm4UfF0O8xWIEJENdp5JwTcF2G0fZhss&#10;jb/zmaYqNiJDOJSowMbYl1IGbclhWPieOHu1HxzGLIdGmgHvGe46+VIUr9Jhy3nBYk/vlvStGp0C&#10;fUZN1XKcPuuPdDocR5uudVLq6THt1yAipfgf/msfjYLVG/x+yT9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m2d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1" o:spid="_x0000_s1033" style="position:absolute;top:2270;width:9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lS3b8A&#10;AADbAAAADwAAAGRycy9kb3ducmV2LnhtbERPS27CMBDdV+odrKnUXeOURUtTDEJFSNAdoQeY2pM4&#10;Ih5HsRPc29cLJJZP77/aJNeLmcbQeVbwWpQgiLU3HbcKfs77lyWIEJEN9p5JwR8F2KwfH1ZYGX/l&#10;E811bEUO4VChAhvjUEkZtCWHofADceYaPzqMGY6tNCNec7jr5aIs36TDjnODxYG+LOlLPTkF+oSa&#10;6vdpPja79L0/TDb9Nkmp56e0/QQRKcW7+OY+GAUfeX3+kn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aVLd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12" o:spid="_x0000_s1034" style="position:absolute;left:91;top:2270;width:5093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X3RsIA&#10;AADbAAAADwAAAGRycy9kb3ducmV2LnhtbESPwWrDMBBE74X+g9hCb42cHtrUiRJCSyDNLU4/YCOt&#10;LRNrZSzZUf++ChRyHGbmDbPaJNeJiYbQelYwnxUgiLU3LTcKfk67lwWIEJENdp5JwS8F2KwfH1ZY&#10;Gn/lI01VbESGcChRgY2xL6UM2pLDMPM9cfZqPziMWQ6NNANeM9x18rUo3qTDlvOCxZ4+LelLNToF&#10;+oiaqvdx+q6/0mG3H20610mp56e0XYKIlOI9/N/eGwUfc7h9y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fdG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3" o:spid="_x0000_s1035" style="position:absolute;left:5184;top:91;width:92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dpMcIA&#10;AADbAAAADwAAAGRycy9kb3ducmV2LnhtbESPwWrDMBBE74H+g9hCb4ncHNLUjRJKQyDNLU4/YCut&#10;LVNrZSzZUf++ChRyHGbmDbPZJdeJiYbQelbwvChAEGtvWm4UfF0O8zWIEJENdp5JwS8F2G0fZhss&#10;jb/ymaYqNiJDOJSowMbYl1IGbclhWPieOHu1HxzGLIdGmgGvGe46uSyKlXTYcl6w2NOHJf1TjU6B&#10;PqOm6mWcPut9Oh2Oo03fdVLq6TG9v4GIlOI9/N8+GgWvS7h9y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92kx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4" o:spid="_x0000_s1036" style="position:absolute;left:5184;top:2270;width:92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vMqsIA&#10;AADbAAAADwAAAGRycy9kb3ducmV2LnhtbESPwWrDMBBE74X+g9hCb43cBtLWjRJKQyDJLU4/YCut&#10;LVNrZSzZUf8+CgR6HGbmDbNcJ9eJiYbQelbwPCtAEGtvWm4UfJ+2T28gQkQ22HkmBX8UYL26v1ti&#10;afyZjzRVsREZwqFEBTbGvpQyaEsOw8z3xNmr/eAwZjk00gx4znDXyZeiWEiHLecFiz19WdK/1egU&#10;6CNqql7HaV9v0mG7G236qZNSjw/p8wNEpBT/w7f2zih4n8P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u8yq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15" o:spid="_x0000_s1037" style="position:absolute;left:5276;top:2270;width:5707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JU3sIA&#10;AADbAAAADwAAAGRycy9kb3ducmV2LnhtbESPwWrDMBBE74X+g9hCb43cEtLWjRJKQyDJLU4/YCut&#10;LVNrZSzZUf8+CgR6HGbmDbNcJ9eJiYbQelbwPCtAEGtvWm4UfJ+2T28gQkQ22HkmBX8UYL26v1ti&#10;afyZjzRVsREZwqFEBTbGvpQyaEsOw8z3xNmr/eAwZjk00gx4znDXyZeiWEiHLecFiz19WdK/1egU&#10;6CNqql7HaV9v0mG7G236qZNSjw/p8wNEpBT/w7f2zih4n8P1S/4B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UlTe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</v:group>
            </w:pict>
          </mc:Fallback>
        </mc:AlternateContent>
      </w:r>
      <w:r w:rsidRPr="007F4933">
        <w:rPr>
          <w:rFonts w:ascii="Times New Roman" w:hAnsi="Times New Roman"/>
          <w:b/>
          <w:sz w:val="24"/>
          <w:szCs w:val="24"/>
          <w:lang w:val="en-GB"/>
        </w:rPr>
        <w:t xml:space="preserve">REZULTATET PËR FAZËN E VERIFIKIMIT PARAPRAK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Në datën 15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Nentor 2023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, njësia e menaxhimit të burimeve njerëzore të Bashkise Peqin do të shpallë në portalin “Shërbimi Kombëtar i Punësimit”, </w:t>
      </w:r>
      <w:r w:rsidRPr="007F4933">
        <w:rPr>
          <w:rFonts w:ascii="Times New Roman" w:hAnsi="Times New Roman"/>
          <w:sz w:val="24"/>
          <w:szCs w:val="24"/>
          <w:lang w:val="it-IT"/>
        </w:rPr>
        <w:t>faqen zyrtare të internetit “www.peqini.gov.al”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 dhe në </w:t>
      </w:r>
      <w:r w:rsidRPr="007F4933">
        <w:rPr>
          <w:rFonts w:ascii="Times New Roman" w:hAnsi="Times New Roman"/>
          <w:sz w:val="24"/>
          <w:szCs w:val="24"/>
          <w:lang w:val="it-IT"/>
        </w:rPr>
        <w:t>stenden e informimit te publikut</w:t>
      </w:r>
      <w:r w:rsidRPr="007F4933">
        <w:rPr>
          <w:rFonts w:ascii="Times New Roman" w:hAnsi="Times New Roman"/>
          <w:sz w:val="24"/>
          <w:szCs w:val="24"/>
          <w:lang w:val="en-GB"/>
        </w:rPr>
        <w:t xml:space="preserve">, listën e kandidatëve që plotësojnë kushtet e lëvizjes paralele dhe kriteret e veçanta, si dhe datën, vendin dhe orën e saktë ku do të zhvillohet intervista.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të njëjtën datë kandidatët që nuk i plotësojnë kushtet e lëvizjes paralele dhe kriteret e veçanta do të njoftohen individualisht nga njësia e menaxhimit të burimeve njerëzore të Bashkise Peqin, për shkaqet e moskualifikimit </w:t>
      </w:r>
      <w:r w:rsidRPr="007F4933">
        <w:rPr>
          <w:rFonts w:ascii="Times New Roman" w:hAnsi="Times New Roman"/>
          <w:i/>
          <w:color w:val="FF0000"/>
          <w:sz w:val="24"/>
          <w:szCs w:val="24"/>
          <w:u w:val="single" w:color="000000"/>
          <w:lang w:val="en-GB"/>
        </w:rPr>
        <w:t>(nëpërmjet</w:t>
      </w:r>
      <w:r w:rsidRPr="007F4933">
        <w:rPr>
          <w:rFonts w:ascii="Times New Roman" w:hAnsi="Times New Roman"/>
          <w:i/>
          <w:color w:val="FF0000"/>
          <w:sz w:val="24"/>
          <w:szCs w:val="24"/>
          <w:lang w:val="en-GB"/>
        </w:rPr>
        <w:t xml:space="preserve"> </w:t>
      </w:r>
      <w:r w:rsidRPr="007F4933">
        <w:rPr>
          <w:rFonts w:ascii="Times New Roman" w:hAnsi="Times New Roman"/>
          <w:i/>
          <w:color w:val="FF0000"/>
          <w:sz w:val="24"/>
          <w:szCs w:val="24"/>
          <w:u w:val="single" w:color="000000"/>
          <w:lang w:val="en-GB"/>
        </w:rPr>
        <w:t>adresës së e-mail)</w:t>
      </w:r>
      <w:r w:rsidRPr="007F4933">
        <w:rPr>
          <w:rFonts w:ascii="Times New Roman" w:hAnsi="Times New Roman"/>
          <w:color w:val="FF0000"/>
          <w:sz w:val="24"/>
          <w:szCs w:val="24"/>
          <w:lang w:val="en-GB"/>
        </w:rPr>
        <w:t xml:space="preserve">. </w:t>
      </w:r>
    </w:p>
    <w:p w:rsidR="002D18D2" w:rsidRPr="007F4933" w:rsidRDefault="002D18D2" w:rsidP="002D18D2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en-GB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2D18D2" w:rsidRPr="007F4933" w:rsidTr="002D18D2"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855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Pr="007F4933" w:rsidRDefault="002D18D2" w:rsidP="002D18D2">
      <w:pPr>
        <w:spacing w:after="200" w:line="276" w:lineRule="auto"/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do të vlerësohen në lidhje me:</w:t>
      </w:r>
    </w:p>
    <w:p w:rsidR="002D18D2" w:rsidRPr="00576941" w:rsidRDefault="00576941" w:rsidP="00576941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94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18D2" w:rsidRPr="00576941">
        <w:rPr>
          <w:rFonts w:ascii="Times New Roman" w:eastAsia="Calibri" w:hAnsi="Times New Roman" w:cs="Times New Roman"/>
          <w:sz w:val="24"/>
          <w:szCs w:val="24"/>
        </w:rPr>
        <w:t>Njohuri mbi Legjislacionin për Shërbimin Civil;</w:t>
      </w:r>
    </w:p>
    <w:p w:rsidR="002D18D2" w:rsidRPr="00576941" w:rsidRDefault="00576941" w:rsidP="00576941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94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18D2" w:rsidRPr="00576941">
        <w:rPr>
          <w:rFonts w:ascii="Times New Roman" w:eastAsia="Calibri" w:hAnsi="Times New Roman" w:cs="Times New Roman"/>
          <w:sz w:val="24"/>
          <w:szCs w:val="24"/>
        </w:rPr>
        <w:t>Njohuri mbi Ligjin nr. 139/2015 “Për vetëqeverisjen vendore”;</w:t>
      </w:r>
    </w:p>
    <w:p w:rsidR="00576941" w:rsidRPr="00576941" w:rsidRDefault="00576941" w:rsidP="00576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941">
        <w:rPr>
          <w:rFonts w:ascii="Times New Roman" w:hAnsi="Times New Roman" w:cs="Times New Roman"/>
          <w:sz w:val="24"/>
          <w:szCs w:val="24"/>
        </w:rPr>
        <w:t xml:space="preserve">- Njohuritë mbi Ligjin Nr. 114/2015, "Për auditimin e brendshëm në sektorin publik"; </w:t>
      </w:r>
    </w:p>
    <w:p w:rsidR="00576941" w:rsidRPr="00576941" w:rsidRDefault="00576941" w:rsidP="00576941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pt-BR"/>
        </w:rPr>
      </w:pPr>
      <w:r w:rsidRPr="00576941">
        <w:rPr>
          <w:rFonts w:ascii="Times New Roman" w:hAnsi="Times New Roman" w:cs="Times New Roman"/>
          <w:sz w:val="24"/>
          <w:szCs w:val="24"/>
        </w:rPr>
        <w:lastRenderedPageBreak/>
        <w:t xml:space="preserve">- Njohuritë mbi Ligjin nr. 68/2017, "Për financat e vetëqeverisjes vendore"; </w:t>
      </w:r>
      <w:r w:rsidRPr="00576941">
        <w:rPr>
          <w:rFonts w:ascii="Times New Roman" w:hAnsi="Times New Roman" w:cs="Times New Roman"/>
          <w:sz w:val="24"/>
          <w:szCs w:val="24"/>
        </w:rPr>
        <w:br/>
        <w:t xml:space="preserve">- Njohuritë mbi Ligjin </w:t>
      </w:r>
      <w:r w:rsidRPr="00576941">
        <w:rPr>
          <w:rFonts w:ascii="Times New Roman" w:eastAsia="MingLiU-ExtB" w:hAnsi="Times New Roman"/>
          <w:sz w:val="24"/>
          <w:szCs w:val="24"/>
        </w:rPr>
        <w:t>nr. Nr. 10 296, datë 8.7.2010 “Për menaxhimin financiar dhe kontrollin</w:t>
      </w:r>
      <w:proofErr w:type="gramStart"/>
      <w:r w:rsidRPr="00576941">
        <w:rPr>
          <w:rFonts w:ascii="Times New Roman" w:eastAsia="MingLiU-ExtB" w:hAnsi="Times New Roman"/>
          <w:sz w:val="24"/>
          <w:szCs w:val="24"/>
        </w:rPr>
        <w:t>” ;</w:t>
      </w:r>
      <w:proofErr w:type="gramEnd"/>
    </w:p>
    <w:p w:rsidR="00576941" w:rsidRPr="00576941" w:rsidRDefault="00576941" w:rsidP="00576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76941">
        <w:rPr>
          <w:rFonts w:ascii="Times New Roman" w:hAnsi="Times New Roman" w:cs="Times New Roman"/>
          <w:sz w:val="24"/>
          <w:szCs w:val="24"/>
          <w:lang w:val="pt-BR"/>
        </w:rPr>
        <w:t xml:space="preserve">- Njohuritë mbi Ligjin </w:t>
      </w:r>
      <w:hyperlink r:id="rId11" w:tgtFrame="_blank" w:tooltip="Ligji Nr.9936, date 26.6.2008 &quot;PER MENAXHIMIN E SISTEMIT BUXHETOR NE REPUBLIKEN E SHQIPERISE" w:history="1">
        <w:r w:rsidRPr="0057694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pt-BR"/>
          </w:rPr>
          <w:t>nr. 9936, datë 26.6.2008, “Për menaxhimin e sistemit buxhetor në Republikën e Shqipërisë”</w:t>
        </w:r>
      </w:hyperlink>
    </w:p>
    <w:p w:rsidR="002D18D2" w:rsidRPr="007F4933" w:rsidRDefault="002D18D2" w:rsidP="002D18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2D18D2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do të vlerësohen në lidhje me Dokumentacionin e dorëzuar:</w:t>
      </w: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Kandidatët do të vlerësohen për përvojën, trajnimet apo kualifikimet e lidhura me fushën, si dhe çertifikimin pozitiv. </w:t>
      </w: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Totali i pikëve për këtë vlerësim është 40 pikë. </w:t>
      </w: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2D18D2" w:rsidRPr="007F4933" w:rsidRDefault="002D18D2" w:rsidP="002D18D2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Njohuritë, aftësitë, kompetencën në lidhje me përshkrimin e pozicionit të punës;</w:t>
      </w:r>
    </w:p>
    <w:p w:rsidR="002D18D2" w:rsidRPr="007F4933" w:rsidRDefault="002D18D2" w:rsidP="002D18D2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Eksperiencën e tyre të mëparshme;</w:t>
      </w:r>
    </w:p>
    <w:p w:rsidR="002D18D2" w:rsidRPr="007F4933" w:rsidRDefault="002D18D2" w:rsidP="002D18D2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Motivimin, aspiratat dhe pritshmëritë e tyre për karrierën.</w:t>
      </w:r>
    </w:p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Totali i pikëve për këtë vlerësim është 60 pikë.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2D18D2" w:rsidRPr="007F4933" w:rsidTr="002D18D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7F4933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E DALJES</w:t>
              </w:r>
            </w:smartTag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2D18D2" w:rsidRPr="007F4933" w:rsidRDefault="002D18D2" w:rsidP="002D18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18D2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Në përfundim të vlerësimit të kandidatëve, informacioni për fituesin do te shpallet, në portalin “Shërbimi Kombëtar i Punësimit”, </w:t>
      </w:r>
      <w:r w:rsidRPr="007F4933">
        <w:rPr>
          <w:rFonts w:ascii="Times New Roman" w:hAnsi="Times New Roman"/>
          <w:sz w:val="24"/>
          <w:szCs w:val="24"/>
          <w:lang w:val="it-IT"/>
        </w:rPr>
        <w:t xml:space="preserve">faqen zyrtare të internetit </w:t>
      </w:r>
      <w:hyperlink r:id="rId12" w:history="1">
        <w:r w:rsidRPr="007F493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it-IT"/>
          </w:rPr>
          <w:t>www.peqini.gov.al</w:t>
        </w:r>
      </w:hyperlink>
      <w:r w:rsidRPr="007F4933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F4933">
        <w:rPr>
          <w:rFonts w:ascii="Times New Roman" w:hAnsi="Times New Roman"/>
          <w:sz w:val="24"/>
          <w:szCs w:val="24"/>
          <w:lang w:val="en-GB"/>
        </w:rPr>
        <w:t>dhe në stendën e informimit te publikut te Bashkisë Peqin. Të gjithë kandidatët pjesëmarrës në këtë procedurë do të njoftohen në mënyrë elektronike për shpalljen e fituesit.</w:t>
      </w:r>
    </w:p>
    <w:p w:rsidR="002D18D2" w:rsidRPr="00853A60" w:rsidRDefault="002D18D2" w:rsidP="002D18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571"/>
      </w:tblGrid>
      <w:tr w:rsidR="002D18D2" w:rsidRPr="007F4933" w:rsidTr="002D18D2">
        <w:tc>
          <w:tcPr>
            <w:tcW w:w="81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8995" w:type="dxa"/>
            <w:tcBorders>
              <w:left w:val="single" w:sz="4" w:space="0" w:color="C00000"/>
              <w:bottom w:val="single" w:sz="12" w:space="0" w:color="C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PRANIMI NË SHËRBIMIN CIVIL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2D18D2" w:rsidRPr="007F4933" w:rsidTr="002D18D2">
        <w:trPr>
          <w:trHeight w:val="519"/>
        </w:trPr>
        <w:tc>
          <w:tcPr>
            <w:tcW w:w="9315" w:type="dxa"/>
            <w:shd w:val="clear" w:color="auto" w:fill="FFFFCC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 xml:space="preserve">Vetëm në rast se nga pozicioni i renditur në fillim të kësaj shpalljeje, në përfundim të procedurës së lëvizjes paralele, rezulton se ende është vakant, ky pozicion është i vlefshem për konkurimin nëpërmjet procedurës së pranimit në shërbimin civil për kategorinë ekzekutive. Këtë informacion do ta merrni në portalin “Shërbimi Kombëtar i Punësimit”, 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it-IT"/>
              </w:rPr>
              <w:t>faqen zyrtare të internetit “www.peqini.gov.al”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 xml:space="preserve"> dhe në stendën e informimit te publikut të Bashkis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ë Peqin, duke filluar nga data 20 Nëntor 2023</w:t>
            </w:r>
            <w:r w:rsidRPr="007F4933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.</w:t>
            </w:r>
            <w:r w:rsidRPr="007F493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i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Nr. 152/2013, “Për nëpunësin civil”, i ndryshuar.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2D18D2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Kushtet që duhet të plotësojë kandidati në procedurën e pranimit në shërbimin civil janë: </w:t>
      </w:r>
    </w:p>
    <w:p w:rsidR="002D18D2" w:rsidRPr="007F4933" w:rsidRDefault="002D18D2" w:rsidP="002D18D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2D18D2" w:rsidRPr="007F4933" w:rsidRDefault="002D18D2" w:rsidP="002D18D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2D18D2" w:rsidRPr="007F4933" w:rsidRDefault="002D18D2" w:rsidP="002D18D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zotërojë gjuhën shqipe, të shkruar dhe të folur;</w:t>
      </w:r>
    </w:p>
    <w:p w:rsidR="002D18D2" w:rsidRPr="007F4933" w:rsidRDefault="002D18D2" w:rsidP="002D18D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2D18D2" w:rsidRPr="007F4933" w:rsidRDefault="002D18D2" w:rsidP="002D18D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2D18D2" w:rsidRPr="00853A60" w:rsidRDefault="002D18D2" w:rsidP="002D18D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Ligjit Nr.152/2013, “</w:t>
      </w:r>
      <w:r w:rsidRPr="007F4933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7F4933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2D18D2" w:rsidRPr="00853A60" w:rsidRDefault="002D18D2" w:rsidP="002D18D2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Kandidatët duhet të plotësojnë kriteret e veçanta si vijon:</w:t>
      </w:r>
    </w:p>
    <w:p w:rsidR="002D18D2" w:rsidRPr="007F4933" w:rsidRDefault="002D18D2" w:rsidP="002D18D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  <w:lang w:val="en-GB"/>
        </w:rPr>
        <w:t xml:space="preserve">Të zotërojë një diplomë “Bachelor” në Shkenca Ekonomike. Edhe diploma e nivelit “Bachelor” duhet të jetë në të njëjtën fushë;  </w:t>
      </w:r>
    </w:p>
    <w:p w:rsidR="002D18D2" w:rsidRPr="007F4933" w:rsidRDefault="002D18D2" w:rsidP="002D18D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4933">
        <w:rPr>
          <w:rFonts w:ascii="Times New Roman" w:hAnsi="Times New Roman"/>
          <w:sz w:val="24"/>
          <w:szCs w:val="24"/>
        </w:rPr>
        <w:t>Njohuri të mira në një ose më shumë gjuhë të huaja;</w:t>
      </w:r>
    </w:p>
    <w:p w:rsidR="002D18D2" w:rsidRPr="007F4933" w:rsidRDefault="002D18D2" w:rsidP="002D18D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grup.</w:t>
      </w:r>
    </w:p>
    <w:p w:rsidR="002D18D2" w:rsidRPr="007F4933" w:rsidRDefault="002D18D2" w:rsidP="002D18D2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2D18D2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2D18D2" w:rsidRPr="007F4933" w:rsidRDefault="002D18D2" w:rsidP="002D18D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2D18D2" w:rsidRPr="007F4933" w:rsidRDefault="002D18D2" w:rsidP="002D18D2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Kërkesë për aplikim</w:t>
      </w:r>
    </w:p>
    <w:p w:rsidR="002D18D2" w:rsidRPr="007F4933" w:rsidRDefault="002D18D2" w:rsidP="002D18D2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 xml:space="preserve">Jetëshkrim i plotësuar (si referencë mund të përdoret dokumenti standart në linkun: </w:t>
      </w:r>
      <w:hyperlink r:id="rId13" w:history="1">
        <w:r w:rsidRPr="007F493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  <w:r w:rsidRPr="007F4933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;</w:t>
      </w:r>
    </w:p>
    <w:p w:rsidR="002D18D2" w:rsidRPr="007F4933" w:rsidRDefault="002D18D2" w:rsidP="002D18D2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 diplomës dhe listës së notave (përfshirë edhe diplomën bachelor);</w:t>
      </w:r>
    </w:p>
    <w:p w:rsidR="002D18D2" w:rsidRPr="007F4933" w:rsidRDefault="002D18D2" w:rsidP="002D18D2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2D18D2" w:rsidRPr="007F4933" w:rsidRDefault="002D18D2" w:rsidP="002D18D2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Fotokopje tëKartës së Identitetit(ID);</w:t>
      </w:r>
    </w:p>
    <w:p w:rsidR="002D18D2" w:rsidRPr="007F4933" w:rsidRDefault="002D18D2" w:rsidP="002D18D2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Vërtetim të gjëndjes shëndetësore;</w:t>
      </w:r>
    </w:p>
    <w:p w:rsidR="002D18D2" w:rsidRPr="007F4933" w:rsidRDefault="002D18D2" w:rsidP="002D18D2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Vetëdeklarim të gjëndjes gjyqësore;</w:t>
      </w:r>
    </w:p>
    <w:p w:rsidR="002D18D2" w:rsidRDefault="002D18D2" w:rsidP="002D18D2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2D18D2" w:rsidRPr="004F69A3" w:rsidRDefault="002D18D2" w:rsidP="002D18D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sz w:val="24"/>
          <w:szCs w:val="24"/>
        </w:rPr>
        <w:t xml:space="preserve">Aplikimi dhe dorëzimi i dokumentave për për proceduren e pranimit në kategorinë ekzekutive duhet të bëhet </w:t>
      </w:r>
      <w:proofErr w:type="gramStart"/>
      <w:r w:rsidRPr="004F69A3">
        <w:rPr>
          <w:rFonts w:ascii="Times New Roman" w:hAnsi="Times New Roman"/>
          <w:sz w:val="24"/>
          <w:szCs w:val="24"/>
        </w:rPr>
        <w:t>brenda</w:t>
      </w:r>
      <w:proofErr w:type="gramEnd"/>
      <w:r w:rsidRPr="004F69A3">
        <w:rPr>
          <w:rFonts w:ascii="Times New Roman" w:hAnsi="Times New Roman"/>
          <w:sz w:val="24"/>
          <w:szCs w:val="24"/>
        </w:rPr>
        <w:t xml:space="preserve"> datës </w:t>
      </w:r>
      <w:r>
        <w:rPr>
          <w:rFonts w:ascii="Times New Roman" w:hAnsi="Times New Roman"/>
          <w:color w:val="FF0000"/>
          <w:sz w:val="24"/>
          <w:szCs w:val="24"/>
        </w:rPr>
        <w:t>17 Nentor 2023</w:t>
      </w:r>
      <w:r w:rsidRPr="004F69A3">
        <w:rPr>
          <w:rFonts w:ascii="Times New Roman" w:hAnsi="Times New Roman"/>
          <w:color w:val="FF0000"/>
          <w:sz w:val="24"/>
          <w:szCs w:val="24"/>
        </w:rPr>
        <w:t>.</w:t>
      </w:r>
      <w:r w:rsidRPr="004F69A3">
        <w:rPr>
          <w:rFonts w:ascii="Times New Roman" w:hAnsi="Times New Roman"/>
          <w:sz w:val="24"/>
          <w:szCs w:val="24"/>
        </w:rPr>
        <w:t xml:space="preserve"> </w:t>
      </w:r>
    </w:p>
    <w:p w:rsidR="002D18D2" w:rsidRPr="004F69A3" w:rsidRDefault="002D18D2" w:rsidP="002D18D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D18D2" w:rsidRPr="004F69A3" w:rsidRDefault="002D18D2" w:rsidP="002D18D2">
      <w:pPr>
        <w:pStyle w:val="NoSpacing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noProof/>
          <w:sz w:val="24"/>
          <w:szCs w:val="24"/>
          <w:lang w:val="sq-AL" w:eastAsia="sq-AL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C58ABF7" wp14:editId="10C9E2B9">
                <wp:simplePos x="0" y="0"/>
                <wp:positionH relativeFrom="column">
                  <wp:posOffset>-113030</wp:posOffset>
                </wp:positionH>
                <wp:positionV relativeFrom="paragraph">
                  <wp:posOffset>-55880</wp:posOffset>
                </wp:positionV>
                <wp:extent cx="6234430" cy="236220"/>
                <wp:effectExtent l="1270" t="1270" r="3175" b="635"/>
                <wp:wrapNone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4430" cy="236220"/>
                          <a:chOff x="0" y="0"/>
                          <a:chExt cx="62347" cy="2362"/>
                        </a:xfrm>
                      </wpg:grpSpPr>
                      <wps:wsp>
                        <wps:cNvPr id="96" name="Shape 9272"/>
                        <wps:cNvSpPr>
                          <a:spLocks/>
                        </wps:cNvSpPr>
                        <wps:spPr bwMode="auto">
                          <a:xfrm>
                            <a:off x="106" y="91"/>
                            <a:ext cx="5124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12369"/>
                              <a:gd name="T5" fmla="*/ 0 h 217932"/>
                              <a:gd name="T6" fmla="*/ 512369 w 512369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9273"/>
                        <wps:cNvSpPr>
                          <a:spLocks/>
                        </wps:cNvSpPr>
                        <wps:spPr bwMode="auto">
                          <a:xfrm>
                            <a:off x="1130" y="92"/>
                            <a:ext cx="4100" cy="2178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409956"/>
                              <a:gd name="T5" fmla="*/ 0 h 217805"/>
                              <a:gd name="T6" fmla="*/ 409956 w 409956"/>
                              <a:gd name="T7" fmla="*/ 217805 h 217805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9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9275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093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9276"/>
                        <wps:cNvSpPr>
                          <a:spLocks/>
                        </wps:cNvSpPr>
                        <wps:spPr bwMode="auto">
                          <a:xfrm>
                            <a:off x="5184" y="0"/>
                            <a:ext cx="92" cy="91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9277"/>
                        <wps:cNvSpPr>
                          <a:spLocks/>
                        </wps:cNvSpPr>
                        <wps:spPr bwMode="auto">
                          <a:xfrm>
                            <a:off x="0" y="91"/>
                            <a:ext cx="91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9278"/>
                        <wps:cNvSpPr>
                          <a:spLocks/>
                        </wps:cNvSpPr>
                        <wps:spPr bwMode="auto">
                          <a:xfrm>
                            <a:off x="0" y="2270"/>
                            <a:ext cx="9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9279"/>
                        <wps:cNvSpPr>
                          <a:spLocks/>
                        </wps:cNvSpPr>
                        <wps:spPr bwMode="auto">
                          <a:xfrm>
                            <a:off x="91" y="2270"/>
                            <a:ext cx="5093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09321"/>
                              <a:gd name="T5" fmla="*/ 0 h 9144"/>
                              <a:gd name="T6" fmla="*/ 509321 w 509321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9280"/>
                        <wps:cNvSpPr>
                          <a:spLocks/>
                        </wps:cNvSpPr>
                        <wps:spPr bwMode="auto">
                          <a:xfrm>
                            <a:off x="5184" y="91"/>
                            <a:ext cx="92" cy="2179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217932"/>
                              <a:gd name="T6" fmla="*/ 9144 w 9144"/>
                              <a:gd name="T7" fmla="*/ 217932 h 217932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9281"/>
                        <wps:cNvSpPr>
                          <a:spLocks/>
                        </wps:cNvSpPr>
                        <wps:spPr bwMode="auto">
                          <a:xfrm>
                            <a:off x="5184" y="2270"/>
                            <a:ext cx="92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9144"/>
                              <a:gd name="T5" fmla="*/ 0 h 9144"/>
                              <a:gd name="T6" fmla="*/ 9144 w 9144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9282"/>
                        <wps:cNvSpPr>
                          <a:spLocks/>
                        </wps:cNvSpPr>
                        <wps:spPr bwMode="auto">
                          <a:xfrm>
                            <a:off x="5276" y="2270"/>
                            <a:ext cx="57071" cy="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0 w 5707126"/>
                              <a:gd name="T5" fmla="*/ 0 h 9144"/>
                              <a:gd name="T6" fmla="*/ 5707126 w 5707126"/>
                              <a:gd name="T7" fmla="*/ 9144 h 9144"/>
                            </a:gdLst>
                            <a:ahLst/>
                            <a:cxnLst/>
                            <a:rect l="T4" t="T5" r="T6" b="T7"/>
                            <a:pathLst/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658F20" id="Group 95" o:spid="_x0000_s1026" style="position:absolute;margin-left:-8.9pt;margin-top:-4.4pt;width:490.9pt;height:18.6pt;z-index:-251649024" coordsize="62347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">
                <v:shape id="Shape 9272" o:spid="_x0000_s1027" style="position:absolute;left:106;top:91;width:5124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xvMsIA&#10;AADbAAAADwAAAGRycy9kb3ducmV2LnhtbESPwWrDMBBE74H+g9hCb4ncHNLUjRJKQyDNLU4/YCut&#10;LVNrZSzZUf++ChRyHGbmDbPZJdeJiYbQelbwvChAEGtvWm4UfF0O8zWIEJENdp5JwS8F2G0fZhss&#10;jb/ymaYqNiJDOJSowMbYl1IGbclhWPieOHu1HxzGLIdGmgGvGe46uSyKlXTYcl6w2NOHJf1TjU6B&#10;PqOm6mWcPut9Oh2Oo03fdVLq6TG9v4GIlOI9/N8+GgWvK7h9y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zG8y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3" o:spid="_x0000_s1028" style="position:absolute;left:1130;top:92;width:4100;height:217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DKqcIA&#10;AADbAAAADwAAAGRycy9kb3ducmV2LnhtbESPwWrDMBBE74X+g9hCb43cHJrWiRJCQyDNLU4/YCOt&#10;LRNrZSzZUf++KgR6HGbmDbPaJNeJiYbQelbwOitAEGtvWm4UfJ/3L+8gQkQ22HkmBT8UYLN+fFhh&#10;afyNTzRVsREZwqFEBTbGvpQyaEsOw8z3xNmr/eAwZjk00gx4y3DXyXlRvEmHLecFiz19WtLXanQK&#10;9Ak1VYtx+qp36bg/jDZd6qTU81PaLkFESvE/fG8fjIKPBfx9y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Mqp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4" o:spid="_x0000_s1029" style="position:absolute;width:91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9e278A&#10;AADbAAAADwAAAGRycy9kb3ducmV2LnhtbERPS27CMBDdV+odrKnUXeOURUtTDEJFSNAdoQeY2pM4&#10;Ih5HsRPc29cLJJZP77/aJNeLmcbQeVbwWpQgiLU3HbcKfs77lyWIEJEN9p5JwR8F2KwfH1ZYGX/l&#10;E811bEUO4VChAhvjUEkZtCWHofADceYaPzqMGY6tNCNec7jr5aIs36TDjnODxYG+LOlLPTkF+oSa&#10;6vdpPja79L0/TDb9Nkmp56e0/QQRKcW7+OY+GAUfeWz+kn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H17bvwAAANsAAAAPAAAAAAAAAAAAAAAAAJgCAABkcnMvZG93bnJl&#10;di54bWxQSwUGAAAAAAQABAD1AAAAhAMAAAAA&#10;" fillcolor="black" stroked="f" strokeweight="0">
                  <v:stroke miterlimit="83231f" joinstyle="miter"/>
                  <v:path arrowok="t" textboxrect="@1,@1,@1,@1"/>
                </v:shape>
                <v:shape id="Shape 9275" o:spid="_x0000_s1030" style="position:absolute;left:91;width:5093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7QMIA&#10;AADbAAAADwAAAGRycy9kb3ducmV2LnhtbESPwWrDMBBE74H+g9hCb4ncHtrEjRJKSyDJLU4/YCut&#10;LVNrZSzZUf8+ChRyHGbmDbPeJteJiYbQelbwvChAEGtvWm4UfJ938yWIEJENdp5JwR8F2G4eZmss&#10;jb/wiaYqNiJDOJSowMbYl1IGbclhWPieOHu1HxzGLIdGmgEvGe46+VIUr9Jhy3nBYk+flvRvNToF&#10;+oSaqrdxOtRf6bjbjzb91Empp8f08Q4iUor38H97bxSsVnD7kn+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U/tAwgAAANs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6" o:spid="_x0000_s1031" style="position:absolute;left:5184;width:92;height:9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9nMIA&#10;AADcAAAADwAAAGRycy9kb3ducmV2LnhtbESPQU/DMAyF70j8h8hIu7EUDgOVZRMCTdq4rfADTOI2&#10;FY1TNWkX/v18QOJm6z2/93m7L2FQC02pj2zgYV2BIrbR9dwZ+Po83D+DShnZ4RCZDPxSgv3u9maL&#10;tYsXPtPS5E5JCKcaDficx1rrZD0FTOs4EovWxilglnXqtJvwIuFh0I9VtdEBe5YGjyO9ebI/zRwM&#10;2DNaap7m5dS+l4/Dcfbluy3GrO7K6wuoTCX/m/+uj07wK8GXZ2QCvb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72cwgAAANwAAAAPAAAAAAAAAAAAAAAAAJgCAABkcnMvZG93&#10;bnJldi54bWxQSwUGAAAAAAQABAD1AAAAhwMAAAAA&#10;" fillcolor="black" stroked="f" strokeweight="0">
                  <v:stroke miterlimit="83231f" joinstyle="miter"/>
                  <v:path arrowok="t" textboxrect="@1,@1,@1,@1"/>
                </v:shape>
                <v:shape id="Shape 9277" o:spid="_x0000_s1032" style="position:absolute;top:91;width:91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YB8AA&#10;AADcAAAADwAAAGRycy9kb3ducmV2LnhtbERPzWoCMRC+C32HMIXeNGsPtWyNIhbB9ubWBxiT2c3S&#10;zWTZZNf07RtB8DYf3++st8l1YqIhtJ4VLBcFCGLtTcuNgvPPYf4OIkRkg51nUvBHAbabp9kaS+Ov&#10;fKKpio3IIRxKVGBj7Espg7bkMCx8T5y52g8OY4ZDI82A1xzuOvlaFG/SYcu5wWJPe0v6txqdAn1C&#10;TdVqnL7qz/R9OI42Xeqk1Mtz2n2AiJTiQ3x3H02eXyzh9ky+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cYB8AAAADcAAAADwAAAAAAAAAAAAAAAACYAgAAZHJzL2Rvd25y&#10;ZXYueG1sUEsFBgAAAAAEAAQA9QAAAIUDAAAAAA==&#10;" fillcolor="black" stroked="f" strokeweight="0">
                  <v:stroke miterlimit="83231f" joinstyle="miter"/>
                  <v:path arrowok="t" textboxrect="@1,@1,@1,@1"/>
                </v:shape>
                <v:shape id="Shape 9278" o:spid="_x0000_s1033" style="position:absolute;top:2270;width:9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WGcMAA&#10;AADcAAAADwAAAGRycy9kb3ducmV2LnhtbERPS2rDMBDdF3oHMYXuarlZtMGNEkJKIMkuTg8wlcaW&#10;qTUyluwot48Khe7m8b6z2iTXi5nG0HlW8FqUIIi1Nx23Cr4u+5cliBCRDfaeScGNAmzWjw8rrIy/&#10;8pnmOrYih3CoUIGNcaikDNqSw1D4gThzjR8dxgzHVpoRrznc9XJRlm/SYce5weJAO0v6p56cAn1G&#10;TfX7NB+bz3TaHyabvpuk1PNT2n6AiJTiv/jPfTB5frmA32fyB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WGcMAAAADcAAAADwAAAAAAAAAAAAAAAACYAgAAZHJzL2Rvd25y&#10;ZXYueG1sUEsFBgAAAAAEAAQA9QAAAIUDAAAAAA==&#10;" fillcolor="black" stroked="f" strokeweight="0">
                  <v:stroke miterlimit="83231f" joinstyle="miter"/>
                  <v:path arrowok="t" textboxrect="@1,@1,@1,@1"/>
                </v:shape>
                <v:shape id="Shape 9279" o:spid="_x0000_s1034" style="position:absolute;left:91;top:2270;width:5093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kj68AA&#10;AADcAAAADwAAAGRycy9kb3ducmV2LnhtbERP3WrCMBS+H+wdwhnsbqYqOKlGkQ3B7c5uD3BMTpti&#10;c1KatGZvvwyE3Z2P7/ds98l1YqIhtJ4VzGcFCGLtTcuNgu+v48saRIjIBjvPpOCHAux3jw9bLI2/&#10;8ZmmKjYih3AoUYGNsS+lDNqSwzDzPXHmaj84jBkOjTQD3nK46+SiKFbSYcu5wWJPb5b0tRqdAn1G&#10;TdXrOH3U7+nzeBptutRJqeendNiAiJTiv/juPpk8v1jC3zP5Ar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kj68AAAADcAAAADwAAAAAAAAAAAAAAAACYAgAAZHJzL2Rvd25y&#10;ZXYueG1sUEsFBgAAAAAEAAQA9QAAAIUDAAAAAA==&#10;" fillcolor="black" stroked="f" strokeweight="0">
                  <v:stroke miterlimit="83231f" joinstyle="miter"/>
                  <v:path arrowok="t" textboxrect="@1,@1,@1,@1"/>
                </v:shape>
                <v:shape id="Shape 9280" o:spid="_x0000_s1035" style="position:absolute;left:5184;top:91;width:92;height:217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7n8AA&#10;AADcAAAADwAAAGRycy9kb3ducmV2LnhtbERP3WrCMBS+H+wdwhnsbqaKOKlGkQ3B7c5uD3BMTpti&#10;c1KatGZvvwyE3Z2P7/ds98l1YqIhtJ4VzGcFCGLtTcuNgu+v48saRIjIBjvPpOCHAux3jw9bLI2/&#10;8ZmmKjYih3AoUYGNsS+lDNqSwzDzPXHmaj84jBkOjTQD3nK46+SiKFbSYcu5wWJPb5b0tRqdAn1G&#10;TdXrOH3U7+nzeBptutRJqeendNiAiJTiv/juPpk8v1jC3zP5Ar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gC7n8AAAADcAAAADwAAAAAAAAAAAAAAAACYAgAAZHJzL2Rvd25y&#10;ZXYueG1sUEsFBgAAAAAEAAQA9QAAAIUDAAAAAA==&#10;" fillcolor="black" stroked="f" strokeweight="0">
                  <v:stroke miterlimit="83231f" joinstyle="miter"/>
                  <v:path arrowok="t" textboxrect="@1,@1,@1,@1"/>
                </v:shape>
                <v:shape id="Shape 9281" o:spid="_x0000_s1036" style="position:absolute;left:5184;top:2270;width:92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eBMAA&#10;AADcAAAADwAAAGRycy9kb3ducmV2LnhtbERP3WrCMBS+H+wdwhnsbqYKOqlGkQ3B7c5uD3BMTpti&#10;c1KatGZvvwyE3Z2P7/ds98l1YqIhtJ4VzGcFCGLtTcuNgu+v48saRIjIBjvPpOCHAux3jw9bLI2/&#10;8ZmmKjYih3AoUYGNsS+lDNqSwzDzPXHmaj84jBkOjTQD3nK46+SiKFbSYcu5wWJPb5b0tRqdAn1G&#10;TdXrOH3U7+nzeBptutRJqeendNiAiJTiv/juPpk8v1jC3zP5Ar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weBMAAAADcAAAADwAAAAAAAAAAAAAAAACYAgAAZHJzL2Rvd25y&#10;ZXYueG1sUEsFBgAAAAAEAAQA9QAAAIUDAAAAAA==&#10;" fillcolor="black" stroked="f" strokeweight="0">
                  <v:stroke miterlimit="83231f" joinstyle="miter"/>
                  <v:path arrowok="t" textboxrect="@1,@1,@1,@1"/>
                </v:shape>
                <v:shape id="Shape 9282" o:spid="_x0000_s1037" style="position:absolute;left:5276;top:2270;width:57071;height: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6Ac8AA&#10;AADcAAAADwAAAGRycy9kb3ducmV2LnhtbERPzWoCMRC+C32HMIXeNNsetGyNIhbBenPbB5gms5ul&#10;m8myya7p2xtB8DYf3++st8l1YqIhtJ4VvC4KEMTam5YbBT/fh/k7iBCRDXaeScE/BdhunmZrLI2/&#10;8JmmKjYih3AoUYGNsS+lDNqSw7DwPXHmaj84jBkOjTQDXnK46+RbUSylw5Zzg8We9pb0XzU6BfqM&#10;mqrVOH3Vn+l0OI42/dZJqZfntPsAESnFh/juPpo8v1jC7Zl8gdx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6Ac8AAAADcAAAADwAAAAAAAAAAAAAAAACYAgAAZHJzL2Rvd25y&#10;ZXYueG1sUEsFBgAAAAAEAAQA9QAAAIUDAAAAAA==&#10;" fillcolor="black" stroked="f" strokeweight="0">
                  <v:stroke miterlimit="83231f" joinstyle="miter"/>
                  <v:path arrowok="t" textboxrect="@1,@1,@1,@1"/>
                </v:shape>
              </v:group>
            </w:pict>
          </mc:Fallback>
        </mc:AlternateContent>
      </w:r>
      <w:r w:rsidRPr="006C6F5B">
        <w:rPr>
          <w:rFonts w:ascii="Times New Roman" w:hAnsi="Times New Roman"/>
          <w:b/>
          <w:sz w:val="24"/>
          <w:szCs w:val="24"/>
        </w:rPr>
        <w:t>REZULTATET PËR FAZËN E VERIFIKIMIT PARAPRAK</w:t>
      </w:r>
      <w:r w:rsidRPr="004F69A3">
        <w:rPr>
          <w:rFonts w:ascii="Times New Roman" w:hAnsi="Times New Roman"/>
          <w:sz w:val="24"/>
          <w:szCs w:val="24"/>
        </w:rPr>
        <w:t xml:space="preserve"> </w:t>
      </w:r>
    </w:p>
    <w:p w:rsidR="002D18D2" w:rsidRPr="004F69A3" w:rsidRDefault="002D18D2" w:rsidP="002D18D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i/>
          <w:sz w:val="24"/>
          <w:szCs w:val="24"/>
        </w:rPr>
        <w:t xml:space="preserve"> </w:t>
      </w:r>
    </w:p>
    <w:p w:rsidR="002D18D2" w:rsidRPr="004F69A3" w:rsidRDefault="002D18D2" w:rsidP="002D18D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datën 20 Nentor 2023, </w:t>
      </w:r>
      <w:r w:rsidRPr="00267323">
        <w:rPr>
          <w:rFonts w:ascii="Times New Roman" w:hAnsi="Times New Roman"/>
          <w:sz w:val="24"/>
          <w:szCs w:val="24"/>
        </w:rPr>
        <w:t xml:space="preserve">Bashkia Peqin do të shpallë në </w:t>
      </w:r>
      <w:r w:rsidRPr="00267323">
        <w:rPr>
          <w:rFonts w:ascii="Times New Roman" w:hAnsi="Times New Roman"/>
          <w:sz w:val="24"/>
          <w:szCs w:val="24"/>
          <w:lang w:val="it-IT"/>
        </w:rPr>
        <w:t>stenden e informimit te publikut,</w:t>
      </w:r>
      <w:r w:rsidRPr="00267323">
        <w:rPr>
          <w:rFonts w:ascii="Times New Roman" w:hAnsi="Times New Roman"/>
          <w:sz w:val="24"/>
          <w:szCs w:val="24"/>
        </w:rPr>
        <w:t xml:space="preserve"> faqen zyrtare të internetit “www.peqini.gov.al” dhe në portalin “Shërbimi Kombëtar i Punës</w:t>
      </w:r>
      <w:r>
        <w:rPr>
          <w:rFonts w:ascii="Times New Roman" w:hAnsi="Times New Roman"/>
          <w:sz w:val="24"/>
          <w:szCs w:val="24"/>
        </w:rPr>
        <w:t xml:space="preserve">imit”, </w:t>
      </w:r>
      <w:r w:rsidRPr="004F69A3">
        <w:rPr>
          <w:rFonts w:ascii="Times New Roman" w:hAnsi="Times New Roman"/>
          <w:sz w:val="24"/>
          <w:szCs w:val="24"/>
        </w:rPr>
        <w:t xml:space="preserve">listën e kandidatëve që plotësojnë kushtet dhe kërkesat e posaçme për proceduren e pranimit në kategorinë ekzekutive, si dhe datën, vendin dhe orën e saktë ku do të zhvillohet testimi me shkrim dhe intervista.  </w:t>
      </w:r>
    </w:p>
    <w:p w:rsidR="002D18D2" w:rsidRPr="00853A60" w:rsidRDefault="002D18D2" w:rsidP="002D18D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4F69A3">
        <w:rPr>
          <w:rFonts w:ascii="Times New Roman" w:hAnsi="Times New Roman"/>
          <w:sz w:val="24"/>
          <w:szCs w:val="24"/>
        </w:rPr>
        <w:t xml:space="preserve">Në të njëjtën datë kandidatët që nuk i plotësojnë kushtet e pranimit në kategorinë ekzekutive dhe kriteret e veçanta do të njoftohen individualisht në mënyrë elektronike nga njësia e burimeve njerëzore te Bashkisë Peqin, për shkaqet e moskualifikimit </w:t>
      </w:r>
      <w:r w:rsidRPr="004F69A3">
        <w:rPr>
          <w:rFonts w:ascii="Times New Roman" w:hAnsi="Times New Roman"/>
          <w:i/>
          <w:sz w:val="24"/>
          <w:szCs w:val="24"/>
          <w:u w:val="single" w:color="000000"/>
        </w:rPr>
        <w:t>(nëpërmjet adresës së e-mail)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D18D2" w:rsidRPr="007F4933" w:rsidRDefault="002D18D2" w:rsidP="002D18D2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i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2D18D2" w:rsidRPr="007F4933" w:rsidTr="002D18D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FUSHAT E NJOHURIVE, AFTËSITË DHE CILËSITË MBI TË CILAT DO TË ZHVILLOHET TESTIMI</w:t>
            </w:r>
          </w:p>
        </w:tc>
      </w:tr>
    </w:tbl>
    <w:p w:rsidR="002D18D2" w:rsidRPr="007F4933" w:rsidRDefault="002D18D2" w:rsidP="002D18D2">
      <w:pPr>
        <w:spacing w:after="200" w:line="276" w:lineRule="auto"/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933">
        <w:rPr>
          <w:rFonts w:ascii="Times New Roman" w:eastAsia="Calibri" w:hAnsi="Times New Roman" w:cs="Times New Roman"/>
          <w:sz w:val="24"/>
          <w:szCs w:val="24"/>
        </w:rPr>
        <w:t>Kandidatët do të vlerësohen në lidhje me:</w:t>
      </w:r>
    </w:p>
    <w:p w:rsidR="00576941" w:rsidRPr="00576941" w:rsidRDefault="00576941" w:rsidP="00576941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941">
        <w:rPr>
          <w:rFonts w:ascii="Times New Roman" w:eastAsia="Calibri" w:hAnsi="Times New Roman" w:cs="Times New Roman"/>
          <w:sz w:val="24"/>
          <w:szCs w:val="24"/>
        </w:rPr>
        <w:t>- Njohuri mbi Legjislacionin për Shërbimin Civil;</w:t>
      </w:r>
    </w:p>
    <w:p w:rsidR="00576941" w:rsidRPr="00576941" w:rsidRDefault="00576941" w:rsidP="00576941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941">
        <w:rPr>
          <w:rFonts w:ascii="Times New Roman" w:eastAsia="Calibri" w:hAnsi="Times New Roman" w:cs="Times New Roman"/>
          <w:sz w:val="24"/>
          <w:szCs w:val="24"/>
        </w:rPr>
        <w:t>- Njohuri mbi Ligjin nr. 139/2015 “Për vetëqeverisjen vendore”;</w:t>
      </w:r>
    </w:p>
    <w:p w:rsidR="00576941" w:rsidRPr="00576941" w:rsidRDefault="00576941" w:rsidP="00576941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941">
        <w:rPr>
          <w:rFonts w:ascii="Times New Roman" w:eastAsia="Calibri" w:hAnsi="Times New Roman" w:cs="Times New Roman"/>
          <w:sz w:val="24"/>
          <w:szCs w:val="24"/>
        </w:rPr>
        <w:t xml:space="preserve">- Njohuritë mbi Ligjin Nr. 114/2015, "Për auditimin e brendshëm në sektorin publik"; </w:t>
      </w:r>
    </w:p>
    <w:p w:rsidR="00576941" w:rsidRPr="00576941" w:rsidRDefault="00576941" w:rsidP="00576941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76941">
        <w:rPr>
          <w:rFonts w:ascii="Times New Roman" w:eastAsia="Calibri" w:hAnsi="Times New Roman" w:cs="Times New Roman"/>
          <w:sz w:val="24"/>
          <w:szCs w:val="24"/>
        </w:rPr>
        <w:t xml:space="preserve">- Njohuritë mbi Ligjin nr. 68/2017, "Për financat e vetëqeverisjes vendore"; </w:t>
      </w:r>
      <w:r w:rsidRPr="00576941">
        <w:rPr>
          <w:rFonts w:ascii="Times New Roman" w:eastAsia="Calibri" w:hAnsi="Times New Roman" w:cs="Times New Roman"/>
          <w:sz w:val="24"/>
          <w:szCs w:val="24"/>
        </w:rPr>
        <w:br/>
        <w:t>- Njohuritë mbi Ligjin nr. Nr. 10 296, datë 8.7.2010 “Për menaxhimin financiar dhe kontrollin</w:t>
      </w:r>
      <w:proofErr w:type="gramStart"/>
      <w:r w:rsidRPr="00576941">
        <w:rPr>
          <w:rFonts w:ascii="Times New Roman" w:eastAsia="Calibri" w:hAnsi="Times New Roman" w:cs="Times New Roman"/>
          <w:sz w:val="24"/>
          <w:szCs w:val="24"/>
        </w:rPr>
        <w:t>” ;</w:t>
      </w:r>
      <w:proofErr w:type="gramEnd"/>
    </w:p>
    <w:p w:rsidR="00576941" w:rsidRPr="00576941" w:rsidRDefault="00576941" w:rsidP="00576941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7694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- Njohuritë mbi Ligjin </w:t>
      </w:r>
      <w:hyperlink r:id="rId14" w:tgtFrame="_blank" w:tooltip="Ligji Nr.9936, date 26.6.2008 &quot;PER MENAXHIMIN E SISTEMIT BUXHETOR NE REPUBLIKEN E SHQIPERISE" w:history="1">
        <w:r w:rsidRPr="00576941">
          <w:rPr>
            <w:rStyle w:val="Hyperlink"/>
            <w:rFonts w:ascii="Times New Roman" w:eastAsia="Calibri" w:hAnsi="Times New Roman"/>
            <w:color w:val="auto"/>
            <w:sz w:val="24"/>
            <w:szCs w:val="24"/>
            <w:u w:val="none"/>
            <w:lang w:val="pt-BR"/>
          </w:rPr>
          <w:t>nr. 9936, datë 26.6.2008, “Për menaxhimin e sistemit buxhetor në Republikën e Shqipërisë”</w:t>
        </w:r>
      </w:hyperlink>
    </w:p>
    <w:p w:rsidR="002D18D2" w:rsidRPr="007F4933" w:rsidRDefault="002D18D2" w:rsidP="00576941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2D18D2" w:rsidRPr="007F4933" w:rsidTr="002D18D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D18D2" w:rsidRPr="007F4933" w:rsidRDefault="002D18D2" w:rsidP="002D18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2D18D2" w:rsidRPr="007F4933" w:rsidRDefault="002D18D2" w:rsidP="002D18D2">
      <w:p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F4933">
        <w:rPr>
          <w:rFonts w:ascii="Times New Roman" w:eastAsia="Calibri" w:hAnsi="Times New Roman" w:cs="Times New Roman"/>
          <w:b/>
          <w:sz w:val="24"/>
        </w:rPr>
        <w:t xml:space="preserve">Kandidatët do të vlerësohen në lidhje me: </w:t>
      </w:r>
    </w:p>
    <w:p w:rsidR="002D18D2" w:rsidRPr="007F4933" w:rsidRDefault="002D18D2" w:rsidP="002D18D2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Vlerësimin me shkrim, deri në 60 pikë; </w:t>
      </w:r>
    </w:p>
    <w:p w:rsidR="002D18D2" w:rsidRPr="007F4933" w:rsidRDefault="002D18D2" w:rsidP="002D18D2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Intervistën e strukturuar me gojë qe konsiston ne motivimin, aspiratat dhe pritshmëritë e tyre për karrierën, deri në 25 pikë; </w:t>
      </w:r>
    </w:p>
    <w:p w:rsidR="002D18D2" w:rsidRPr="007F4933" w:rsidRDefault="002D18D2" w:rsidP="002D18D2">
      <w:pPr>
        <w:numPr>
          <w:ilvl w:val="0"/>
          <w:numId w:val="9"/>
        </w:numPr>
        <w:spacing w:after="200" w:line="276" w:lineRule="auto"/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F4933">
        <w:rPr>
          <w:rFonts w:ascii="Times New Roman" w:eastAsia="Calibri" w:hAnsi="Times New Roman" w:cs="Times New Roman"/>
          <w:sz w:val="24"/>
        </w:rPr>
        <w:t xml:space="preserve">Jetëshkrimin, që konsiston në vlerësimin e arsimimit, të përvojës e të trajnimeve, të lidhura me fushën, deri në 15 pikë; </w:t>
      </w:r>
    </w:p>
    <w:tbl>
      <w:tblPr>
        <w:tblW w:w="9312" w:type="dxa"/>
        <w:tblInd w:w="7" w:type="dxa"/>
        <w:tblCellMar>
          <w:left w:w="168" w:type="dxa"/>
          <w:right w:w="116" w:type="dxa"/>
        </w:tblCellMar>
        <w:tblLook w:val="00A0" w:firstRow="1" w:lastRow="0" w:firstColumn="1" w:lastColumn="0" w:noHBand="0" w:noVBand="0"/>
      </w:tblPr>
      <w:tblGrid>
        <w:gridCol w:w="9312"/>
      </w:tblGrid>
      <w:tr w:rsidR="002D18D2" w:rsidRPr="007F4933" w:rsidTr="002D18D2">
        <w:trPr>
          <w:trHeight w:val="3476"/>
        </w:trPr>
        <w:tc>
          <w:tcPr>
            <w:tcW w:w="9312" w:type="dxa"/>
            <w:tcBorders>
              <w:top w:val="single" w:sz="8" w:space="0" w:color="C00000"/>
              <w:left w:val="single" w:sz="8" w:space="0" w:color="C00000"/>
              <w:bottom w:val="nil"/>
              <w:right w:val="single" w:sz="8" w:space="0" w:color="C00000"/>
            </w:tcBorders>
            <w:shd w:val="clear" w:color="auto" w:fill="FFFFCC"/>
            <w:vAlign w:val="center"/>
          </w:tcPr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Të gjithë kandidatët që aplikojnë për procedurën e pranimit në shërbimin civil për kategorinë ekzekutive, do të marrin  informacion në portalin “Shërbimi Kombëtar i Punësimit”, 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faqen zyrtare të internetit “www.peqini.gov.al”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dhe stendën e informimit te publikut te Bashkisë Peqin, për fazat e mëtejshme të procedurës së pranimit në shërbimin civil të kategorisë ekzekutive:  për datën e daljes së rezultateve të verifikimit paraprak,  datën, vendin dhe orën ku do të zhvillohet konkurimi;  </w:t>
            </w:r>
          </w:p>
          <w:p w:rsidR="002D18D2" w:rsidRPr="007F4933" w:rsidRDefault="002D18D2" w:rsidP="002D1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Për të marrë këtë informacion, kandidatët duhet të vizitojnë në mënyrë të vazhdueshme faqen e “Shë</w:t>
            </w: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rbimi Kombëtar i Punësimit” dhe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stendën e informimit te publikut te Bashkis</w:t>
            </w:r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ë </w:t>
            </w:r>
            <w:proofErr w:type="gramStart"/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Peqin  duke</w:t>
            </w:r>
            <w:proofErr w:type="gramEnd"/>
            <w:r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 xml:space="preserve"> filluar nga data 20 Nëntor 2023</w:t>
            </w:r>
            <w:r w:rsidRPr="007F4933">
              <w:rPr>
                <w:rFonts w:ascii="Times New Roman" w:hAnsi="Times New Roman"/>
                <w:color w:val="C00000"/>
                <w:sz w:val="24"/>
                <w:szCs w:val="24"/>
                <w:lang w:val="en-GB"/>
              </w:rPr>
              <w:t>.</w:t>
            </w:r>
          </w:p>
        </w:tc>
      </w:tr>
    </w:tbl>
    <w:p w:rsidR="002D18D2" w:rsidRPr="007F4933" w:rsidRDefault="002D18D2" w:rsidP="002D18D2">
      <w:pPr>
        <w:tabs>
          <w:tab w:val="left" w:pos="2445"/>
        </w:tabs>
        <w:spacing w:after="200" w:line="276" w:lineRule="auto"/>
        <w:rPr>
          <w:rFonts w:ascii="Calibri" w:eastAsia="Calibri" w:hAnsi="Calibri" w:cs="Times New Roman"/>
        </w:rPr>
      </w:pPr>
    </w:p>
    <w:p w:rsidR="002D18D2" w:rsidRPr="007F4933" w:rsidRDefault="002D18D2" w:rsidP="002D18D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>Konceptoi</w:t>
      </w:r>
    </w:p>
    <w:p w:rsidR="002D18D2" w:rsidRPr="007F4933" w:rsidRDefault="006E1B9B" w:rsidP="002D18D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/ I.Daka</w:t>
      </w:r>
      <w:r w:rsidR="002D18D2"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 /</w:t>
      </w:r>
    </w:p>
    <w:p w:rsidR="002D18D2" w:rsidRPr="007F4933" w:rsidRDefault="002D18D2" w:rsidP="002D18D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  <w:t>KRYETARI I BASHKISE</w:t>
      </w:r>
    </w:p>
    <w:p w:rsidR="002D18D2" w:rsidRPr="007F4933" w:rsidRDefault="002D18D2" w:rsidP="002D18D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FC12B5">
        <w:rPr>
          <w:rFonts w:ascii="Times New Roman" w:eastAsia="Calibri" w:hAnsi="Times New Roman" w:cs="Times New Roman"/>
          <w:b/>
          <w:sz w:val="24"/>
          <w:szCs w:val="24"/>
        </w:rPr>
        <w:t>/ Bukurosh MAÇ</w:t>
      </w:r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7F4933">
        <w:rPr>
          <w:rFonts w:ascii="Times New Roman" w:eastAsia="Calibri" w:hAnsi="Times New Roman" w:cs="Times New Roman"/>
          <w:b/>
          <w:sz w:val="24"/>
          <w:szCs w:val="24"/>
        </w:rPr>
        <w:t xml:space="preserve"> /</w:t>
      </w:r>
    </w:p>
    <w:p w:rsidR="002D18D2" w:rsidRDefault="002D18D2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4933" w:rsidRPr="007F4933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bookmarkStart w:id="0" w:name="_GoBack"/>
      <w:bookmarkEnd w:id="0"/>
    </w:p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noProof/>
          <w:color w:val="FF0000"/>
          <w:szCs w:val="24"/>
          <w:lang w:val="sq-AL" w:eastAsia="sq-AL"/>
        </w:rPr>
        <w:lastRenderedPageBreak/>
        <w:drawing>
          <wp:inline distT="0" distB="0" distL="0" distR="0" wp14:anchorId="2CB06CC1" wp14:editId="0748F7B1">
            <wp:extent cx="638175" cy="800100"/>
            <wp:effectExtent l="0" t="0" r="9525" b="0"/>
            <wp:docPr id="42" name="Picture 42" descr="2000px-Stema_e_Bashkisë_Peq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2000px-Stema_e_Bashkisë_Peqi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color w:val="FF0000"/>
          <w:szCs w:val="24"/>
          <w:u w:val="thick"/>
          <w:lang w:val="it-IT"/>
        </w:rPr>
        <w:t xml:space="preserve">____________________ _____    </w:t>
      </w:r>
      <w:r w:rsidRPr="007F4933">
        <w:rPr>
          <w:rFonts w:ascii="Times New Roman" w:eastAsia="Calibri" w:hAnsi="Times New Roman" w:cs="Times New Roman"/>
          <w:noProof/>
          <w:szCs w:val="24"/>
          <w:lang w:val="sq-AL" w:eastAsia="sq-AL"/>
        </w:rPr>
        <w:drawing>
          <wp:inline distT="0" distB="0" distL="0" distR="0" wp14:anchorId="1552F108" wp14:editId="29F58E6F">
            <wp:extent cx="695325" cy="81915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 ____________________</w:t>
      </w:r>
      <w:r w:rsidR="00CB5F87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_________</w:t>
      </w:r>
      <w:r w:rsidRPr="007F4933">
        <w:rPr>
          <w:rFonts w:ascii="Times New Roman" w:eastAsia="Calibri" w:hAnsi="Times New Roman" w:cs="Times New Roman"/>
          <w:b/>
          <w:color w:val="FF0000"/>
          <w:szCs w:val="24"/>
          <w:u w:val="thick"/>
          <w:lang w:val="it-IT"/>
        </w:rPr>
        <w:t>_</w:t>
      </w:r>
      <w:r w:rsidRPr="007F4933">
        <w:rPr>
          <w:rFonts w:ascii="Times New Roman" w:eastAsia="Calibri" w:hAnsi="Times New Roman" w:cs="Times New Roman"/>
          <w:color w:val="FF0000"/>
          <w:szCs w:val="24"/>
          <w:lang w:val="it-IT"/>
        </w:rPr>
        <w:t xml:space="preserve"> </w:t>
      </w:r>
    </w:p>
    <w:p w:rsidR="007F4933" w:rsidRPr="007F4933" w:rsidRDefault="007F4933" w:rsidP="007F4933">
      <w:pPr>
        <w:tabs>
          <w:tab w:val="left" w:pos="1845"/>
          <w:tab w:val="center" w:pos="3770"/>
        </w:tabs>
        <w:spacing w:after="0" w:line="276" w:lineRule="auto"/>
        <w:jc w:val="center"/>
        <w:rPr>
          <w:rFonts w:ascii="Utsaah" w:eastAsia="Calibri" w:hAnsi="Utsaah" w:cs="Utsaah"/>
          <w:sz w:val="20"/>
          <w:szCs w:val="20"/>
          <w:lang w:val="it-IT"/>
        </w:rPr>
      </w:pPr>
      <w:r w:rsidRPr="007F4933">
        <w:rPr>
          <w:rFonts w:ascii="Utsaah" w:eastAsia="Calibri" w:hAnsi="Utsaah" w:cs="Utsaah"/>
          <w:sz w:val="20"/>
          <w:szCs w:val="20"/>
          <w:lang w:val="it-IT"/>
        </w:rPr>
        <w:t xml:space="preserve">                   R E P U B L I K A   E  S H Q I P Ë R I S Ë</w:t>
      </w:r>
    </w:p>
    <w:p w:rsidR="007F4933" w:rsidRPr="007F4933" w:rsidRDefault="007F4933" w:rsidP="007F4933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       BASHKIA PEQIN</w:t>
      </w:r>
    </w:p>
    <w:p w:rsidR="007F4933" w:rsidRPr="007F4933" w:rsidRDefault="007F4933" w:rsidP="007F4933">
      <w:pPr>
        <w:spacing w:after="0" w:line="276" w:lineRule="auto"/>
        <w:jc w:val="center"/>
        <w:rPr>
          <w:rFonts w:ascii="Times New Roman" w:eastAsia="Calibri" w:hAnsi="Times New Roman" w:cs="Times New Roman"/>
          <w:b/>
          <w:szCs w:val="24"/>
          <w:lang w:val="it-IT"/>
        </w:rPr>
      </w:pPr>
      <w:r w:rsidRPr="007F4933">
        <w:rPr>
          <w:rFonts w:ascii="Times New Roman" w:eastAsia="Calibri" w:hAnsi="Times New Roman" w:cs="Times New Roman"/>
          <w:b/>
          <w:szCs w:val="24"/>
          <w:lang w:val="it-IT"/>
        </w:rPr>
        <w:t xml:space="preserve">     </w:t>
      </w:r>
      <w:r w:rsidRPr="007F4933">
        <w:rPr>
          <w:rFonts w:ascii="Times New Roman" w:eastAsia="Calibri" w:hAnsi="Times New Roman" w:cs="Times New Roman"/>
          <w:lang w:val="it-IT"/>
        </w:rPr>
        <w:t>Nr._____.Prot.</w:t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</w:r>
      <w:r w:rsidRPr="007F4933">
        <w:rPr>
          <w:rFonts w:ascii="Times New Roman" w:eastAsia="Calibri" w:hAnsi="Times New Roman" w:cs="Times New Roman"/>
          <w:lang w:val="it-IT"/>
        </w:rPr>
        <w:tab/>
        <w:t xml:space="preserve">                         </w:t>
      </w:r>
      <w:r w:rsidR="006C19C3">
        <w:rPr>
          <w:rFonts w:ascii="Times New Roman" w:eastAsia="Calibri" w:hAnsi="Times New Roman" w:cs="Times New Roman"/>
          <w:lang w:val="it-IT"/>
        </w:rPr>
        <w:t xml:space="preserve">                Peqin, më ___/___</w:t>
      </w:r>
      <w:r w:rsidRPr="007F4933">
        <w:rPr>
          <w:rFonts w:ascii="Times New Roman" w:eastAsia="Calibri" w:hAnsi="Times New Roman" w:cs="Times New Roman"/>
          <w:lang w:val="it-IT"/>
        </w:rPr>
        <w:t>/202</w:t>
      </w:r>
      <w:r w:rsidR="006C19C3">
        <w:rPr>
          <w:rFonts w:ascii="Times New Roman" w:eastAsia="Calibri" w:hAnsi="Times New Roman" w:cs="Times New Roman"/>
          <w:lang w:val="it-IT"/>
        </w:rPr>
        <w:t>3</w:t>
      </w:r>
    </w:p>
    <w:p w:rsidR="007F4933" w:rsidRPr="007F4933" w:rsidRDefault="007F4933" w:rsidP="007F4933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val="sq-AL"/>
        </w:rPr>
      </w:pPr>
    </w:p>
    <w:p w:rsidR="007F4933" w:rsidRPr="00297C0F" w:rsidRDefault="007F4933" w:rsidP="007F49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q-AL"/>
        </w:rPr>
      </w:pPr>
      <w:r w:rsidRPr="00297C0F">
        <w:rPr>
          <w:rFonts w:ascii="Times New Roman" w:eastAsia="Calibri" w:hAnsi="Times New Roman" w:cs="Times New Roman"/>
          <w:b/>
          <w:sz w:val="24"/>
          <w:szCs w:val="24"/>
          <w:lang w:val="sq-AL"/>
        </w:rPr>
        <w:t>Lenda :</w:t>
      </w:r>
      <w:r w:rsidRPr="00297C0F">
        <w:rPr>
          <w:rFonts w:ascii="Times New Roman" w:eastAsia="Calibri" w:hAnsi="Times New Roman" w:cs="Times New Roman"/>
          <w:b/>
          <w:sz w:val="24"/>
          <w:szCs w:val="24"/>
          <w:lang w:val="sq-AL"/>
        </w:rPr>
        <w:tab/>
        <w:t>Shkrese percjellese</w:t>
      </w:r>
    </w:p>
    <w:p w:rsidR="007F4933" w:rsidRPr="00297C0F" w:rsidRDefault="007F4933" w:rsidP="007F49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q-AL"/>
        </w:rPr>
      </w:pPr>
    </w:p>
    <w:p w:rsidR="007F4933" w:rsidRPr="00297C0F" w:rsidRDefault="007F4933" w:rsidP="007F49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q-AL"/>
        </w:rPr>
      </w:pPr>
      <w:r w:rsidRPr="00297C0F">
        <w:rPr>
          <w:rFonts w:ascii="Times New Roman" w:eastAsia="Calibri" w:hAnsi="Times New Roman" w:cs="Times New Roman"/>
          <w:b/>
          <w:sz w:val="24"/>
          <w:szCs w:val="24"/>
          <w:lang w:val="sq-AL"/>
        </w:rPr>
        <w:t>Drejtuar :</w:t>
      </w:r>
      <w:r w:rsidRPr="00297C0F">
        <w:rPr>
          <w:rFonts w:ascii="Times New Roman" w:eastAsia="Calibri" w:hAnsi="Times New Roman" w:cs="Times New Roman"/>
          <w:b/>
          <w:sz w:val="24"/>
          <w:szCs w:val="24"/>
          <w:lang w:val="sq-AL"/>
        </w:rPr>
        <w:tab/>
        <w:t>Sherbimit Kombetar te Punesimit</w:t>
      </w:r>
    </w:p>
    <w:p w:rsidR="007F4933" w:rsidRPr="00297C0F" w:rsidRDefault="007F4933" w:rsidP="007F49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q-AL"/>
        </w:rPr>
      </w:pPr>
    </w:p>
    <w:p w:rsidR="007F4933" w:rsidRPr="00297C0F" w:rsidRDefault="007F4933" w:rsidP="007F49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q-AL"/>
        </w:rPr>
      </w:pP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ab/>
      </w:r>
      <w:r w:rsidRPr="00297C0F">
        <w:rPr>
          <w:rFonts w:ascii="Times New Roman" w:eastAsia="Calibri" w:hAnsi="Times New Roman" w:cs="Times New Roman"/>
          <w:b/>
          <w:sz w:val="24"/>
          <w:szCs w:val="24"/>
          <w:lang w:val="sq-AL"/>
        </w:rPr>
        <w:t>TIRANË</w:t>
      </w:r>
    </w:p>
    <w:p w:rsidR="007F4933" w:rsidRPr="00297C0F" w:rsidRDefault="007F4933" w:rsidP="007F49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747477"/>
          <w:sz w:val="24"/>
          <w:szCs w:val="24"/>
        </w:rPr>
      </w:pPr>
    </w:p>
    <w:p w:rsidR="007F4933" w:rsidRPr="00297C0F" w:rsidRDefault="007F4933" w:rsidP="007F49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747477"/>
          <w:sz w:val="24"/>
          <w:szCs w:val="24"/>
        </w:rPr>
      </w:pPr>
    </w:p>
    <w:p w:rsidR="007F4933" w:rsidRPr="00297C0F" w:rsidRDefault="007F4933" w:rsidP="007F4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C0F">
        <w:rPr>
          <w:rFonts w:ascii="Times New Roman" w:eastAsia="Calibri" w:hAnsi="Times New Roman" w:cs="Times New Roman"/>
          <w:sz w:val="24"/>
          <w:szCs w:val="24"/>
        </w:rPr>
        <w:t xml:space="preserve">Ne zbatim </w:t>
      </w:r>
      <w:proofErr w:type="gramStart"/>
      <w:r w:rsidRPr="00297C0F">
        <w:rPr>
          <w:rFonts w:ascii="Times New Roman" w:eastAsia="Calibri" w:hAnsi="Times New Roman" w:cs="Times New Roman"/>
          <w:sz w:val="24"/>
          <w:szCs w:val="24"/>
        </w:rPr>
        <w:t>te</w:t>
      </w:r>
      <w:proofErr w:type="gramEnd"/>
      <w:r w:rsidRPr="00297C0F">
        <w:rPr>
          <w:rFonts w:ascii="Times New Roman" w:eastAsia="Calibri" w:hAnsi="Times New Roman" w:cs="Times New Roman"/>
          <w:sz w:val="24"/>
          <w:szCs w:val="24"/>
        </w:rPr>
        <w:t xml:space="preserve"> ligjit nr. 152/2013, "Per nepunesin civil" i ndryshuar, dhe VKM nr. 243, date 18.03.2015 "</w:t>
      </w:r>
      <w:r w:rsidRPr="00297C0F">
        <w:rPr>
          <w:rFonts w:ascii="Times New Roman" w:eastAsia="Calibri" w:hAnsi="Times New Roman" w:cs="Times New Roman"/>
          <w:sz w:val="24"/>
          <w:szCs w:val="24"/>
          <w:lang w:val="sq-AL"/>
        </w:rPr>
        <w:t>Për pranimin, levizjen paralele, periudhen e proves dhe emerimin ne kategorine ekzekutive</w:t>
      </w:r>
      <w:r w:rsidRPr="00297C0F">
        <w:rPr>
          <w:rFonts w:ascii="Times New Roman" w:eastAsia="Calibri" w:hAnsi="Times New Roman" w:cs="Times New Roman"/>
          <w:sz w:val="24"/>
          <w:szCs w:val="24"/>
        </w:rPr>
        <w:t>", bashkengjitur po ju dergojme për botim, ne forme te shkruar dhe elektronike ne adresen “vendetelirapune@shkp.gov</w:t>
      </w:r>
      <w:proofErr w:type="gramStart"/>
      <w:r w:rsidRPr="00297C0F">
        <w:rPr>
          <w:rFonts w:ascii="Times New Roman" w:eastAsia="Calibri" w:hAnsi="Times New Roman" w:cs="Times New Roman"/>
          <w:sz w:val="24"/>
          <w:szCs w:val="24"/>
        </w:rPr>
        <w:t>,al</w:t>
      </w:r>
      <w:proofErr w:type="gramEnd"/>
      <w:r w:rsidRPr="00297C0F">
        <w:rPr>
          <w:rFonts w:ascii="Times New Roman" w:eastAsia="Calibri" w:hAnsi="Times New Roman" w:cs="Times New Roman"/>
          <w:sz w:val="24"/>
          <w:szCs w:val="24"/>
        </w:rPr>
        <w:t xml:space="preserve">”, njoftimin per shpallje per lëvizje paralele, dhe pranim ne sherbimin civil per pozicionin; </w:t>
      </w:r>
    </w:p>
    <w:p w:rsidR="007F4933" w:rsidRPr="00297C0F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6C19C3" w:rsidRPr="00297C0F" w:rsidRDefault="006C19C3" w:rsidP="006C19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297C0F">
        <w:rPr>
          <w:rFonts w:ascii="Times New Roman" w:hAnsi="Times New Roman"/>
          <w:sz w:val="24"/>
          <w:szCs w:val="24"/>
          <w:lang w:val="en-GB"/>
        </w:rPr>
        <w:t>- 1 (një) specialist për menaxhimin e performances, në Bashkine Peqin – kategoria IV-a;</w:t>
      </w:r>
    </w:p>
    <w:p w:rsidR="006C19C3" w:rsidRPr="00297C0F" w:rsidRDefault="006C19C3" w:rsidP="006C19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297C0F">
        <w:rPr>
          <w:rFonts w:ascii="Times New Roman" w:hAnsi="Times New Roman"/>
          <w:sz w:val="24"/>
          <w:szCs w:val="24"/>
          <w:lang w:val="en-GB"/>
        </w:rPr>
        <w:t>- 1 (një) specialist për diasporën, në Bashkine Peqin – kategoria IV-a;</w:t>
      </w:r>
    </w:p>
    <w:p w:rsidR="006C19C3" w:rsidRPr="00297C0F" w:rsidRDefault="006C19C3" w:rsidP="006C19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297C0F">
        <w:rPr>
          <w:rFonts w:ascii="Times New Roman" w:hAnsi="Times New Roman"/>
          <w:sz w:val="24"/>
          <w:szCs w:val="24"/>
          <w:lang w:val="en-GB"/>
        </w:rPr>
        <w:t>- 1 (një) specialist për</w:t>
      </w:r>
      <w:r w:rsidRPr="00297C0F">
        <w:rPr>
          <w:rFonts w:ascii="Times New Roman" w:hAnsi="Times New Roman"/>
          <w:sz w:val="24"/>
          <w:szCs w:val="24"/>
          <w:lang w:val="sq-AL"/>
        </w:rPr>
        <w:t xml:space="preserve"> asistencës ligjore, legjislacionin dhe prokurimet publike</w:t>
      </w:r>
      <w:r w:rsidRPr="00297C0F">
        <w:rPr>
          <w:rFonts w:ascii="Times New Roman" w:hAnsi="Times New Roman"/>
          <w:sz w:val="24"/>
          <w:szCs w:val="24"/>
          <w:lang w:val="en-GB"/>
        </w:rPr>
        <w:t>– kategoria IV-a;</w:t>
      </w:r>
    </w:p>
    <w:p w:rsidR="007F4933" w:rsidRPr="00297C0F" w:rsidRDefault="007F4933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333A5F" w:rsidRPr="00297C0F" w:rsidRDefault="00333A5F" w:rsidP="007F49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297C0F">
        <w:rPr>
          <w:rFonts w:ascii="Times New Roman" w:hAnsi="Times New Roman"/>
          <w:sz w:val="24"/>
          <w:szCs w:val="24"/>
          <w:lang w:val="en-GB"/>
        </w:rPr>
        <w:t xml:space="preserve">Duke </w:t>
      </w:r>
      <w:proofErr w:type="gramStart"/>
      <w:r w:rsidRPr="00297C0F">
        <w:rPr>
          <w:rFonts w:ascii="Times New Roman" w:hAnsi="Times New Roman"/>
          <w:sz w:val="24"/>
          <w:szCs w:val="24"/>
          <w:lang w:val="en-GB"/>
        </w:rPr>
        <w:t>ju</w:t>
      </w:r>
      <w:proofErr w:type="gramEnd"/>
      <w:r w:rsidRPr="00297C0F">
        <w:rPr>
          <w:rFonts w:ascii="Times New Roman" w:hAnsi="Times New Roman"/>
          <w:sz w:val="24"/>
          <w:szCs w:val="24"/>
          <w:lang w:val="en-GB"/>
        </w:rPr>
        <w:t xml:space="preserve"> falenderuar për bashkëpunimin,</w:t>
      </w:r>
    </w:p>
    <w:p w:rsidR="007F4933" w:rsidRPr="007F4933" w:rsidRDefault="007F4933" w:rsidP="007F4933">
      <w:pPr>
        <w:spacing w:after="0" w:line="240" w:lineRule="auto"/>
        <w:rPr>
          <w:rFonts w:ascii="Times New Roman" w:hAnsi="Times New Roman"/>
          <w:b/>
          <w:sz w:val="24"/>
          <w:szCs w:val="24"/>
          <w:lang w:val="en-GB"/>
        </w:rPr>
      </w:pPr>
    </w:p>
    <w:p w:rsidR="007F4933" w:rsidRPr="007F4933" w:rsidRDefault="007F4933" w:rsidP="007F4933">
      <w:pPr>
        <w:spacing w:after="0" w:line="240" w:lineRule="auto"/>
        <w:rPr>
          <w:rFonts w:ascii="Times New Roman" w:hAnsi="Times New Roman"/>
          <w:b/>
          <w:sz w:val="24"/>
          <w:szCs w:val="24"/>
          <w:lang w:val="en-GB"/>
        </w:rPr>
      </w:pPr>
    </w:p>
    <w:p w:rsidR="007F4933" w:rsidRPr="007F4933" w:rsidRDefault="007F4933" w:rsidP="007F4933">
      <w:pPr>
        <w:spacing w:after="0" w:line="240" w:lineRule="auto"/>
        <w:rPr>
          <w:rFonts w:ascii="Times New Roman" w:hAnsi="Times New Roman"/>
          <w:b/>
          <w:sz w:val="24"/>
          <w:szCs w:val="24"/>
          <w:lang w:val="en-GB"/>
        </w:rPr>
      </w:pPr>
    </w:p>
    <w:p w:rsidR="007F4933" w:rsidRPr="007F4933" w:rsidRDefault="007F4933" w:rsidP="007F49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7F4933" w:rsidRPr="007F4933" w:rsidRDefault="007F4933" w:rsidP="007F49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 xml:space="preserve">                                                                                                        KRYETARI I BASHKISE</w:t>
      </w:r>
    </w:p>
    <w:p w:rsidR="007F4933" w:rsidRPr="007F4933" w:rsidRDefault="007F4933" w:rsidP="007F493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en-GB"/>
        </w:rPr>
      </w:pPr>
    </w:p>
    <w:p w:rsidR="007F4933" w:rsidRPr="007F4933" w:rsidRDefault="007F4933" w:rsidP="007F49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7F4933">
        <w:rPr>
          <w:rFonts w:ascii="Times New Roman" w:hAnsi="Times New Roman"/>
          <w:b/>
          <w:sz w:val="24"/>
          <w:szCs w:val="24"/>
          <w:lang w:val="en-GB"/>
        </w:rPr>
        <w:t xml:space="preserve">                                                                                       </w:t>
      </w:r>
      <w:r w:rsidR="006C19C3">
        <w:rPr>
          <w:rFonts w:ascii="Times New Roman" w:hAnsi="Times New Roman"/>
          <w:b/>
          <w:sz w:val="24"/>
          <w:szCs w:val="24"/>
          <w:lang w:val="en-GB"/>
        </w:rPr>
        <w:t xml:space="preserve">                  </w:t>
      </w:r>
      <w:r w:rsidR="00213031">
        <w:rPr>
          <w:rFonts w:ascii="Times New Roman" w:hAnsi="Times New Roman"/>
          <w:b/>
          <w:sz w:val="24"/>
          <w:szCs w:val="24"/>
          <w:lang w:val="en-GB"/>
        </w:rPr>
        <w:t>/ Bukurosh MAÇ</w:t>
      </w:r>
      <w:r w:rsidR="006C19C3">
        <w:rPr>
          <w:rFonts w:ascii="Times New Roman" w:hAnsi="Times New Roman"/>
          <w:b/>
          <w:sz w:val="24"/>
          <w:szCs w:val="24"/>
          <w:lang w:val="en-GB"/>
        </w:rPr>
        <w:t>I</w:t>
      </w:r>
      <w:r w:rsidRPr="007F4933">
        <w:rPr>
          <w:rFonts w:ascii="Times New Roman" w:hAnsi="Times New Roman"/>
          <w:b/>
          <w:sz w:val="24"/>
          <w:szCs w:val="24"/>
          <w:lang w:val="en-GB"/>
        </w:rPr>
        <w:t xml:space="preserve"> /</w:t>
      </w:r>
    </w:p>
    <w:p w:rsidR="007F4933" w:rsidRPr="007F4933" w:rsidRDefault="007F4933" w:rsidP="007F4933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78DA" w:rsidRDefault="003778DA"/>
    <w:sectPr w:rsidR="00377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tsaah">
    <w:altName w:val="Arial"/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D3EC8"/>
    <w:multiLevelType w:val="hybridMultilevel"/>
    <w:tmpl w:val="4874F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DD1A3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0461B7"/>
    <w:multiLevelType w:val="hybridMultilevel"/>
    <w:tmpl w:val="92728F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941DC3"/>
    <w:multiLevelType w:val="hybridMultilevel"/>
    <w:tmpl w:val="D45C7F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413BF"/>
    <w:multiLevelType w:val="hybridMultilevel"/>
    <w:tmpl w:val="7570D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83451"/>
    <w:multiLevelType w:val="hybridMultilevel"/>
    <w:tmpl w:val="7C1CDA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461BF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55730"/>
    <w:multiLevelType w:val="hybridMultilevel"/>
    <w:tmpl w:val="29C240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870E4"/>
    <w:multiLevelType w:val="hybridMultilevel"/>
    <w:tmpl w:val="7408C9EC"/>
    <w:lvl w:ilvl="0" w:tplc="616C016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643BF"/>
    <w:multiLevelType w:val="hybridMultilevel"/>
    <w:tmpl w:val="5F8C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F360A"/>
    <w:multiLevelType w:val="multilevel"/>
    <w:tmpl w:val="B9660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202000"/>
    <w:multiLevelType w:val="hybridMultilevel"/>
    <w:tmpl w:val="B7C0C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F3BD0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A37FC5"/>
    <w:multiLevelType w:val="hybridMultilevel"/>
    <w:tmpl w:val="DB1C6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67D98"/>
    <w:multiLevelType w:val="hybridMultilevel"/>
    <w:tmpl w:val="76DC30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16"/>
  </w:num>
  <w:num w:numId="9">
    <w:abstractNumId w:val="13"/>
  </w:num>
  <w:num w:numId="10">
    <w:abstractNumId w:val="5"/>
  </w:num>
  <w:num w:numId="11">
    <w:abstractNumId w:val="9"/>
  </w:num>
  <w:num w:numId="12">
    <w:abstractNumId w:val="3"/>
  </w:num>
  <w:num w:numId="13">
    <w:abstractNumId w:val="18"/>
  </w:num>
  <w:num w:numId="14">
    <w:abstractNumId w:val="2"/>
  </w:num>
  <w:num w:numId="15">
    <w:abstractNumId w:val="4"/>
  </w:num>
  <w:num w:numId="16">
    <w:abstractNumId w:val="15"/>
  </w:num>
  <w:num w:numId="17">
    <w:abstractNumId w:val="10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F23"/>
    <w:rsid w:val="0002549E"/>
    <w:rsid w:val="000435DE"/>
    <w:rsid w:val="00156DE9"/>
    <w:rsid w:val="00213031"/>
    <w:rsid w:val="00297C0F"/>
    <w:rsid w:val="002D18D2"/>
    <w:rsid w:val="00333A5F"/>
    <w:rsid w:val="003778DA"/>
    <w:rsid w:val="0043277F"/>
    <w:rsid w:val="0043707F"/>
    <w:rsid w:val="00576941"/>
    <w:rsid w:val="005C3D0B"/>
    <w:rsid w:val="00657F23"/>
    <w:rsid w:val="00680CCF"/>
    <w:rsid w:val="006C19C3"/>
    <w:rsid w:val="006E1B9B"/>
    <w:rsid w:val="007B7B9D"/>
    <w:rsid w:val="007F4933"/>
    <w:rsid w:val="00853A60"/>
    <w:rsid w:val="00CB5F87"/>
    <w:rsid w:val="00FC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AB11B-E827-422C-B06B-6D9B5400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F4933"/>
  </w:style>
  <w:style w:type="paragraph" w:styleId="ListParagraph">
    <w:name w:val="List Paragraph"/>
    <w:basedOn w:val="Normal"/>
    <w:uiPriority w:val="99"/>
    <w:qFormat/>
    <w:rsid w:val="007F49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7F4933"/>
    <w:rPr>
      <w:rFonts w:cs="Times New Roman"/>
      <w:color w:val="0000FF"/>
      <w:u w:val="single"/>
    </w:rPr>
  </w:style>
  <w:style w:type="paragraph" w:styleId="NoSpacing">
    <w:name w:val="No Spacing"/>
    <w:link w:val="NoSpacingChar"/>
    <w:qFormat/>
    <w:rsid w:val="007F4933"/>
    <w:pPr>
      <w:spacing w:after="0" w:line="240" w:lineRule="auto"/>
    </w:pPr>
    <w:rPr>
      <w:lang w:val="en-GB"/>
    </w:rPr>
  </w:style>
  <w:style w:type="character" w:customStyle="1" w:styleId="NoSpacingChar">
    <w:name w:val="No Spacing Char"/>
    <w:link w:val="NoSpacing"/>
    <w:locked/>
    <w:rsid w:val="007F4933"/>
    <w:rPr>
      <w:lang w:val="en-GB"/>
    </w:rPr>
  </w:style>
  <w:style w:type="character" w:customStyle="1" w:styleId="Bodytext4">
    <w:name w:val="Body text (4)_"/>
    <w:basedOn w:val="DefaultParagraphFont"/>
    <w:link w:val="Bodytext41"/>
    <w:uiPriority w:val="99"/>
    <w:locked/>
    <w:rsid w:val="007F4933"/>
    <w:rPr>
      <w:rFonts w:ascii="Garamond" w:hAnsi="Garamond" w:cs="Garamond"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7F4933"/>
    <w:pPr>
      <w:widowControl w:val="0"/>
      <w:shd w:val="clear" w:color="auto" w:fill="FFFFFF"/>
      <w:spacing w:after="0" w:line="240" w:lineRule="atLeast"/>
    </w:pPr>
    <w:rPr>
      <w:rFonts w:ascii="Garamond" w:hAnsi="Garamond" w:cs="Garamon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933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9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qini.gov.al" TargetMode="External"/><Relationship Id="rId12" Type="http://schemas.openxmlformats.org/officeDocument/2006/relationships/hyperlink" Target="http://www.peqini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financa.gov.al/wp-content/uploads/2017/11/l-9936_nga_kuvendi__2_.pdf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qini.gov.al" TargetMode="External"/><Relationship Id="rId14" Type="http://schemas.openxmlformats.org/officeDocument/2006/relationships/hyperlink" Target="https://financa.gov.al/wp-content/uploads/2017/11/l-9936_nga_kuvendi__2_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20</Pages>
  <Words>6231</Words>
  <Characters>35518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Planet-PC</dc:creator>
  <cp:keywords/>
  <dc:description/>
  <cp:lastModifiedBy>Drejtoria</cp:lastModifiedBy>
  <cp:revision>19</cp:revision>
  <cp:lastPrinted>2023-11-01T12:47:00Z</cp:lastPrinted>
  <dcterms:created xsi:type="dcterms:W3CDTF">2023-10-23T20:16:00Z</dcterms:created>
  <dcterms:modified xsi:type="dcterms:W3CDTF">2023-11-03T07:37:00Z</dcterms:modified>
</cp:coreProperties>
</file>