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B91" w:rsidRPr="00566AB3" w:rsidRDefault="00503B91" w:rsidP="00503B91">
      <w:pPr>
        <w:pStyle w:val="Header"/>
        <w:tabs>
          <w:tab w:val="clear" w:pos="9360"/>
        </w:tabs>
        <w:spacing w:line="276" w:lineRule="auto"/>
        <w:jc w:val="both"/>
        <w:rPr>
          <w:rFonts w:ascii="Times New Roman" w:hAnsi="Times New Roman" w:cs="Times New Roman"/>
          <w:sz w:val="16"/>
          <w:szCs w:val="16"/>
          <w:lang w:val="it-IT"/>
        </w:rPr>
      </w:pPr>
      <w:r>
        <w:rPr>
          <w:b/>
          <w:noProof/>
        </w:rPr>
        <w:drawing>
          <wp:anchor distT="0" distB="0" distL="114300" distR="114300" simplePos="0" relativeHeight="251659776" behindDoc="0" locked="0" layoutInCell="1" allowOverlap="1">
            <wp:simplePos x="0" y="0"/>
            <wp:positionH relativeFrom="column">
              <wp:posOffset>2343961</wp:posOffset>
            </wp:positionH>
            <wp:positionV relativeFrom="paragraph">
              <wp:posOffset>-482100</wp:posOffset>
            </wp:positionV>
            <wp:extent cx="1265001" cy="651753"/>
            <wp:effectExtent l="19050" t="0" r="0" b="0"/>
            <wp:wrapNone/>
            <wp:docPr id="34" name="Picture 2" descr="Albanian Profile - Emblema e Republikës së Shqipëris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banian Profile - Emblema e Republikës së Shqipërisë"/>
                    <pic:cNvPicPr>
                      <a:picLocks noChangeAspect="1" noChangeArrowheads="1"/>
                    </pic:cNvPicPr>
                  </pic:nvPicPr>
                  <pic:blipFill>
                    <a:blip r:embed="rId8" cstate="print"/>
                    <a:srcRect/>
                    <a:stretch>
                      <a:fillRect/>
                    </a:stretch>
                  </pic:blipFill>
                  <pic:spPr bwMode="auto">
                    <a:xfrm>
                      <a:off x="0" y="0"/>
                      <a:ext cx="1265001" cy="651753"/>
                    </a:xfrm>
                    <a:prstGeom prst="rect">
                      <a:avLst/>
                    </a:prstGeom>
                    <a:noFill/>
                    <a:ln w="9525">
                      <a:noFill/>
                      <a:miter lim="800000"/>
                      <a:headEnd/>
                      <a:tailEnd/>
                    </a:ln>
                  </pic:spPr>
                </pic:pic>
              </a:graphicData>
            </a:graphic>
          </wp:anchor>
        </w:drawing>
      </w:r>
      <w:r w:rsidR="00795C34">
        <w:rPr>
          <w:b/>
        </w:rPr>
        <w:t xml:space="preserve"> </w:t>
      </w:r>
      <w:r>
        <w:rPr>
          <w:b/>
        </w:rPr>
        <w:t>_____________________________________                        _____________________________________</w:t>
      </w:r>
    </w:p>
    <w:p w:rsidR="00503B91" w:rsidRPr="003A4F2F" w:rsidRDefault="00503B91" w:rsidP="00503B91">
      <w:pPr>
        <w:spacing w:after="0" w:line="276" w:lineRule="auto"/>
        <w:jc w:val="center"/>
        <w:rPr>
          <w:rFonts w:ascii="Times New Roman" w:hAnsi="Times New Roman" w:cs="Times New Roman"/>
          <w:b/>
          <w:sz w:val="20"/>
          <w:szCs w:val="20"/>
        </w:rPr>
      </w:pPr>
      <w:r w:rsidRPr="003A4F2F">
        <w:rPr>
          <w:rFonts w:ascii="Times New Roman" w:hAnsi="Times New Roman" w:cs="Times New Roman"/>
          <w:b/>
          <w:sz w:val="20"/>
          <w:szCs w:val="20"/>
        </w:rPr>
        <w:t>REPUBLIKA E SHQIPËRISË</w:t>
      </w:r>
    </w:p>
    <w:p w:rsidR="00503B91" w:rsidRPr="003A4F2F" w:rsidRDefault="00503B91" w:rsidP="00503B91">
      <w:pPr>
        <w:spacing w:after="0" w:line="276" w:lineRule="auto"/>
        <w:jc w:val="center"/>
        <w:rPr>
          <w:rFonts w:ascii="Times New Roman" w:hAnsi="Times New Roman" w:cs="Times New Roman"/>
          <w:b/>
          <w:sz w:val="20"/>
          <w:szCs w:val="20"/>
        </w:rPr>
      </w:pPr>
      <w:r w:rsidRPr="003A4F2F">
        <w:rPr>
          <w:rFonts w:ascii="Times New Roman" w:hAnsi="Times New Roman" w:cs="Times New Roman"/>
          <w:b/>
          <w:sz w:val="20"/>
          <w:szCs w:val="20"/>
        </w:rPr>
        <w:t>BASHKIA GRAMSH</w:t>
      </w:r>
    </w:p>
    <w:p w:rsidR="00503B91" w:rsidRPr="003A4F2F" w:rsidRDefault="001E1CA4" w:rsidP="00503B91">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DREJTORIA JURIDIKE, BURIMEVE NJER</w:t>
      </w:r>
      <w:r w:rsidR="009F37C9">
        <w:rPr>
          <w:rFonts w:ascii="Times New Roman" w:hAnsi="Times New Roman" w:cs="Times New Roman"/>
          <w:b/>
          <w:sz w:val="20"/>
          <w:szCs w:val="20"/>
        </w:rPr>
        <w:t>Ë</w:t>
      </w:r>
      <w:r>
        <w:rPr>
          <w:rFonts w:ascii="Times New Roman" w:hAnsi="Times New Roman" w:cs="Times New Roman"/>
          <w:b/>
          <w:sz w:val="20"/>
          <w:szCs w:val="20"/>
        </w:rPr>
        <w:t>ZORE</w:t>
      </w:r>
    </w:p>
    <w:p w:rsidR="00503B91" w:rsidRDefault="00503B91" w:rsidP="00503B91">
      <w:pPr>
        <w:pStyle w:val="Header"/>
        <w:tabs>
          <w:tab w:val="clear" w:pos="9360"/>
        </w:tabs>
        <w:jc w:val="both"/>
        <w:rPr>
          <w:rFonts w:ascii="Times New Roman" w:hAnsi="Times New Roman" w:cs="Times New Roman"/>
          <w:sz w:val="24"/>
          <w:szCs w:val="24"/>
        </w:rPr>
      </w:pPr>
    </w:p>
    <w:p w:rsidR="009F37C9" w:rsidRDefault="009F37C9" w:rsidP="00503B91">
      <w:pPr>
        <w:pStyle w:val="Header"/>
        <w:tabs>
          <w:tab w:val="clear" w:pos="9360"/>
        </w:tabs>
        <w:jc w:val="both"/>
        <w:rPr>
          <w:rFonts w:ascii="Times New Roman" w:hAnsi="Times New Roman" w:cs="Times New Roman"/>
          <w:sz w:val="24"/>
          <w:szCs w:val="24"/>
        </w:rPr>
      </w:pPr>
    </w:p>
    <w:p w:rsidR="00F277B3" w:rsidRDefault="00F277B3" w:rsidP="00503B91">
      <w:pPr>
        <w:pStyle w:val="Header"/>
        <w:tabs>
          <w:tab w:val="clear" w:pos="9360"/>
        </w:tabs>
        <w:jc w:val="both"/>
        <w:rPr>
          <w:rFonts w:ascii="Times New Roman" w:hAnsi="Times New Roman" w:cs="Times New Roman"/>
          <w:sz w:val="24"/>
          <w:szCs w:val="24"/>
          <w:u w:val="single"/>
        </w:rPr>
      </w:pPr>
      <w:r w:rsidRPr="00170051">
        <w:rPr>
          <w:rFonts w:ascii="Times New Roman" w:hAnsi="Times New Roman" w:cs="Times New Roman"/>
          <w:sz w:val="24"/>
          <w:szCs w:val="24"/>
        </w:rPr>
        <w:t>Nr.</w:t>
      </w:r>
      <w:r w:rsidR="001E1CA4">
        <w:rPr>
          <w:rFonts w:ascii="Times New Roman" w:hAnsi="Times New Roman" w:cs="Times New Roman"/>
          <w:sz w:val="24"/>
          <w:szCs w:val="24"/>
        </w:rPr>
        <w:t>_____</w:t>
      </w:r>
      <w:r w:rsidR="00D72541">
        <w:rPr>
          <w:rFonts w:ascii="Times New Roman" w:hAnsi="Times New Roman" w:cs="Times New Roman"/>
          <w:sz w:val="24"/>
          <w:szCs w:val="24"/>
        </w:rPr>
        <w:t>.</w:t>
      </w:r>
      <w:r w:rsidRPr="00170051">
        <w:rPr>
          <w:rFonts w:ascii="Times New Roman" w:hAnsi="Times New Roman" w:cs="Times New Roman"/>
          <w:sz w:val="24"/>
          <w:szCs w:val="24"/>
        </w:rPr>
        <w:t>prot.</w:t>
      </w:r>
      <w:r w:rsidR="00503B91">
        <w:rPr>
          <w:rFonts w:ascii="Times New Roman" w:hAnsi="Times New Roman" w:cs="Times New Roman"/>
          <w:sz w:val="24"/>
          <w:szCs w:val="24"/>
        </w:rPr>
        <w:t xml:space="preserve">                                                                  </w:t>
      </w:r>
      <w:r w:rsidRPr="00170051">
        <w:rPr>
          <w:rFonts w:ascii="Times New Roman" w:hAnsi="Times New Roman" w:cs="Times New Roman"/>
          <w:sz w:val="24"/>
          <w:szCs w:val="24"/>
        </w:rPr>
        <w:tab/>
      </w:r>
      <w:r w:rsidR="00C34E4C">
        <w:rPr>
          <w:rFonts w:ascii="Times New Roman" w:hAnsi="Times New Roman" w:cs="Times New Roman"/>
          <w:sz w:val="24"/>
          <w:szCs w:val="24"/>
        </w:rPr>
        <w:t xml:space="preserve">      </w:t>
      </w:r>
      <w:r w:rsidR="00503B91">
        <w:rPr>
          <w:rFonts w:ascii="Times New Roman" w:hAnsi="Times New Roman" w:cs="Times New Roman"/>
          <w:sz w:val="24"/>
          <w:szCs w:val="24"/>
        </w:rPr>
        <w:t xml:space="preserve">             </w:t>
      </w:r>
      <w:r w:rsidRPr="00170051">
        <w:rPr>
          <w:rFonts w:ascii="Times New Roman" w:hAnsi="Times New Roman" w:cs="Times New Roman"/>
          <w:sz w:val="24"/>
          <w:szCs w:val="24"/>
        </w:rPr>
        <w:t>Gramsh, m</w:t>
      </w:r>
      <w:r w:rsidR="00C34E4C">
        <w:rPr>
          <w:rFonts w:ascii="Times New Roman" w:hAnsi="Times New Roman" w:cs="Times New Roman"/>
          <w:sz w:val="24"/>
          <w:szCs w:val="24"/>
        </w:rPr>
        <w:t>ë</w:t>
      </w:r>
      <w:r w:rsidR="007B1221">
        <w:rPr>
          <w:rFonts w:ascii="Times New Roman" w:hAnsi="Times New Roman" w:cs="Times New Roman"/>
          <w:sz w:val="24"/>
          <w:szCs w:val="24"/>
        </w:rPr>
        <w:t xml:space="preserve"> </w:t>
      </w:r>
      <w:r w:rsidR="00A275CE">
        <w:rPr>
          <w:rFonts w:ascii="Times New Roman" w:hAnsi="Times New Roman" w:cs="Times New Roman"/>
          <w:sz w:val="24"/>
          <w:szCs w:val="24"/>
          <w:u w:val="single"/>
        </w:rPr>
        <w:t xml:space="preserve"> </w:t>
      </w:r>
      <w:r w:rsidR="001E1CA4">
        <w:rPr>
          <w:rFonts w:ascii="Times New Roman" w:hAnsi="Times New Roman" w:cs="Times New Roman"/>
          <w:sz w:val="24"/>
          <w:szCs w:val="24"/>
          <w:u w:val="single"/>
        </w:rPr>
        <w:t>1</w:t>
      </w:r>
      <w:r w:rsidR="001561F1">
        <w:rPr>
          <w:rFonts w:ascii="Times New Roman" w:hAnsi="Times New Roman" w:cs="Times New Roman"/>
          <w:sz w:val="24"/>
          <w:szCs w:val="24"/>
          <w:u w:val="single"/>
        </w:rPr>
        <w:t>9</w:t>
      </w:r>
      <w:r w:rsidR="007B1221">
        <w:rPr>
          <w:rFonts w:ascii="Times New Roman" w:hAnsi="Times New Roman" w:cs="Times New Roman"/>
          <w:sz w:val="24"/>
          <w:szCs w:val="24"/>
        </w:rPr>
        <w:t>/</w:t>
      </w:r>
      <w:r w:rsidR="00946CA1">
        <w:rPr>
          <w:rFonts w:ascii="Times New Roman" w:hAnsi="Times New Roman" w:cs="Times New Roman"/>
          <w:sz w:val="24"/>
          <w:szCs w:val="24"/>
          <w:u w:val="single"/>
        </w:rPr>
        <w:t>1</w:t>
      </w:r>
      <w:r w:rsidR="001E1CA4">
        <w:rPr>
          <w:rFonts w:ascii="Times New Roman" w:hAnsi="Times New Roman" w:cs="Times New Roman"/>
          <w:sz w:val="24"/>
          <w:szCs w:val="24"/>
          <w:u w:val="single"/>
        </w:rPr>
        <w:t>0</w:t>
      </w:r>
      <w:r w:rsidRPr="00170051">
        <w:rPr>
          <w:rFonts w:ascii="Times New Roman" w:hAnsi="Times New Roman" w:cs="Times New Roman"/>
          <w:sz w:val="24"/>
          <w:szCs w:val="24"/>
        </w:rPr>
        <w:t>/</w:t>
      </w:r>
      <w:r w:rsidR="001E1CA4">
        <w:rPr>
          <w:rFonts w:ascii="Times New Roman" w:hAnsi="Times New Roman" w:cs="Times New Roman"/>
          <w:sz w:val="24"/>
          <w:szCs w:val="24"/>
          <w:u w:val="single"/>
        </w:rPr>
        <w:t>2023</w:t>
      </w:r>
    </w:p>
    <w:p w:rsidR="000D022E" w:rsidRPr="00170051" w:rsidRDefault="000D022E" w:rsidP="003E1766">
      <w:pPr>
        <w:spacing w:after="0" w:line="276" w:lineRule="auto"/>
        <w:rPr>
          <w:rFonts w:ascii="Times New Roman" w:hAnsi="Times New Roman" w:cs="Times New Roman"/>
          <w:sz w:val="24"/>
          <w:szCs w:val="24"/>
          <w:u w:val="single"/>
        </w:rPr>
      </w:pPr>
    </w:p>
    <w:tbl>
      <w:tblPr>
        <w:tblpPr w:leftFromText="180" w:rightFromText="180" w:vertAnchor="page" w:horzAnchor="margin" w:tblpY="3413"/>
        <w:tblW w:w="9639" w:type="dxa"/>
        <w:shd w:val="clear" w:color="auto" w:fill="FFFF00"/>
        <w:tblLayout w:type="fixed"/>
        <w:tblLook w:val="0600"/>
      </w:tblPr>
      <w:tblGrid>
        <w:gridCol w:w="9639"/>
      </w:tblGrid>
      <w:tr w:rsidR="00341657" w:rsidRPr="00E53EF9" w:rsidTr="00FC5CAF">
        <w:tc>
          <w:tcPr>
            <w:tcW w:w="9639" w:type="dxa"/>
            <w:tcBorders>
              <w:top w:val="nil"/>
              <w:left w:val="nil"/>
              <w:bottom w:val="nil"/>
              <w:right w:val="nil"/>
            </w:tcBorders>
            <w:shd w:val="clear" w:color="auto" w:fill="FFFF00"/>
            <w:tcMar>
              <w:left w:w="0" w:type="dxa"/>
              <w:right w:w="0" w:type="dxa"/>
            </w:tcMar>
            <w:vAlign w:val="center"/>
          </w:tcPr>
          <w:p w:rsidR="00341657" w:rsidRPr="00E53EF9" w:rsidRDefault="00341657" w:rsidP="00341657">
            <w:pPr>
              <w:spacing w:after="0"/>
              <w:jc w:val="center"/>
              <w:rPr>
                <w:rFonts w:ascii="Times New Roman" w:hAnsi="Times New Roman" w:cs="Times New Roman"/>
                <w:sz w:val="24"/>
                <w:szCs w:val="24"/>
              </w:rPr>
            </w:pPr>
            <w:r w:rsidRPr="00E53EF9">
              <w:rPr>
                <w:rFonts w:ascii="Times New Roman" w:hAnsi="Times New Roman" w:cs="Times New Roman"/>
                <w:b/>
                <w:color w:val="FF0000"/>
                <w:sz w:val="24"/>
                <w:szCs w:val="24"/>
              </w:rPr>
              <w:t xml:space="preserve">SHPALLJE PËR LËVIZJE PARALELE DHE </w:t>
            </w:r>
          </w:p>
          <w:p w:rsidR="00341657" w:rsidRPr="00E53EF9" w:rsidRDefault="00341657" w:rsidP="00341657">
            <w:pPr>
              <w:spacing w:after="0"/>
              <w:jc w:val="center"/>
              <w:rPr>
                <w:rFonts w:ascii="Times New Roman" w:hAnsi="Times New Roman" w:cs="Times New Roman"/>
                <w:sz w:val="24"/>
                <w:szCs w:val="24"/>
              </w:rPr>
            </w:pPr>
            <w:r w:rsidRPr="00E53EF9">
              <w:rPr>
                <w:rFonts w:ascii="Times New Roman" w:hAnsi="Times New Roman" w:cs="Times New Roman"/>
                <w:b/>
                <w:color w:val="FF0000"/>
                <w:sz w:val="24"/>
                <w:szCs w:val="24"/>
              </w:rPr>
              <w:t>PËR PRANIMIN NË SHËRBIMIN CIVIL</w:t>
            </w:r>
          </w:p>
          <w:p w:rsidR="00341657" w:rsidRPr="00E53EF9" w:rsidRDefault="00341657" w:rsidP="00341657">
            <w:pPr>
              <w:spacing w:after="0"/>
              <w:jc w:val="center"/>
              <w:rPr>
                <w:rFonts w:ascii="Times New Roman" w:hAnsi="Times New Roman" w:cs="Times New Roman"/>
                <w:sz w:val="24"/>
                <w:szCs w:val="24"/>
              </w:rPr>
            </w:pPr>
            <w:r w:rsidRPr="00E53EF9">
              <w:rPr>
                <w:rFonts w:ascii="Times New Roman" w:hAnsi="Times New Roman" w:cs="Times New Roman"/>
                <w:b/>
                <w:color w:val="FF0000"/>
                <w:sz w:val="24"/>
                <w:szCs w:val="24"/>
              </w:rPr>
              <w:t>NË KATEGORINË EKZEKUTIVE</w:t>
            </w:r>
          </w:p>
          <w:p w:rsidR="00341657" w:rsidRPr="00E53EF9" w:rsidRDefault="00341657" w:rsidP="00341657">
            <w:pPr>
              <w:spacing w:after="0"/>
              <w:jc w:val="center"/>
              <w:rPr>
                <w:rFonts w:ascii="Times New Roman" w:hAnsi="Times New Roman" w:cs="Times New Roman"/>
                <w:sz w:val="24"/>
                <w:szCs w:val="24"/>
              </w:rPr>
            </w:pPr>
            <w:r w:rsidRPr="00E53EF9">
              <w:rPr>
                <w:rFonts w:ascii="Times New Roman" w:hAnsi="Times New Roman" w:cs="Times New Roman"/>
                <w:b/>
                <w:sz w:val="24"/>
                <w:szCs w:val="24"/>
              </w:rPr>
              <w:t>(</w:t>
            </w:r>
            <w:r>
              <w:rPr>
                <w:rFonts w:ascii="Times New Roman" w:hAnsi="Times New Roman" w:cs="Times New Roman"/>
                <w:b/>
                <w:sz w:val="24"/>
                <w:szCs w:val="24"/>
              </w:rPr>
              <w:t>SPECIALIST)</w:t>
            </w:r>
          </w:p>
        </w:tc>
      </w:tr>
    </w:tbl>
    <w:p w:rsidR="00F277B3" w:rsidRPr="000D022E" w:rsidRDefault="004F5169" w:rsidP="00D91BEC">
      <w:pPr>
        <w:spacing w:after="0" w:line="276" w:lineRule="auto"/>
        <w:jc w:val="center"/>
        <w:rPr>
          <w:rFonts w:ascii="Times New Roman" w:hAnsi="Times New Roman" w:cs="Times New Roman"/>
          <w:i/>
          <w:sz w:val="24"/>
          <w:szCs w:val="24"/>
          <w:u w:val="single"/>
        </w:rPr>
      </w:pPr>
      <w:r w:rsidRPr="000D022E">
        <w:rPr>
          <w:rFonts w:ascii="Times New Roman" w:hAnsi="Times New Roman" w:cs="Times New Roman"/>
          <w:b/>
          <w:sz w:val="24"/>
          <w:szCs w:val="24"/>
        </w:rPr>
        <w:t>Lloji i</w:t>
      </w:r>
      <w:r w:rsidR="00D91BEC" w:rsidRPr="000D022E">
        <w:rPr>
          <w:rFonts w:ascii="Times New Roman" w:hAnsi="Times New Roman" w:cs="Times New Roman"/>
          <w:b/>
          <w:sz w:val="24"/>
          <w:szCs w:val="24"/>
        </w:rPr>
        <w:t xml:space="preserve"> diplom</w:t>
      </w:r>
      <w:r w:rsidR="005A03F1" w:rsidRPr="000D022E">
        <w:rPr>
          <w:rFonts w:ascii="Times New Roman" w:hAnsi="Times New Roman" w:cs="Times New Roman"/>
          <w:b/>
          <w:sz w:val="24"/>
          <w:szCs w:val="24"/>
        </w:rPr>
        <w:t>ë</w:t>
      </w:r>
      <w:r w:rsidR="00D91BEC" w:rsidRPr="000D022E">
        <w:rPr>
          <w:rFonts w:ascii="Times New Roman" w:hAnsi="Times New Roman" w:cs="Times New Roman"/>
          <w:b/>
          <w:sz w:val="24"/>
          <w:szCs w:val="24"/>
        </w:rPr>
        <w:t>s</w:t>
      </w:r>
      <w:r w:rsidR="000D022E" w:rsidRPr="000D022E">
        <w:rPr>
          <w:rFonts w:ascii="Times New Roman" w:hAnsi="Times New Roman" w:cs="Times New Roman"/>
          <w:i/>
          <w:sz w:val="24"/>
          <w:szCs w:val="24"/>
          <w:u w:val="single"/>
        </w:rPr>
        <w:t>:</w:t>
      </w:r>
      <w:r w:rsidR="00D91BEC" w:rsidRPr="000D022E">
        <w:rPr>
          <w:rFonts w:ascii="Times New Roman" w:hAnsi="Times New Roman" w:cs="Times New Roman"/>
          <w:i/>
          <w:sz w:val="24"/>
          <w:szCs w:val="24"/>
          <w:u w:val="single"/>
        </w:rPr>
        <w:t>“</w:t>
      </w:r>
      <w:r w:rsidR="001E1CA4">
        <w:rPr>
          <w:rFonts w:ascii="Times New Roman" w:hAnsi="Times New Roman" w:cs="Times New Roman"/>
          <w:i/>
          <w:sz w:val="24"/>
          <w:szCs w:val="24"/>
          <w:u w:val="single"/>
        </w:rPr>
        <w:t>shoqë</w:t>
      </w:r>
      <w:r w:rsidR="00A8688D">
        <w:rPr>
          <w:rFonts w:ascii="Times New Roman" w:hAnsi="Times New Roman" w:cs="Times New Roman"/>
          <w:i/>
          <w:sz w:val="24"/>
          <w:szCs w:val="24"/>
          <w:u w:val="single"/>
        </w:rPr>
        <w:t>rore</w:t>
      </w:r>
      <w:r w:rsidR="001E1CA4">
        <w:rPr>
          <w:rFonts w:ascii="Times New Roman" w:hAnsi="Times New Roman" w:cs="Times New Roman"/>
          <w:i/>
          <w:sz w:val="24"/>
          <w:szCs w:val="24"/>
          <w:u w:val="single"/>
        </w:rPr>
        <w:t>,</w:t>
      </w:r>
      <w:r w:rsidR="00B23391">
        <w:rPr>
          <w:rFonts w:ascii="Times New Roman" w:hAnsi="Times New Roman" w:cs="Times New Roman"/>
          <w:i/>
          <w:sz w:val="24"/>
          <w:szCs w:val="24"/>
          <w:u w:val="single"/>
        </w:rPr>
        <w:t xml:space="preserve"> </w:t>
      </w:r>
      <w:r w:rsidRPr="000D022E">
        <w:rPr>
          <w:rFonts w:ascii="Times New Roman" w:hAnsi="Times New Roman" w:cs="Times New Roman"/>
          <w:i/>
          <w:sz w:val="24"/>
          <w:szCs w:val="24"/>
          <w:u w:val="single"/>
        </w:rPr>
        <w:t>ekonomik</w:t>
      </w:r>
      <w:r w:rsidR="001E1CA4">
        <w:rPr>
          <w:rFonts w:ascii="Times New Roman" w:hAnsi="Times New Roman" w:cs="Times New Roman"/>
          <w:i/>
          <w:sz w:val="24"/>
          <w:szCs w:val="24"/>
          <w:u w:val="single"/>
        </w:rPr>
        <w:t>, juridik</w:t>
      </w:r>
      <w:r w:rsidR="001561F1">
        <w:rPr>
          <w:rFonts w:ascii="Times New Roman" w:hAnsi="Times New Roman" w:cs="Times New Roman"/>
          <w:i/>
          <w:sz w:val="24"/>
          <w:szCs w:val="24"/>
          <w:u w:val="single"/>
        </w:rPr>
        <w:t>, inxhinieri</w:t>
      </w:r>
      <w:r w:rsidR="00007B85" w:rsidRPr="000D022E">
        <w:rPr>
          <w:rFonts w:ascii="Times New Roman" w:hAnsi="Times New Roman" w:cs="Times New Roman"/>
          <w:i/>
          <w:sz w:val="24"/>
          <w:szCs w:val="24"/>
          <w:u w:val="single"/>
        </w:rPr>
        <w:t>”</w:t>
      </w:r>
    </w:p>
    <w:p w:rsidR="006E68A5" w:rsidRPr="000D022E" w:rsidRDefault="00D91BEC" w:rsidP="00341657">
      <w:pPr>
        <w:spacing w:after="0" w:line="276" w:lineRule="auto"/>
        <w:jc w:val="center"/>
        <w:rPr>
          <w:rFonts w:ascii="Times New Roman" w:hAnsi="Times New Roman" w:cs="Times New Roman"/>
          <w:i/>
          <w:sz w:val="24"/>
          <w:szCs w:val="24"/>
          <w:u w:val="single"/>
        </w:rPr>
      </w:pPr>
      <w:r w:rsidRPr="000D022E">
        <w:rPr>
          <w:rFonts w:ascii="Times New Roman" w:hAnsi="Times New Roman" w:cs="Times New Roman"/>
          <w:b/>
          <w:sz w:val="24"/>
          <w:szCs w:val="24"/>
        </w:rPr>
        <w:t>Niveli minimal</w:t>
      </w:r>
      <w:r w:rsidR="00AB4071" w:rsidRPr="000D022E">
        <w:rPr>
          <w:rFonts w:ascii="Times New Roman" w:hAnsi="Times New Roman" w:cs="Times New Roman"/>
          <w:b/>
          <w:sz w:val="24"/>
          <w:szCs w:val="24"/>
        </w:rPr>
        <w:t xml:space="preserve"> i</w:t>
      </w:r>
      <w:r w:rsidR="00007B85" w:rsidRPr="000D022E">
        <w:rPr>
          <w:rFonts w:ascii="Times New Roman" w:hAnsi="Times New Roman" w:cs="Times New Roman"/>
          <w:b/>
          <w:sz w:val="24"/>
          <w:szCs w:val="24"/>
        </w:rPr>
        <w:t xml:space="preserve"> diplom</w:t>
      </w:r>
      <w:r w:rsidR="005A03F1" w:rsidRPr="000D022E">
        <w:rPr>
          <w:rFonts w:ascii="Times New Roman" w:hAnsi="Times New Roman" w:cs="Times New Roman"/>
          <w:b/>
          <w:sz w:val="24"/>
          <w:szCs w:val="24"/>
        </w:rPr>
        <w:t>ë</w:t>
      </w:r>
      <w:r w:rsidR="000D022E" w:rsidRPr="000D022E">
        <w:rPr>
          <w:rFonts w:ascii="Times New Roman" w:hAnsi="Times New Roman" w:cs="Times New Roman"/>
          <w:b/>
          <w:sz w:val="24"/>
          <w:szCs w:val="24"/>
        </w:rPr>
        <w:t>s</w:t>
      </w:r>
      <w:r w:rsidR="000D022E" w:rsidRPr="000D022E">
        <w:rPr>
          <w:rFonts w:ascii="Times New Roman" w:hAnsi="Times New Roman" w:cs="Times New Roman"/>
          <w:i/>
          <w:sz w:val="24"/>
          <w:szCs w:val="24"/>
          <w:u w:val="single"/>
        </w:rPr>
        <w:t>:“</w:t>
      </w:r>
      <w:r w:rsidR="0063079B">
        <w:rPr>
          <w:rFonts w:ascii="Times New Roman" w:hAnsi="Times New Roman" w:cs="Times New Roman"/>
          <w:i/>
          <w:sz w:val="24"/>
          <w:szCs w:val="24"/>
          <w:u w:val="single"/>
        </w:rPr>
        <w:t>Bachelor</w:t>
      </w:r>
      <w:r w:rsidRPr="000D022E">
        <w:rPr>
          <w:rFonts w:ascii="Times New Roman" w:hAnsi="Times New Roman" w:cs="Times New Roman"/>
          <w:i/>
          <w:sz w:val="24"/>
          <w:szCs w:val="24"/>
          <w:u w:val="single"/>
        </w:rPr>
        <w:t>”</w:t>
      </w:r>
    </w:p>
    <w:p w:rsidR="006E68A5" w:rsidRDefault="006E68A5" w:rsidP="00AB4071">
      <w:pPr>
        <w:autoSpaceDE w:val="0"/>
        <w:autoSpaceDN w:val="0"/>
        <w:adjustRightInd w:val="0"/>
        <w:spacing w:after="0"/>
        <w:ind w:firstLine="360"/>
        <w:jc w:val="both"/>
        <w:rPr>
          <w:rFonts w:ascii="Times New Roman" w:hAnsi="Times New Roman" w:cs="Times New Roman"/>
          <w:bCs/>
          <w:sz w:val="24"/>
          <w:szCs w:val="24"/>
        </w:rPr>
      </w:pPr>
      <w:r>
        <w:rPr>
          <w:rFonts w:ascii="Times New Roman" w:hAnsi="Times New Roman" w:cs="Times New Roman"/>
          <w:bCs/>
          <w:sz w:val="24"/>
          <w:szCs w:val="24"/>
        </w:rPr>
        <w:t>Në zbatim të Ligjit nr.152/2013, datë 30.05.2013 “Për nëpunësin civil”, Kreu IV “pranimi n</w:t>
      </w:r>
      <w:r w:rsidR="005A03F1">
        <w:rPr>
          <w:rFonts w:ascii="Times New Roman" w:hAnsi="Times New Roman" w:cs="Times New Roman"/>
          <w:bCs/>
          <w:sz w:val="24"/>
          <w:szCs w:val="24"/>
        </w:rPr>
        <w:t>ë</w:t>
      </w:r>
      <w:r>
        <w:rPr>
          <w:rFonts w:ascii="Times New Roman" w:hAnsi="Times New Roman" w:cs="Times New Roman"/>
          <w:bCs/>
          <w:sz w:val="24"/>
          <w:szCs w:val="24"/>
        </w:rPr>
        <w:t xml:space="preserve"> sh</w:t>
      </w:r>
      <w:r w:rsidR="005A03F1">
        <w:rPr>
          <w:rFonts w:ascii="Times New Roman" w:hAnsi="Times New Roman" w:cs="Times New Roman"/>
          <w:bCs/>
          <w:sz w:val="24"/>
          <w:szCs w:val="24"/>
        </w:rPr>
        <w:t>ë</w:t>
      </w:r>
      <w:r>
        <w:rPr>
          <w:rFonts w:ascii="Times New Roman" w:hAnsi="Times New Roman" w:cs="Times New Roman"/>
          <w:bCs/>
          <w:sz w:val="24"/>
          <w:szCs w:val="24"/>
        </w:rPr>
        <w:t>rbimin civil” neni 21, neni 22, Kreu V “l</w:t>
      </w:r>
      <w:r w:rsidR="005A03F1">
        <w:rPr>
          <w:rFonts w:ascii="Times New Roman" w:hAnsi="Times New Roman" w:cs="Times New Roman"/>
          <w:bCs/>
          <w:sz w:val="24"/>
          <w:szCs w:val="24"/>
        </w:rPr>
        <w:t>ë</w:t>
      </w:r>
      <w:r>
        <w:rPr>
          <w:rFonts w:ascii="Times New Roman" w:hAnsi="Times New Roman" w:cs="Times New Roman"/>
          <w:bCs/>
          <w:sz w:val="24"/>
          <w:szCs w:val="24"/>
        </w:rPr>
        <w:t>vizja paralele dhe ngritja n</w:t>
      </w:r>
      <w:r w:rsidR="005A03F1">
        <w:rPr>
          <w:rFonts w:ascii="Times New Roman" w:hAnsi="Times New Roman" w:cs="Times New Roman"/>
          <w:bCs/>
          <w:sz w:val="24"/>
          <w:szCs w:val="24"/>
        </w:rPr>
        <w:t>ë</w:t>
      </w:r>
      <w:r>
        <w:rPr>
          <w:rFonts w:ascii="Times New Roman" w:hAnsi="Times New Roman" w:cs="Times New Roman"/>
          <w:bCs/>
          <w:sz w:val="24"/>
          <w:szCs w:val="24"/>
        </w:rPr>
        <w:t xml:space="preserve"> detyr</w:t>
      </w:r>
      <w:r w:rsidR="005A03F1">
        <w:rPr>
          <w:rFonts w:ascii="Times New Roman" w:hAnsi="Times New Roman" w:cs="Times New Roman"/>
          <w:bCs/>
          <w:sz w:val="24"/>
          <w:szCs w:val="24"/>
        </w:rPr>
        <w:t>ë</w:t>
      </w:r>
      <w:r>
        <w:rPr>
          <w:rFonts w:ascii="Times New Roman" w:hAnsi="Times New Roman" w:cs="Times New Roman"/>
          <w:bCs/>
          <w:sz w:val="24"/>
          <w:szCs w:val="24"/>
        </w:rPr>
        <w:t>” neni 25;  Vendimit të</w:t>
      </w:r>
      <w:r w:rsidR="00CE0B09">
        <w:rPr>
          <w:rFonts w:ascii="Times New Roman" w:hAnsi="Times New Roman" w:cs="Times New Roman"/>
          <w:bCs/>
          <w:sz w:val="24"/>
          <w:szCs w:val="24"/>
        </w:rPr>
        <w:t xml:space="preserve"> K</w:t>
      </w:r>
      <w:r w:rsidR="005A03F1">
        <w:rPr>
          <w:rFonts w:ascii="Times New Roman" w:hAnsi="Times New Roman" w:cs="Times New Roman"/>
          <w:bCs/>
          <w:sz w:val="24"/>
          <w:szCs w:val="24"/>
        </w:rPr>
        <w:t>ë</w:t>
      </w:r>
      <w:r>
        <w:rPr>
          <w:rFonts w:ascii="Times New Roman" w:hAnsi="Times New Roman" w:cs="Times New Roman"/>
          <w:bCs/>
          <w:sz w:val="24"/>
          <w:szCs w:val="24"/>
        </w:rPr>
        <w:t>shillit të Ministrave nr.243, datë 18.03.2015 “Për pranimin, lë</w:t>
      </w:r>
      <w:r w:rsidRPr="00F41C5D">
        <w:rPr>
          <w:rFonts w:ascii="Times New Roman" w:hAnsi="Times New Roman" w:cs="Times New Roman"/>
          <w:bCs/>
          <w:sz w:val="24"/>
          <w:szCs w:val="24"/>
        </w:rPr>
        <w:t>vizjen paral</w:t>
      </w:r>
      <w:r>
        <w:rPr>
          <w:rFonts w:ascii="Times New Roman" w:hAnsi="Times New Roman" w:cs="Times New Roman"/>
          <w:bCs/>
          <w:sz w:val="24"/>
          <w:szCs w:val="24"/>
        </w:rPr>
        <w:t>ele, periudhën e provës dhe emërimin në kategorinë</w:t>
      </w:r>
      <w:r w:rsidR="00C803D5">
        <w:rPr>
          <w:rFonts w:ascii="Times New Roman" w:hAnsi="Times New Roman" w:cs="Times New Roman"/>
          <w:bCs/>
          <w:sz w:val="24"/>
          <w:szCs w:val="24"/>
        </w:rPr>
        <w:t xml:space="preserve"> ekzekutive”</w:t>
      </w:r>
      <w:r w:rsidR="002A6D77">
        <w:rPr>
          <w:rFonts w:ascii="Times New Roman" w:hAnsi="Times New Roman" w:cs="Times New Roman"/>
          <w:bCs/>
          <w:sz w:val="24"/>
          <w:szCs w:val="24"/>
        </w:rPr>
        <w:t xml:space="preserve"> (i ndryshuar) </w:t>
      </w:r>
      <w:r w:rsidR="00C803D5">
        <w:rPr>
          <w:rFonts w:ascii="Times New Roman" w:hAnsi="Times New Roman" w:cs="Times New Roman"/>
          <w:bCs/>
          <w:sz w:val="24"/>
          <w:szCs w:val="24"/>
        </w:rPr>
        <w:t xml:space="preserve"> Kreu II dhe Kreu VII; Vendimit t</w:t>
      </w:r>
      <w:r w:rsidR="005A03F1">
        <w:rPr>
          <w:rFonts w:ascii="Times New Roman" w:hAnsi="Times New Roman" w:cs="Times New Roman"/>
          <w:bCs/>
          <w:sz w:val="24"/>
          <w:szCs w:val="24"/>
        </w:rPr>
        <w:t>ë</w:t>
      </w:r>
      <w:r w:rsidR="00C803D5">
        <w:rPr>
          <w:rFonts w:ascii="Times New Roman" w:hAnsi="Times New Roman" w:cs="Times New Roman"/>
          <w:bCs/>
          <w:sz w:val="24"/>
          <w:szCs w:val="24"/>
        </w:rPr>
        <w:t xml:space="preserve"> K</w:t>
      </w:r>
      <w:r w:rsidR="005A03F1">
        <w:rPr>
          <w:rFonts w:ascii="Times New Roman" w:hAnsi="Times New Roman" w:cs="Times New Roman"/>
          <w:bCs/>
          <w:sz w:val="24"/>
          <w:szCs w:val="24"/>
        </w:rPr>
        <w:t>ë</w:t>
      </w:r>
      <w:r w:rsidR="00C803D5">
        <w:rPr>
          <w:rFonts w:ascii="Times New Roman" w:hAnsi="Times New Roman" w:cs="Times New Roman"/>
          <w:bCs/>
          <w:sz w:val="24"/>
          <w:szCs w:val="24"/>
        </w:rPr>
        <w:t>shillit t</w:t>
      </w:r>
      <w:r w:rsidR="005A03F1">
        <w:rPr>
          <w:rFonts w:ascii="Times New Roman" w:hAnsi="Times New Roman" w:cs="Times New Roman"/>
          <w:bCs/>
          <w:sz w:val="24"/>
          <w:szCs w:val="24"/>
        </w:rPr>
        <w:t>ë</w:t>
      </w:r>
      <w:r w:rsidR="00C803D5">
        <w:rPr>
          <w:rFonts w:ascii="Times New Roman" w:hAnsi="Times New Roman" w:cs="Times New Roman"/>
          <w:bCs/>
          <w:sz w:val="24"/>
          <w:szCs w:val="24"/>
        </w:rPr>
        <w:t xml:space="preserve"> Ministrave nr.351, dat</w:t>
      </w:r>
      <w:r w:rsidR="005A03F1">
        <w:rPr>
          <w:rFonts w:ascii="Times New Roman" w:hAnsi="Times New Roman" w:cs="Times New Roman"/>
          <w:bCs/>
          <w:sz w:val="24"/>
          <w:szCs w:val="24"/>
        </w:rPr>
        <w:t>ë</w:t>
      </w:r>
      <w:r w:rsidR="00C803D5">
        <w:rPr>
          <w:rFonts w:ascii="Times New Roman" w:hAnsi="Times New Roman" w:cs="Times New Roman"/>
          <w:bCs/>
          <w:sz w:val="24"/>
          <w:szCs w:val="24"/>
        </w:rPr>
        <w:t xml:space="preserve"> 11.05.2016 “P</w:t>
      </w:r>
      <w:r w:rsidR="005A03F1">
        <w:rPr>
          <w:rFonts w:ascii="Times New Roman" w:hAnsi="Times New Roman" w:cs="Times New Roman"/>
          <w:bCs/>
          <w:sz w:val="24"/>
          <w:szCs w:val="24"/>
        </w:rPr>
        <w:t>ë</w:t>
      </w:r>
      <w:r w:rsidR="00C803D5">
        <w:rPr>
          <w:rFonts w:ascii="Times New Roman" w:hAnsi="Times New Roman" w:cs="Times New Roman"/>
          <w:bCs/>
          <w:sz w:val="24"/>
          <w:szCs w:val="24"/>
        </w:rPr>
        <w:t>r p</w:t>
      </w:r>
      <w:r w:rsidR="005A03F1">
        <w:rPr>
          <w:rFonts w:ascii="Times New Roman" w:hAnsi="Times New Roman" w:cs="Times New Roman"/>
          <w:bCs/>
          <w:sz w:val="24"/>
          <w:szCs w:val="24"/>
        </w:rPr>
        <w:t>ë</w:t>
      </w:r>
      <w:r w:rsidR="00C803D5">
        <w:rPr>
          <w:rFonts w:ascii="Times New Roman" w:hAnsi="Times New Roman" w:cs="Times New Roman"/>
          <w:bCs/>
          <w:sz w:val="24"/>
          <w:szCs w:val="24"/>
        </w:rPr>
        <w:t>rshkrimin dhe klasifikimin e pozicioneve t</w:t>
      </w:r>
      <w:r w:rsidR="005A03F1">
        <w:rPr>
          <w:rFonts w:ascii="Times New Roman" w:hAnsi="Times New Roman" w:cs="Times New Roman"/>
          <w:bCs/>
          <w:sz w:val="24"/>
          <w:szCs w:val="24"/>
        </w:rPr>
        <w:t>ë</w:t>
      </w:r>
      <w:r w:rsidR="00C803D5">
        <w:rPr>
          <w:rFonts w:ascii="Times New Roman" w:hAnsi="Times New Roman" w:cs="Times New Roman"/>
          <w:bCs/>
          <w:sz w:val="24"/>
          <w:szCs w:val="24"/>
        </w:rPr>
        <w:t xml:space="preserve"> pun</w:t>
      </w:r>
      <w:r w:rsidR="005A03F1">
        <w:rPr>
          <w:rFonts w:ascii="Times New Roman" w:hAnsi="Times New Roman" w:cs="Times New Roman"/>
          <w:bCs/>
          <w:sz w:val="24"/>
          <w:szCs w:val="24"/>
        </w:rPr>
        <w:t>ë</w:t>
      </w:r>
      <w:r w:rsidR="00C803D5">
        <w:rPr>
          <w:rFonts w:ascii="Times New Roman" w:hAnsi="Times New Roman" w:cs="Times New Roman"/>
          <w:bCs/>
          <w:sz w:val="24"/>
          <w:szCs w:val="24"/>
        </w:rPr>
        <w:t>s n</w:t>
      </w:r>
      <w:r w:rsidR="005A03F1">
        <w:rPr>
          <w:rFonts w:ascii="Times New Roman" w:hAnsi="Times New Roman" w:cs="Times New Roman"/>
          <w:bCs/>
          <w:sz w:val="24"/>
          <w:szCs w:val="24"/>
        </w:rPr>
        <w:t>ë</w:t>
      </w:r>
      <w:r w:rsidR="00C803D5">
        <w:rPr>
          <w:rFonts w:ascii="Times New Roman" w:hAnsi="Times New Roman" w:cs="Times New Roman"/>
          <w:bCs/>
          <w:sz w:val="24"/>
          <w:szCs w:val="24"/>
        </w:rPr>
        <w:t xml:space="preserve"> Institutcionet e Ad</w:t>
      </w:r>
      <w:r w:rsidR="00CE0B09">
        <w:rPr>
          <w:rFonts w:ascii="Times New Roman" w:hAnsi="Times New Roman" w:cs="Times New Roman"/>
          <w:bCs/>
          <w:sz w:val="24"/>
          <w:szCs w:val="24"/>
        </w:rPr>
        <w:t>ministrat</w:t>
      </w:r>
      <w:r w:rsidR="005A03F1">
        <w:rPr>
          <w:rFonts w:ascii="Times New Roman" w:hAnsi="Times New Roman" w:cs="Times New Roman"/>
          <w:bCs/>
          <w:sz w:val="24"/>
          <w:szCs w:val="24"/>
        </w:rPr>
        <w:t>ë</w:t>
      </w:r>
      <w:r w:rsidR="00CE0B09">
        <w:rPr>
          <w:rFonts w:ascii="Times New Roman" w:hAnsi="Times New Roman" w:cs="Times New Roman"/>
          <w:bCs/>
          <w:sz w:val="24"/>
          <w:szCs w:val="24"/>
        </w:rPr>
        <w:t>s Shtet</w:t>
      </w:r>
      <w:r w:rsidR="005A03F1">
        <w:rPr>
          <w:rFonts w:ascii="Times New Roman" w:hAnsi="Times New Roman" w:cs="Times New Roman"/>
          <w:bCs/>
          <w:sz w:val="24"/>
          <w:szCs w:val="24"/>
        </w:rPr>
        <w:t>ë</w:t>
      </w:r>
      <w:r w:rsidR="00CE0B09">
        <w:rPr>
          <w:rFonts w:ascii="Times New Roman" w:hAnsi="Times New Roman" w:cs="Times New Roman"/>
          <w:bCs/>
          <w:sz w:val="24"/>
          <w:szCs w:val="24"/>
        </w:rPr>
        <w:t>rore dhe Institucionet e Pavarura</w:t>
      </w:r>
      <w:r w:rsidR="00D44875">
        <w:rPr>
          <w:rFonts w:ascii="Times New Roman" w:hAnsi="Times New Roman" w:cs="Times New Roman"/>
          <w:bCs/>
          <w:sz w:val="24"/>
          <w:szCs w:val="24"/>
        </w:rPr>
        <w:t xml:space="preserve"> (ndryshuar VKM nr.305, dat</w:t>
      </w:r>
      <w:r w:rsidR="005A03F1">
        <w:rPr>
          <w:rFonts w:ascii="Times New Roman" w:hAnsi="Times New Roman" w:cs="Times New Roman"/>
          <w:bCs/>
          <w:sz w:val="24"/>
          <w:szCs w:val="24"/>
        </w:rPr>
        <w:t>ë</w:t>
      </w:r>
      <w:r w:rsidR="00D44875">
        <w:rPr>
          <w:rFonts w:ascii="Times New Roman" w:hAnsi="Times New Roman" w:cs="Times New Roman"/>
          <w:bCs/>
          <w:sz w:val="24"/>
          <w:szCs w:val="24"/>
        </w:rPr>
        <w:t xml:space="preserve"> 05.04.2017)</w:t>
      </w:r>
      <w:r w:rsidR="00CE0B09">
        <w:rPr>
          <w:rFonts w:ascii="Times New Roman" w:hAnsi="Times New Roman" w:cs="Times New Roman"/>
          <w:bCs/>
          <w:sz w:val="24"/>
          <w:szCs w:val="24"/>
        </w:rPr>
        <w:t>;</w:t>
      </w:r>
      <w:r>
        <w:rPr>
          <w:rFonts w:ascii="Times New Roman" w:hAnsi="Times New Roman" w:cs="Times New Roman"/>
          <w:bCs/>
          <w:sz w:val="24"/>
          <w:szCs w:val="24"/>
        </w:rPr>
        <w:t xml:space="preserve"> </w:t>
      </w:r>
      <w:r w:rsidR="003C0355">
        <w:rPr>
          <w:rFonts w:ascii="Times New Roman" w:hAnsi="Times New Roman" w:cs="Times New Roman"/>
          <w:bCs/>
          <w:sz w:val="24"/>
          <w:szCs w:val="24"/>
        </w:rPr>
        <w:t>Vend</w:t>
      </w:r>
      <w:r w:rsidR="003A55FC">
        <w:rPr>
          <w:rFonts w:ascii="Times New Roman" w:hAnsi="Times New Roman" w:cs="Times New Roman"/>
          <w:bCs/>
          <w:sz w:val="24"/>
          <w:szCs w:val="24"/>
        </w:rPr>
        <w:t>mit nr.09</w:t>
      </w:r>
      <w:r w:rsidR="00D44875">
        <w:rPr>
          <w:rFonts w:ascii="Times New Roman" w:hAnsi="Times New Roman" w:cs="Times New Roman"/>
          <w:bCs/>
          <w:sz w:val="24"/>
          <w:szCs w:val="24"/>
        </w:rPr>
        <w:t>, dat</w:t>
      </w:r>
      <w:r w:rsidR="005A03F1">
        <w:rPr>
          <w:rFonts w:ascii="Times New Roman" w:hAnsi="Times New Roman" w:cs="Times New Roman"/>
          <w:bCs/>
          <w:sz w:val="24"/>
          <w:szCs w:val="24"/>
        </w:rPr>
        <w:t>ë</w:t>
      </w:r>
      <w:r w:rsidR="00946CA1">
        <w:rPr>
          <w:rFonts w:ascii="Times New Roman" w:hAnsi="Times New Roman" w:cs="Times New Roman"/>
          <w:bCs/>
          <w:sz w:val="24"/>
          <w:szCs w:val="24"/>
        </w:rPr>
        <w:t xml:space="preserve"> </w:t>
      </w:r>
      <w:r w:rsidR="003A55FC">
        <w:rPr>
          <w:rFonts w:ascii="Times New Roman" w:hAnsi="Times New Roman" w:cs="Times New Roman"/>
          <w:bCs/>
          <w:sz w:val="24"/>
          <w:szCs w:val="24"/>
        </w:rPr>
        <w:t>21.02.2023</w:t>
      </w:r>
      <w:r w:rsidR="00D44875">
        <w:rPr>
          <w:rFonts w:ascii="Times New Roman" w:hAnsi="Times New Roman" w:cs="Times New Roman"/>
          <w:bCs/>
          <w:sz w:val="24"/>
          <w:szCs w:val="24"/>
        </w:rPr>
        <w:t xml:space="preserve"> “P</w:t>
      </w:r>
      <w:r w:rsidR="005A03F1">
        <w:rPr>
          <w:rFonts w:ascii="Times New Roman" w:hAnsi="Times New Roman" w:cs="Times New Roman"/>
          <w:bCs/>
          <w:sz w:val="24"/>
          <w:szCs w:val="24"/>
        </w:rPr>
        <w:t>ë</w:t>
      </w:r>
      <w:r w:rsidR="00D44875">
        <w:rPr>
          <w:rFonts w:ascii="Times New Roman" w:hAnsi="Times New Roman" w:cs="Times New Roman"/>
          <w:bCs/>
          <w:sz w:val="24"/>
          <w:szCs w:val="24"/>
        </w:rPr>
        <w:t>r miratimin e planit vjetor t</w:t>
      </w:r>
      <w:r w:rsidR="005A03F1">
        <w:rPr>
          <w:rFonts w:ascii="Times New Roman" w:hAnsi="Times New Roman" w:cs="Times New Roman"/>
          <w:bCs/>
          <w:sz w:val="24"/>
          <w:szCs w:val="24"/>
        </w:rPr>
        <w:t>ë</w:t>
      </w:r>
      <w:r w:rsidR="00D44875">
        <w:rPr>
          <w:rFonts w:ascii="Times New Roman" w:hAnsi="Times New Roman" w:cs="Times New Roman"/>
          <w:bCs/>
          <w:sz w:val="24"/>
          <w:szCs w:val="24"/>
        </w:rPr>
        <w:t xml:space="preserve"> pranimeve n</w:t>
      </w:r>
      <w:r w:rsidR="005A03F1">
        <w:rPr>
          <w:rFonts w:ascii="Times New Roman" w:hAnsi="Times New Roman" w:cs="Times New Roman"/>
          <w:bCs/>
          <w:sz w:val="24"/>
          <w:szCs w:val="24"/>
        </w:rPr>
        <w:t>ë</w:t>
      </w:r>
      <w:r w:rsidR="00D44875">
        <w:rPr>
          <w:rFonts w:ascii="Times New Roman" w:hAnsi="Times New Roman" w:cs="Times New Roman"/>
          <w:bCs/>
          <w:sz w:val="24"/>
          <w:szCs w:val="24"/>
        </w:rPr>
        <w:t xml:space="preserve"> Sh</w:t>
      </w:r>
      <w:r w:rsidR="005A03F1">
        <w:rPr>
          <w:rFonts w:ascii="Times New Roman" w:hAnsi="Times New Roman" w:cs="Times New Roman"/>
          <w:bCs/>
          <w:sz w:val="24"/>
          <w:szCs w:val="24"/>
        </w:rPr>
        <w:t>ë</w:t>
      </w:r>
      <w:r w:rsidR="00D44875">
        <w:rPr>
          <w:rFonts w:ascii="Times New Roman" w:hAnsi="Times New Roman" w:cs="Times New Roman"/>
          <w:bCs/>
          <w:sz w:val="24"/>
          <w:szCs w:val="24"/>
        </w:rPr>
        <w:t>rbimin Civil, p</w:t>
      </w:r>
      <w:r w:rsidR="005A03F1">
        <w:rPr>
          <w:rFonts w:ascii="Times New Roman" w:hAnsi="Times New Roman" w:cs="Times New Roman"/>
          <w:bCs/>
          <w:sz w:val="24"/>
          <w:szCs w:val="24"/>
        </w:rPr>
        <w:t>ë</w:t>
      </w:r>
      <w:r w:rsidR="00946CA1">
        <w:rPr>
          <w:rFonts w:ascii="Times New Roman" w:hAnsi="Times New Roman" w:cs="Times New Roman"/>
          <w:bCs/>
          <w:sz w:val="24"/>
          <w:szCs w:val="24"/>
        </w:rPr>
        <w:t>r vitin 202</w:t>
      </w:r>
      <w:r w:rsidR="003A55FC">
        <w:rPr>
          <w:rFonts w:ascii="Times New Roman" w:hAnsi="Times New Roman" w:cs="Times New Roman"/>
          <w:bCs/>
          <w:sz w:val="24"/>
          <w:szCs w:val="24"/>
        </w:rPr>
        <w:t>3</w:t>
      </w:r>
      <w:r w:rsidR="00D44875">
        <w:rPr>
          <w:rFonts w:ascii="Times New Roman" w:hAnsi="Times New Roman" w:cs="Times New Roman"/>
          <w:bCs/>
          <w:sz w:val="24"/>
          <w:szCs w:val="24"/>
        </w:rPr>
        <w:t>” t</w:t>
      </w:r>
      <w:r w:rsidR="005A03F1">
        <w:rPr>
          <w:rFonts w:ascii="Times New Roman" w:hAnsi="Times New Roman" w:cs="Times New Roman"/>
          <w:bCs/>
          <w:sz w:val="24"/>
          <w:szCs w:val="24"/>
        </w:rPr>
        <w:t>ë</w:t>
      </w:r>
      <w:r w:rsidR="00D44875">
        <w:rPr>
          <w:rFonts w:ascii="Times New Roman" w:hAnsi="Times New Roman" w:cs="Times New Roman"/>
          <w:bCs/>
          <w:sz w:val="24"/>
          <w:szCs w:val="24"/>
        </w:rPr>
        <w:t xml:space="preserve"> </w:t>
      </w:r>
      <w:r w:rsidR="003A55FC">
        <w:rPr>
          <w:rFonts w:ascii="Times New Roman" w:hAnsi="Times New Roman" w:cs="Times New Roman"/>
          <w:bCs/>
          <w:sz w:val="24"/>
          <w:szCs w:val="24"/>
        </w:rPr>
        <w:t>Kryetarit t</w:t>
      </w:r>
      <w:r w:rsidR="009F37C9">
        <w:rPr>
          <w:rFonts w:ascii="Times New Roman" w:hAnsi="Times New Roman" w:cs="Times New Roman"/>
          <w:bCs/>
          <w:sz w:val="24"/>
          <w:szCs w:val="24"/>
        </w:rPr>
        <w:t>ë</w:t>
      </w:r>
      <w:r w:rsidR="003A55FC">
        <w:rPr>
          <w:rFonts w:ascii="Times New Roman" w:hAnsi="Times New Roman" w:cs="Times New Roman"/>
          <w:bCs/>
          <w:sz w:val="24"/>
          <w:szCs w:val="24"/>
        </w:rPr>
        <w:t xml:space="preserve"> Bshkis</w:t>
      </w:r>
      <w:r w:rsidR="009F37C9">
        <w:rPr>
          <w:rFonts w:ascii="Times New Roman" w:hAnsi="Times New Roman" w:cs="Times New Roman"/>
          <w:bCs/>
          <w:sz w:val="24"/>
          <w:szCs w:val="24"/>
        </w:rPr>
        <w:t>ë</w:t>
      </w:r>
      <w:r w:rsidR="00CE27CF">
        <w:rPr>
          <w:rFonts w:ascii="Times New Roman" w:hAnsi="Times New Roman" w:cs="Times New Roman"/>
          <w:bCs/>
          <w:sz w:val="24"/>
          <w:szCs w:val="24"/>
        </w:rPr>
        <w:t xml:space="preserve"> Gramsh</w:t>
      </w:r>
      <w:r w:rsidR="00D44875">
        <w:rPr>
          <w:rFonts w:ascii="Times New Roman" w:hAnsi="Times New Roman" w:cs="Times New Roman"/>
          <w:bCs/>
          <w:sz w:val="24"/>
          <w:szCs w:val="24"/>
        </w:rPr>
        <w:t xml:space="preserve">; </w:t>
      </w:r>
      <w:r w:rsidR="00086D9E">
        <w:rPr>
          <w:rFonts w:ascii="Times New Roman" w:hAnsi="Times New Roman" w:cs="Times New Roman"/>
          <w:bCs/>
          <w:sz w:val="24"/>
          <w:szCs w:val="24"/>
        </w:rPr>
        <w:t>Vendimit nr.</w:t>
      </w:r>
      <w:r w:rsidR="003A55FC">
        <w:rPr>
          <w:rFonts w:ascii="Times New Roman" w:hAnsi="Times New Roman" w:cs="Times New Roman"/>
          <w:bCs/>
          <w:sz w:val="24"/>
          <w:szCs w:val="24"/>
        </w:rPr>
        <w:t>77 dat</w:t>
      </w:r>
      <w:r w:rsidR="009F37C9">
        <w:rPr>
          <w:rFonts w:ascii="Times New Roman" w:hAnsi="Times New Roman" w:cs="Times New Roman"/>
          <w:bCs/>
          <w:sz w:val="24"/>
          <w:szCs w:val="24"/>
        </w:rPr>
        <w:t>ë</w:t>
      </w:r>
      <w:r w:rsidR="003A55FC">
        <w:rPr>
          <w:rFonts w:ascii="Times New Roman" w:hAnsi="Times New Roman" w:cs="Times New Roman"/>
          <w:bCs/>
          <w:sz w:val="24"/>
          <w:szCs w:val="24"/>
        </w:rPr>
        <w:t xml:space="preserve"> 13.10.2023 "P</w:t>
      </w:r>
      <w:r w:rsidR="009F37C9">
        <w:rPr>
          <w:rFonts w:ascii="Times New Roman" w:hAnsi="Times New Roman" w:cs="Times New Roman"/>
          <w:bCs/>
          <w:sz w:val="24"/>
          <w:szCs w:val="24"/>
        </w:rPr>
        <w:t>ë</w:t>
      </w:r>
      <w:r w:rsidR="003A55FC">
        <w:rPr>
          <w:rFonts w:ascii="Times New Roman" w:hAnsi="Times New Roman" w:cs="Times New Roman"/>
          <w:bCs/>
          <w:sz w:val="24"/>
          <w:szCs w:val="24"/>
        </w:rPr>
        <w:t>r nj</w:t>
      </w:r>
      <w:r w:rsidR="009F37C9">
        <w:rPr>
          <w:rFonts w:ascii="Times New Roman" w:hAnsi="Times New Roman" w:cs="Times New Roman"/>
          <w:bCs/>
          <w:sz w:val="24"/>
          <w:szCs w:val="24"/>
        </w:rPr>
        <w:t>ë</w:t>
      </w:r>
      <w:r w:rsidR="003A55FC">
        <w:rPr>
          <w:rFonts w:ascii="Times New Roman" w:hAnsi="Times New Roman" w:cs="Times New Roman"/>
          <w:bCs/>
          <w:sz w:val="24"/>
          <w:szCs w:val="24"/>
        </w:rPr>
        <w:t xml:space="preserve"> ndryshim n</w:t>
      </w:r>
      <w:r w:rsidR="009F37C9">
        <w:rPr>
          <w:rFonts w:ascii="Times New Roman" w:hAnsi="Times New Roman" w:cs="Times New Roman"/>
          <w:bCs/>
          <w:sz w:val="24"/>
          <w:szCs w:val="24"/>
        </w:rPr>
        <w:t>ë</w:t>
      </w:r>
      <w:r w:rsidR="00086D9E">
        <w:rPr>
          <w:rFonts w:ascii="Times New Roman" w:hAnsi="Times New Roman" w:cs="Times New Roman"/>
          <w:bCs/>
          <w:sz w:val="24"/>
          <w:szCs w:val="24"/>
        </w:rPr>
        <w:t xml:space="preserve"> vendimin nr.</w:t>
      </w:r>
      <w:r w:rsidR="003A55FC">
        <w:rPr>
          <w:rFonts w:ascii="Times New Roman" w:hAnsi="Times New Roman" w:cs="Times New Roman"/>
          <w:bCs/>
          <w:sz w:val="24"/>
          <w:szCs w:val="24"/>
        </w:rPr>
        <w:t>09, dat</w:t>
      </w:r>
      <w:r w:rsidR="009F37C9">
        <w:rPr>
          <w:rFonts w:ascii="Times New Roman" w:hAnsi="Times New Roman" w:cs="Times New Roman"/>
          <w:bCs/>
          <w:sz w:val="24"/>
          <w:szCs w:val="24"/>
        </w:rPr>
        <w:t>ë</w:t>
      </w:r>
      <w:r w:rsidR="003A55FC">
        <w:rPr>
          <w:rFonts w:ascii="Times New Roman" w:hAnsi="Times New Roman" w:cs="Times New Roman"/>
          <w:bCs/>
          <w:sz w:val="24"/>
          <w:szCs w:val="24"/>
        </w:rPr>
        <w:t xml:space="preserve"> 21.02.2023 "P</w:t>
      </w:r>
      <w:r w:rsidR="009F37C9">
        <w:rPr>
          <w:rFonts w:ascii="Times New Roman" w:hAnsi="Times New Roman" w:cs="Times New Roman"/>
          <w:bCs/>
          <w:sz w:val="24"/>
          <w:szCs w:val="24"/>
        </w:rPr>
        <w:t>ë</w:t>
      </w:r>
      <w:r w:rsidR="003A55FC">
        <w:rPr>
          <w:rFonts w:ascii="Times New Roman" w:hAnsi="Times New Roman" w:cs="Times New Roman"/>
          <w:bCs/>
          <w:sz w:val="24"/>
          <w:szCs w:val="24"/>
        </w:rPr>
        <w:t>r miratimin e planit vjetor t</w:t>
      </w:r>
      <w:r w:rsidR="009F37C9">
        <w:rPr>
          <w:rFonts w:ascii="Times New Roman" w:hAnsi="Times New Roman" w:cs="Times New Roman"/>
          <w:bCs/>
          <w:sz w:val="24"/>
          <w:szCs w:val="24"/>
        </w:rPr>
        <w:t>ë</w:t>
      </w:r>
      <w:r w:rsidR="003A55FC">
        <w:rPr>
          <w:rFonts w:ascii="Times New Roman" w:hAnsi="Times New Roman" w:cs="Times New Roman"/>
          <w:bCs/>
          <w:sz w:val="24"/>
          <w:szCs w:val="24"/>
        </w:rPr>
        <w:t xml:space="preserve"> pranimeve n</w:t>
      </w:r>
      <w:r w:rsidR="009F37C9">
        <w:rPr>
          <w:rFonts w:ascii="Times New Roman" w:hAnsi="Times New Roman" w:cs="Times New Roman"/>
          <w:bCs/>
          <w:sz w:val="24"/>
          <w:szCs w:val="24"/>
        </w:rPr>
        <w:t>ë</w:t>
      </w:r>
      <w:r w:rsidR="003A55FC">
        <w:rPr>
          <w:rFonts w:ascii="Times New Roman" w:hAnsi="Times New Roman" w:cs="Times New Roman"/>
          <w:bCs/>
          <w:sz w:val="24"/>
          <w:szCs w:val="24"/>
        </w:rPr>
        <w:t xml:space="preserve"> sh</w:t>
      </w:r>
      <w:r w:rsidR="009F37C9">
        <w:rPr>
          <w:rFonts w:ascii="Times New Roman" w:hAnsi="Times New Roman" w:cs="Times New Roman"/>
          <w:bCs/>
          <w:sz w:val="24"/>
          <w:szCs w:val="24"/>
        </w:rPr>
        <w:t>ë</w:t>
      </w:r>
      <w:r w:rsidR="003A55FC">
        <w:rPr>
          <w:rFonts w:ascii="Times New Roman" w:hAnsi="Times New Roman" w:cs="Times New Roman"/>
          <w:bCs/>
          <w:sz w:val="24"/>
          <w:szCs w:val="24"/>
        </w:rPr>
        <w:t>rbimin civil p</w:t>
      </w:r>
      <w:r w:rsidR="009F37C9">
        <w:rPr>
          <w:rFonts w:ascii="Times New Roman" w:hAnsi="Times New Roman" w:cs="Times New Roman"/>
          <w:bCs/>
          <w:sz w:val="24"/>
          <w:szCs w:val="24"/>
        </w:rPr>
        <w:t>ë</w:t>
      </w:r>
      <w:r w:rsidR="003A55FC">
        <w:rPr>
          <w:rFonts w:ascii="Times New Roman" w:hAnsi="Times New Roman" w:cs="Times New Roman"/>
          <w:bCs/>
          <w:sz w:val="24"/>
          <w:szCs w:val="24"/>
        </w:rPr>
        <w:t>r vitin 2023"</w:t>
      </w:r>
      <w:r w:rsidR="003A55FC" w:rsidRPr="003A55FC">
        <w:rPr>
          <w:rFonts w:ascii="Times New Roman" w:hAnsi="Times New Roman" w:cs="Times New Roman"/>
          <w:bCs/>
          <w:sz w:val="24"/>
          <w:szCs w:val="24"/>
        </w:rPr>
        <w:t xml:space="preserve"> </w:t>
      </w:r>
      <w:r w:rsidR="003A55FC">
        <w:rPr>
          <w:rFonts w:ascii="Times New Roman" w:hAnsi="Times New Roman" w:cs="Times New Roman"/>
          <w:bCs/>
          <w:sz w:val="24"/>
          <w:szCs w:val="24"/>
        </w:rPr>
        <w:t xml:space="preserve">të Kryetarit të Bashkisë, </w:t>
      </w:r>
      <w:r w:rsidR="00D161E4">
        <w:rPr>
          <w:rFonts w:ascii="Times New Roman" w:hAnsi="Times New Roman" w:cs="Times New Roman"/>
          <w:bCs/>
          <w:sz w:val="24"/>
          <w:szCs w:val="24"/>
        </w:rPr>
        <w:t>Urdh</w:t>
      </w:r>
      <w:r w:rsidR="005A03F1">
        <w:rPr>
          <w:rFonts w:ascii="Times New Roman" w:hAnsi="Times New Roman" w:cs="Times New Roman"/>
          <w:bCs/>
          <w:sz w:val="24"/>
          <w:szCs w:val="24"/>
        </w:rPr>
        <w:t>ë</w:t>
      </w:r>
      <w:r w:rsidR="003A55FC">
        <w:rPr>
          <w:rFonts w:ascii="Times New Roman" w:hAnsi="Times New Roman" w:cs="Times New Roman"/>
          <w:bCs/>
          <w:sz w:val="24"/>
          <w:szCs w:val="24"/>
        </w:rPr>
        <w:t>rit nr.</w:t>
      </w:r>
      <w:r w:rsidR="001561F1">
        <w:rPr>
          <w:rFonts w:ascii="Times New Roman" w:hAnsi="Times New Roman" w:cs="Times New Roman"/>
          <w:bCs/>
          <w:sz w:val="24"/>
          <w:szCs w:val="24"/>
        </w:rPr>
        <w:t>247</w:t>
      </w:r>
      <w:r w:rsidR="00D161E4">
        <w:rPr>
          <w:rFonts w:ascii="Times New Roman" w:hAnsi="Times New Roman" w:cs="Times New Roman"/>
          <w:bCs/>
          <w:sz w:val="24"/>
          <w:szCs w:val="24"/>
        </w:rPr>
        <w:t>, dat</w:t>
      </w:r>
      <w:r w:rsidR="005A03F1">
        <w:rPr>
          <w:rFonts w:ascii="Times New Roman" w:hAnsi="Times New Roman" w:cs="Times New Roman"/>
          <w:bCs/>
          <w:sz w:val="24"/>
          <w:szCs w:val="24"/>
        </w:rPr>
        <w:t>ë</w:t>
      </w:r>
      <w:r w:rsidR="00946CA1">
        <w:rPr>
          <w:rFonts w:ascii="Times New Roman" w:hAnsi="Times New Roman" w:cs="Times New Roman"/>
          <w:bCs/>
          <w:sz w:val="24"/>
          <w:szCs w:val="24"/>
        </w:rPr>
        <w:t xml:space="preserve"> </w:t>
      </w:r>
      <w:r w:rsidR="001561F1">
        <w:rPr>
          <w:rFonts w:ascii="Times New Roman" w:hAnsi="Times New Roman" w:cs="Times New Roman"/>
          <w:bCs/>
          <w:sz w:val="24"/>
          <w:szCs w:val="24"/>
        </w:rPr>
        <w:t>17</w:t>
      </w:r>
      <w:r w:rsidR="003A55FC">
        <w:rPr>
          <w:rFonts w:ascii="Times New Roman" w:hAnsi="Times New Roman" w:cs="Times New Roman"/>
          <w:bCs/>
          <w:sz w:val="24"/>
          <w:szCs w:val="24"/>
        </w:rPr>
        <w:t>/10/2023</w:t>
      </w:r>
      <w:r w:rsidR="00D44875">
        <w:rPr>
          <w:rFonts w:ascii="Times New Roman" w:hAnsi="Times New Roman" w:cs="Times New Roman"/>
          <w:bCs/>
          <w:sz w:val="24"/>
          <w:szCs w:val="24"/>
        </w:rPr>
        <w:t xml:space="preserve"> “P</w:t>
      </w:r>
      <w:r w:rsidR="005A03F1">
        <w:rPr>
          <w:rFonts w:ascii="Times New Roman" w:hAnsi="Times New Roman" w:cs="Times New Roman"/>
          <w:bCs/>
          <w:sz w:val="24"/>
          <w:szCs w:val="24"/>
        </w:rPr>
        <w:t>ë</w:t>
      </w:r>
      <w:r w:rsidR="00D44875">
        <w:rPr>
          <w:rFonts w:ascii="Times New Roman" w:hAnsi="Times New Roman" w:cs="Times New Roman"/>
          <w:bCs/>
          <w:sz w:val="24"/>
          <w:szCs w:val="24"/>
        </w:rPr>
        <w:t>r shpallje vend</w:t>
      </w:r>
      <w:r w:rsidR="00086D9E">
        <w:rPr>
          <w:rFonts w:ascii="Times New Roman" w:hAnsi="Times New Roman" w:cs="Times New Roman"/>
          <w:bCs/>
          <w:sz w:val="24"/>
          <w:szCs w:val="24"/>
        </w:rPr>
        <w:t>esh t</w:t>
      </w:r>
      <w:r w:rsidR="00A177BC">
        <w:rPr>
          <w:rFonts w:ascii="Times New Roman" w:hAnsi="Times New Roman" w:cs="Times New Roman"/>
          <w:bCs/>
          <w:sz w:val="24"/>
          <w:szCs w:val="24"/>
        </w:rPr>
        <w:t>ë</w:t>
      </w:r>
      <w:r w:rsidR="00D161E4">
        <w:rPr>
          <w:rFonts w:ascii="Times New Roman" w:hAnsi="Times New Roman" w:cs="Times New Roman"/>
          <w:bCs/>
          <w:sz w:val="24"/>
          <w:szCs w:val="24"/>
        </w:rPr>
        <w:t xml:space="preserve"> lir</w:t>
      </w:r>
      <w:r w:rsidR="00086D9E">
        <w:rPr>
          <w:rFonts w:ascii="Times New Roman" w:hAnsi="Times New Roman" w:cs="Times New Roman"/>
          <w:bCs/>
          <w:sz w:val="24"/>
          <w:szCs w:val="24"/>
        </w:rPr>
        <w:t>a</w:t>
      </w:r>
      <w:r w:rsidR="00D161E4">
        <w:rPr>
          <w:rFonts w:ascii="Times New Roman" w:hAnsi="Times New Roman" w:cs="Times New Roman"/>
          <w:bCs/>
          <w:sz w:val="24"/>
          <w:szCs w:val="24"/>
        </w:rPr>
        <w:t xml:space="preserve"> pune n</w:t>
      </w:r>
      <w:r w:rsidR="005A03F1">
        <w:rPr>
          <w:rFonts w:ascii="Times New Roman" w:hAnsi="Times New Roman" w:cs="Times New Roman"/>
          <w:bCs/>
          <w:sz w:val="24"/>
          <w:szCs w:val="24"/>
        </w:rPr>
        <w:t>ë</w:t>
      </w:r>
      <w:r w:rsidR="00D161E4">
        <w:rPr>
          <w:rFonts w:ascii="Times New Roman" w:hAnsi="Times New Roman" w:cs="Times New Roman"/>
          <w:bCs/>
          <w:sz w:val="24"/>
          <w:szCs w:val="24"/>
        </w:rPr>
        <w:t xml:space="preserve"> ad</w:t>
      </w:r>
      <w:r w:rsidR="00D44875">
        <w:rPr>
          <w:rFonts w:ascii="Times New Roman" w:hAnsi="Times New Roman" w:cs="Times New Roman"/>
          <w:bCs/>
          <w:sz w:val="24"/>
          <w:szCs w:val="24"/>
        </w:rPr>
        <w:t>ministrat</w:t>
      </w:r>
      <w:r w:rsidR="005A03F1">
        <w:rPr>
          <w:rFonts w:ascii="Times New Roman" w:hAnsi="Times New Roman" w:cs="Times New Roman"/>
          <w:bCs/>
          <w:sz w:val="24"/>
          <w:szCs w:val="24"/>
        </w:rPr>
        <w:t>ë</w:t>
      </w:r>
      <w:r w:rsidR="00D44875">
        <w:rPr>
          <w:rFonts w:ascii="Times New Roman" w:hAnsi="Times New Roman" w:cs="Times New Roman"/>
          <w:bCs/>
          <w:sz w:val="24"/>
          <w:szCs w:val="24"/>
        </w:rPr>
        <w:t>n e Bashkis</w:t>
      </w:r>
      <w:r w:rsidR="005A03F1">
        <w:rPr>
          <w:rFonts w:ascii="Times New Roman" w:hAnsi="Times New Roman" w:cs="Times New Roman"/>
          <w:bCs/>
          <w:sz w:val="24"/>
          <w:szCs w:val="24"/>
        </w:rPr>
        <w:t>ë</w:t>
      </w:r>
      <w:r w:rsidR="00D44875">
        <w:rPr>
          <w:rFonts w:ascii="Times New Roman" w:hAnsi="Times New Roman" w:cs="Times New Roman"/>
          <w:bCs/>
          <w:sz w:val="24"/>
          <w:szCs w:val="24"/>
        </w:rPr>
        <w:t xml:space="preserve"> Gramsh” t</w:t>
      </w:r>
      <w:r w:rsidR="005A03F1">
        <w:rPr>
          <w:rFonts w:ascii="Times New Roman" w:hAnsi="Times New Roman" w:cs="Times New Roman"/>
          <w:bCs/>
          <w:sz w:val="24"/>
          <w:szCs w:val="24"/>
        </w:rPr>
        <w:t>ë</w:t>
      </w:r>
      <w:r w:rsidR="00D161E4">
        <w:rPr>
          <w:rFonts w:ascii="Times New Roman" w:hAnsi="Times New Roman" w:cs="Times New Roman"/>
          <w:bCs/>
          <w:sz w:val="24"/>
          <w:szCs w:val="24"/>
        </w:rPr>
        <w:t xml:space="preserve"> Kryetarit t</w:t>
      </w:r>
      <w:r w:rsidR="005A03F1">
        <w:rPr>
          <w:rFonts w:ascii="Times New Roman" w:hAnsi="Times New Roman" w:cs="Times New Roman"/>
          <w:bCs/>
          <w:sz w:val="24"/>
          <w:szCs w:val="24"/>
        </w:rPr>
        <w:t>ë</w:t>
      </w:r>
      <w:r w:rsidR="00D161E4">
        <w:rPr>
          <w:rFonts w:ascii="Times New Roman" w:hAnsi="Times New Roman" w:cs="Times New Roman"/>
          <w:bCs/>
          <w:sz w:val="24"/>
          <w:szCs w:val="24"/>
        </w:rPr>
        <w:t xml:space="preserve"> Bashkis</w:t>
      </w:r>
      <w:r w:rsidR="005A03F1">
        <w:rPr>
          <w:rFonts w:ascii="Times New Roman" w:hAnsi="Times New Roman" w:cs="Times New Roman"/>
          <w:bCs/>
          <w:sz w:val="24"/>
          <w:szCs w:val="24"/>
        </w:rPr>
        <w:t>ë</w:t>
      </w:r>
      <w:r w:rsidR="00D161E4">
        <w:rPr>
          <w:rFonts w:ascii="Times New Roman" w:hAnsi="Times New Roman" w:cs="Times New Roman"/>
          <w:bCs/>
          <w:sz w:val="24"/>
          <w:szCs w:val="24"/>
        </w:rPr>
        <w:t>, Nj</w:t>
      </w:r>
      <w:r w:rsidR="005A03F1">
        <w:rPr>
          <w:rFonts w:ascii="Times New Roman" w:hAnsi="Times New Roman" w:cs="Times New Roman"/>
          <w:bCs/>
          <w:sz w:val="24"/>
          <w:szCs w:val="24"/>
        </w:rPr>
        <w:t>ë</w:t>
      </w:r>
      <w:r w:rsidR="00D161E4">
        <w:rPr>
          <w:rFonts w:ascii="Times New Roman" w:hAnsi="Times New Roman" w:cs="Times New Roman"/>
          <w:bCs/>
          <w:sz w:val="24"/>
          <w:szCs w:val="24"/>
        </w:rPr>
        <w:t>sia e Burimeve Njer</w:t>
      </w:r>
      <w:r w:rsidR="005A03F1">
        <w:rPr>
          <w:rFonts w:ascii="Times New Roman" w:hAnsi="Times New Roman" w:cs="Times New Roman"/>
          <w:bCs/>
          <w:sz w:val="24"/>
          <w:szCs w:val="24"/>
        </w:rPr>
        <w:t>ë</w:t>
      </w:r>
      <w:r w:rsidR="00D161E4">
        <w:rPr>
          <w:rFonts w:ascii="Times New Roman" w:hAnsi="Times New Roman" w:cs="Times New Roman"/>
          <w:bCs/>
          <w:sz w:val="24"/>
          <w:szCs w:val="24"/>
        </w:rPr>
        <w:t>zore, shpall procedurat e l</w:t>
      </w:r>
      <w:r w:rsidR="005A03F1">
        <w:rPr>
          <w:rFonts w:ascii="Times New Roman" w:hAnsi="Times New Roman" w:cs="Times New Roman"/>
          <w:bCs/>
          <w:sz w:val="24"/>
          <w:szCs w:val="24"/>
        </w:rPr>
        <w:t>ë</w:t>
      </w:r>
      <w:r w:rsidR="00D161E4">
        <w:rPr>
          <w:rFonts w:ascii="Times New Roman" w:hAnsi="Times New Roman" w:cs="Times New Roman"/>
          <w:bCs/>
          <w:sz w:val="24"/>
          <w:szCs w:val="24"/>
        </w:rPr>
        <w:t>vizjes paralele dhe pranimit n</w:t>
      </w:r>
      <w:r w:rsidR="005A03F1">
        <w:rPr>
          <w:rFonts w:ascii="Times New Roman" w:hAnsi="Times New Roman" w:cs="Times New Roman"/>
          <w:bCs/>
          <w:sz w:val="24"/>
          <w:szCs w:val="24"/>
        </w:rPr>
        <w:t>ë</w:t>
      </w:r>
      <w:r w:rsidR="00D161E4">
        <w:rPr>
          <w:rFonts w:ascii="Times New Roman" w:hAnsi="Times New Roman" w:cs="Times New Roman"/>
          <w:bCs/>
          <w:sz w:val="24"/>
          <w:szCs w:val="24"/>
        </w:rPr>
        <w:t xml:space="preserve"> sh</w:t>
      </w:r>
      <w:r w:rsidR="005A03F1">
        <w:rPr>
          <w:rFonts w:ascii="Times New Roman" w:hAnsi="Times New Roman" w:cs="Times New Roman"/>
          <w:bCs/>
          <w:sz w:val="24"/>
          <w:szCs w:val="24"/>
        </w:rPr>
        <w:t>ë</w:t>
      </w:r>
      <w:r w:rsidR="00D161E4">
        <w:rPr>
          <w:rFonts w:ascii="Times New Roman" w:hAnsi="Times New Roman" w:cs="Times New Roman"/>
          <w:bCs/>
          <w:sz w:val="24"/>
          <w:szCs w:val="24"/>
        </w:rPr>
        <w:t>rbimin civil, n</w:t>
      </w:r>
      <w:r w:rsidR="005A03F1">
        <w:rPr>
          <w:rFonts w:ascii="Times New Roman" w:hAnsi="Times New Roman" w:cs="Times New Roman"/>
          <w:bCs/>
          <w:sz w:val="24"/>
          <w:szCs w:val="24"/>
        </w:rPr>
        <w:t>ë</w:t>
      </w:r>
      <w:r w:rsidR="00D161E4">
        <w:rPr>
          <w:rFonts w:ascii="Times New Roman" w:hAnsi="Times New Roman" w:cs="Times New Roman"/>
          <w:bCs/>
          <w:sz w:val="24"/>
          <w:szCs w:val="24"/>
        </w:rPr>
        <w:t xml:space="preserve"> kategorin</w:t>
      </w:r>
      <w:r w:rsidR="005A03F1">
        <w:rPr>
          <w:rFonts w:ascii="Times New Roman" w:hAnsi="Times New Roman" w:cs="Times New Roman"/>
          <w:bCs/>
          <w:sz w:val="24"/>
          <w:szCs w:val="24"/>
        </w:rPr>
        <w:t>ë</w:t>
      </w:r>
      <w:r w:rsidR="00D161E4">
        <w:rPr>
          <w:rFonts w:ascii="Times New Roman" w:hAnsi="Times New Roman" w:cs="Times New Roman"/>
          <w:bCs/>
          <w:sz w:val="24"/>
          <w:szCs w:val="24"/>
        </w:rPr>
        <w:t xml:space="preserve"> ekzekutive p</w:t>
      </w:r>
      <w:r w:rsidR="005A03F1">
        <w:rPr>
          <w:rFonts w:ascii="Times New Roman" w:hAnsi="Times New Roman" w:cs="Times New Roman"/>
          <w:bCs/>
          <w:sz w:val="24"/>
          <w:szCs w:val="24"/>
        </w:rPr>
        <w:t>ë</w:t>
      </w:r>
      <w:r w:rsidR="00D161E4">
        <w:rPr>
          <w:rFonts w:ascii="Times New Roman" w:hAnsi="Times New Roman" w:cs="Times New Roman"/>
          <w:bCs/>
          <w:sz w:val="24"/>
          <w:szCs w:val="24"/>
        </w:rPr>
        <w:t>r grupin e pozicioneve:</w:t>
      </w:r>
    </w:p>
    <w:p w:rsidR="0097353C" w:rsidRDefault="0097353C" w:rsidP="00AB4071">
      <w:pPr>
        <w:autoSpaceDE w:val="0"/>
        <w:autoSpaceDN w:val="0"/>
        <w:adjustRightInd w:val="0"/>
        <w:spacing w:after="0"/>
        <w:ind w:firstLine="360"/>
        <w:jc w:val="both"/>
        <w:rPr>
          <w:rFonts w:ascii="Times New Roman" w:hAnsi="Times New Roman" w:cs="Times New Roman"/>
          <w:bCs/>
          <w:sz w:val="24"/>
          <w:szCs w:val="24"/>
        </w:rPr>
      </w:pPr>
    </w:p>
    <w:p w:rsidR="00D90971" w:rsidRPr="00C0278B" w:rsidRDefault="00D90971" w:rsidP="009F37C9">
      <w:pPr>
        <w:pStyle w:val="ListParagraph"/>
        <w:numPr>
          <w:ilvl w:val="0"/>
          <w:numId w:val="37"/>
        </w:numPr>
        <w:autoSpaceDE w:val="0"/>
        <w:autoSpaceDN w:val="0"/>
        <w:adjustRightInd w:val="0"/>
        <w:spacing w:after="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Specialist i auditimit të brendshëm</w:t>
      </w:r>
      <w:r w:rsidR="00C0278B" w:rsidRPr="00C0278B">
        <w:rPr>
          <w:rFonts w:ascii="Times New Roman" w:hAnsi="Times New Roman" w:cs="Times New Roman"/>
          <w:b/>
          <w:i/>
          <w:sz w:val="24"/>
          <w:szCs w:val="24"/>
          <w:u w:val="single"/>
        </w:rPr>
        <w:t xml:space="preserve">, </w:t>
      </w:r>
      <w:r w:rsidR="00C0278B" w:rsidRPr="00C0278B">
        <w:rPr>
          <w:rFonts w:ascii="Times New Roman" w:hAnsi="Times New Roman" w:cs="Times New Roman"/>
          <w:b/>
          <w:bCs/>
          <w:i/>
          <w:sz w:val="24"/>
          <w:szCs w:val="24"/>
          <w:u w:val="single"/>
        </w:rPr>
        <w:t xml:space="preserve"> kategoria IV, Klasa IV-a;</w:t>
      </w:r>
    </w:p>
    <w:p w:rsidR="00462798" w:rsidRPr="00C0278B" w:rsidRDefault="00E638F0" w:rsidP="009F37C9">
      <w:pPr>
        <w:pStyle w:val="ListParagraph"/>
        <w:numPr>
          <w:ilvl w:val="0"/>
          <w:numId w:val="37"/>
        </w:numPr>
        <w:autoSpaceDE w:val="0"/>
        <w:autoSpaceDN w:val="0"/>
        <w:adjustRightInd w:val="0"/>
        <w:spacing w:after="0"/>
        <w:jc w:val="both"/>
        <w:rPr>
          <w:rFonts w:ascii="Times New Roman" w:hAnsi="Times New Roman" w:cs="Times New Roman"/>
          <w:b/>
          <w:bCs/>
          <w:i/>
          <w:sz w:val="24"/>
          <w:szCs w:val="24"/>
          <w:u w:val="single"/>
        </w:rPr>
      </w:pPr>
      <w:r w:rsidRPr="00C0278B">
        <w:rPr>
          <w:rFonts w:ascii="Times New Roman" w:hAnsi="Times New Roman" w:cs="Times New Roman"/>
          <w:b/>
          <w:bCs/>
          <w:i/>
          <w:sz w:val="24"/>
          <w:szCs w:val="24"/>
          <w:u w:val="single"/>
        </w:rPr>
        <w:t>Specialist p</w:t>
      </w:r>
      <w:r w:rsidR="005A03F1" w:rsidRPr="00C0278B">
        <w:rPr>
          <w:rFonts w:ascii="Times New Roman" w:hAnsi="Times New Roman" w:cs="Times New Roman"/>
          <w:b/>
          <w:bCs/>
          <w:i/>
          <w:sz w:val="24"/>
          <w:szCs w:val="24"/>
          <w:u w:val="single"/>
        </w:rPr>
        <w:t>ë</w:t>
      </w:r>
      <w:r w:rsidRPr="00C0278B">
        <w:rPr>
          <w:rFonts w:ascii="Times New Roman" w:hAnsi="Times New Roman" w:cs="Times New Roman"/>
          <w:b/>
          <w:bCs/>
          <w:i/>
          <w:sz w:val="24"/>
          <w:szCs w:val="24"/>
          <w:u w:val="single"/>
        </w:rPr>
        <w:t>r Ndihm</w:t>
      </w:r>
      <w:r w:rsidR="005A03F1" w:rsidRPr="00C0278B">
        <w:rPr>
          <w:rFonts w:ascii="Times New Roman" w:hAnsi="Times New Roman" w:cs="Times New Roman"/>
          <w:b/>
          <w:bCs/>
          <w:i/>
          <w:sz w:val="24"/>
          <w:szCs w:val="24"/>
          <w:u w:val="single"/>
        </w:rPr>
        <w:t>ë</w:t>
      </w:r>
      <w:r w:rsidRPr="00C0278B">
        <w:rPr>
          <w:rFonts w:ascii="Times New Roman" w:hAnsi="Times New Roman" w:cs="Times New Roman"/>
          <w:b/>
          <w:bCs/>
          <w:i/>
          <w:sz w:val="24"/>
          <w:szCs w:val="24"/>
          <w:u w:val="single"/>
        </w:rPr>
        <w:t xml:space="preserve">n ekonomike, </w:t>
      </w:r>
      <w:r w:rsidR="002A6D77" w:rsidRPr="00C0278B">
        <w:rPr>
          <w:rFonts w:ascii="Times New Roman" w:hAnsi="Times New Roman" w:cs="Times New Roman"/>
          <w:b/>
          <w:bCs/>
          <w:i/>
          <w:sz w:val="24"/>
          <w:szCs w:val="24"/>
          <w:u w:val="single"/>
        </w:rPr>
        <w:t xml:space="preserve"> kategoria IV, Klasa IV-a;</w:t>
      </w:r>
    </w:p>
    <w:p w:rsidR="003A55FC" w:rsidRPr="00C0278B" w:rsidRDefault="00D90971" w:rsidP="009F37C9">
      <w:pPr>
        <w:pStyle w:val="ListParagraph"/>
        <w:numPr>
          <w:ilvl w:val="0"/>
          <w:numId w:val="37"/>
        </w:numPr>
        <w:autoSpaceDE w:val="0"/>
        <w:autoSpaceDN w:val="0"/>
        <w:adjustRightInd w:val="0"/>
        <w:spacing w:after="0"/>
        <w:jc w:val="both"/>
        <w:rPr>
          <w:rFonts w:ascii="Times New Roman" w:hAnsi="Times New Roman" w:cs="Times New Roman"/>
          <w:b/>
          <w:bCs/>
          <w:i/>
          <w:sz w:val="24"/>
          <w:szCs w:val="24"/>
          <w:u w:val="single"/>
        </w:rPr>
      </w:pPr>
      <w:r w:rsidRPr="00C0278B">
        <w:rPr>
          <w:rFonts w:ascii="Times New Roman" w:eastAsia="Batang" w:hAnsi="Times New Roman" w:cs="Times New Roman"/>
          <w:b/>
          <w:i/>
          <w:sz w:val="24"/>
          <w:szCs w:val="24"/>
          <w:u w:val="single"/>
          <w:lang w:val="it-IT"/>
        </w:rPr>
        <w:t>Specialist për kontrollin e zhvillimit, investimet, burimeve natyrore, lejeve dhe licensave</w:t>
      </w:r>
      <w:r w:rsidR="00C0278B" w:rsidRPr="00C0278B">
        <w:rPr>
          <w:rFonts w:ascii="Times New Roman" w:eastAsia="Batang" w:hAnsi="Times New Roman" w:cs="Times New Roman"/>
          <w:b/>
          <w:i/>
          <w:sz w:val="24"/>
          <w:szCs w:val="24"/>
          <w:u w:val="single"/>
          <w:lang w:val="it-IT"/>
        </w:rPr>
        <w:t xml:space="preserve">, </w:t>
      </w:r>
      <w:r w:rsidR="00C0278B" w:rsidRPr="00C0278B">
        <w:rPr>
          <w:rFonts w:ascii="Times New Roman" w:hAnsi="Times New Roman" w:cs="Times New Roman"/>
          <w:b/>
          <w:bCs/>
          <w:i/>
          <w:sz w:val="24"/>
          <w:szCs w:val="24"/>
          <w:u w:val="single"/>
        </w:rPr>
        <w:t>kategoria IV, Klasa IV-a;</w:t>
      </w:r>
    </w:p>
    <w:p w:rsidR="00D90971" w:rsidRPr="00C0278B" w:rsidRDefault="00D90971" w:rsidP="009F37C9">
      <w:pPr>
        <w:pStyle w:val="ListParagraph"/>
        <w:numPr>
          <w:ilvl w:val="0"/>
          <w:numId w:val="37"/>
        </w:numPr>
        <w:autoSpaceDE w:val="0"/>
        <w:autoSpaceDN w:val="0"/>
        <w:adjustRightInd w:val="0"/>
        <w:spacing w:after="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Specialist për emergjencat civile dhe strehim</w:t>
      </w:r>
      <w:r w:rsidR="00C0278B" w:rsidRPr="00C0278B">
        <w:rPr>
          <w:rFonts w:ascii="Times New Roman" w:hAnsi="Times New Roman" w:cs="Times New Roman"/>
          <w:b/>
          <w:i/>
          <w:sz w:val="24"/>
          <w:szCs w:val="24"/>
          <w:u w:val="single"/>
        </w:rPr>
        <w:t>,</w:t>
      </w:r>
      <w:r w:rsidR="00C0278B" w:rsidRPr="00C0278B">
        <w:rPr>
          <w:rFonts w:ascii="Times New Roman" w:hAnsi="Times New Roman" w:cs="Times New Roman"/>
          <w:b/>
          <w:bCs/>
          <w:i/>
          <w:sz w:val="24"/>
          <w:szCs w:val="24"/>
          <w:u w:val="single"/>
        </w:rPr>
        <w:t xml:space="preserve"> kategoria IV, Klasa IV-a;</w:t>
      </w:r>
    </w:p>
    <w:p w:rsidR="00D90971" w:rsidRPr="00C0278B" w:rsidRDefault="00D90971" w:rsidP="009F37C9">
      <w:pPr>
        <w:pStyle w:val="ListParagraph"/>
        <w:numPr>
          <w:ilvl w:val="0"/>
          <w:numId w:val="37"/>
        </w:numPr>
        <w:autoSpaceDE w:val="0"/>
        <w:autoSpaceDN w:val="0"/>
        <w:adjustRightInd w:val="0"/>
        <w:spacing w:after="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Specialist për Rininë dhe BE-në</w:t>
      </w:r>
      <w:r w:rsidR="00C0278B" w:rsidRPr="00C0278B">
        <w:rPr>
          <w:rFonts w:ascii="Times New Roman" w:hAnsi="Times New Roman" w:cs="Times New Roman"/>
          <w:b/>
          <w:i/>
          <w:sz w:val="24"/>
          <w:szCs w:val="24"/>
          <w:u w:val="single"/>
        </w:rPr>
        <w:t xml:space="preserve">, </w:t>
      </w:r>
      <w:r w:rsidR="00C0278B" w:rsidRPr="00C0278B">
        <w:rPr>
          <w:rFonts w:ascii="Times New Roman" w:hAnsi="Times New Roman" w:cs="Times New Roman"/>
          <w:b/>
          <w:bCs/>
          <w:i/>
          <w:sz w:val="24"/>
          <w:szCs w:val="24"/>
          <w:u w:val="single"/>
        </w:rPr>
        <w:t>kategoria IV, Klasa IV-a;</w:t>
      </w:r>
    </w:p>
    <w:p w:rsidR="00D90971" w:rsidRPr="00C0278B" w:rsidRDefault="00D90971" w:rsidP="009F37C9">
      <w:pPr>
        <w:pStyle w:val="ListParagraph"/>
        <w:numPr>
          <w:ilvl w:val="0"/>
          <w:numId w:val="37"/>
        </w:numPr>
        <w:autoSpaceDE w:val="0"/>
        <w:autoSpaceDN w:val="0"/>
        <w:adjustRightInd w:val="0"/>
        <w:spacing w:after="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Specialist për turizmin</w:t>
      </w:r>
      <w:r w:rsidR="00C0278B" w:rsidRPr="00C0278B">
        <w:rPr>
          <w:rFonts w:ascii="Times New Roman" w:hAnsi="Times New Roman" w:cs="Times New Roman"/>
          <w:b/>
          <w:i/>
          <w:sz w:val="24"/>
          <w:szCs w:val="24"/>
          <w:u w:val="single"/>
        </w:rPr>
        <w:t xml:space="preserve">, </w:t>
      </w:r>
      <w:r w:rsidR="00C0278B" w:rsidRPr="00C0278B">
        <w:rPr>
          <w:rFonts w:ascii="Times New Roman" w:hAnsi="Times New Roman" w:cs="Times New Roman"/>
          <w:b/>
          <w:bCs/>
          <w:i/>
          <w:sz w:val="24"/>
          <w:szCs w:val="24"/>
          <w:u w:val="single"/>
        </w:rPr>
        <w:t>kategoria IV, Klasa IV-a;</w:t>
      </w:r>
    </w:p>
    <w:p w:rsidR="00D90971" w:rsidRPr="00C0278B" w:rsidRDefault="00D90971" w:rsidP="009F37C9">
      <w:pPr>
        <w:pStyle w:val="ListParagraph"/>
        <w:numPr>
          <w:ilvl w:val="0"/>
          <w:numId w:val="37"/>
        </w:numPr>
        <w:autoSpaceDE w:val="0"/>
        <w:autoSpaceDN w:val="0"/>
        <w:adjustRightInd w:val="0"/>
        <w:spacing w:after="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Specialist Jurist</w:t>
      </w:r>
      <w:r w:rsidR="00C0278B" w:rsidRPr="00C0278B">
        <w:rPr>
          <w:rFonts w:ascii="Times New Roman" w:hAnsi="Times New Roman" w:cs="Times New Roman"/>
          <w:b/>
          <w:i/>
          <w:sz w:val="24"/>
          <w:szCs w:val="24"/>
          <w:u w:val="single"/>
        </w:rPr>
        <w:t xml:space="preserve">, </w:t>
      </w:r>
      <w:r w:rsidR="00C0278B" w:rsidRPr="00C0278B">
        <w:rPr>
          <w:rFonts w:ascii="Times New Roman" w:hAnsi="Times New Roman" w:cs="Times New Roman"/>
          <w:b/>
          <w:bCs/>
          <w:i/>
          <w:sz w:val="24"/>
          <w:szCs w:val="24"/>
          <w:u w:val="single"/>
        </w:rPr>
        <w:t>kategoria IV, Klasa IV-a;</w:t>
      </w:r>
    </w:p>
    <w:p w:rsidR="00D90971" w:rsidRPr="00C0278B" w:rsidRDefault="00D90971" w:rsidP="009F37C9">
      <w:pPr>
        <w:pStyle w:val="ListParagraph"/>
        <w:numPr>
          <w:ilvl w:val="0"/>
          <w:numId w:val="37"/>
        </w:numPr>
        <w:autoSpaceDE w:val="0"/>
        <w:autoSpaceDN w:val="0"/>
        <w:adjustRightInd w:val="0"/>
        <w:spacing w:after="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Specialist i menaxhimit të aseteve vendore:</w:t>
      </w:r>
      <w:r w:rsidRPr="00C0278B">
        <w:rPr>
          <w:rFonts w:ascii="Times New Roman" w:hAnsi="Times New Roman" w:cs="Times New Roman"/>
          <w:b/>
          <w:bCs/>
          <w:i/>
          <w:sz w:val="24"/>
          <w:szCs w:val="24"/>
          <w:u w:val="single"/>
        </w:rPr>
        <w:t xml:space="preserve"> Specialist i aseteve, Sektori Juridik dhe Aseteve Vendore</w:t>
      </w:r>
      <w:r w:rsidR="00C0278B" w:rsidRPr="00C0278B">
        <w:rPr>
          <w:rFonts w:ascii="Times New Roman" w:hAnsi="Times New Roman" w:cs="Times New Roman"/>
          <w:b/>
          <w:bCs/>
          <w:i/>
          <w:sz w:val="24"/>
          <w:szCs w:val="24"/>
          <w:u w:val="single"/>
        </w:rPr>
        <w:t>, kategoria IV, Klasa IV-a;</w:t>
      </w:r>
    </w:p>
    <w:p w:rsidR="00D90971" w:rsidRPr="00C0278B" w:rsidRDefault="00D90971" w:rsidP="009F37C9">
      <w:pPr>
        <w:pStyle w:val="ListParagraph"/>
        <w:numPr>
          <w:ilvl w:val="0"/>
          <w:numId w:val="37"/>
        </w:numPr>
        <w:autoSpaceDE w:val="0"/>
        <w:autoSpaceDN w:val="0"/>
        <w:adjustRightInd w:val="0"/>
        <w:spacing w:after="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Specialist i arkivës dhe koordinator i së drejtës së informimit</w:t>
      </w:r>
      <w:r w:rsidR="00C0278B" w:rsidRPr="00C0278B">
        <w:rPr>
          <w:rFonts w:ascii="Times New Roman" w:hAnsi="Times New Roman" w:cs="Times New Roman"/>
          <w:b/>
          <w:i/>
          <w:sz w:val="24"/>
          <w:szCs w:val="24"/>
          <w:u w:val="single"/>
        </w:rPr>
        <w:t xml:space="preserve">, </w:t>
      </w:r>
      <w:r w:rsidR="00C0278B" w:rsidRPr="00C0278B">
        <w:rPr>
          <w:rFonts w:ascii="Times New Roman" w:hAnsi="Times New Roman" w:cs="Times New Roman"/>
          <w:b/>
          <w:bCs/>
          <w:i/>
          <w:sz w:val="24"/>
          <w:szCs w:val="24"/>
          <w:u w:val="single"/>
        </w:rPr>
        <w:t>kategoria IV, Klasa IV-a;</w:t>
      </w:r>
    </w:p>
    <w:p w:rsidR="00D90971" w:rsidRDefault="00D90971" w:rsidP="009F37C9">
      <w:pPr>
        <w:pStyle w:val="ListParagraph"/>
        <w:numPr>
          <w:ilvl w:val="0"/>
          <w:numId w:val="37"/>
        </w:numPr>
        <w:autoSpaceDE w:val="0"/>
        <w:autoSpaceDN w:val="0"/>
        <w:adjustRightInd w:val="0"/>
        <w:spacing w:after="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Specialist për njësinë e monitorimit të performancës dhe statistikave</w:t>
      </w:r>
      <w:r w:rsidR="00C0278B" w:rsidRPr="00C0278B">
        <w:rPr>
          <w:rFonts w:ascii="Times New Roman" w:hAnsi="Times New Roman" w:cs="Times New Roman"/>
          <w:b/>
          <w:i/>
          <w:sz w:val="24"/>
          <w:szCs w:val="24"/>
          <w:u w:val="single"/>
        </w:rPr>
        <w:t xml:space="preserve">, </w:t>
      </w:r>
      <w:r w:rsidR="00C0278B" w:rsidRPr="00C0278B">
        <w:rPr>
          <w:rFonts w:ascii="Times New Roman" w:hAnsi="Times New Roman" w:cs="Times New Roman"/>
          <w:b/>
          <w:bCs/>
          <w:i/>
          <w:sz w:val="24"/>
          <w:szCs w:val="24"/>
          <w:u w:val="single"/>
        </w:rPr>
        <w:t>kategoria IV, Klasa IV-a;</w:t>
      </w:r>
    </w:p>
    <w:p w:rsidR="009F37C9" w:rsidRPr="00C0278B" w:rsidRDefault="009F37C9" w:rsidP="009F37C9">
      <w:pPr>
        <w:pStyle w:val="ListParagraph"/>
        <w:autoSpaceDE w:val="0"/>
        <w:autoSpaceDN w:val="0"/>
        <w:adjustRightInd w:val="0"/>
        <w:spacing w:after="0"/>
        <w:jc w:val="both"/>
        <w:rPr>
          <w:rFonts w:ascii="Times New Roman" w:hAnsi="Times New Roman" w:cs="Times New Roman"/>
          <w:b/>
          <w:bCs/>
          <w:i/>
          <w:sz w:val="24"/>
          <w:szCs w:val="24"/>
          <w:u w:val="single"/>
        </w:rPr>
      </w:pPr>
    </w:p>
    <w:p w:rsidR="003A55FC" w:rsidRPr="003A55FC" w:rsidRDefault="003A55FC" w:rsidP="003A55FC">
      <w:pPr>
        <w:autoSpaceDE w:val="0"/>
        <w:autoSpaceDN w:val="0"/>
        <w:adjustRightInd w:val="0"/>
        <w:spacing w:after="0"/>
        <w:jc w:val="both"/>
        <w:rPr>
          <w:rFonts w:ascii="Times New Roman" w:hAnsi="Times New Roman" w:cs="Times New Roman"/>
          <w:b/>
          <w:bCs/>
          <w:i/>
          <w:sz w:val="24"/>
          <w:szCs w:val="24"/>
          <w:u w:val="single"/>
        </w:rPr>
      </w:pPr>
    </w:p>
    <w:p w:rsidR="00341657" w:rsidRPr="00341657" w:rsidRDefault="00341657" w:rsidP="00341657">
      <w:pPr>
        <w:autoSpaceDE w:val="0"/>
        <w:autoSpaceDN w:val="0"/>
        <w:adjustRightInd w:val="0"/>
        <w:spacing w:after="0"/>
        <w:ind w:left="360"/>
        <w:jc w:val="both"/>
        <w:rPr>
          <w:rFonts w:ascii="Times New Roman" w:hAnsi="Times New Roman" w:cs="Times New Roman"/>
          <w:bCs/>
          <w:sz w:val="24"/>
          <w:szCs w:val="24"/>
        </w:rPr>
      </w:pPr>
    </w:p>
    <w:p w:rsidR="0028070E" w:rsidRPr="0028070E" w:rsidRDefault="0028070E" w:rsidP="00FC5CAF">
      <w:pPr>
        <w:shd w:val="clear" w:color="auto" w:fill="FFFF00"/>
        <w:spacing w:after="0" w:line="240" w:lineRule="auto"/>
        <w:jc w:val="both"/>
        <w:rPr>
          <w:rFonts w:ascii="Helvetica" w:eastAsia="Times New Roman" w:hAnsi="Helvetica" w:cs="Helvetica"/>
          <w:color w:val="FF0000"/>
          <w:sz w:val="25"/>
          <w:szCs w:val="25"/>
        </w:rPr>
      </w:pPr>
      <w:r w:rsidRPr="0028070E">
        <w:rPr>
          <w:rFonts w:ascii="Helvetica" w:eastAsia="Times New Roman" w:hAnsi="Helvetica" w:cs="Helvetica"/>
          <w:i/>
          <w:iCs/>
          <w:color w:val="FF0000"/>
          <w:sz w:val="25"/>
          <w:szCs w:val="25"/>
        </w:rPr>
        <w:lastRenderedPageBreak/>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pranimit në shërbimin civil për kategorinë ekzekutive.</w:t>
      </w:r>
    </w:p>
    <w:p w:rsidR="00B32B19" w:rsidRPr="000D022E" w:rsidRDefault="0028070E" w:rsidP="000D022E">
      <w:pPr>
        <w:shd w:val="clear" w:color="auto" w:fill="FFFFFF"/>
        <w:spacing w:before="100" w:beforeAutospacing="1" w:after="100" w:afterAutospacing="1" w:line="360" w:lineRule="auto"/>
        <w:jc w:val="center"/>
        <w:outlineLvl w:val="2"/>
        <w:rPr>
          <w:rFonts w:ascii="Helvetica" w:eastAsia="Times New Roman" w:hAnsi="Helvetica" w:cs="Helvetica"/>
          <w:b/>
          <w:bCs/>
          <w:caps/>
          <w:color w:val="000000"/>
          <w:sz w:val="28"/>
          <w:szCs w:val="28"/>
        </w:rPr>
      </w:pPr>
      <w:r w:rsidRPr="0028070E">
        <w:rPr>
          <w:rFonts w:ascii="Helvetica" w:eastAsia="Times New Roman" w:hAnsi="Helvetica" w:cs="Helvetica"/>
          <w:b/>
          <w:bCs/>
          <w:caps/>
          <w:color w:val="000000"/>
          <w:sz w:val="28"/>
          <w:szCs w:val="28"/>
        </w:rPr>
        <w:t>PËR TË DY PROCEDURAT (LËVIZJE PARALELE, PRANIM NË SHËRBIMIN CIVIL ) APLIKOHET NË TË NJËJTËN KOHË!</w:t>
      </w:r>
    </w:p>
    <w:tbl>
      <w:tblPr>
        <w:tblW w:w="10104" w:type="dxa"/>
        <w:tblBorders>
          <w:top w:val="nil"/>
          <w:left w:val="nil"/>
          <w:bottom w:val="nil"/>
          <w:right w:val="nil"/>
          <w:insideH w:val="nil"/>
          <w:insideV w:val="nil"/>
        </w:tblBorders>
        <w:tblLayout w:type="fixed"/>
        <w:tblLook w:val="0400"/>
      </w:tblPr>
      <w:tblGrid>
        <w:gridCol w:w="6080"/>
        <w:gridCol w:w="4024"/>
      </w:tblGrid>
      <w:tr w:rsidR="00291C35" w:rsidRPr="00E53EF9" w:rsidTr="00431DCA">
        <w:trPr>
          <w:trHeight w:val="434"/>
        </w:trPr>
        <w:tc>
          <w:tcPr>
            <w:tcW w:w="6080" w:type="dxa"/>
            <w:tcBorders>
              <w:top w:val="single" w:sz="8" w:space="0" w:color="000000"/>
              <w:left w:val="single" w:sz="8" w:space="0" w:color="000000"/>
              <w:bottom w:val="single" w:sz="18" w:space="0" w:color="000000"/>
            </w:tcBorders>
            <w:shd w:val="clear" w:color="auto" w:fill="FFFFFF"/>
            <w:tcMar>
              <w:top w:w="144" w:type="dxa"/>
              <w:left w:w="144" w:type="dxa"/>
              <w:bottom w:w="144" w:type="dxa"/>
              <w:right w:w="144" w:type="dxa"/>
            </w:tcMar>
          </w:tcPr>
          <w:p w:rsidR="00291C35" w:rsidRPr="00E53EF9" w:rsidRDefault="00291C35" w:rsidP="00AD299B">
            <w:pPr>
              <w:spacing w:line="276" w:lineRule="auto"/>
              <w:jc w:val="center"/>
              <w:rPr>
                <w:rFonts w:ascii="Times New Roman" w:hAnsi="Times New Roman" w:cs="Times New Roman"/>
                <w:sz w:val="24"/>
                <w:szCs w:val="24"/>
              </w:rPr>
            </w:pPr>
            <w:r w:rsidRPr="00E53EF9">
              <w:rPr>
                <w:rFonts w:ascii="Times New Roman" w:hAnsi="Times New Roman" w:cs="Times New Roman"/>
                <w:b/>
                <w:sz w:val="24"/>
                <w:szCs w:val="24"/>
              </w:rPr>
              <w:t>Afati</w:t>
            </w:r>
            <w:r w:rsidR="00462798">
              <w:rPr>
                <w:rFonts w:ascii="Times New Roman" w:hAnsi="Times New Roman" w:cs="Times New Roman"/>
                <w:b/>
                <w:sz w:val="24"/>
                <w:szCs w:val="24"/>
              </w:rPr>
              <w:t xml:space="preserve"> </w:t>
            </w:r>
            <w:r w:rsidRPr="00E53EF9">
              <w:rPr>
                <w:rFonts w:ascii="Times New Roman" w:hAnsi="Times New Roman" w:cs="Times New Roman"/>
                <w:b/>
                <w:sz w:val="24"/>
                <w:szCs w:val="24"/>
              </w:rPr>
              <w:t>për</w:t>
            </w:r>
            <w:r w:rsidR="00462798">
              <w:rPr>
                <w:rFonts w:ascii="Times New Roman" w:hAnsi="Times New Roman" w:cs="Times New Roman"/>
                <w:b/>
                <w:sz w:val="24"/>
                <w:szCs w:val="24"/>
              </w:rPr>
              <w:t xml:space="preserve"> </w:t>
            </w:r>
            <w:r w:rsidRPr="00E53EF9">
              <w:rPr>
                <w:rFonts w:ascii="Times New Roman" w:hAnsi="Times New Roman" w:cs="Times New Roman"/>
                <w:b/>
                <w:sz w:val="24"/>
                <w:szCs w:val="24"/>
              </w:rPr>
              <w:t>dorëzimin e dokumentave</w:t>
            </w:r>
            <w:r w:rsidR="00462798">
              <w:rPr>
                <w:rFonts w:ascii="Times New Roman" w:hAnsi="Times New Roman" w:cs="Times New Roman"/>
                <w:b/>
                <w:sz w:val="24"/>
                <w:szCs w:val="24"/>
              </w:rPr>
              <w:t xml:space="preserve"> </w:t>
            </w:r>
            <w:r w:rsidRPr="00E53EF9">
              <w:rPr>
                <w:rFonts w:ascii="Times New Roman" w:hAnsi="Times New Roman" w:cs="Times New Roman"/>
                <w:b/>
                <w:sz w:val="24"/>
                <w:szCs w:val="24"/>
              </w:rPr>
              <w:t>për</w:t>
            </w:r>
          </w:p>
          <w:p w:rsidR="00291C35" w:rsidRPr="005A03F1" w:rsidRDefault="005A03F1" w:rsidP="00AD299B">
            <w:pPr>
              <w:spacing w:line="276" w:lineRule="auto"/>
              <w:jc w:val="center"/>
              <w:rPr>
                <w:rFonts w:ascii="Times New Roman" w:hAnsi="Times New Roman" w:cs="Times New Roman"/>
                <w:sz w:val="44"/>
                <w:szCs w:val="44"/>
              </w:rPr>
            </w:pPr>
            <w:r w:rsidRPr="005A03F1">
              <w:rPr>
                <w:rFonts w:ascii="Times New Roman" w:hAnsi="Times New Roman" w:cs="Times New Roman"/>
                <w:b/>
                <w:color w:val="C00000"/>
                <w:sz w:val="44"/>
                <w:szCs w:val="44"/>
              </w:rPr>
              <w:t>LË</w:t>
            </w:r>
            <w:r w:rsidR="00291C35" w:rsidRPr="005A03F1">
              <w:rPr>
                <w:rFonts w:ascii="Times New Roman" w:hAnsi="Times New Roman" w:cs="Times New Roman"/>
                <w:b/>
                <w:color w:val="C00000"/>
                <w:sz w:val="44"/>
                <w:szCs w:val="44"/>
              </w:rPr>
              <w:t>VIZJE PARALELE:</w:t>
            </w:r>
          </w:p>
        </w:tc>
        <w:tc>
          <w:tcPr>
            <w:tcW w:w="4024" w:type="dxa"/>
            <w:tcBorders>
              <w:top w:val="single" w:sz="8" w:space="0" w:color="000000"/>
              <w:bottom w:val="single" w:sz="18" w:space="0" w:color="000000"/>
              <w:right w:val="single" w:sz="8" w:space="0" w:color="000000"/>
            </w:tcBorders>
            <w:shd w:val="clear" w:color="auto" w:fill="FFFFFF"/>
            <w:tcMar>
              <w:top w:w="144" w:type="dxa"/>
              <w:left w:w="144" w:type="dxa"/>
              <w:bottom w:w="144" w:type="dxa"/>
              <w:right w:w="144" w:type="dxa"/>
            </w:tcMar>
            <w:vAlign w:val="center"/>
          </w:tcPr>
          <w:p w:rsidR="00291C35" w:rsidRPr="005A03F1" w:rsidRDefault="00CA1BD7" w:rsidP="00C56B04">
            <w:pPr>
              <w:spacing w:line="276" w:lineRule="auto"/>
              <w:jc w:val="center"/>
              <w:rPr>
                <w:rFonts w:ascii="Times New Roman" w:hAnsi="Times New Roman" w:cs="Times New Roman"/>
                <w:sz w:val="48"/>
                <w:szCs w:val="48"/>
                <w:u w:val="single"/>
              </w:rPr>
            </w:pPr>
            <w:r>
              <w:rPr>
                <w:rFonts w:ascii="Times New Roman" w:hAnsi="Times New Roman" w:cs="Times New Roman"/>
                <w:b/>
                <w:color w:val="C00000"/>
                <w:sz w:val="48"/>
                <w:szCs w:val="48"/>
                <w:u w:val="single"/>
              </w:rPr>
              <w:t>30</w:t>
            </w:r>
            <w:r w:rsidR="00946CA1">
              <w:rPr>
                <w:rFonts w:ascii="Times New Roman" w:hAnsi="Times New Roman" w:cs="Times New Roman"/>
                <w:b/>
                <w:color w:val="C00000"/>
                <w:sz w:val="48"/>
                <w:szCs w:val="48"/>
                <w:u w:val="single"/>
              </w:rPr>
              <w:t>.1</w:t>
            </w:r>
            <w:r w:rsidR="003A55FC">
              <w:rPr>
                <w:rFonts w:ascii="Times New Roman" w:hAnsi="Times New Roman" w:cs="Times New Roman"/>
                <w:b/>
                <w:color w:val="C00000"/>
                <w:sz w:val="48"/>
                <w:szCs w:val="48"/>
                <w:u w:val="single"/>
              </w:rPr>
              <w:t>0</w:t>
            </w:r>
            <w:r w:rsidR="003516C0" w:rsidRPr="005A03F1">
              <w:rPr>
                <w:rFonts w:ascii="Times New Roman" w:hAnsi="Times New Roman" w:cs="Times New Roman"/>
                <w:b/>
                <w:color w:val="C00000"/>
                <w:sz w:val="48"/>
                <w:szCs w:val="48"/>
                <w:u w:val="single"/>
              </w:rPr>
              <w:t>.20</w:t>
            </w:r>
            <w:r w:rsidR="00946CA1">
              <w:rPr>
                <w:rFonts w:ascii="Times New Roman" w:hAnsi="Times New Roman" w:cs="Times New Roman"/>
                <w:b/>
                <w:color w:val="C00000"/>
                <w:sz w:val="48"/>
                <w:szCs w:val="48"/>
                <w:u w:val="single"/>
              </w:rPr>
              <w:t>2</w:t>
            </w:r>
            <w:r w:rsidR="003A55FC">
              <w:rPr>
                <w:rFonts w:ascii="Times New Roman" w:hAnsi="Times New Roman" w:cs="Times New Roman"/>
                <w:b/>
                <w:color w:val="C00000"/>
                <w:sz w:val="48"/>
                <w:szCs w:val="48"/>
                <w:u w:val="single"/>
              </w:rPr>
              <w:t>3</w:t>
            </w:r>
          </w:p>
        </w:tc>
      </w:tr>
      <w:tr w:rsidR="00291C35" w:rsidRPr="00E53EF9" w:rsidTr="00431DCA">
        <w:trPr>
          <w:trHeight w:val="1221"/>
        </w:trPr>
        <w:tc>
          <w:tcPr>
            <w:tcW w:w="6080" w:type="dxa"/>
            <w:tcBorders>
              <w:top w:val="single" w:sz="18" w:space="0" w:color="000000"/>
              <w:left w:val="single" w:sz="8" w:space="0" w:color="000000"/>
              <w:bottom w:val="single" w:sz="8" w:space="0" w:color="000000"/>
            </w:tcBorders>
            <w:shd w:val="clear" w:color="auto" w:fill="FFFFFF"/>
            <w:tcMar>
              <w:top w:w="144" w:type="dxa"/>
              <w:left w:w="144" w:type="dxa"/>
              <w:bottom w:w="144" w:type="dxa"/>
              <w:right w:w="144" w:type="dxa"/>
            </w:tcMar>
          </w:tcPr>
          <w:p w:rsidR="00291C35" w:rsidRPr="00E53EF9" w:rsidRDefault="00291C35" w:rsidP="00AD299B">
            <w:pPr>
              <w:spacing w:line="276" w:lineRule="auto"/>
              <w:jc w:val="center"/>
              <w:rPr>
                <w:rFonts w:ascii="Times New Roman" w:hAnsi="Times New Roman" w:cs="Times New Roman"/>
                <w:sz w:val="24"/>
                <w:szCs w:val="24"/>
              </w:rPr>
            </w:pPr>
            <w:r w:rsidRPr="00E53EF9">
              <w:rPr>
                <w:rFonts w:ascii="Times New Roman" w:hAnsi="Times New Roman" w:cs="Times New Roman"/>
                <w:b/>
                <w:sz w:val="24"/>
                <w:szCs w:val="24"/>
              </w:rPr>
              <w:t>Afati</w:t>
            </w:r>
            <w:r w:rsidR="005B2D55">
              <w:rPr>
                <w:rFonts w:ascii="Times New Roman" w:hAnsi="Times New Roman" w:cs="Times New Roman"/>
                <w:b/>
                <w:sz w:val="24"/>
                <w:szCs w:val="24"/>
              </w:rPr>
              <w:t xml:space="preserve"> </w:t>
            </w:r>
            <w:r w:rsidRPr="00E53EF9">
              <w:rPr>
                <w:rFonts w:ascii="Times New Roman" w:hAnsi="Times New Roman" w:cs="Times New Roman"/>
                <w:b/>
                <w:sz w:val="24"/>
                <w:szCs w:val="24"/>
              </w:rPr>
              <w:t>për</w:t>
            </w:r>
            <w:r w:rsidR="005B2D55">
              <w:rPr>
                <w:rFonts w:ascii="Times New Roman" w:hAnsi="Times New Roman" w:cs="Times New Roman"/>
                <w:b/>
                <w:sz w:val="24"/>
                <w:szCs w:val="24"/>
              </w:rPr>
              <w:t xml:space="preserve"> </w:t>
            </w:r>
            <w:r w:rsidRPr="00E53EF9">
              <w:rPr>
                <w:rFonts w:ascii="Times New Roman" w:hAnsi="Times New Roman" w:cs="Times New Roman"/>
                <w:b/>
                <w:sz w:val="24"/>
                <w:szCs w:val="24"/>
              </w:rPr>
              <w:t>dorëzimin e dokumentave</w:t>
            </w:r>
            <w:r w:rsidR="005B2D55">
              <w:rPr>
                <w:rFonts w:ascii="Times New Roman" w:hAnsi="Times New Roman" w:cs="Times New Roman"/>
                <w:b/>
                <w:sz w:val="24"/>
                <w:szCs w:val="24"/>
              </w:rPr>
              <w:t xml:space="preserve"> </w:t>
            </w:r>
            <w:r w:rsidRPr="00E53EF9">
              <w:rPr>
                <w:rFonts w:ascii="Times New Roman" w:hAnsi="Times New Roman" w:cs="Times New Roman"/>
                <w:b/>
                <w:sz w:val="24"/>
                <w:szCs w:val="24"/>
              </w:rPr>
              <w:t>për</w:t>
            </w:r>
          </w:p>
          <w:p w:rsidR="00291C35" w:rsidRPr="005A03F1" w:rsidRDefault="00291C35" w:rsidP="00AD299B">
            <w:pPr>
              <w:jc w:val="center"/>
              <w:rPr>
                <w:rFonts w:ascii="Times New Roman" w:hAnsi="Times New Roman" w:cs="Times New Roman"/>
                <w:sz w:val="44"/>
                <w:szCs w:val="44"/>
              </w:rPr>
            </w:pPr>
            <w:r w:rsidRPr="005A03F1">
              <w:rPr>
                <w:rFonts w:ascii="Times New Roman" w:hAnsi="Times New Roman" w:cs="Times New Roman"/>
                <w:b/>
                <w:color w:val="C00000"/>
                <w:sz w:val="44"/>
                <w:szCs w:val="44"/>
              </w:rPr>
              <w:t>PRANIM NË SHËRBIMIN CIVIL:</w:t>
            </w:r>
          </w:p>
        </w:tc>
        <w:tc>
          <w:tcPr>
            <w:tcW w:w="4024" w:type="dxa"/>
            <w:tcBorders>
              <w:top w:val="single" w:sz="18" w:space="0" w:color="000000"/>
              <w:bottom w:val="single" w:sz="8" w:space="0" w:color="000000"/>
              <w:right w:val="single" w:sz="8" w:space="0" w:color="000000"/>
            </w:tcBorders>
            <w:shd w:val="clear" w:color="auto" w:fill="FFFFFF"/>
            <w:tcMar>
              <w:top w:w="144" w:type="dxa"/>
              <w:left w:w="144" w:type="dxa"/>
              <w:bottom w:w="144" w:type="dxa"/>
              <w:right w:w="144" w:type="dxa"/>
            </w:tcMar>
            <w:vAlign w:val="center"/>
          </w:tcPr>
          <w:p w:rsidR="00291C35" w:rsidRPr="005A03F1" w:rsidRDefault="003A55FC" w:rsidP="00C56B04">
            <w:pPr>
              <w:spacing w:line="276" w:lineRule="auto"/>
              <w:jc w:val="center"/>
              <w:rPr>
                <w:rFonts w:ascii="Times New Roman" w:hAnsi="Times New Roman" w:cs="Times New Roman"/>
                <w:sz w:val="48"/>
                <w:szCs w:val="48"/>
                <w:u w:val="single"/>
              </w:rPr>
            </w:pPr>
            <w:r>
              <w:rPr>
                <w:rFonts w:ascii="Times New Roman" w:hAnsi="Times New Roman" w:cs="Times New Roman"/>
                <w:b/>
                <w:color w:val="C00000"/>
                <w:sz w:val="48"/>
                <w:szCs w:val="48"/>
                <w:u w:val="single"/>
              </w:rPr>
              <w:t>0</w:t>
            </w:r>
            <w:r w:rsidR="00C56B04">
              <w:rPr>
                <w:rFonts w:ascii="Times New Roman" w:hAnsi="Times New Roman" w:cs="Times New Roman"/>
                <w:b/>
                <w:color w:val="C00000"/>
                <w:sz w:val="48"/>
                <w:szCs w:val="48"/>
                <w:u w:val="single"/>
              </w:rPr>
              <w:t>2</w:t>
            </w:r>
            <w:r w:rsidR="00946CA1">
              <w:rPr>
                <w:rFonts w:ascii="Times New Roman" w:hAnsi="Times New Roman" w:cs="Times New Roman"/>
                <w:b/>
                <w:color w:val="C00000"/>
                <w:sz w:val="48"/>
                <w:szCs w:val="48"/>
                <w:u w:val="single"/>
              </w:rPr>
              <w:t>.11</w:t>
            </w:r>
            <w:r w:rsidR="003516C0" w:rsidRPr="005A03F1">
              <w:rPr>
                <w:rFonts w:ascii="Times New Roman" w:hAnsi="Times New Roman" w:cs="Times New Roman"/>
                <w:b/>
                <w:color w:val="C00000"/>
                <w:sz w:val="48"/>
                <w:szCs w:val="48"/>
                <w:u w:val="single"/>
              </w:rPr>
              <w:t>.20</w:t>
            </w:r>
            <w:r w:rsidR="00946CA1">
              <w:rPr>
                <w:rFonts w:ascii="Times New Roman" w:hAnsi="Times New Roman" w:cs="Times New Roman"/>
                <w:b/>
                <w:color w:val="C00000"/>
                <w:sz w:val="48"/>
                <w:szCs w:val="48"/>
                <w:u w:val="single"/>
              </w:rPr>
              <w:t>2</w:t>
            </w:r>
            <w:r>
              <w:rPr>
                <w:rFonts w:ascii="Times New Roman" w:hAnsi="Times New Roman" w:cs="Times New Roman"/>
                <w:b/>
                <w:color w:val="C00000"/>
                <w:sz w:val="48"/>
                <w:szCs w:val="48"/>
                <w:u w:val="single"/>
              </w:rPr>
              <w:t>3</w:t>
            </w:r>
          </w:p>
        </w:tc>
      </w:tr>
    </w:tbl>
    <w:p w:rsidR="00B32B19" w:rsidRPr="00E53EF9" w:rsidRDefault="00B32B19" w:rsidP="00B32B19">
      <w:pPr>
        <w:jc w:val="both"/>
        <w:rPr>
          <w:rFonts w:ascii="Times New Roman" w:hAnsi="Times New Roman" w:cs="Times New Roman"/>
          <w:sz w:val="24"/>
          <w:szCs w:val="24"/>
        </w:rPr>
      </w:pPr>
    </w:p>
    <w:tbl>
      <w:tblPr>
        <w:tblW w:w="10134" w:type="dxa"/>
        <w:tblLayout w:type="fixed"/>
        <w:tblLook w:val="0600"/>
      </w:tblPr>
      <w:tblGrid>
        <w:gridCol w:w="10134"/>
      </w:tblGrid>
      <w:tr w:rsidR="00B32B19" w:rsidRPr="00E53EF9" w:rsidTr="00C0278B">
        <w:tc>
          <w:tcPr>
            <w:tcW w:w="10134" w:type="dxa"/>
            <w:tcBorders>
              <w:top w:val="nil"/>
              <w:left w:val="nil"/>
              <w:bottom w:val="nil"/>
              <w:right w:val="nil"/>
            </w:tcBorders>
            <w:shd w:val="clear" w:color="auto" w:fill="C00000"/>
            <w:tcMar>
              <w:top w:w="144" w:type="dxa"/>
              <w:left w:w="144" w:type="dxa"/>
              <w:bottom w:w="144" w:type="dxa"/>
              <w:right w:w="144" w:type="dxa"/>
            </w:tcMar>
          </w:tcPr>
          <w:p w:rsidR="00B32B19" w:rsidRPr="00E53EF9" w:rsidRDefault="00B32B19" w:rsidP="00AD299B">
            <w:pPr>
              <w:spacing w:after="0" w:line="240" w:lineRule="auto"/>
              <w:rPr>
                <w:rFonts w:ascii="Times New Roman" w:hAnsi="Times New Roman" w:cs="Times New Roman"/>
                <w:sz w:val="24"/>
                <w:szCs w:val="24"/>
              </w:rPr>
            </w:pPr>
            <w:r w:rsidRPr="00E53EF9">
              <w:rPr>
                <w:rFonts w:ascii="Times New Roman" w:hAnsi="Times New Roman" w:cs="Times New Roman"/>
                <w:b/>
                <w:color w:val="FFFF00"/>
                <w:sz w:val="24"/>
                <w:szCs w:val="24"/>
              </w:rPr>
              <w:t>Përshkrimi</w:t>
            </w:r>
            <w:r w:rsidR="00C24995">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përgjithësues</w:t>
            </w:r>
            <w:r w:rsidR="005A03F1">
              <w:rPr>
                <w:rFonts w:ascii="Times New Roman" w:hAnsi="Times New Roman" w:cs="Times New Roman"/>
                <w:b/>
                <w:color w:val="FFFF00"/>
                <w:sz w:val="24"/>
                <w:szCs w:val="24"/>
              </w:rPr>
              <w:t xml:space="preserve"> i</w:t>
            </w:r>
            <w:r w:rsidR="00C24995">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punës</w:t>
            </w:r>
            <w:r w:rsidR="00C24995">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për</w:t>
            </w:r>
            <w:r w:rsidR="00C24995">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pozicionet</w:t>
            </w:r>
            <w:r w:rsidR="00C24995">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si</w:t>
            </w:r>
            <w:r w:rsidR="00C24995">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më</w:t>
            </w:r>
            <w:r w:rsidR="005A03F1">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sipër</w:t>
            </w:r>
            <w:r w:rsidR="00C24995">
              <w:rPr>
                <w:rFonts w:ascii="Times New Roman" w:hAnsi="Times New Roman" w:cs="Times New Roman"/>
                <w:b/>
                <w:color w:val="FFFF00"/>
                <w:sz w:val="24"/>
                <w:szCs w:val="24"/>
              </w:rPr>
              <w:t xml:space="preserve"> </w:t>
            </w:r>
            <w:r w:rsidRPr="00E53EF9">
              <w:rPr>
                <w:rFonts w:ascii="Times New Roman" w:hAnsi="Times New Roman" w:cs="Times New Roman"/>
                <w:b/>
                <w:color w:val="FFFF00"/>
                <w:sz w:val="24"/>
                <w:szCs w:val="24"/>
              </w:rPr>
              <w:t>është:</w:t>
            </w:r>
          </w:p>
        </w:tc>
      </w:tr>
    </w:tbl>
    <w:p w:rsidR="00B32B19" w:rsidRPr="00E53EF9" w:rsidRDefault="00B32B19" w:rsidP="00B32B19">
      <w:pPr>
        <w:jc w:val="both"/>
        <w:rPr>
          <w:rFonts w:ascii="Times New Roman" w:hAnsi="Times New Roman" w:cs="Times New Roman"/>
          <w:sz w:val="24"/>
          <w:szCs w:val="24"/>
        </w:rPr>
      </w:pPr>
    </w:p>
    <w:tbl>
      <w:tblPr>
        <w:tblStyle w:val="TableGrid"/>
        <w:tblW w:w="10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2"/>
      </w:tblGrid>
      <w:tr w:rsidR="00B32B19" w:rsidRPr="00E53EF9" w:rsidTr="00DC6764">
        <w:trPr>
          <w:trHeight w:val="839"/>
        </w:trPr>
        <w:tc>
          <w:tcPr>
            <w:tcW w:w="10092" w:type="dxa"/>
          </w:tcPr>
          <w:p w:rsidR="00C0278B" w:rsidRPr="00C0278B" w:rsidRDefault="00C0278B" w:rsidP="00C0278B">
            <w:pPr>
              <w:pStyle w:val="ListParagraph"/>
              <w:numPr>
                <w:ilvl w:val="0"/>
                <w:numId w:val="17"/>
              </w:numPr>
              <w:spacing w:line="276" w:lineRule="auto"/>
              <w:ind w:left="0" w:firstLine="0"/>
              <w:jc w:val="both"/>
              <w:rPr>
                <w:rFonts w:ascii="Times New Roman" w:eastAsia="Batang" w:hAnsi="Times New Roman" w:cs="Times New Roman"/>
                <w:sz w:val="24"/>
                <w:szCs w:val="24"/>
                <w:lang w:val="it-IT"/>
              </w:rPr>
            </w:pPr>
            <w:bookmarkStart w:id="0" w:name="h.fhk1jwibh3wn" w:colFirst="0" w:colLast="0"/>
            <w:bookmarkEnd w:id="0"/>
            <w:r w:rsidRPr="00C0278B">
              <w:rPr>
                <w:rFonts w:ascii="Times New Roman" w:hAnsi="Times New Roman" w:cs="Times New Roman"/>
                <w:b/>
                <w:sz w:val="24"/>
                <w:szCs w:val="24"/>
              </w:rPr>
              <w:t xml:space="preserve">Specialist i auditimit të brendshëm: </w:t>
            </w:r>
            <w:r w:rsidRPr="00C0278B">
              <w:rPr>
                <w:rFonts w:ascii="Times New Roman" w:eastAsia="Batang" w:hAnsi="Times New Roman" w:cs="Times New Roman"/>
                <w:sz w:val="24"/>
                <w:szCs w:val="24"/>
                <w:lang w:val="it-IT"/>
              </w:rPr>
              <w:t>Kontrollon mbajtjen e kontabilitetit, rregullshmërinë e dokumentacionit për administrimin, ruajtjen, dokumentimin e vlerave monetare, për saktësinë e llogaritjes së kostos. Kontrollon perdorimin  e fondeve buxhetore si dhe ato nga të ardhurat e Bashkisë dhe të sektorëve të tjerë të brendshëm të saj. Realizon kontrolle në afatin e caktuar nga programet e kontrollit,  konform   të gjitha standarteve të kontrollit. Mban proces-verbal, akt-verifikim, akt-kontroll, sipas rregullave të përcaktuara në aktet ligjore për këtë fushë, duke njoftuar në moment eprorët.</w:t>
            </w:r>
          </w:p>
          <w:p w:rsidR="00C0278B" w:rsidRPr="00C0278B" w:rsidRDefault="00C0278B" w:rsidP="00C0278B">
            <w:pPr>
              <w:pStyle w:val="ListParagraph"/>
              <w:numPr>
                <w:ilvl w:val="0"/>
                <w:numId w:val="17"/>
              </w:numPr>
              <w:autoSpaceDE w:val="0"/>
              <w:autoSpaceDN w:val="0"/>
              <w:adjustRightInd w:val="0"/>
              <w:spacing w:line="276" w:lineRule="auto"/>
              <w:ind w:left="0" w:firstLine="0"/>
              <w:jc w:val="both"/>
              <w:rPr>
                <w:rFonts w:ascii="Times New Roman" w:hAnsi="Times New Roman" w:cs="Times New Roman"/>
                <w:sz w:val="24"/>
                <w:szCs w:val="24"/>
              </w:rPr>
            </w:pPr>
            <w:r w:rsidRPr="00C0278B">
              <w:rPr>
                <w:rFonts w:ascii="Times New Roman" w:hAnsi="Times New Roman" w:cs="Times New Roman"/>
                <w:b/>
                <w:sz w:val="24"/>
                <w:szCs w:val="24"/>
              </w:rPr>
              <w:t xml:space="preserve">Specialisti për ndihmën ekonomike, </w:t>
            </w:r>
            <w:r w:rsidRPr="00C0278B">
              <w:rPr>
                <w:rFonts w:ascii="Times New Roman" w:hAnsi="Times New Roman" w:cs="Times New Roman"/>
                <w:sz w:val="24"/>
                <w:szCs w:val="24"/>
              </w:rPr>
              <w:t>përpunon dhe administron dosjet e familjeve në nevojë. Përgatit dosjen e plotë dhe bën aplikimin në sistem për cdo pretendues që kërkon të futet në skemën e ndihmës ekonomike. Verifikon gjendjen sociale ekonomike të familjes pretenduese për ndihmë ekonomike, nëpërmjet intervistimit dhe vizitës direkt në familje. Brenda datave zyrtare të cdo muaji bën pranimin e dokumentave të familjeve që janë në ndihmë ekonomike dhe atyre që pretendojnë për tu future në këtë skemë.</w:t>
            </w:r>
          </w:p>
          <w:p w:rsidR="00C0278B" w:rsidRPr="00C0278B" w:rsidRDefault="00C0278B" w:rsidP="00961CCD">
            <w:pPr>
              <w:pStyle w:val="ListParagraph"/>
              <w:numPr>
                <w:ilvl w:val="0"/>
                <w:numId w:val="17"/>
              </w:numPr>
              <w:spacing w:line="276" w:lineRule="auto"/>
              <w:ind w:left="0" w:right="246" w:firstLine="0"/>
              <w:jc w:val="both"/>
              <w:rPr>
                <w:rFonts w:ascii="Times New Roman" w:eastAsia="Batang" w:hAnsi="Times New Roman" w:cs="Times New Roman"/>
                <w:b/>
                <w:sz w:val="24"/>
                <w:szCs w:val="24"/>
                <w:lang w:val="it-IT"/>
              </w:rPr>
            </w:pPr>
            <w:r w:rsidRPr="00C0278B">
              <w:rPr>
                <w:rFonts w:ascii="Times New Roman" w:eastAsia="Batang" w:hAnsi="Times New Roman" w:cs="Times New Roman"/>
                <w:b/>
                <w:sz w:val="24"/>
                <w:szCs w:val="24"/>
                <w:lang w:val="it-IT"/>
              </w:rPr>
              <w:t>Specialist për kontrollin e zhvillimit, investimet, burimeve natyrore, lejeve dhe licensave:</w:t>
            </w:r>
            <w:r w:rsidRPr="00C0278B">
              <w:rPr>
                <w:rFonts w:ascii="Times New Roman" w:hAnsi="Times New Roman" w:cs="Times New Roman"/>
                <w:sz w:val="24"/>
                <w:szCs w:val="24"/>
              </w:rPr>
              <w:t xml:space="preserve"> </w:t>
            </w:r>
            <w:r w:rsidRPr="00C0278B">
              <w:rPr>
                <w:rFonts w:ascii="Times New Roman" w:hAnsi="Times New Roman" w:cs="Times New Roman"/>
                <w:bCs/>
                <w:sz w:val="24"/>
                <w:szCs w:val="24"/>
              </w:rPr>
              <w:t>Sektori i Planifikimit te Territorit dhe Burimeve Natyrore, kategoria IV, klasa IV-a;</w:t>
            </w:r>
            <w:r w:rsidRPr="00C0278B">
              <w:rPr>
                <w:rFonts w:ascii="Times New Roman" w:hAnsi="Times New Roman" w:cs="Times New Roman"/>
                <w:sz w:val="24"/>
                <w:szCs w:val="24"/>
              </w:rPr>
              <w:t xml:space="preserve"> përgatit genplane duke azhornuar prona të qytetarëve, subjekteve private për leje ndërtimi, duke kryer azhornime në terren, për dhënie trualli me qëra ose abjektesh me qëra. Kryen verifikimet në </w:t>
            </w:r>
            <w:r w:rsidRPr="00C0278B">
              <w:rPr>
                <w:rFonts w:ascii="Times New Roman" w:hAnsi="Times New Roman" w:cs="Times New Roman"/>
                <w:sz w:val="24"/>
                <w:szCs w:val="24"/>
              </w:rPr>
              <w:lastRenderedPageBreak/>
              <w:t>terren.  Përditëson në mënyrë periodike në hartë të gjithë objektet me leje ndërtimi të miratuara. Kontrollon dhe mban përgjegjësi mbi të gjitha akt-kontrollet e fazave të ndërtimit;</w:t>
            </w:r>
            <w:r w:rsidRPr="00C0278B">
              <w:rPr>
                <w:rFonts w:ascii="Times New Roman" w:eastAsia="Batang" w:hAnsi="Times New Roman" w:cs="Times New Roman"/>
                <w:b/>
                <w:sz w:val="24"/>
                <w:szCs w:val="24"/>
                <w:lang w:val="it-IT"/>
              </w:rPr>
              <w:t xml:space="preserve"> </w:t>
            </w:r>
            <w:r w:rsidRPr="00C0278B">
              <w:rPr>
                <w:rFonts w:ascii="Times New Roman" w:hAnsi="Times New Roman" w:cs="Times New Roman"/>
                <w:sz w:val="24"/>
                <w:szCs w:val="24"/>
              </w:rPr>
              <w:t>përgatit genplane duke azhornuar prona të qytetarëve, subjekteve private për leje ndërtimi, duke kryer azhornime në terren, për dhënie trualli me qëra ose abjektesh me qëra. Kryen verifikimet në terren. Përditëson në mënyrë periodike në hartë të gjithë objektet me leje ndërtimi të miratuara. Kontrollon dhe mban përgjegjësi mbi të gjitha akt-kontrollet e fazave të ndërtimit.</w:t>
            </w:r>
          </w:p>
          <w:p w:rsidR="00C0278B" w:rsidRPr="00C0278B" w:rsidRDefault="00C0278B" w:rsidP="00961CCD">
            <w:pPr>
              <w:pStyle w:val="ListParagraph"/>
              <w:numPr>
                <w:ilvl w:val="0"/>
                <w:numId w:val="17"/>
              </w:numPr>
              <w:spacing w:line="276" w:lineRule="auto"/>
              <w:ind w:left="0" w:right="246" w:firstLine="0"/>
              <w:jc w:val="both"/>
              <w:rPr>
                <w:rFonts w:ascii="Times New Roman" w:hAnsi="Times New Roman" w:cs="Times New Roman"/>
                <w:b/>
                <w:sz w:val="24"/>
                <w:szCs w:val="24"/>
              </w:rPr>
            </w:pPr>
            <w:r w:rsidRPr="00C0278B">
              <w:rPr>
                <w:rFonts w:ascii="Times New Roman" w:hAnsi="Times New Roman" w:cs="Times New Roman"/>
                <w:b/>
                <w:sz w:val="24"/>
                <w:szCs w:val="24"/>
              </w:rPr>
              <w:t xml:space="preserve">Specialist për emergjencat civile dhe strehim, </w:t>
            </w:r>
            <w:r w:rsidRPr="00C0278B">
              <w:rPr>
                <w:rFonts w:ascii="Times New Roman" w:hAnsi="Times New Roman" w:cs="Times New Roman"/>
                <w:sz w:val="24"/>
                <w:szCs w:val="24"/>
              </w:rPr>
              <w:t>evidenton të gjitha kërkesat e familjeve të pastreha, harton statistikat në lidhje me numrin e familjeve të pastreha. Përpunon dokumentacionin e qytetarëve të pastrehë që do të kryejnë procedurat e përfitimit/privatizimit për apartamentet e financuara nga Enti Kombëtar i Banesave.</w:t>
            </w:r>
          </w:p>
          <w:p w:rsidR="00C0278B" w:rsidRPr="00C0278B" w:rsidRDefault="00C0278B" w:rsidP="00961CCD">
            <w:pPr>
              <w:pStyle w:val="ListParagraph"/>
              <w:numPr>
                <w:ilvl w:val="0"/>
                <w:numId w:val="17"/>
              </w:numPr>
              <w:spacing w:line="276" w:lineRule="auto"/>
              <w:ind w:left="0" w:right="246" w:firstLine="0"/>
              <w:jc w:val="both"/>
              <w:rPr>
                <w:rFonts w:ascii="Times New Roman" w:hAnsi="Times New Roman" w:cs="Times New Roman"/>
                <w:b/>
                <w:sz w:val="24"/>
                <w:szCs w:val="24"/>
              </w:rPr>
            </w:pPr>
            <w:r w:rsidRPr="00C0278B">
              <w:rPr>
                <w:rFonts w:ascii="Times New Roman" w:hAnsi="Times New Roman" w:cs="Times New Roman"/>
                <w:b/>
                <w:sz w:val="24"/>
                <w:szCs w:val="24"/>
              </w:rPr>
              <w:t>Specialist për Rininë dhe BE-në:</w:t>
            </w:r>
            <w:r w:rsidRPr="00C0278B">
              <w:rPr>
                <w:rFonts w:ascii="Times New Roman" w:hAnsi="Times New Roman" w:cs="Times New Roman"/>
                <w:sz w:val="24"/>
                <w:szCs w:val="24"/>
              </w:rPr>
              <w:t xml:space="preserve"> Siguron drejtimin strategjik në drejtim të bashkëpunimit të ngushtë me strukturat e tjera përkatëse, si dhe me punonjësit që operojnë në fusha të ngjashme, për të arritur në mjedis multifunksional për të rinjtë . Synon nxitjen e pjesëmarrjes së tyre në evidentimin e problematikave të rinisë dhe zhvillimin e projekteve apo planeve të veprimit me qëllim adresimin e këtyre problematikave; Ideon dhe inicion bordin e rinisë, si një trupë permanente këshillimore për qytetin, për të gjitha politikat rinore dhe aktivitetet rinore që do zhvillohen; Harton plane mbështetëse për bordin rinor duke e pozicionuar në nivelin e një partneri të drejtë.Ofron një model i cili jo vetëm përgatit qytetarë të përgjegjshëm për të ardhmen, por gjithashtu ofron një mirëqeverisje domethënëse për të rinjtë;Fuqizon rolin e Institucionit në evidentimin e problematikave të rinisë dhe zhvillimin e projekteve apo planeve të veprimit.Siguron zgjidhjen e këtyre problematikave nëpërmjet seminarëve, trajnimeve dhe Ëorkshopeve, për trajnimin e rinisë dhe forcimin e kapaciteteve të lidershipit rinor, Siguron  bashkëpunimin me shoqata të ndryshme rinore, me qëllim gjallërimin dhe zhvillimin e jetës rinore përmes projekteve të ndryshme.</w:t>
            </w:r>
          </w:p>
          <w:p w:rsidR="00C0278B" w:rsidRPr="00C0278B" w:rsidRDefault="00C0278B" w:rsidP="00961CCD">
            <w:pPr>
              <w:pStyle w:val="ListParagraph"/>
              <w:numPr>
                <w:ilvl w:val="0"/>
                <w:numId w:val="17"/>
              </w:numPr>
              <w:spacing w:line="276" w:lineRule="auto"/>
              <w:ind w:left="0" w:right="246" w:firstLine="0"/>
              <w:jc w:val="both"/>
              <w:rPr>
                <w:rStyle w:val="A3"/>
                <w:sz w:val="24"/>
                <w:szCs w:val="24"/>
              </w:rPr>
            </w:pPr>
            <w:r w:rsidRPr="00C0278B">
              <w:rPr>
                <w:rFonts w:ascii="Times New Roman" w:hAnsi="Times New Roman" w:cs="Times New Roman"/>
                <w:b/>
                <w:sz w:val="24"/>
                <w:szCs w:val="24"/>
              </w:rPr>
              <w:t>Specialist për turizmin:</w:t>
            </w:r>
            <w:r w:rsidRPr="00C0278B">
              <w:rPr>
                <w:rFonts w:ascii="Times New Roman" w:hAnsi="Times New Roman" w:cs="Times New Roman"/>
                <w:sz w:val="24"/>
                <w:szCs w:val="24"/>
              </w:rPr>
              <w:t xml:space="preserve"> </w:t>
            </w:r>
            <w:r w:rsidRPr="00C0278B">
              <w:rPr>
                <w:rStyle w:val="A3"/>
                <w:sz w:val="24"/>
                <w:szCs w:val="24"/>
              </w:rPr>
              <w:t>Është nëpunës civil dhe është në varësi direkte të  Përgjegjësit të Sektorit dhe Rinisë;Harton dhe propozon për miratim në Drejtori projektin e zhvillimit të turiz</w:t>
            </w:r>
            <w:r w:rsidRPr="00C0278B">
              <w:rPr>
                <w:rStyle w:val="A3"/>
                <w:sz w:val="24"/>
                <w:szCs w:val="24"/>
              </w:rPr>
              <w:softHyphen/>
              <w:t>mit në qytet, në përputhje me strategjinë e zhvillimit të qytetit;Përgjigjet për organizimin e marketingut të resurseve turistike të qytetit, brenda dhe jashtë vendit në bashkëpunim me specialistin për strategjinë e zhvillimit; Projekton, propozon, ndërton dhe ndjek marrdhëniet kombëtare dhe ndërkombëtare me strukturat institucionale turistike me qëllim zhvillimin e këtij sektori;Ndjek dhe koordinon të gjitha aktivitetet që lidhen me sektorin turistik të qytetit të Pogradecit duke krijuar dhe reklamuar kalendarin përkatës;Krijon database-in e industrisë turistike dhe reflekton ndryshimet në të;Siguron bashkërendimin e aktivitetit të sektorëve ndihmës dhe të transportit me nevojat e sezoneve turistike;Ndjek korrespondencën shkresore që lidhet me aktivitetin turistik të qytetit brenda afateve të përcaktuara dhe ia kalon për miratim Drejtorit të Drejtorisë;Përpunon statistikën e treguesve të zhvillimit të turizmit dhe mbi këtë bazë përgatit analiza dhe raporte për nevojat e Bashkisë;</w:t>
            </w:r>
            <w:r w:rsidRPr="00C0278B">
              <w:rPr>
                <w:rFonts w:ascii="Times New Roman" w:hAnsi="Times New Roman" w:cs="Times New Roman"/>
                <w:sz w:val="24"/>
                <w:szCs w:val="24"/>
              </w:rPr>
              <w:t xml:space="preserve"> Mbledh të dhëna dhe informacione mbi turizmin në qytet dhe në rrethin e Pogradecit; Në bashkëpunim siguron mundësi për publikimin e vlerave turistike të zonës. Ka për detyrë të jap informacion për turizmin tek personat dhe institucionet e interesuara;Siguron lidhje të vazhdueshme me subjektet, të cilat ushtrojnë aktivitet turistik në qytet dhe në rreth; Në bashkëpunim me sektorët e tjerë të Drejtorisë dhe me drejtoritë e tjera, siguron bashkëpunimin me subjektet që ushtrojnë aktivitet turistike; </w:t>
            </w:r>
            <w:r w:rsidRPr="00C0278B">
              <w:rPr>
                <w:rStyle w:val="A3"/>
                <w:sz w:val="24"/>
                <w:szCs w:val="24"/>
              </w:rPr>
              <w:t xml:space="preserve">Kryen të gjitha detyrat e tjera që mund t’i ngarkojë Drejtori i Drejtorisë. </w:t>
            </w:r>
          </w:p>
          <w:p w:rsidR="00C0278B" w:rsidRPr="00C0278B" w:rsidRDefault="00C0278B" w:rsidP="00961CCD">
            <w:pPr>
              <w:pStyle w:val="ListParagraph"/>
              <w:numPr>
                <w:ilvl w:val="0"/>
                <w:numId w:val="17"/>
              </w:numPr>
              <w:spacing w:line="276" w:lineRule="auto"/>
              <w:ind w:left="0" w:right="246" w:firstLine="0"/>
              <w:jc w:val="both"/>
              <w:rPr>
                <w:rFonts w:ascii="Times New Roman" w:hAnsi="Times New Roman" w:cs="Times New Roman"/>
                <w:color w:val="221E1F"/>
                <w:sz w:val="24"/>
                <w:szCs w:val="24"/>
              </w:rPr>
            </w:pPr>
            <w:r w:rsidRPr="00C0278B">
              <w:rPr>
                <w:rFonts w:ascii="Times New Roman" w:hAnsi="Times New Roman" w:cs="Times New Roman"/>
                <w:b/>
                <w:sz w:val="24"/>
                <w:szCs w:val="24"/>
              </w:rPr>
              <w:t>Specialist Jurist:</w:t>
            </w:r>
            <w:r w:rsidRPr="00C0278B">
              <w:rPr>
                <w:rFonts w:ascii="Times New Roman" w:hAnsi="Times New Roman" w:cs="Times New Roman"/>
                <w:sz w:val="24"/>
                <w:szCs w:val="24"/>
                <w:lang w:val="sq-AL"/>
              </w:rPr>
              <w:t xml:space="preserve"> </w:t>
            </w:r>
            <w:r w:rsidRPr="00C0278B">
              <w:rPr>
                <w:rFonts w:ascii="Times New Roman" w:hAnsi="Times New Roman" w:cs="Times New Roman"/>
                <w:sz w:val="24"/>
                <w:szCs w:val="24"/>
              </w:rPr>
              <w:t xml:space="preserve">Harton projekt-aktet juridike dhe rishikon aktet juridike të Bashkisë. Harton   dhe   përgatit   korrespondencat   administrative   me   strukturat   e   tjera organizative  të  </w:t>
            </w:r>
            <w:r w:rsidRPr="00C0278B">
              <w:rPr>
                <w:rFonts w:ascii="Times New Roman" w:hAnsi="Times New Roman" w:cs="Times New Roman"/>
                <w:sz w:val="24"/>
                <w:szCs w:val="24"/>
              </w:rPr>
              <w:lastRenderedPageBreak/>
              <w:t>bashkisë  në  përmbushje  të  punës  dhe  detyrave  të  ngarkuara  nga Përgjegjësi i sektorit;Jep  këshillim  juridik  të  vazhdueshme  tek  të  gjithë  njësitë  e tjera  organizative  të përfshira në  procedurat  kontraktore,  gjyqësore  apo  ligjore,  në  përmbushje  të kërkesës së Përgjegjësit të Sektorit; Ndjek  në  të  gjitha  shkallet  e  gjykimit  çështje  gjyqësore  të  ngarkuara,  në  të  cilat bashkia është palë ndërgjyqëse; Informon  Përgjegjësin  për  të  gjitha  ndryshimet,  problematikat  dhe  ecurinë  e proceseve gjyqësore; Harton dhe ndjek korrespodencat me të tretët në funksion të mbrojtjes së interesave të bashkisë; Bashkëpunon me strukturat e tjera të Bashkisë, lidhur me interpretimin e akteve ligjore të natyrave të ndryshme; Harton dhe përgatit brenda afatit ligjor ankimet, rekurset, kërkesat e pezullimit të ekzekutimeve dhe çdo mjet tjetër ligjor në funksion të çështjeve për të cilat është e  ngarkuardhe  autorizuar,  duke  ia  dërguar  për  shqyrtim  brenda  afatit  ligjor Përgjegjësit të Sektorit; Kryen çdo detyrë tjetër që i caktohet nga Përgjegjësi i Sektorit.</w:t>
            </w:r>
          </w:p>
          <w:p w:rsidR="00C0278B" w:rsidRPr="00C0278B" w:rsidRDefault="00C0278B" w:rsidP="00961CCD">
            <w:pPr>
              <w:pStyle w:val="ListParagraph"/>
              <w:numPr>
                <w:ilvl w:val="0"/>
                <w:numId w:val="17"/>
              </w:numPr>
              <w:spacing w:line="276" w:lineRule="auto"/>
              <w:ind w:left="0" w:right="246" w:firstLine="0"/>
              <w:jc w:val="both"/>
              <w:rPr>
                <w:rFonts w:ascii="Times New Roman" w:hAnsi="Times New Roman" w:cs="Times New Roman"/>
                <w:color w:val="221E1F"/>
                <w:sz w:val="24"/>
                <w:szCs w:val="24"/>
              </w:rPr>
            </w:pPr>
            <w:r w:rsidRPr="00C0278B">
              <w:rPr>
                <w:rFonts w:ascii="Times New Roman" w:hAnsi="Times New Roman" w:cs="Times New Roman"/>
                <w:b/>
                <w:sz w:val="24"/>
                <w:szCs w:val="24"/>
              </w:rPr>
              <w:t>Specialist i menaxhimit të aseteve vendore:</w:t>
            </w:r>
            <w:r w:rsidRPr="00C0278B">
              <w:rPr>
                <w:rFonts w:ascii="Times New Roman" w:hAnsi="Times New Roman" w:cs="Times New Roman"/>
                <w:b/>
                <w:bCs/>
                <w:sz w:val="24"/>
                <w:szCs w:val="24"/>
              </w:rPr>
              <w:t xml:space="preserve"> Specialist i aseteve, Sektori Juridik dhe Aseteve Vendore</w:t>
            </w:r>
            <w:r w:rsidRPr="00C0278B">
              <w:rPr>
                <w:rFonts w:ascii="Times New Roman" w:hAnsi="Times New Roman" w:cs="Times New Roman"/>
                <w:bCs/>
                <w:sz w:val="24"/>
                <w:szCs w:val="24"/>
              </w:rPr>
              <w:t xml:space="preserve">, Drejtoria Juridike, Burimeve Njerëzore, kategoria IV, klasa IV-a; </w:t>
            </w:r>
            <w:r w:rsidRPr="00C0278B">
              <w:rPr>
                <w:rFonts w:ascii="Times New Roman" w:hAnsi="Times New Roman" w:cs="Times New Roman"/>
                <w:sz w:val="24"/>
                <w:szCs w:val="24"/>
              </w:rPr>
              <w:t>Siguron qe asetet bashkiake jane regjistruar sipas rregullave prane zyres se Regjistrimit te Aseteve te Paluajtshme, duke ruajtur nje kopje te printuar te secilit aset. Zhvillon dhe miremban ne menyre manuale e elektronike inventarin e aseteve bashkiake qe perfshin te gjitha te dhenat si nr.identifikimit, vendndodhja, perdorimi  aktual etj. Miremban Regjistrin e Aseteve duke regjistruar ndryshimet e aseteve qe ndodhin si rrjedhoje e blerjes se nje aseti te ri, heqjen e aseti ekzistues, ose mirembajtjen e  nevojave operative. Perpilon kontrata qeraje ose shitjeje per miratim ne Keshillin Bashkiak midis Bashkise dhe perdoruesve te trete te aseteve.</w:t>
            </w:r>
            <w:r w:rsidRPr="00C0278B">
              <w:rPr>
                <w:rFonts w:ascii="Times New Roman" w:hAnsi="Times New Roman" w:cs="Times New Roman"/>
                <w:color w:val="221E1F"/>
                <w:sz w:val="24"/>
                <w:szCs w:val="24"/>
              </w:rPr>
              <w:t xml:space="preserve"> </w:t>
            </w:r>
          </w:p>
          <w:p w:rsidR="00C0278B" w:rsidRPr="00C0278B" w:rsidRDefault="00C0278B" w:rsidP="00961CCD">
            <w:pPr>
              <w:pStyle w:val="ListParagraph"/>
              <w:numPr>
                <w:ilvl w:val="0"/>
                <w:numId w:val="17"/>
              </w:numPr>
              <w:spacing w:line="276" w:lineRule="auto"/>
              <w:ind w:left="0" w:right="246" w:firstLine="0"/>
              <w:jc w:val="both"/>
              <w:rPr>
                <w:rFonts w:ascii="Times New Roman" w:hAnsi="Times New Roman" w:cs="Times New Roman"/>
                <w:color w:val="221E1F"/>
                <w:sz w:val="24"/>
                <w:szCs w:val="24"/>
              </w:rPr>
            </w:pPr>
            <w:r w:rsidRPr="00C0278B">
              <w:rPr>
                <w:rFonts w:ascii="Times New Roman" w:hAnsi="Times New Roman" w:cs="Times New Roman"/>
                <w:b/>
                <w:sz w:val="24"/>
                <w:szCs w:val="24"/>
              </w:rPr>
              <w:t>Specialist i arkivës dhe koordinator i së drejtës së informimit:</w:t>
            </w:r>
            <w:r w:rsidRPr="00C0278B">
              <w:rPr>
                <w:rFonts w:ascii="Times New Roman" w:hAnsi="Times New Roman" w:cs="Times New Roman"/>
                <w:sz w:val="24"/>
                <w:szCs w:val="24"/>
              </w:rPr>
              <w:t xml:space="preserve"> Bashkërendimi i punës së specilaistes së arkivit  me specialisten e protokollit  për mbylljen e dosjeve të hapura sipas paqsyrës emertuese të çeljes së dosjeve të vitit paraardhës. Përpunimi tekniko-shkencor i  dokumentave,  që kanë hyrë në arkiv të pasistemuara dhe përpunimi tekniko-shkencor i dokumentave, që kanë mbushur afatin e ruajtjes pranë Institucionit Fondkrijues, Bashkia Gramsh.</w:t>
            </w:r>
            <w:r w:rsidRPr="00C0278B">
              <w:rPr>
                <w:rFonts w:ascii="Times New Roman" w:hAnsi="Times New Roman" w:cs="Times New Roman"/>
                <w:color w:val="221E1F"/>
                <w:sz w:val="24"/>
                <w:szCs w:val="24"/>
              </w:rPr>
              <w:t xml:space="preserve"> </w:t>
            </w:r>
            <w:r w:rsidRPr="00C0278B">
              <w:rPr>
                <w:rFonts w:ascii="Times New Roman" w:hAnsi="Times New Roman" w:cs="Times New Roman"/>
                <w:sz w:val="24"/>
                <w:szCs w:val="24"/>
              </w:rPr>
              <w:t>Organizimi i punës për  gjetjen dhe  dhënien e dokumentave arkivor për  shfrytëzim pas konfirmimit nga Pergjegjësi i Arkivit.Të pranoj me proçes-verbal dokumentacionin e vitit paraardhës që hyn në arkiv dhe organizimin e punës për fillimin e  përpunimit tekniko- shkencor të tij.</w:t>
            </w:r>
            <w:r w:rsidRPr="00C0278B">
              <w:rPr>
                <w:rFonts w:ascii="Times New Roman" w:hAnsi="Times New Roman" w:cs="Times New Roman"/>
                <w:color w:val="221E1F"/>
                <w:sz w:val="24"/>
                <w:szCs w:val="24"/>
              </w:rPr>
              <w:t xml:space="preserve"> </w:t>
            </w:r>
            <w:r w:rsidRPr="00C0278B">
              <w:rPr>
                <w:rFonts w:ascii="Times New Roman" w:hAnsi="Times New Roman" w:cs="Times New Roman"/>
                <w:sz w:val="24"/>
                <w:szCs w:val="24"/>
              </w:rPr>
              <w:t>Ngritja dhe funksionimi i  Komisionit të Ekspertizës , për hartimin e listë-veçimit të dokumentave sipas afateve të ruajtjes dhe përgatitja e tyre për asgjësim.</w:t>
            </w:r>
            <w:r w:rsidRPr="00C0278B">
              <w:rPr>
                <w:rFonts w:ascii="Times New Roman" w:hAnsi="Times New Roman" w:cs="Times New Roman"/>
                <w:color w:val="221E1F"/>
                <w:sz w:val="24"/>
                <w:szCs w:val="24"/>
              </w:rPr>
              <w:t xml:space="preserve"> </w:t>
            </w:r>
            <w:r w:rsidRPr="00C0278B">
              <w:rPr>
                <w:rFonts w:ascii="Times New Roman" w:hAnsi="Times New Roman" w:cs="Times New Roman"/>
                <w:sz w:val="24"/>
                <w:szCs w:val="24"/>
              </w:rPr>
              <w:t>Përpunimi tekniko-shkencor i dokumentave dhe përgatitja e tyre për dorëzim në Arkivin Shtetëror Vendor Elbasan.</w:t>
            </w:r>
            <w:r w:rsidRPr="00C0278B">
              <w:rPr>
                <w:rFonts w:ascii="Times New Roman" w:hAnsi="Times New Roman" w:cs="Times New Roman"/>
                <w:color w:val="221E1F"/>
                <w:sz w:val="24"/>
                <w:szCs w:val="24"/>
              </w:rPr>
              <w:t xml:space="preserve"> </w:t>
            </w:r>
            <w:r w:rsidRPr="00C0278B">
              <w:rPr>
                <w:rFonts w:ascii="Times New Roman" w:hAnsi="Times New Roman" w:cs="Times New Roman"/>
                <w:sz w:val="24"/>
                <w:szCs w:val="24"/>
              </w:rPr>
              <w:t>Të përpilojë gjatë 6-mujorit të parë të vitit hartimin e listës konkrete të dokumentave me afat ruajtje të përkohshme dhe listën konkrete të dokumentave me afat ruajtje të përhershme sipas strukturës organizative të institucionit (drejtori, sektor, zyrë).</w:t>
            </w:r>
            <w:r w:rsidRPr="00C0278B">
              <w:rPr>
                <w:rFonts w:ascii="Times New Roman" w:hAnsi="Times New Roman" w:cs="Times New Roman"/>
                <w:color w:val="221E1F"/>
                <w:sz w:val="24"/>
                <w:szCs w:val="24"/>
              </w:rPr>
              <w:t xml:space="preserve"> </w:t>
            </w:r>
            <w:r w:rsidRPr="00C0278B">
              <w:rPr>
                <w:rFonts w:ascii="Times New Roman" w:hAnsi="Times New Roman" w:cs="Times New Roman"/>
                <w:sz w:val="24"/>
                <w:szCs w:val="24"/>
              </w:rPr>
              <w:t>Të shqyrtojë kërkesat  e ardhura në rrugë zyrtare dhe elektornike, si  dhe përgatitja e kthim-përgjigjeve për informacione dhe  vënien në dispozicion e dokumentave  të njëhësuar me origjinalin sipas dispozitave ligjore.</w:t>
            </w:r>
            <w:r w:rsidRPr="00C0278B">
              <w:rPr>
                <w:rFonts w:ascii="Times New Roman" w:hAnsi="Times New Roman" w:cs="Times New Roman"/>
                <w:color w:val="221E1F"/>
                <w:sz w:val="24"/>
                <w:szCs w:val="24"/>
              </w:rPr>
              <w:t xml:space="preserve"> </w:t>
            </w:r>
            <w:r w:rsidRPr="00C0278B">
              <w:rPr>
                <w:rFonts w:ascii="Times New Roman" w:hAnsi="Times New Roman" w:cs="Times New Roman"/>
                <w:sz w:val="24"/>
                <w:szCs w:val="24"/>
              </w:rPr>
              <w:t>Të marrë masat e duhura për krijimin e hapsirave të nevojshme për sistemimin e fondit arkivor, si dhe sigurimin e kushteve të përshtatëshme për ruajtjen fizike të dokumentave.</w:t>
            </w:r>
            <w:r w:rsidRPr="00C0278B">
              <w:rPr>
                <w:rFonts w:ascii="Times New Roman" w:hAnsi="Times New Roman" w:cs="Times New Roman"/>
                <w:color w:val="221E1F"/>
                <w:sz w:val="24"/>
                <w:szCs w:val="24"/>
              </w:rPr>
              <w:t xml:space="preserve"> </w:t>
            </w:r>
            <w:r w:rsidRPr="00C0278B">
              <w:rPr>
                <w:rFonts w:ascii="Times New Roman" w:hAnsi="Times New Roman" w:cs="Times New Roman"/>
                <w:sz w:val="24"/>
                <w:szCs w:val="24"/>
              </w:rPr>
              <w:t>Të kryej kontrollin fizik të dokumentave për të verifikuar gjendjen e tyre, pasi mund të dëmtohen nga faktorë të jashtëm ose agjentët natyrorë , si dhe shpluhurojsa e tyre.</w:t>
            </w:r>
            <w:r w:rsidRPr="00C0278B">
              <w:rPr>
                <w:rFonts w:ascii="Times New Roman" w:hAnsi="Times New Roman" w:cs="Times New Roman"/>
                <w:color w:val="221E1F"/>
                <w:sz w:val="24"/>
                <w:szCs w:val="24"/>
              </w:rPr>
              <w:t xml:space="preserve"> </w:t>
            </w:r>
            <w:r w:rsidRPr="00C0278B">
              <w:rPr>
                <w:rFonts w:ascii="Times New Roman" w:hAnsi="Times New Roman" w:cs="Times New Roman"/>
                <w:sz w:val="24"/>
                <w:szCs w:val="24"/>
              </w:rPr>
              <w:t>Të marrë masat e duhura që të gjitha kërkesat për informacion të ardhura në drejtim të Institucionit Bashkia Gramsh, të marrin përgjigjen e duhur duke respektuar ligjin 119/2014 “Për të Drejtën e Informimit” dhe pa rënë ndesh me Ligjin “Për mbrojtjrn e të dhënave Personale”.</w:t>
            </w:r>
            <w:r w:rsidRPr="00C0278B">
              <w:rPr>
                <w:rFonts w:ascii="Times New Roman" w:hAnsi="Times New Roman" w:cs="Times New Roman"/>
                <w:color w:val="221E1F"/>
                <w:sz w:val="24"/>
                <w:szCs w:val="24"/>
              </w:rPr>
              <w:t xml:space="preserve"> </w:t>
            </w:r>
            <w:r w:rsidRPr="00C0278B">
              <w:rPr>
                <w:rFonts w:ascii="Times New Roman" w:hAnsi="Times New Roman" w:cs="Times New Roman"/>
                <w:sz w:val="24"/>
                <w:szCs w:val="24"/>
              </w:rPr>
              <w:t>Është përgjegjës për zbatimin e ligjit 146/2014 “për  Njoftimin dhe Konsultimin Publik”.</w:t>
            </w:r>
          </w:p>
          <w:p w:rsidR="00C0278B" w:rsidRDefault="00C0278B" w:rsidP="00961CCD">
            <w:pPr>
              <w:pStyle w:val="ListParagraph"/>
              <w:numPr>
                <w:ilvl w:val="0"/>
                <w:numId w:val="17"/>
              </w:numPr>
              <w:spacing w:line="276" w:lineRule="auto"/>
              <w:ind w:left="0" w:right="246" w:firstLine="0"/>
              <w:jc w:val="both"/>
            </w:pPr>
            <w:r w:rsidRPr="00C0278B">
              <w:rPr>
                <w:rFonts w:ascii="Times New Roman" w:hAnsi="Times New Roman" w:cs="Times New Roman"/>
                <w:b/>
                <w:sz w:val="24"/>
                <w:szCs w:val="24"/>
              </w:rPr>
              <w:lastRenderedPageBreak/>
              <w:t>Specialist për njësinë e monitorimit të performancës dhe statistikave:</w:t>
            </w:r>
            <w:r w:rsidRPr="00C0278B">
              <w:rPr>
                <w:rFonts w:ascii="Times New Roman" w:hAnsi="Times New Roman" w:cs="Times New Roman"/>
                <w:sz w:val="24"/>
                <w:szCs w:val="24"/>
              </w:rPr>
              <w:t xml:space="preserve"> Harton statistikat  për Bashkinë Gramsh, mbledh, analizon dhe përpunon informacionet, përgatit materiale dhe bën propozimet e nevojshme. Harton statistikat për INSTAT-in, për treguesit e punës, të investimeve dhe të pagave. Raporton tek Shefi i Sektorit për problematikat e mundshme të hasura gjatë raportimit të  statistikave për bashkinë Gramsh; propozon zgjidhje apo rekomandon alternativat përkatëse. Studion marrjen, organizimin, analizimin dhe interpretimin e statistikave të bashkisë, duke mbledhur të dhëna numërore për to, të cilat grupohen e përpunohen me metoda të veçanta. Brenda fushës që mbulon, ndjek detyra që nuk janë parashikuar dhe që i ngarkohen nga eprorët e drejtpërdrejt sipas hierarkisë. Administron, dokumenton dhe raporton për realizimin e detyrave funksionale dhe objektivave vjetore.</w:t>
            </w:r>
          </w:p>
          <w:p w:rsidR="00B32B19" w:rsidRPr="00E53EF9" w:rsidRDefault="00B32B19" w:rsidP="00C0278B">
            <w:pPr>
              <w:pStyle w:val="ListParagraph"/>
              <w:jc w:val="both"/>
              <w:rPr>
                <w:rFonts w:ascii="Times New Roman" w:hAnsi="Times New Roman" w:cs="Times New Roman"/>
                <w:sz w:val="24"/>
                <w:szCs w:val="24"/>
              </w:rPr>
            </w:pPr>
          </w:p>
        </w:tc>
      </w:tr>
      <w:tr w:rsidR="00B32B19" w:rsidRPr="00E53EF9" w:rsidTr="00DC6764">
        <w:trPr>
          <w:trHeight w:val="839"/>
        </w:trPr>
        <w:tc>
          <w:tcPr>
            <w:tcW w:w="10092" w:type="dxa"/>
          </w:tcPr>
          <w:tbl>
            <w:tblPr>
              <w:tblpPr w:leftFromText="180" w:rightFromText="180" w:vertAnchor="text" w:horzAnchor="margin" w:tblpY="161"/>
              <w:tblOverlap w:val="never"/>
              <w:tblW w:w="9870" w:type="dxa"/>
              <w:tblInd w:w="1" w:type="dxa"/>
              <w:tblBorders>
                <w:top w:val="nil"/>
                <w:left w:val="nil"/>
                <w:bottom w:val="single" w:sz="18" w:space="0" w:color="C00000"/>
                <w:right w:val="nil"/>
                <w:insideH w:val="nil"/>
                <w:insideV w:val="nil"/>
              </w:tblBorders>
              <w:tblLook w:val="0400"/>
            </w:tblPr>
            <w:tblGrid>
              <w:gridCol w:w="819"/>
              <w:gridCol w:w="9051"/>
            </w:tblGrid>
            <w:tr w:rsidR="00DC6764" w:rsidRPr="00E53EF9" w:rsidTr="00DC6764">
              <w:trPr>
                <w:trHeight w:val="336"/>
              </w:trPr>
              <w:tc>
                <w:tcPr>
                  <w:tcW w:w="819"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DC6764" w:rsidRPr="00E53EF9" w:rsidRDefault="00DC6764" w:rsidP="00DC6764">
                  <w:pPr>
                    <w:jc w:val="center"/>
                    <w:rPr>
                      <w:rFonts w:ascii="Times New Roman" w:hAnsi="Times New Roman" w:cs="Times New Roman"/>
                      <w:sz w:val="24"/>
                      <w:szCs w:val="24"/>
                    </w:rPr>
                  </w:pPr>
                  <w:r w:rsidRPr="00E53EF9">
                    <w:rPr>
                      <w:rFonts w:ascii="Times New Roman" w:hAnsi="Times New Roman" w:cs="Times New Roman"/>
                      <w:b/>
                      <w:color w:val="FFFFFF"/>
                      <w:sz w:val="24"/>
                      <w:szCs w:val="24"/>
                    </w:rPr>
                    <w:lastRenderedPageBreak/>
                    <w:t>1</w:t>
                  </w:r>
                </w:p>
              </w:tc>
              <w:tc>
                <w:tcPr>
                  <w:tcW w:w="9051" w:type="dxa"/>
                  <w:tcBorders>
                    <w:left w:val="single" w:sz="4" w:space="0" w:color="C00000"/>
                    <w:bottom w:val="single" w:sz="12" w:space="0" w:color="C00000"/>
                  </w:tcBorders>
                  <w:vAlign w:val="center"/>
                </w:tcPr>
                <w:p w:rsidR="00DC6764" w:rsidRPr="00E53EF9" w:rsidRDefault="00DC6764" w:rsidP="00DC6764">
                  <w:pPr>
                    <w:rPr>
                      <w:rFonts w:ascii="Times New Roman" w:hAnsi="Times New Roman" w:cs="Times New Roman"/>
                      <w:sz w:val="24"/>
                      <w:szCs w:val="24"/>
                    </w:rPr>
                  </w:pPr>
                  <w:r w:rsidRPr="00E53EF9">
                    <w:rPr>
                      <w:rFonts w:ascii="Times New Roman" w:hAnsi="Times New Roman" w:cs="Times New Roman"/>
                      <w:b/>
                      <w:color w:val="C00000"/>
                      <w:sz w:val="24"/>
                      <w:szCs w:val="24"/>
                    </w:rPr>
                    <w:t>LËVIZJA PARALELE</w:t>
                  </w:r>
                </w:p>
              </w:tc>
            </w:tr>
          </w:tbl>
          <w:p w:rsidR="005B2D55" w:rsidRPr="00D0531C" w:rsidRDefault="005B2D55" w:rsidP="00D0531C">
            <w:pPr>
              <w:jc w:val="both"/>
              <w:rPr>
                <w:rFonts w:ascii="Times New Roman" w:hAnsi="Times New Roman" w:cs="Times New Roman"/>
                <w:sz w:val="24"/>
                <w:szCs w:val="24"/>
              </w:rPr>
            </w:pPr>
          </w:p>
        </w:tc>
      </w:tr>
      <w:tr w:rsidR="004E3EFF" w:rsidRPr="00E53EF9" w:rsidTr="00DC6764">
        <w:trPr>
          <w:trHeight w:val="427"/>
        </w:trPr>
        <w:tc>
          <w:tcPr>
            <w:tcW w:w="10092" w:type="dxa"/>
          </w:tcPr>
          <w:p w:rsidR="004E3EFF" w:rsidRPr="00E53EF9" w:rsidRDefault="004E3EFF" w:rsidP="00AD299B">
            <w:pPr>
              <w:rPr>
                <w:rFonts w:ascii="Times New Roman" w:hAnsi="Times New Roman" w:cs="Times New Roman"/>
                <w:sz w:val="24"/>
                <w:szCs w:val="24"/>
              </w:rPr>
            </w:pPr>
          </w:p>
        </w:tc>
      </w:tr>
    </w:tbl>
    <w:p w:rsidR="00FD18EF" w:rsidRPr="00E53EF9" w:rsidRDefault="00FD18EF" w:rsidP="000D022E">
      <w:pPr>
        <w:spacing w:line="360" w:lineRule="auto"/>
        <w:jc w:val="both"/>
        <w:rPr>
          <w:rFonts w:ascii="Times New Roman" w:hAnsi="Times New Roman" w:cs="Times New Roman"/>
          <w:sz w:val="24"/>
          <w:szCs w:val="24"/>
        </w:rPr>
      </w:pPr>
      <w:bookmarkStart w:id="1" w:name="h.olnl244qdibf" w:colFirst="0" w:colLast="0"/>
      <w:bookmarkStart w:id="2" w:name="h.z2uo46v35dzq" w:colFirst="0" w:colLast="0"/>
      <w:bookmarkStart w:id="3" w:name="h.1zq0s599vlya" w:colFirst="0" w:colLast="0"/>
      <w:bookmarkStart w:id="4" w:name="h.xl8pz7i9824o" w:colFirst="0" w:colLast="0"/>
      <w:bookmarkEnd w:id="1"/>
      <w:bookmarkEnd w:id="2"/>
      <w:bookmarkEnd w:id="3"/>
      <w:bookmarkEnd w:id="4"/>
      <w:r w:rsidRPr="00E53EF9">
        <w:rPr>
          <w:rFonts w:ascii="Times New Roman" w:hAnsi="Times New Roman" w:cs="Times New Roman"/>
          <w:sz w:val="24"/>
          <w:szCs w:val="24"/>
        </w:rPr>
        <w:t xml:space="preserve"> </w:t>
      </w:r>
      <w:r w:rsidR="004E3EFF" w:rsidRPr="00E53EF9">
        <w:rPr>
          <w:rFonts w:ascii="Times New Roman" w:hAnsi="Times New Roman" w:cs="Times New Roman"/>
          <w:sz w:val="24"/>
          <w:szCs w:val="24"/>
        </w:rPr>
        <w:t>Kanë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të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drejtë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të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aplikojnë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për</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këtë</w:t>
      </w:r>
      <w:r>
        <w:rPr>
          <w:rFonts w:ascii="Times New Roman" w:hAnsi="Times New Roman" w:cs="Times New Roman"/>
          <w:sz w:val="24"/>
          <w:szCs w:val="24"/>
        </w:rPr>
        <w:t xml:space="preserve"> procedure </w:t>
      </w:r>
      <w:r w:rsidR="004E3EFF" w:rsidRPr="00E53EF9">
        <w:rPr>
          <w:rFonts w:ascii="Times New Roman" w:hAnsi="Times New Roman" w:cs="Times New Roman"/>
          <w:sz w:val="24"/>
          <w:szCs w:val="24"/>
        </w:rPr>
        <w:t>vetëm</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nëpunësit</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civilë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të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së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njëjtës</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kategori, në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të</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gjitha</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insitucionet</w:t>
      </w:r>
      <w:r>
        <w:rPr>
          <w:rFonts w:ascii="Times New Roman" w:hAnsi="Times New Roman" w:cs="Times New Roman"/>
          <w:sz w:val="24"/>
          <w:szCs w:val="24"/>
        </w:rPr>
        <w:t xml:space="preserve"> </w:t>
      </w:r>
      <w:r w:rsidR="004E3EFF" w:rsidRPr="00E53EF9">
        <w:rPr>
          <w:rFonts w:ascii="Times New Roman" w:hAnsi="Times New Roman" w:cs="Times New Roman"/>
          <w:sz w:val="24"/>
          <w:szCs w:val="24"/>
        </w:rPr>
        <w:t>pjesë e shërbimit civil.</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1.1</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KUSHTET PËR LËVIZJEN PARALELE DHE KRITERET E VEÇANTA</w:t>
            </w:r>
          </w:p>
        </w:tc>
      </w:tr>
    </w:tbl>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b/>
          <w:sz w:val="24"/>
          <w:szCs w:val="24"/>
        </w:rPr>
        <w:t>Kandidatët</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duhet</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të</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plotësojnë</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kushtet</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për</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lëvizjen</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paralele</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si</w:t>
      </w:r>
      <w:r w:rsidR="0075207A">
        <w:rPr>
          <w:rFonts w:ascii="Times New Roman" w:hAnsi="Times New Roman" w:cs="Times New Roman"/>
          <w:b/>
          <w:sz w:val="24"/>
          <w:szCs w:val="24"/>
        </w:rPr>
        <w:t xml:space="preserve"> </w:t>
      </w:r>
      <w:r w:rsidRPr="00E53EF9">
        <w:rPr>
          <w:rFonts w:ascii="Times New Roman" w:hAnsi="Times New Roman" w:cs="Times New Roman"/>
          <w:b/>
          <w:sz w:val="24"/>
          <w:szCs w:val="24"/>
        </w:rPr>
        <w:t>vijon:</w:t>
      </w:r>
    </w:p>
    <w:p w:rsidR="004E3EFF" w:rsidRPr="00E53EF9" w:rsidRDefault="00462798" w:rsidP="00C10E38">
      <w:pPr>
        <w:numPr>
          <w:ilvl w:val="0"/>
          <w:numId w:val="8"/>
        </w:num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T</w:t>
      </w:r>
      <w:r w:rsidR="005A03F1">
        <w:rPr>
          <w:rFonts w:ascii="Times New Roman" w:hAnsi="Times New Roman" w:cs="Times New Roman"/>
          <w:sz w:val="24"/>
          <w:szCs w:val="24"/>
        </w:rPr>
        <w:t>ë</w:t>
      </w:r>
      <w:r>
        <w:rPr>
          <w:rFonts w:ascii="Times New Roman" w:hAnsi="Times New Roman" w:cs="Times New Roman"/>
          <w:sz w:val="24"/>
          <w:szCs w:val="24"/>
        </w:rPr>
        <w:t xml:space="preserve"> jet</w:t>
      </w:r>
      <w:r w:rsidR="005A03F1">
        <w:rPr>
          <w:rFonts w:ascii="Times New Roman" w:hAnsi="Times New Roman" w:cs="Times New Roman"/>
          <w:sz w:val="24"/>
          <w:szCs w:val="24"/>
        </w:rPr>
        <w:t>ë</w:t>
      </w:r>
      <w:r>
        <w:rPr>
          <w:rFonts w:ascii="Times New Roman" w:hAnsi="Times New Roman" w:cs="Times New Roman"/>
          <w:sz w:val="24"/>
          <w:szCs w:val="24"/>
        </w:rPr>
        <w:t xml:space="preserve"> n</w:t>
      </w:r>
      <w:r w:rsidR="005A03F1">
        <w:rPr>
          <w:rFonts w:ascii="Times New Roman" w:hAnsi="Times New Roman" w:cs="Times New Roman"/>
          <w:sz w:val="24"/>
          <w:szCs w:val="24"/>
        </w:rPr>
        <w:t>ë</w:t>
      </w:r>
      <w:r>
        <w:rPr>
          <w:rFonts w:ascii="Times New Roman" w:hAnsi="Times New Roman" w:cs="Times New Roman"/>
          <w:sz w:val="24"/>
          <w:szCs w:val="24"/>
        </w:rPr>
        <w:t>pun</w:t>
      </w:r>
      <w:r w:rsidR="005A03F1">
        <w:rPr>
          <w:rFonts w:ascii="Times New Roman" w:hAnsi="Times New Roman" w:cs="Times New Roman"/>
          <w:sz w:val="24"/>
          <w:szCs w:val="24"/>
        </w:rPr>
        <w:t>ë</w:t>
      </w:r>
      <w:r>
        <w:rPr>
          <w:rFonts w:ascii="Times New Roman" w:hAnsi="Times New Roman" w:cs="Times New Roman"/>
          <w:sz w:val="24"/>
          <w:szCs w:val="24"/>
        </w:rPr>
        <w:t xml:space="preserve">s </w:t>
      </w:r>
      <w:r w:rsidR="0062730C">
        <w:rPr>
          <w:rFonts w:ascii="Times New Roman" w:hAnsi="Times New Roman" w:cs="Times New Roman"/>
          <w:sz w:val="24"/>
          <w:szCs w:val="24"/>
        </w:rPr>
        <w:t>i</w:t>
      </w:r>
      <w:r>
        <w:rPr>
          <w:rFonts w:ascii="Times New Roman" w:hAnsi="Times New Roman" w:cs="Times New Roman"/>
          <w:sz w:val="24"/>
          <w:szCs w:val="24"/>
        </w:rPr>
        <w:t xml:space="preserve"> konfirmuar, brenda t</w:t>
      </w:r>
      <w:r w:rsidR="005A03F1">
        <w:rPr>
          <w:rFonts w:ascii="Times New Roman" w:hAnsi="Times New Roman" w:cs="Times New Roman"/>
          <w:sz w:val="24"/>
          <w:szCs w:val="24"/>
        </w:rPr>
        <w:t>ë</w:t>
      </w:r>
      <w:r>
        <w:rPr>
          <w:rFonts w:ascii="Times New Roman" w:hAnsi="Times New Roman" w:cs="Times New Roman"/>
          <w:sz w:val="24"/>
          <w:szCs w:val="24"/>
        </w:rPr>
        <w:t xml:space="preserve"> nj</w:t>
      </w:r>
      <w:r w:rsidR="005A03F1">
        <w:rPr>
          <w:rFonts w:ascii="Times New Roman" w:hAnsi="Times New Roman" w:cs="Times New Roman"/>
          <w:sz w:val="24"/>
          <w:szCs w:val="24"/>
        </w:rPr>
        <w:t>ë</w:t>
      </w:r>
      <w:r>
        <w:rPr>
          <w:rFonts w:ascii="Times New Roman" w:hAnsi="Times New Roman" w:cs="Times New Roman"/>
          <w:sz w:val="24"/>
          <w:szCs w:val="24"/>
        </w:rPr>
        <w:t>jt</w:t>
      </w:r>
      <w:r w:rsidR="005A03F1">
        <w:rPr>
          <w:rFonts w:ascii="Times New Roman" w:hAnsi="Times New Roman" w:cs="Times New Roman"/>
          <w:sz w:val="24"/>
          <w:szCs w:val="24"/>
        </w:rPr>
        <w:t>ë</w:t>
      </w:r>
      <w:r>
        <w:rPr>
          <w:rFonts w:ascii="Times New Roman" w:hAnsi="Times New Roman" w:cs="Times New Roman"/>
          <w:sz w:val="24"/>
          <w:szCs w:val="24"/>
        </w:rPr>
        <w:t>s kategori (ekzekutive)</w:t>
      </w:r>
      <w:r w:rsidR="002E63FB">
        <w:rPr>
          <w:rFonts w:ascii="Times New Roman" w:hAnsi="Times New Roman" w:cs="Times New Roman"/>
          <w:sz w:val="24"/>
          <w:szCs w:val="24"/>
        </w:rPr>
        <w:t xml:space="preserve"> p</w:t>
      </w:r>
      <w:r w:rsidR="00FC5CAF">
        <w:rPr>
          <w:rFonts w:ascii="Times New Roman" w:hAnsi="Times New Roman" w:cs="Times New Roman"/>
          <w:sz w:val="24"/>
          <w:szCs w:val="24"/>
        </w:rPr>
        <w:t>ë</w:t>
      </w:r>
      <w:r w:rsidR="002E63FB">
        <w:rPr>
          <w:rFonts w:ascii="Times New Roman" w:hAnsi="Times New Roman" w:cs="Times New Roman"/>
          <w:sz w:val="24"/>
          <w:szCs w:val="24"/>
        </w:rPr>
        <w:t>r t</w:t>
      </w:r>
      <w:r w:rsidR="00FC5CAF">
        <w:rPr>
          <w:rFonts w:ascii="Times New Roman" w:hAnsi="Times New Roman" w:cs="Times New Roman"/>
          <w:sz w:val="24"/>
          <w:szCs w:val="24"/>
        </w:rPr>
        <w:t>ë</w:t>
      </w:r>
      <w:r w:rsidR="002E63FB">
        <w:rPr>
          <w:rFonts w:ascii="Times New Roman" w:hAnsi="Times New Roman" w:cs="Times New Roman"/>
          <w:sz w:val="24"/>
          <w:szCs w:val="24"/>
        </w:rPr>
        <w:t xml:space="preserve"> cil</w:t>
      </w:r>
      <w:r w:rsidR="00FC5CAF">
        <w:rPr>
          <w:rFonts w:ascii="Times New Roman" w:hAnsi="Times New Roman" w:cs="Times New Roman"/>
          <w:sz w:val="24"/>
          <w:szCs w:val="24"/>
        </w:rPr>
        <w:t>ë</w:t>
      </w:r>
      <w:r w:rsidR="002E63FB">
        <w:rPr>
          <w:rFonts w:ascii="Times New Roman" w:hAnsi="Times New Roman" w:cs="Times New Roman"/>
          <w:sz w:val="24"/>
          <w:szCs w:val="24"/>
        </w:rPr>
        <w:t>n aplikon</w:t>
      </w:r>
      <w:r w:rsidR="00001CBE">
        <w:rPr>
          <w:rFonts w:ascii="Times New Roman" w:hAnsi="Times New Roman" w:cs="Times New Roman"/>
          <w:sz w:val="24"/>
          <w:szCs w:val="24"/>
        </w:rPr>
        <w:t>;</w:t>
      </w:r>
    </w:p>
    <w:p w:rsidR="004E3EFF" w:rsidRPr="00E53EF9" w:rsidRDefault="00001CBE" w:rsidP="00C10E38">
      <w:pPr>
        <w:numPr>
          <w:ilvl w:val="0"/>
          <w:numId w:val="8"/>
        </w:num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T</w:t>
      </w:r>
      <w:r w:rsidR="005A03F1">
        <w:rPr>
          <w:rFonts w:ascii="Times New Roman" w:hAnsi="Times New Roman" w:cs="Times New Roman"/>
          <w:sz w:val="24"/>
          <w:szCs w:val="24"/>
        </w:rPr>
        <w:t>ë</w:t>
      </w:r>
      <w:r>
        <w:rPr>
          <w:rFonts w:ascii="Times New Roman" w:hAnsi="Times New Roman" w:cs="Times New Roman"/>
          <w:sz w:val="24"/>
          <w:szCs w:val="24"/>
        </w:rPr>
        <w:t xml:space="preserve"> mos ket</w:t>
      </w:r>
      <w:r w:rsidR="005A03F1">
        <w:rPr>
          <w:rFonts w:ascii="Times New Roman" w:hAnsi="Times New Roman" w:cs="Times New Roman"/>
          <w:sz w:val="24"/>
          <w:szCs w:val="24"/>
        </w:rPr>
        <w:t>ë</w:t>
      </w:r>
      <w:r>
        <w:rPr>
          <w:rFonts w:ascii="Times New Roman" w:hAnsi="Times New Roman" w:cs="Times New Roman"/>
          <w:sz w:val="24"/>
          <w:szCs w:val="24"/>
        </w:rPr>
        <w:t xml:space="preserve"> mas</w:t>
      </w:r>
      <w:r w:rsidR="005A03F1">
        <w:rPr>
          <w:rFonts w:ascii="Times New Roman" w:hAnsi="Times New Roman" w:cs="Times New Roman"/>
          <w:sz w:val="24"/>
          <w:szCs w:val="24"/>
        </w:rPr>
        <w:t>ë</w:t>
      </w:r>
      <w:r>
        <w:rPr>
          <w:rFonts w:ascii="Times New Roman" w:hAnsi="Times New Roman" w:cs="Times New Roman"/>
          <w:sz w:val="24"/>
          <w:szCs w:val="24"/>
        </w:rPr>
        <w:t xml:space="preserve"> disiplinore n</w:t>
      </w:r>
      <w:r w:rsidR="005A03F1">
        <w:rPr>
          <w:rFonts w:ascii="Times New Roman" w:hAnsi="Times New Roman" w:cs="Times New Roman"/>
          <w:sz w:val="24"/>
          <w:szCs w:val="24"/>
        </w:rPr>
        <w:t>ë</w:t>
      </w:r>
      <w:r>
        <w:rPr>
          <w:rFonts w:ascii="Times New Roman" w:hAnsi="Times New Roman" w:cs="Times New Roman"/>
          <w:sz w:val="24"/>
          <w:szCs w:val="24"/>
        </w:rPr>
        <w:t xml:space="preserve"> fuqi;</w:t>
      </w:r>
    </w:p>
    <w:p w:rsidR="004E3EFF" w:rsidRDefault="00001CBE" w:rsidP="00C10E38">
      <w:pPr>
        <w:numPr>
          <w:ilvl w:val="0"/>
          <w:numId w:val="8"/>
        </w:num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T</w:t>
      </w:r>
      <w:r w:rsidR="005A03F1">
        <w:rPr>
          <w:rFonts w:ascii="Times New Roman" w:hAnsi="Times New Roman" w:cs="Times New Roman"/>
          <w:sz w:val="24"/>
          <w:szCs w:val="24"/>
        </w:rPr>
        <w:t>ë</w:t>
      </w:r>
      <w:r>
        <w:rPr>
          <w:rFonts w:ascii="Times New Roman" w:hAnsi="Times New Roman" w:cs="Times New Roman"/>
          <w:sz w:val="24"/>
          <w:szCs w:val="24"/>
        </w:rPr>
        <w:t xml:space="preserve"> ket</w:t>
      </w:r>
      <w:r w:rsidR="005A03F1">
        <w:rPr>
          <w:rFonts w:ascii="Times New Roman" w:hAnsi="Times New Roman" w:cs="Times New Roman"/>
          <w:sz w:val="24"/>
          <w:szCs w:val="24"/>
        </w:rPr>
        <w:t>ë</w:t>
      </w:r>
      <w:r>
        <w:rPr>
          <w:rFonts w:ascii="Times New Roman" w:hAnsi="Times New Roman" w:cs="Times New Roman"/>
          <w:sz w:val="24"/>
          <w:szCs w:val="24"/>
        </w:rPr>
        <w:t xml:space="preserve"> t</w:t>
      </w:r>
      <w:r w:rsidR="005A03F1">
        <w:rPr>
          <w:rFonts w:ascii="Times New Roman" w:hAnsi="Times New Roman" w:cs="Times New Roman"/>
          <w:sz w:val="24"/>
          <w:szCs w:val="24"/>
        </w:rPr>
        <w:t>ë</w:t>
      </w:r>
      <w:r>
        <w:rPr>
          <w:rFonts w:ascii="Times New Roman" w:hAnsi="Times New Roman" w:cs="Times New Roman"/>
          <w:sz w:val="24"/>
          <w:szCs w:val="24"/>
        </w:rPr>
        <w:t xml:space="preserve"> pakt</w:t>
      </w:r>
      <w:r w:rsidR="005A03F1">
        <w:rPr>
          <w:rFonts w:ascii="Times New Roman" w:hAnsi="Times New Roman" w:cs="Times New Roman"/>
          <w:sz w:val="24"/>
          <w:szCs w:val="24"/>
        </w:rPr>
        <w:t>ë</w:t>
      </w:r>
      <w:r>
        <w:rPr>
          <w:rFonts w:ascii="Times New Roman" w:hAnsi="Times New Roman" w:cs="Times New Roman"/>
          <w:sz w:val="24"/>
          <w:szCs w:val="24"/>
        </w:rPr>
        <w:t>n vler</w:t>
      </w:r>
      <w:r w:rsidR="005A03F1">
        <w:rPr>
          <w:rFonts w:ascii="Times New Roman" w:hAnsi="Times New Roman" w:cs="Times New Roman"/>
          <w:sz w:val="24"/>
          <w:szCs w:val="24"/>
        </w:rPr>
        <w:t>ë</w:t>
      </w:r>
      <w:r>
        <w:rPr>
          <w:rFonts w:ascii="Times New Roman" w:hAnsi="Times New Roman" w:cs="Times New Roman"/>
          <w:sz w:val="24"/>
          <w:szCs w:val="24"/>
        </w:rPr>
        <w:t>simin e fundit “mir</w:t>
      </w:r>
      <w:r w:rsidR="005A03F1">
        <w:rPr>
          <w:rFonts w:ascii="Times New Roman" w:hAnsi="Times New Roman" w:cs="Times New Roman"/>
          <w:sz w:val="24"/>
          <w:szCs w:val="24"/>
        </w:rPr>
        <w:t>ë</w:t>
      </w:r>
      <w:r>
        <w:rPr>
          <w:rFonts w:ascii="Times New Roman" w:hAnsi="Times New Roman" w:cs="Times New Roman"/>
          <w:sz w:val="24"/>
          <w:szCs w:val="24"/>
        </w:rPr>
        <w:t>” apo “shum</w:t>
      </w:r>
      <w:r w:rsidR="005A03F1">
        <w:rPr>
          <w:rFonts w:ascii="Times New Roman" w:hAnsi="Times New Roman" w:cs="Times New Roman"/>
          <w:sz w:val="24"/>
          <w:szCs w:val="24"/>
        </w:rPr>
        <w:t>ë</w:t>
      </w:r>
      <w:r>
        <w:rPr>
          <w:rFonts w:ascii="Times New Roman" w:hAnsi="Times New Roman" w:cs="Times New Roman"/>
          <w:sz w:val="24"/>
          <w:szCs w:val="24"/>
        </w:rPr>
        <w:t xml:space="preserve"> mir</w:t>
      </w:r>
      <w:r w:rsidR="005A03F1">
        <w:rPr>
          <w:rFonts w:ascii="Times New Roman" w:hAnsi="Times New Roman" w:cs="Times New Roman"/>
          <w:sz w:val="24"/>
          <w:szCs w:val="24"/>
        </w:rPr>
        <w:t>ë</w:t>
      </w:r>
      <w:r>
        <w:rPr>
          <w:rFonts w:ascii="Times New Roman" w:hAnsi="Times New Roman" w:cs="Times New Roman"/>
          <w:sz w:val="24"/>
          <w:szCs w:val="24"/>
        </w:rPr>
        <w:t>”;</w:t>
      </w:r>
    </w:p>
    <w:p w:rsidR="0062730C" w:rsidRPr="00E53EF9" w:rsidRDefault="0062730C" w:rsidP="00C10E38">
      <w:pPr>
        <w:numPr>
          <w:ilvl w:val="0"/>
          <w:numId w:val="8"/>
        </w:num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Të plotësojë kriteret e vecanta të përcaktuara në shpalljen për konkurim;</w:t>
      </w:r>
    </w:p>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b/>
          <w:sz w:val="24"/>
          <w:szCs w:val="24"/>
        </w:rPr>
        <w:t>Kandidatët</w:t>
      </w:r>
      <w:r w:rsidR="009E367E">
        <w:rPr>
          <w:rFonts w:ascii="Times New Roman" w:hAnsi="Times New Roman" w:cs="Times New Roman"/>
          <w:b/>
          <w:sz w:val="24"/>
          <w:szCs w:val="24"/>
        </w:rPr>
        <w:t xml:space="preserve"> </w:t>
      </w:r>
      <w:r w:rsidRPr="00E53EF9">
        <w:rPr>
          <w:rFonts w:ascii="Times New Roman" w:hAnsi="Times New Roman" w:cs="Times New Roman"/>
          <w:b/>
          <w:sz w:val="24"/>
          <w:szCs w:val="24"/>
        </w:rPr>
        <w:t>duhet</w:t>
      </w:r>
      <w:r w:rsidR="009E367E">
        <w:rPr>
          <w:rFonts w:ascii="Times New Roman" w:hAnsi="Times New Roman" w:cs="Times New Roman"/>
          <w:b/>
          <w:sz w:val="24"/>
          <w:szCs w:val="24"/>
        </w:rPr>
        <w:t xml:space="preserve"> </w:t>
      </w:r>
      <w:r w:rsidRPr="00E53EF9">
        <w:rPr>
          <w:rFonts w:ascii="Times New Roman" w:hAnsi="Times New Roman" w:cs="Times New Roman"/>
          <w:b/>
          <w:sz w:val="24"/>
          <w:szCs w:val="24"/>
        </w:rPr>
        <w:t>të</w:t>
      </w:r>
      <w:r w:rsidR="009E367E">
        <w:rPr>
          <w:rFonts w:ascii="Times New Roman" w:hAnsi="Times New Roman" w:cs="Times New Roman"/>
          <w:b/>
          <w:sz w:val="24"/>
          <w:szCs w:val="24"/>
        </w:rPr>
        <w:t xml:space="preserve"> </w:t>
      </w:r>
      <w:r w:rsidRPr="00E53EF9">
        <w:rPr>
          <w:rFonts w:ascii="Times New Roman" w:hAnsi="Times New Roman" w:cs="Times New Roman"/>
          <w:b/>
          <w:sz w:val="24"/>
          <w:szCs w:val="24"/>
        </w:rPr>
        <w:t>plotësojnë</w:t>
      </w:r>
      <w:r w:rsidR="009E367E">
        <w:rPr>
          <w:rFonts w:ascii="Times New Roman" w:hAnsi="Times New Roman" w:cs="Times New Roman"/>
          <w:b/>
          <w:sz w:val="24"/>
          <w:szCs w:val="24"/>
        </w:rPr>
        <w:t xml:space="preserve"> </w:t>
      </w:r>
      <w:r w:rsidRPr="00E53EF9">
        <w:rPr>
          <w:rFonts w:ascii="Times New Roman" w:hAnsi="Times New Roman" w:cs="Times New Roman"/>
          <w:b/>
          <w:sz w:val="24"/>
          <w:szCs w:val="24"/>
        </w:rPr>
        <w:t>kërkesat e posaçme</w:t>
      </w:r>
      <w:r w:rsidR="009E367E">
        <w:rPr>
          <w:rFonts w:ascii="Times New Roman" w:hAnsi="Times New Roman" w:cs="Times New Roman"/>
          <w:b/>
          <w:sz w:val="24"/>
          <w:szCs w:val="24"/>
        </w:rPr>
        <w:t xml:space="preserve"> </w:t>
      </w:r>
      <w:r w:rsidRPr="00E53EF9">
        <w:rPr>
          <w:rFonts w:ascii="Times New Roman" w:hAnsi="Times New Roman" w:cs="Times New Roman"/>
          <w:b/>
          <w:sz w:val="24"/>
          <w:szCs w:val="24"/>
        </w:rPr>
        <w:t>si</w:t>
      </w:r>
      <w:r w:rsidR="009E367E">
        <w:rPr>
          <w:rFonts w:ascii="Times New Roman" w:hAnsi="Times New Roman" w:cs="Times New Roman"/>
          <w:b/>
          <w:sz w:val="24"/>
          <w:szCs w:val="24"/>
        </w:rPr>
        <w:t xml:space="preserve"> </w:t>
      </w:r>
      <w:r w:rsidRPr="00E53EF9">
        <w:rPr>
          <w:rFonts w:ascii="Times New Roman" w:hAnsi="Times New Roman" w:cs="Times New Roman"/>
          <w:b/>
          <w:sz w:val="24"/>
          <w:szCs w:val="24"/>
        </w:rPr>
        <w:t>vijon:</w:t>
      </w:r>
    </w:p>
    <w:p w:rsidR="004E3EFF" w:rsidRPr="00E53EF9" w:rsidRDefault="00105B0C" w:rsidP="00C10E38">
      <w:pPr>
        <w:pStyle w:val="ListParagraph"/>
        <w:numPr>
          <w:ilvl w:val="0"/>
          <w:numId w:val="9"/>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w:t>
      </w:r>
      <w:r w:rsidR="005A03F1">
        <w:rPr>
          <w:rFonts w:ascii="Times New Roman" w:hAnsi="Times New Roman" w:cs="Times New Roman"/>
          <w:sz w:val="24"/>
          <w:szCs w:val="24"/>
        </w:rPr>
        <w:t>ë</w:t>
      </w:r>
      <w:r>
        <w:rPr>
          <w:rFonts w:ascii="Times New Roman" w:hAnsi="Times New Roman" w:cs="Times New Roman"/>
          <w:sz w:val="24"/>
          <w:szCs w:val="24"/>
        </w:rPr>
        <w:t xml:space="preserve"> zot</w:t>
      </w:r>
      <w:r w:rsidR="005A03F1">
        <w:rPr>
          <w:rFonts w:ascii="Times New Roman" w:hAnsi="Times New Roman" w:cs="Times New Roman"/>
          <w:sz w:val="24"/>
          <w:szCs w:val="24"/>
        </w:rPr>
        <w:t>ë</w:t>
      </w:r>
      <w:r>
        <w:rPr>
          <w:rFonts w:ascii="Times New Roman" w:hAnsi="Times New Roman" w:cs="Times New Roman"/>
          <w:sz w:val="24"/>
          <w:szCs w:val="24"/>
        </w:rPr>
        <w:t>rojn</w:t>
      </w:r>
      <w:r w:rsidR="005A03F1">
        <w:rPr>
          <w:rFonts w:ascii="Times New Roman" w:hAnsi="Times New Roman" w:cs="Times New Roman"/>
          <w:sz w:val="24"/>
          <w:szCs w:val="24"/>
        </w:rPr>
        <w:t>ë</w:t>
      </w:r>
      <w:r>
        <w:rPr>
          <w:rFonts w:ascii="Times New Roman" w:hAnsi="Times New Roman" w:cs="Times New Roman"/>
          <w:sz w:val="24"/>
          <w:szCs w:val="24"/>
        </w:rPr>
        <w:t xml:space="preserve"> diplom</w:t>
      </w:r>
      <w:r w:rsidR="005A03F1">
        <w:rPr>
          <w:rFonts w:ascii="Times New Roman" w:hAnsi="Times New Roman" w:cs="Times New Roman"/>
          <w:sz w:val="24"/>
          <w:szCs w:val="24"/>
        </w:rPr>
        <w:t>ë</w:t>
      </w:r>
      <w:r>
        <w:rPr>
          <w:rFonts w:ascii="Times New Roman" w:hAnsi="Times New Roman" w:cs="Times New Roman"/>
          <w:sz w:val="24"/>
          <w:szCs w:val="24"/>
        </w:rPr>
        <w:t xml:space="preserve"> </w:t>
      </w:r>
      <w:r w:rsidR="004D5C37">
        <w:rPr>
          <w:rFonts w:ascii="Times New Roman" w:hAnsi="Times New Roman" w:cs="Times New Roman"/>
          <w:sz w:val="24"/>
          <w:szCs w:val="24"/>
        </w:rPr>
        <w:t>t</w:t>
      </w:r>
      <w:r w:rsidR="005A03F1">
        <w:rPr>
          <w:rFonts w:ascii="Times New Roman" w:hAnsi="Times New Roman" w:cs="Times New Roman"/>
          <w:sz w:val="24"/>
          <w:szCs w:val="24"/>
        </w:rPr>
        <w:t>ë</w:t>
      </w:r>
      <w:r w:rsidR="004D5C37">
        <w:rPr>
          <w:rFonts w:ascii="Times New Roman" w:hAnsi="Times New Roman" w:cs="Times New Roman"/>
          <w:sz w:val="24"/>
          <w:szCs w:val="24"/>
        </w:rPr>
        <w:t xml:space="preserve"> nivelit </w:t>
      </w:r>
      <w:r w:rsidR="00190A9B" w:rsidRPr="000C0758">
        <w:rPr>
          <w:rFonts w:ascii="Times New Roman" w:hAnsi="Times New Roman" w:cs="Times New Roman"/>
          <w:sz w:val="24"/>
          <w:szCs w:val="24"/>
          <w:highlight w:val="yellow"/>
          <w:shd w:val="clear" w:color="auto" w:fill="C00000"/>
        </w:rPr>
        <w:t>“</w:t>
      </w:r>
      <w:r w:rsidR="00190A9B" w:rsidRPr="000C0758">
        <w:rPr>
          <w:rFonts w:ascii="Times New Roman" w:hAnsi="Times New Roman" w:cs="Times New Roman"/>
          <w:color w:val="000000" w:themeColor="text1"/>
          <w:sz w:val="24"/>
          <w:szCs w:val="24"/>
          <w:highlight w:val="yellow"/>
          <w:shd w:val="clear" w:color="auto" w:fill="C00000"/>
        </w:rPr>
        <w:t>BACHELOR</w:t>
      </w:r>
      <w:r w:rsidR="00190A9B" w:rsidRPr="000C0758">
        <w:rPr>
          <w:rFonts w:ascii="Times New Roman" w:hAnsi="Times New Roman" w:cs="Times New Roman"/>
          <w:color w:val="FFFFFF" w:themeColor="background1"/>
          <w:sz w:val="24"/>
          <w:szCs w:val="24"/>
        </w:rPr>
        <w:t>’</w:t>
      </w:r>
      <w:r w:rsidR="000C0758" w:rsidRPr="000C0758">
        <w:rPr>
          <w:rFonts w:ascii="Times New Roman" w:hAnsi="Times New Roman" w:cs="Times New Roman"/>
          <w:color w:val="FFFFFF" w:themeColor="background1"/>
          <w:sz w:val="24"/>
          <w:szCs w:val="24"/>
        </w:rPr>
        <w:t xml:space="preserve"> </w:t>
      </w:r>
      <w:r w:rsidR="000C0758">
        <w:rPr>
          <w:rFonts w:ascii="Times New Roman" w:hAnsi="Times New Roman" w:cs="Times New Roman"/>
          <w:sz w:val="24"/>
          <w:szCs w:val="24"/>
        </w:rPr>
        <w:t>-</w:t>
      </w:r>
      <w:r w:rsidR="009B5CC4">
        <w:rPr>
          <w:rFonts w:ascii="Times New Roman" w:hAnsi="Times New Roman" w:cs="Times New Roman"/>
          <w:sz w:val="24"/>
          <w:szCs w:val="24"/>
        </w:rPr>
        <w:t>n</w:t>
      </w:r>
      <w:r w:rsidR="006C6970">
        <w:rPr>
          <w:rFonts w:ascii="Times New Roman" w:hAnsi="Times New Roman" w:cs="Times New Roman"/>
          <w:sz w:val="24"/>
          <w:szCs w:val="24"/>
        </w:rPr>
        <w:t>ë</w:t>
      </w:r>
      <w:r w:rsidR="009B5CC4">
        <w:rPr>
          <w:rFonts w:ascii="Times New Roman" w:hAnsi="Times New Roman" w:cs="Times New Roman"/>
          <w:sz w:val="24"/>
          <w:szCs w:val="24"/>
        </w:rPr>
        <w:t xml:space="preserve"> shk</w:t>
      </w:r>
      <w:r w:rsidR="00453BC1">
        <w:rPr>
          <w:rFonts w:ascii="Times New Roman" w:hAnsi="Times New Roman" w:cs="Times New Roman"/>
          <w:sz w:val="24"/>
          <w:szCs w:val="24"/>
        </w:rPr>
        <w:t>e</w:t>
      </w:r>
      <w:r w:rsidR="009B5CC4">
        <w:rPr>
          <w:rFonts w:ascii="Times New Roman" w:hAnsi="Times New Roman" w:cs="Times New Roman"/>
          <w:sz w:val="24"/>
          <w:szCs w:val="24"/>
        </w:rPr>
        <w:t>ncat sho</w:t>
      </w:r>
      <w:r w:rsidR="006B78CB">
        <w:rPr>
          <w:rFonts w:ascii="Times New Roman" w:hAnsi="Times New Roman" w:cs="Times New Roman"/>
          <w:sz w:val="24"/>
          <w:szCs w:val="24"/>
        </w:rPr>
        <w:t>q</w:t>
      </w:r>
      <w:r w:rsidR="006C6970">
        <w:rPr>
          <w:rFonts w:ascii="Times New Roman" w:hAnsi="Times New Roman" w:cs="Times New Roman"/>
          <w:sz w:val="24"/>
          <w:szCs w:val="24"/>
        </w:rPr>
        <w:t>ë</w:t>
      </w:r>
      <w:r w:rsidR="00D66FFE">
        <w:rPr>
          <w:rFonts w:ascii="Times New Roman" w:hAnsi="Times New Roman" w:cs="Times New Roman"/>
          <w:sz w:val="24"/>
          <w:szCs w:val="24"/>
        </w:rPr>
        <w:t>rore</w:t>
      </w:r>
      <w:r w:rsidR="001561F1">
        <w:rPr>
          <w:rFonts w:ascii="Times New Roman" w:hAnsi="Times New Roman" w:cs="Times New Roman"/>
          <w:sz w:val="24"/>
          <w:szCs w:val="24"/>
        </w:rPr>
        <w:t>,</w:t>
      </w:r>
      <w:r w:rsidR="00D66FFE">
        <w:rPr>
          <w:rFonts w:ascii="Times New Roman" w:hAnsi="Times New Roman" w:cs="Times New Roman"/>
          <w:sz w:val="24"/>
          <w:szCs w:val="24"/>
        </w:rPr>
        <w:t xml:space="preserve"> </w:t>
      </w:r>
      <w:r w:rsidR="009F7BED">
        <w:rPr>
          <w:rFonts w:ascii="Times New Roman" w:hAnsi="Times New Roman" w:cs="Times New Roman"/>
          <w:sz w:val="24"/>
          <w:szCs w:val="24"/>
        </w:rPr>
        <w:t>ekonomike</w:t>
      </w:r>
      <w:r w:rsidR="001561F1">
        <w:rPr>
          <w:rFonts w:ascii="Times New Roman" w:hAnsi="Times New Roman" w:cs="Times New Roman"/>
          <w:sz w:val="24"/>
          <w:szCs w:val="24"/>
        </w:rPr>
        <w:t>, juridike, inxhinerike</w:t>
      </w:r>
      <w:r w:rsidR="009F7BED">
        <w:rPr>
          <w:rFonts w:ascii="Times New Roman" w:hAnsi="Times New Roman" w:cs="Times New Roman"/>
          <w:sz w:val="24"/>
          <w:szCs w:val="24"/>
        </w:rPr>
        <w:t xml:space="preserve"> p</w:t>
      </w:r>
      <w:r w:rsidR="005A03F1">
        <w:rPr>
          <w:rFonts w:ascii="Times New Roman" w:hAnsi="Times New Roman" w:cs="Times New Roman"/>
          <w:sz w:val="24"/>
          <w:szCs w:val="24"/>
        </w:rPr>
        <w:t>ë</w:t>
      </w:r>
      <w:r w:rsidR="002C204F">
        <w:rPr>
          <w:rFonts w:ascii="Times New Roman" w:hAnsi="Times New Roman" w:cs="Times New Roman"/>
          <w:sz w:val="24"/>
          <w:szCs w:val="24"/>
        </w:rPr>
        <w:t>r pozicion</w:t>
      </w:r>
      <w:r w:rsidR="00FD3E13">
        <w:rPr>
          <w:rFonts w:ascii="Times New Roman" w:hAnsi="Times New Roman" w:cs="Times New Roman"/>
          <w:sz w:val="24"/>
          <w:szCs w:val="24"/>
        </w:rPr>
        <w:t>et</w:t>
      </w:r>
      <w:r w:rsidR="001561F1">
        <w:rPr>
          <w:rFonts w:ascii="Times New Roman" w:hAnsi="Times New Roman" w:cs="Times New Roman"/>
          <w:sz w:val="24"/>
          <w:szCs w:val="24"/>
        </w:rPr>
        <w:t xml:space="preserve"> e shpalluara</w:t>
      </w:r>
      <w:r w:rsidR="00FD3E13">
        <w:rPr>
          <w:rFonts w:ascii="Times New Roman" w:hAnsi="Times New Roman" w:cs="Times New Roman"/>
          <w:sz w:val="24"/>
          <w:szCs w:val="24"/>
        </w:rPr>
        <w:t xml:space="preserve"> si me sip</w:t>
      </w:r>
      <w:r w:rsidR="009F37C9">
        <w:rPr>
          <w:rFonts w:ascii="Times New Roman" w:hAnsi="Times New Roman" w:cs="Times New Roman"/>
          <w:sz w:val="24"/>
          <w:szCs w:val="24"/>
        </w:rPr>
        <w:t>ë</w:t>
      </w:r>
      <w:r w:rsidR="00FD3E13">
        <w:rPr>
          <w:rFonts w:ascii="Times New Roman" w:hAnsi="Times New Roman" w:cs="Times New Roman"/>
          <w:sz w:val="24"/>
          <w:szCs w:val="24"/>
        </w:rPr>
        <w:t>r</w:t>
      </w:r>
      <w:r w:rsidR="00895F98">
        <w:rPr>
          <w:rFonts w:ascii="Times New Roman" w:hAnsi="Times New Roman" w:cs="Times New Roman"/>
          <w:b/>
          <w:sz w:val="24"/>
          <w:szCs w:val="24"/>
        </w:rPr>
        <w:t>;</w:t>
      </w:r>
    </w:p>
    <w:p w:rsidR="004E3EFF" w:rsidRPr="00E53EF9" w:rsidRDefault="00895F98" w:rsidP="00C10E38">
      <w:pPr>
        <w:pStyle w:val="ListParagraph"/>
        <w:numPr>
          <w:ilvl w:val="0"/>
          <w:numId w:val="9"/>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w:t>
      </w:r>
      <w:r w:rsidR="005A03F1">
        <w:rPr>
          <w:rFonts w:ascii="Times New Roman" w:hAnsi="Times New Roman" w:cs="Times New Roman"/>
          <w:sz w:val="24"/>
          <w:szCs w:val="24"/>
        </w:rPr>
        <w:t>ë</w:t>
      </w:r>
      <w:r>
        <w:rPr>
          <w:rFonts w:ascii="Times New Roman" w:hAnsi="Times New Roman" w:cs="Times New Roman"/>
          <w:sz w:val="24"/>
          <w:szCs w:val="24"/>
        </w:rPr>
        <w:t xml:space="preserve"> ket</w:t>
      </w:r>
      <w:r w:rsidR="005A03F1">
        <w:rPr>
          <w:rFonts w:ascii="Times New Roman" w:hAnsi="Times New Roman" w:cs="Times New Roman"/>
          <w:sz w:val="24"/>
          <w:szCs w:val="24"/>
        </w:rPr>
        <w:t>ë</w:t>
      </w:r>
      <w:r>
        <w:rPr>
          <w:rFonts w:ascii="Times New Roman" w:hAnsi="Times New Roman" w:cs="Times New Roman"/>
          <w:sz w:val="24"/>
          <w:szCs w:val="24"/>
        </w:rPr>
        <w:t xml:space="preserve"> t</w:t>
      </w:r>
      <w:r w:rsidR="005A03F1">
        <w:rPr>
          <w:rFonts w:ascii="Times New Roman" w:hAnsi="Times New Roman" w:cs="Times New Roman"/>
          <w:sz w:val="24"/>
          <w:szCs w:val="24"/>
        </w:rPr>
        <w:t>ë</w:t>
      </w:r>
      <w:r>
        <w:rPr>
          <w:rFonts w:ascii="Times New Roman" w:hAnsi="Times New Roman" w:cs="Times New Roman"/>
          <w:sz w:val="24"/>
          <w:szCs w:val="24"/>
        </w:rPr>
        <w:t xml:space="preserve"> pakt</w:t>
      </w:r>
      <w:r w:rsidR="005A03F1">
        <w:rPr>
          <w:rFonts w:ascii="Times New Roman" w:hAnsi="Times New Roman" w:cs="Times New Roman"/>
          <w:sz w:val="24"/>
          <w:szCs w:val="24"/>
        </w:rPr>
        <w:t>ë</w:t>
      </w:r>
      <w:r>
        <w:rPr>
          <w:rFonts w:ascii="Times New Roman" w:hAnsi="Times New Roman" w:cs="Times New Roman"/>
          <w:sz w:val="24"/>
          <w:szCs w:val="24"/>
        </w:rPr>
        <w:t>n 1(nj</w:t>
      </w:r>
      <w:r w:rsidR="005A03F1">
        <w:rPr>
          <w:rFonts w:ascii="Times New Roman" w:hAnsi="Times New Roman" w:cs="Times New Roman"/>
          <w:sz w:val="24"/>
          <w:szCs w:val="24"/>
        </w:rPr>
        <w:t>ë</w:t>
      </w:r>
      <w:r>
        <w:rPr>
          <w:rFonts w:ascii="Times New Roman" w:hAnsi="Times New Roman" w:cs="Times New Roman"/>
          <w:sz w:val="24"/>
          <w:szCs w:val="24"/>
        </w:rPr>
        <w:t>) vit pune n</w:t>
      </w:r>
      <w:r w:rsidR="005A03F1">
        <w:rPr>
          <w:rFonts w:ascii="Times New Roman" w:hAnsi="Times New Roman" w:cs="Times New Roman"/>
          <w:sz w:val="24"/>
          <w:szCs w:val="24"/>
        </w:rPr>
        <w:t>ë</w:t>
      </w:r>
      <w:r>
        <w:rPr>
          <w:rFonts w:ascii="Times New Roman" w:hAnsi="Times New Roman" w:cs="Times New Roman"/>
          <w:sz w:val="24"/>
          <w:szCs w:val="24"/>
        </w:rPr>
        <w:t xml:space="preserve"> profesion; </w:t>
      </w:r>
    </w:p>
    <w:p w:rsidR="004E3EFF" w:rsidRPr="00E53EF9" w:rsidRDefault="003125F6" w:rsidP="00C10E38">
      <w:pPr>
        <w:pStyle w:val="ListParagraph"/>
        <w:numPr>
          <w:ilvl w:val="0"/>
          <w:numId w:val="9"/>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Njohja e nj</w:t>
      </w:r>
      <w:r w:rsidR="005A03F1">
        <w:rPr>
          <w:rFonts w:ascii="Times New Roman" w:hAnsi="Times New Roman" w:cs="Times New Roman"/>
          <w:sz w:val="24"/>
          <w:szCs w:val="24"/>
        </w:rPr>
        <w:t>ë</w:t>
      </w:r>
      <w:r>
        <w:rPr>
          <w:rFonts w:ascii="Times New Roman" w:hAnsi="Times New Roman" w:cs="Times New Roman"/>
          <w:sz w:val="24"/>
          <w:szCs w:val="24"/>
        </w:rPr>
        <w:t xml:space="preserve"> gjuhe t</w:t>
      </w:r>
      <w:r w:rsidR="005A03F1">
        <w:rPr>
          <w:rFonts w:ascii="Times New Roman" w:hAnsi="Times New Roman" w:cs="Times New Roman"/>
          <w:sz w:val="24"/>
          <w:szCs w:val="24"/>
        </w:rPr>
        <w:t>ë</w:t>
      </w:r>
      <w:r>
        <w:rPr>
          <w:rFonts w:ascii="Times New Roman" w:hAnsi="Times New Roman" w:cs="Times New Roman"/>
          <w:sz w:val="24"/>
          <w:szCs w:val="24"/>
        </w:rPr>
        <w:t xml:space="preserve"> vendeve t</w:t>
      </w:r>
      <w:r w:rsidR="005A03F1">
        <w:rPr>
          <w:rFonts w:ascii="Times New Roman" w:hAnsi="Times New Roman" w:cs="Times New Roman"/>
          <w:sz w:val="24"/>
          <w:szCs w:val="24"/>
        </w:rPr>
        <w:t>ë</w:t>
      </w:r>
      <w:r>
        <w:rPr>
          <w:rFonts w:ascii="Times New Roman" w:hAnsi="Times New Roman" w:cs="Times New Roman"/>
          <w:sz w:val="24"/>
          <w:szCs w:val="24"/>
        </w:rPr>
        <w:t xml:space="preserve"> BE-s</w:t>
      </w:r>
      <w:r w:rsidR="005A03F1">
        <w:rPr>
          <w:rFonts w:ascii="Times New Roman" w:hAnsi="Times New Roman" w:cs="Times New Roman"/>
          <w:sz w:val="24"/>
          <w:szCs w:val="24"/>
        </w:rPr>
        <w:t>ë</w:t>
      </w:r>
      <w:r>
        <w:rPr>
          <w:rFonts w:ascii="Times New Roman" w:hAnsi="Times New Roman" w:cs="Times New Roman"/>
          <w:sz w:val="24"/>
          <w:szCs w:val="24"/>
        </w:rPr>
        <w:t xml:space="preserve"> p</w:t>
      </w:r>
      <w:r w:rsidR="005A03F1">
        <w:rPr>
          <w:rFonts w:ascii="Times New Roman" w:hAnsi="Times New Roman" w:cs="Times New Roman"/>
          <w:sz w:val="24"/>
          <w:szCs w:val="24"/>
        </w:rPr>
        <w:t>ë</w:t>
      </w:r>
      <w:r>
        <w:rPr>
          <w:rFonts w:ascii="Times New Roman" w:hAnsi="Times New Roman" w:cs="Times New Roman"/>
          <w:sz w:val="24"/>
          <w:szCs w:val="24"/>
        </w:rPr>
        <w:t>rb</w:t>
      </w:r>
      <w:r w:rsidR="005A03F1">
        <w:rPr>
          <w:rFonts w:ascii="Times New Roman" w:hAnsi="Times New Roman" w:cs="Times New Roman"/>
          <w:sz w:val="24"/>
          <w:szCs w:val="24"/>
        </w:rPr>
        <w:t>ë</w:t>
      </w:r>
      <w:r>
        <w:rPr>
          <w:rFonts w:ascii="Times New Roman" w:hAnsi="Times New Roman" w:cs="Times New Roman"/>
          <w:sz w:val="24"/>
          <w:szCs w:val="24"/>
        </w:rPr>
        <w:t>n avantazh;</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1.2</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DOKUMENTACIONI, MËNYRA DHE AFATI I DORËZIMIT</w:t>
            </w:r>
          </w:p>
        </w:tc>
      </w:tr>
    </w:tbl>
    <w:p w:rsidR="004E3EFF" w:rsidRPr="001561F1" w:rsidRDefault="004E3EFF" w:rsidP="00C10E38">
      <w:pPr>
        <w:spacing w:line="276" w:lineRule="auto"/>
        <w:jc w:val="both"/>
        <w:rPr>
          <w:rFonts w:ascii="Times New Roman" w:hAnsi="Times New Roman" w:cs="Times New Roman"/>
          <w:sz w:val="24"/>
          <w:szCs w:val="24"/>
        </w:rPr>
      </w:pPr>
      <w:r w:rsidRPr="001561F1">
        <w:rPr>
          <w:rFonts w:ascii="Times New Roman" w:hAnsi="Times New Roman" w:cs="Times New Roman"/>
          <w:sz w:val="24"/>
          <w:szCs w:val="24"/>
        </w:rPr>
        <w:t>Kandidatët</w:t>
      </w:r>
      <w:r w:rsidR="00003C62" w:rsidRPr="001561F1">
        <w:rPr>
          <w:rFonts w:ascii="Times New Roman" w:hAnsi="Times New Roman" w:cs="Times New Roman"/>
          <w:sz w:val="24"/>
          <w:szCs w:val="24"/>
        </w:rPr>
        <w:t xml:space="preserve"> q</w:t>
      </w:r>
      <w:r w:rsidR="005A03F1" w:rsidRPr="001561F1">
        <w:rPr>
          <w:rFonts w:ascii="Times New Roman" w:hAnsi="Times New Roman" w:cs="Times New Roman"/>
          <w:sz w:val="24"/>
          <w:szCs w:val="24"/>
        </w:rPr>
        <w:t>ë</w:t>
      </w:r>
      <w:r w:rsidR="00003C62" w:rsidRPr="001561F1">
        <w:rPr>
          <w:rFonts w:ascii="Times New Roman" w:hAnsi="Times New Roman" w:cs="Times New Roman"/>
          <w:sz w:val="24"/>
          <w:szCs w:val="24"/>
        </w:rPr>
        <w:t xml:space="preserve"> aplikojn</w:t>
      </w:r>
      <w:r w:rsidR="005A03F1" w:rsidRPr="001561F1">
        <w:rPr>
          <w:rFonts w:ascii="Times New Roman" w:hAnsi="Times New Roman" w:cs="Times New Roman"/>
          <w:sz w:val="24"/>
          <w:szCs w:val="24"/>
        </w:rPr>
        <w:t>ë</w:t>
      </w:r>
      <w:r w:rsidR="00003C62" w:rsidRPr="001561F1">
        <w:rPr>
          <w:rFonts w:ascii="Times New Roman" w:hAnsi="Times New Roman" w:cs="Times New Roman"/>
          <w:sz w:val="24"/>
          <w:szCs w:val="24"/>
        </w:rPr>
        <w:t xml:space="preserve"> </w:t>
      </w:r>
      <w:r w:rsidRPr="001561F1">
        <w:rPr>
          <w:rFonts w:ascii="Times New Roman" w:hAnsi="Times New Roman" w:cs="Times New Roman"/>
          <w:sz w:val="24"/>
          <w:szCs w:val="24"/>
        </w:rPr>
        <w:t>duhet</w:t>
      </w:r>
      <w:r w:rsidR="00003C62" w:rsidRPr="001561F1">
        <w:rPr>
          <w:rFonts w:ascii="Times New Roman" w:hAnsi="Times New Roman" w:cs="Times New Roman"/>
          <w:sz w:val="24"/>
          <w:szCs w:val="24"/>
        </w:rPr>
        <w:t xml:space="preserve"> </w:t>
      </w:r>
      <w:r w:rsidRPr="001561F1">
        <w:rPr>
          <w:rFonts w:ascii="Times New Roman" w:hAnsi="Times New Roman" w:cs="Times New Roman"/>
          <w:sz w:val="24"/>
          <w:szCs w:val="24"/>
        </w:rPr>
        <w:t>të</w:t>
      </w:r>
      <w:r w:rsidR="00003C62" w:rsidRPr="001561F1">
        <w:rPr>
          <w:rFonts w:ascii="Times New Roman" w:hAnsi="Times New Roman" w:cs="Times New Roman"/>
          <w:sz w:val="24"/>
          <w:szCs w:val="24"/>
        </w:rPr>
        <w:t xml:space="preserve"> </w:t>
      </w:r>
      <w:r w:rsidRPr="001561F1">
        <w:rPr>
          <w:rFonts w:ascii="Times New Roman" w:hAnsi="Times New Roman" w:cs="Times New Roman"/>
          <w:sz w:val="24"/>
          <w:szCs w:val="24"/>
        </w:rPr>
        <w:t>dorëzojnë</w:t>
      </w:r>
      <w:r w:rsidR="00003C62" w:rsidRPr="001561F1">
        <w:rPr>
          <w:rFonts w:ascii="Times New Roman" w:hAnsi="Times New Roman" w:cs="Times New Roman"/>
          <w:sz w:val="24"/>
          <w:szCs w:val="24"/>
        </w:rPr>
        <w:t xml:space="preserve"> </w:t>
      </w:r>
      <w:r w:rsidRPr="001561F1">
        <w:rPr>
          <w:rFonts w:ascii="Times New Roman" w:hAnsi="Times New Roman" w:cs="Times New Roman"/>
          <w:sz w:val="24"/>
          <w:szCs w:val="24"/>
        </w:rPr>
        <w:t>dokumentat</w:t>
      </w:r>
      <w:r w:rsidR="00003C62" w:rsidRPr="001561F1">
        <w:rPr>
          <w:rFonts w:ascii="Times New Roman" w:hAnsi="Times New Roman" w:cs="Times New Roman"/>
          <w:sz w:val="24"/>
          <w:szCs w:val="24"/>
        </w:rPr>
        <w:t xml:space="preserve"> </w:t>
      </w:r>
      <w:r w:rsidRPr="001561F1">
        <w:rPr>
          <w:rFonts w:ascii="Times New Roman" w:hAnsi="Times New Roman" w:cs="Times New Roman"/>
          <w:sz w:val="24"/>
          <w:szCs w:val="24"/>
        </w:rPr>
        <w:t>si</w:t>
      </w:r>
      <w:r w:rsidR="00003C62" w:rsidRPr="001561F1">
        <w:rPr>
          <w:rFonts w:ascii="Times New Roman" w:hAnsi="Times New Roman" w:cs="Times New Roman"/>
          <w:sz w:val="24"/>
          <w:szCs w:val="24"/>
        </w:rPr>
        <w:t xml:space="preserve"> </w:t>
      </w:r>
      <w:r w:rsidRPr="001561F1">
        <w:rPr>
          <w:rFonts w:ascii="Times New Roman" w:hAnsi="Times New Roman" w:cs="Times New Roman"/>
          <w:sz w:val="24"/>
          <w:szCs w:val="24"/>
        </w:rPr>
        <w:t>më</w:t>
      </w:r>
      <w:r w:rsidR="00003C62" w:rsidRPr="001561F1">
        <w:rPr>
          <w:rFonts w:ascii="Times New Roman" w:hAnsi="Times New Roman" w:cs="Times New Roman"/>
          <w:sz w:val="24"/>
          <w:szCs w:val="24"/>
        </w:rPr>
        <w:t xml:space="preserve"> </w:t>
      </w:r>
      <w:r w:rsidRPr="001561F1">
        <w:rPr>
          <w:rFonts w:ascii="Times New Roman" w:hAnsi="Times New Roman" w:cs="Times New Roman"/>
          <w:sz w:val="24"/>
          <w:szCs w:val="24"/>
        </w:rPr>
        <w:t>poshtë:</w:t>
      </w:r>
    </w:p>
    <w:p w:rsidR="004E3EFF" w:rsidRPr="001561F1" w:rsidRDefault="00155482"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sz w:val="24"/>
          <w:szCs w:val="24"/>
        </w:rPr>
        <w:t>Let</w:t>
      </w:r>
      <w:r w:rsidR="005A03F1" w:rsidRPr="001561F1">
        <w:rPr>
          <w:rFonts w:ascii="Times New Roman" w:hAnsi="Times New Roman" w:cs="Times New Roman"/>
          <w:sz w:val="24"/>
          <w:szCs w:val="24"/>
        </w:rPr>
        <w:t>ë</w:t>
      </w:r>
      <w:r w:rsidRPr="001561F1">
        <w:rPr>
          <w:rFonts w:ascii="Times New Roman" w:hAnsi="Times New Roman" w:cs="Times New Roman"/>
          <w:sz w:val="24"/>
          <w:szCs w:val="24"/>
        </w:rPr>
        <w:t>r motivimi p</w:t>
      </w:r>
      <w:r w:rsidR="005A03F1" w:rsidRPr="001561F1">
        <w:rPr>
          <w:rFonts w:ascii="Times New Roman" w:hAnsi="Times New Roman" w:cs="Times New Roman"/>
          <w:sz w:val="24"/>
          <w:szCs w:val="24"/>
        </w:rPr>
        <w:t>ë</w:t>
      </w:r>
      <w:r w:rsidRPr="001561F1">
        <w:rPr>
          <w:rFonts w:ascii="Times New Roman" w:hAnsi="Times New Roman" w:cs="Times New Roman"/>
          <w:sz w:val="24"/>
          <w:szCs w:val="24"/>
        </w:rPr>
        <w:t>r aplikim n</w:t>
      </w:r>
      <w:r w:rsidR="005A03F1" w:rsidRPr="001561F1">
        <w:rPr>
          <w:rFonts w:ascii="Times New Roman" w:hAnsi="Times New Roman" w:cs="Times New Roman"/>
          <w:sz w:val="24"/>
          <w:szCs w:val="24"/>
        </w:rPr>
        <w:t>ë</w:t>
      </w:r>
      <w:r w:rsidR="001A2831" w:rsidRPr="001561F1">
        <w:rPr>
          <w:rFonts w:ascii="Times New Roman" w:hAnsi="Times New Roman" w:cs="Times New Roman"/>
          <w:sz w:val="24"/>
          <w:szCs w:val="24"/>
        </w:rPr>
        <w:t xml:space="preserve"> vendin vak</w:t>
      </w:r>
      <w:r w:rsidRPr="001561F1">
        <w:rPr>
          <w:rFonts w:ascii="Times New Roman" w:hAnsi="Times New Roman" w:cs="Times New Roman"/>
          <w:sz w:val="24"/>
          <w:szCs w:val="24"/>
        </w:rPr>
        <w:t>ant;</w:t>
      </w:r>
    </w:p>
    <w:p w:rsidR="004E3EFF" w:rsidRPr="001561F1" w:rsidRDefault="00155482"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sz w:val="24"/>
          <w:szCs w:val="24"/>
        </w:rPr>
        <w:t>Jet</w:t>
      </w:r>
      <w:r w:rsidR="005A03F1" w:rsidRPr="001561F1">
        <w:rPr>
          <w:rFonts w:ascii="Times New Roman" w:hAnsi="Times New Roman" w:cs="Times New Roman"/>
          <w:sz w:val="24"/>
          <w:szCs w:val="24"/>
        </w:rPr>
        <w:t>ë</w:t>
      </w:r>
      <w:r w:rsidRPr="001561F1">
        <w:rPr>
          <w:rFonts w:ascii="Times New Roman" w:hAnsi="Times New Roman" w:cs="Times New Roman"/>
          <w:sz w:val="24"/>
          <w:szCs w:val="24"/>
        </w:rPr>
        <w:t xml:space="preserve">shkrim </w:t>
      </w:r>
      <w:r w:rsidR="000C7597" w:rsidRPr="001561F1">
        <w:rPr>
          <w:rFonts w:ascii="Times New Roman" w:hAnsi="Times New Roman" w:cs="Times New Roman"/>
          <w:sz w:val="24"/>
          <w:szCs w:val="24"/>
        </w:rPr>
        <w:t xml:space="preserve">(CV) </w:t>
      </w:r>
      <w:r w:rsidR="00D25627" w:rsidRPr="001561F1">
        <w:rPr>
          <w:rFonts w:ascii="Times New Roman" w:hAnsi="Times New Roman" w:cs="Times New Roman"/>
          <w:sz w:val="24"/>
          <w:szCs w:val="24"/>
        </w:rPr>
        <w:t>i</w:t>
      </w:r>
      <w:r w:rsidRPr="001561F1">
        <w:rPr>
          <w:rFonts w:ascii="Times New Roman" w:hAnsi="Times New Roman" w:cs="Times New Roman"/>
          <w:sz w:val="24"/>
          <w:szCs w:val="24"/>
        </w:rPr>
        <w:t xml:space="preserve"> plot</w:t>
      </w:r>
      <w:r w:rsidR="005A03F1" w:rsidRPr="001561F1">
        <w:rPr>
          <w:rFonts w:ascii="Times New Roman" w:hAnsi="Times New Roman" w:cs="Times New Roman"/>
          <w:sz w:val="24"/>
          <w:szCs w:val="24"/>
        </w:rPr>
        <w:t>ë</w:t>
      </w:r>
      <w:r w:rsidRPr="001561F1">
        <w:rPr>
          <w:rFonts w:ascii="Times New Roman" w:hAnsi="Times New Roman" w:cs="Times New Roman"/>
          <w:sz w:val="24"/>
          <w:szCs w:val="24"/>
        </w:rPr>
        <w:t>suar detyrimisht me t</w:t>
      </w:r>
      <w:r w:rsidR="005A03F1" w:rsidRPr="001561F1">
        <w:rPr>
          <w:rFonts w:ascii="Times New Roman" w:hAnsi="Times New Roman" w:cs="Times New Roman"/>
          <w:sz w:val="24"/>
          <w:szCs w:val="24"/>
        </w:rPr>
        <w:t>ë</w:t>
      </w:r>
      <w:r w:rsidRPr="001561F1">
        <w:rPr>
          <w:rFonts w:ascii="Times New Roman" w:hAnsi="Times New Roman" w:cs="Times New Roman"/>
          <w:sz w:val="24"/>
          <w:szCs w:val="24"/>
        </w:rPr>
        <w:t xml:space="preserve"> dh</w:t>
      </w:r>
      <w:r w:rsidR="005A03F1" w:rsidRPr="001561F1">
        <w:rPr>
          <w:rFonts w:ascii="Times New Roman" w:hAnsi="Times New Roman" w:cs="Times New Roman"/>
          <w:sz w:val="24"/>
          <w:szCs w:val="24"/>
        </w:rPr>
        <w:t>ë</w:t>
      </w:r>
      <w:r w:rsidRPr="001561F1">
        <w:rPr>
          <w:rFonts w:ascii="Times New Roman" w:hAnsi="Times New Roman" w:cs="Times New Roman"/>
          <w:sz w:val="24"/>
          <w:szCs w:val="24"/>
        </w:rPr>
        <w:t>nat si adres</w:t>
      </w:r>
      <w:r w:rsidR="005A03F1" w:rsidRPr="001561F1">
        <w:rPr>
          <w:rFonts w:ascii="Times New Roman" w:hAnsi="Times New Roman" w:cs="Times New Roman"/>
          <w:sz w:val="24"/>
          <w:szCs w:val="24"/>
        </w:rPr>
        <w:t>ë</w:t>
      </w:r>
      <w:r w:rsidRPr="001561F1">
        <w:rPr>
          <w:rFonts w:ascii="Times New Roman" w:hAnsi="Times New Roman" w:cs="Times New Roman"/>
          <w:sz w:val="24"/>
          <w:szCs w:val="24"/>
        </w:rPr>
        <w:t xml:space="preserve"> e-mail dhe adres</w:t>
      </w:r>
      <w:r w:rsidR="005A03F1" w:rsidRPr="001561F1">
        <w:rPr>
          <w:rFonts w:ascii="Times New Roman" w:hAnsi="Times New Roman" w:cs="Times New Roman"/>
          <w:sz w:val="24"/>
          <w:szCs w:val="24"/>
        </w:rPr>
        <w:t>ë</w:t>
      </w:r>
      <w:r w:rsidRPr="001561F1">
        <w:rPr>
          <w:rFonts w:ascii="Times New Roman" w:hAnsi="Times New Roman" w:cs="Times New Roman"/>
          <w:sz w:val="24"/>
          <w:szCs w:val="24"/>
        </w:rPr>
        <w:t xml:space="preserve">n e </w:t>
      </w:r>
      <w:r w:rsidR="00DC6A6E" w:rsidRPr="001561F1">
        <w:rPr>
          <w:rFonts w:ascii="Times New Roman" w:hAnsi="Times New Roman" w:cs="Times New Roman"/>
          <w:sz w:val="24"/>
          <w:szCs w:val="24"/>
        </w:rPr>
        <w:t>sakt</w:t>
      </w:r>
      <w:r w:rsidR="005A03F1" w:rsidRPr="001561F1">
        <w:rPr>
          <w:rFonts w:ascii="Times New Roman" w:hAnsi="Times New Roman" w:cs="Times New Roman"/>
          <w:sz w:val="24"/>
          <w:szCs w:val="24"/>
        </w:rPr>
        <w:t>ë</w:t>
      </w:r>
      <w:r w:rsidRPr="001561F1">
        <w:rPr>
          <w:rFonts w:ascii="Times New Roman" w:hAnsi="Times New Roman" w:cs="Times New Roman"/>
          <w:sz w:val="24"/>
          <w:szCs w:val="24"/>
        </w:rPr>
        <w:t xml:space="preserve"> t</w:t>
      </w:r>
      <w:r w:rsidR="005A03F1" w:rsidRPr="001561F1">
        <w:rPr>
          <w:rFonts w:ascii="Times New Roman" w:hAnsi="Times New Roman" w:cs="Times New Roman"/>
          <w:sz w:val="24"/>
          <w:szCs w:val="24"/>
        </w:rPr>
        <w:t>ë</w:t>
      </w:r>
      <w:r w:rsidRPr="001561F1">
        <w:rPr>
          <w:rFonts w:ascii="Times New Roman" w:hAnsi="Times New Roman" w:cs="Times New Roman"/>
          <w:sz w:val="24"/>
          <w:szCs w:val="24"/>
        </w:rPr>
        <w:t xml:space="preserve"> vendbanimit;</w:t>
      </w:r>
    </w:p>
    <w:p w:rsidR="004E3EFF" w:rsidRPr="001561F1" w:rsidRDefault="00312CC2"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color w:val="000000"/>
          <w:sz w:val="24"/>
          <w:szCs w:val="24"/>
          <w:shd w:val="clear" w:color="auto" w:fill="FFFFFF"/>
        </w:rPr>
        <w:t>Fotokopje të diplomës (përfshirë edhe diplomën Bachelor) shoq</w:t>
      </w:r>
      <w:r w:rsidR="005A03F1" w:rsidRPr="001561F1">
        <w:rPr>
          <w:rFonts w:ascii="Times New Roman" w:hAnsi="Times New Roman" w:cs="Times New Roman"/>
          <w:color w:val="000000"/>
          <w:sz w:val="24"/>
          <w:szCs w:val="24"/>
          <w:shd w:val="clear" w:color="auto" w:fill="FFFFFF"/>
        </w:rPr>
        <w:t>ë</w:t>
      </w:r>
      <w:r w:rsidRPr="001561F1">
        <w:rPr>
          <w:rFonts w:ascii="Times New Roman" w:hAnsi="Times New Roman" w:cs="Times New Roman"/>
          <w:color w:val="000000"/>
          <w:sz w:val="24"/>
          <w:szCs w:val="24"/>
          <w:shd w:val="clear" w:color="auto" w:fill="FFFFFF"/>
        </w:rPr>
        <w:t>ruar me list</w:t>
      </w:r>
      <w:r w:rsidR="005A03F1" w:rsidRPr="001561F1">
        <w:rPr>
          <w:rFonts w:ascii="Times New Roman" w:hAnsi="Times New Roman" w:cs="Times New Roman"/>
          <w:color w:val="000000"/>
          <w:sz w:val="24"/>
          <w:szCs w:val="24"/>
          <w:shd w:val="clear" w:color="auto" w:fill="FFFFFF"/>
        </w:rPr>
        <w:t>ë</w:t>
      </w:r>
      <w:r w:rsidR="00577F6E" w:rsidRPr="001561F1">
        <w:rPr>
          <w:rFonts w:ascii="Times New Roman" w:hAnsi="Times New Roman" w:cs="Times New Roman"/>
          <w:color w:val="000000"/>
          <w:sz w:val="24"/>
          <w:szCs w:val="24"/>
          <w:shd w:val="clear" w:color="auto" w:fill="FFFFFF"/>
        </w:rPr>
        <w:t>n e notave (e noterizuar).</w:t>
      </w:r>
      <w:r w:rsidRPr="001561F1">
        <w:rPr>
          <w:rFonts w:ascii="Times New Roman" w:hAnsi="Times New Roman" w:cs="Times New Roman"/>
          <w:color w:val="000000"/>
          <w:sz w:val="24"/>
          <w:szCs w:val="24"/>
          <w:shd w:val="clear" w:color="auto" w:fill="FFFFFF"/>
        </w:rPr>
        <w:t xml:space="preserve"> Për diplomat e marra jashtë Republikës së Shqipërisë të përcillet njehsimi nga Ministria e Arsimit dhe e Sportit;</w:t>
      </w:r>
    </w:p>
    <w:p w:rsidR="00345A55" w:rsidRPr="001561F1" w:rsidRDefault="00345A55"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color w:val="000000"/>
          <w:sz w:val="24"/>
          <w:szCs w:val="24"/>
          <w:shd w:val="clear" w:color="auto" w:fill="FFFFFF"/>
        </w:rPr>
        <w:lastRenderedPageBreak/>
        <w:t>Fotokopje të librezës së punës (të gjitha faqet që vërtetojnë eksperiencën në punë); </w:t>
      </w:r>
    </w:p>
    <w:p w:rsidR="00345A55" w:rsidRPr="001561F1"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color w:val="000000"/>
          <w:sz w:val="24"/>
          <w:szCs w:val="24"/>
          <w:shd w:val="clear" w:color="auto" w:fill="FFFFFF"/>
        </w:rPr>
        <w:t>Fotokopje të letërnjoftimit (ID); </w:t>
      </w:r>
    </w:p>
    <w:p w:rsidR="009E41EB" w:rsidRPr="001561F1"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color w:val="000000"/>
          <w:sz w:val="24"/>
          <w:szCs w:val="24"/>
          <w:shd w:val="clear" w:color="auto" w:fill="FFFFFF"/>
        </w:rPr>
        <w:t>Vërtetim të gjendjes shëndetësore; </w:t>
      </w:r>
    </w:p>
    <w:p w:rsidR="009E41EB" w:rsidRPr="001561F1"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color w:val="000000"/>
          <w:sz w:val="24"/>
          <w:szCs w:val="24"/>
          <w:shd w:val="clear" w:color="auto" w:fill="FFFFFF"/>
        </w:rPr>
        <w:t>Vetëdeklarim të gjendjes gjyqësore; </w:t>
      </w:r>
    </w:p>
    <w:p w:rsidR="00453BC1" w:rsidRPr="001561F1" w:rsidRDefault="00453BC1"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color w:val="000000"/>
          <w:sz w:val="24"/>
          <w:szCs w:val="24"/>
          <w:shd w:val="clear" w:color="auto" w:fill="FFFFFF"/>
        </w:rPr>
        <w:t>D</w:t>
      </w:r>
      <w:r w:rsidR="004A13DD" w:rsidRPr="001561F1">
        <w:rPr>
          <w:rFonts w:ascii="Times New Roman" w:hAnsi="Times New Roman" w:cs="Times New Roman"/>
          <w:color w:val="000000"/>
          <w:sz w:val="24"/>
          <w:szCs w:val="24"/>
          <w:shd w:val="clear" w:color="auto" w:fill="FFFFFF"/>
        </w:rPr>
        <w:t>ë</w:t>
      </w:r>
      <w:r w:rsidRPr="001561F1">
        <w:rPr>
          <w:rFonts w:ascii="Times New Roman" w:hAnsi="Times New Roman" w:cs="Times New Roman"/>
          <w:color w:val="000000"/>
          <w:sz w:val="24"/>
          <w:szCs w:val="24"/>
          <w:shd w:val="clear" w:color="auto" w:fill="FFFFFF"/>
        </w:rPr>
        <w:t>shmin</w:t>
      </w:r>
      <w:r w:rsidR="004A13DD" w:rsidRPr="001561F1">
        <w:rPr>
          <w:rFonts w:ascii="Times New Roman" w:hAnsi="Times New Roman" w:cs="Times New Roman"/>
          <w:color w:val="000000"/>
          <w:sz w:val="24"/>
          <w:szCs w:val="24"/>
          <w:shd w:val="clear" w:color="auto" w:fill="FFFFFF"/>
        </w:rPr>
        <w:t>ë</w:t>
      </w:r>
      <w:r w:rsidRPr="001561F1">
        <w:rPr>
          <w:rFonts w:ascii="Times New Roman" w:hAnsi="Times New Roman" w:cs="Times New Roman"/>
          <w:color w:val="000000"/>
          <w:sz w:val="24"/>
          <w:szCs w:val="24"/>
          <w:shd w:val="clear" w:color="auto" w:fill="FFFFFF"/>
        </w:rPr>
        <w:t xml:space="preserve"> e statusit t</w:t>
      </w:r>
      <w:r w:rsidR="004A13DD" w:rsidRPr="001561F1">
        <w:rPr>
          <w:rFonts w:ascii="Times New Roman" w:hAnsi="Times New Roman" w:cs="Times New Roman"/>
          <w:color w:val="000000"/>
          <w:sz w:val="24"/>
          <w:szCs w:val="24"/>
          <w:shd w:val="clear" w:color="auto" w:fill="FFFFFF"/>
        </w:rPr>
        <w:t>ë</w:t>
      </w:r>
      <w:r w:rsidRPr="001561F1">
        <w:rPr>
          <w:rFonts w:ascii="Times New Roman" w:hAnsi="Times New Roman" w:cs="Times New Roman"/>
          <w:color w:val="000000"/>
          <w:sz w:val="24"/>
          <w:szCs w:val="24"/>
          <w:shd w:val="clear" w:color="auto" w:fill="FFFFFF"/>
        </w:rPr>
        <w:t xml:space="preserve"> n</w:t>
      </w:r>
      <w:r w:rsidR="004A13DD" w:rsidRPr="001561F1">
        <w:rPr>
          <w:rFonts w:ascii="Times New Roman" w:hAnsi="Times New Roman" w:cs="Times New Roman"/>
          <w:color w:val="000000"/>
          <w:sz w:val="24"/>
          <w:szCs w:val="24"/>
          <w:shd w:val="clear" w:color="auto" w:fill="FFFFFF"/>
        </w:rPr>
        <w:t>ë</w:t>
      </w:r>
      <w:r w:rsidRPr="001561F1">
        <w:rPr>
          <w:rFonts w:ascii="Times New Roman" w:hAnsi="Times New Roman" w:cs="Times New Roman"/>
          <w:color w:val="000000"/>
          <w:sz w:val="24"/>
          <w:szCs w:val="24"/>
          <w:shd w:val="clear" w:color="auto" w:fill="FFFFFF"/>
        </w:rPr>
        <w:t>pun</w:t>
      </w:r>
      <w:r w:rsidR="004A13DD" w:rsidRPr="001561F1">
        <w:rPr>
          <w:rFonts w:ascii="Times New Roman" w:hAnsi="Times New Roman" w:cs="Times New Roman"/>
          <w:color w:val="000000"/>
          <w:sz w:val="24"/>
          <w:szCs w:val="24"/>
          <w:shd w:val="clear" w:color="auto" w:fill="FFFFFF"/>
        </w:rPr>
        <w:t>ë</w:t>
      </w:r>
      <w:r w:rsidRPr="001561F1">
        <w:rPr>
          <w:rFonts w:ascii="Times New Roman" w:hAnsi="Times New Roman" w:cs="Times New Roman"/>
          <w:color w:val="000000"/>
          <w:sz w:val="24"/>
          <w:szCs w:val="24"/>
          <w:shd w:val="clear" w:color="auto" w:fill="FFFFFF"/>
        </w:rPr>
        <w:t>sit civil;</w:t>
      </w:r>
    </w:p>
    <w:p w:rsidR="009E41EB" w:rsidRPr="001561F1"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color w:val="000000"/>
          <w:sz w:val="24"/>
          <w:szCs w:val="24"/>
          <w:shd w:val="clear" w:color="auto" w:fill="FFFFFF"/>
        </w:rPr>
        <w:t>Vlerësimin e fundit nga eprori direkt;</w:t>
      </w:r>
    </w:p>
    <w:p w:rsidR="009E41EB" w:rsidRPr="001561F1"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color w:val="000000"/>
          <w:sz w:val="24"/>
          <w:szCs w:val="24"/>
          <w:shd w:val="clear" w:color="auto" w:fill="FFFFFF"/>
        </w:rPr>
        <w:t>Vërtetim nga institucioni që nuk ka masë disiplinore në fuqi;</w:t>
      </w:r>
    </w:p>
    <w:p w:rsidR="009E41EB" w:rsidRPr="001561F1" w:rsidRDefault="009E41EB" w:rsidP="00C10E38">
      <w:pPr>
        <w:pStyle w:val="ListParagraph"/>
        <w:numPr>
          <w:ilvl w:val="0"/>
          <w:numId w:val="6"/>
        </w:numPr>
        <w:spacing w:after="200" w:line="276" w:lineRule="auto"/>
        <w:jc w:val="both"/>
        <w:rPr>
          <w:rFonts w:ascii="Times New Roman" w:hAnsi="Times New Roman" w:cs="Times New Roman"/>
          <w:sz w:val="24"/>
          <w:szCs w:val="24"/>
        </w:rPr>
      </w:pPr>
      <w:r w:rsidRPr="001561F1">
        <w:rPr>
          <w:rFonts w:ascii="Times New Roman" w:hAnsi="Times New Roman" w:cs="Times New Roman"/>
          <w:color w:val="000000"/>
          <w:sz w:val="24"/>
          <w:szCs w:val="24"/>
          <w:shd w:val="clear" w:color="auto" w:fill="FFFFFF"/>
        </w:rPr>
        <w:t>Çdo dokumentacion tjetër që vërteton trajnimet, kualifikimet, arsimin shtesë, vlerësimet pozitive apo të tjera të përmendura në jetëshkrimin tuaj;</w:t>
      </w:r>
    </w:p>
    <w:p w:rsidR="004E3EFF" w:rsidRPr="008C6394" w:rsidRDefault="004E3EFF" w:rsidP="00FC5CAF">
      <w:pPr>
        <w:shd w:val="clear" w:color="auto" w:fill="FFFF00"/>
        <w:spacing w:line="276" w:lineRule="auto"/>
        <w:jc w:val="both"/>
        <w:rPr>
          <w:rFonts w:ascii="Times New Roman" w:hAnsi="Times New Roman" w:cs="Times New Roman"/>
          <w:sz w:val="24"/>
          <w:szCs w:val="24"/>
          <w:u w:val="single"/>
        </w:rPr>
      </w:pPr>
      <w:r w:rsidRPr="00E53EF9">
        <w:rPr>
          <w:rFonts w:ascii="Times New Roman" w:hAnsi="Times New Roman" w:cs="Times New Roman"/>
          <w:b/>
          <w:i/>
          <w:sz w:val="24"/>
          <w:szCs w:val="24"/>
        </w:rPr>
        <w:t>Dokumentat</w:t>
      </w:r>
      <w:r w:rsidR="00417871">
        <w:rPr>
          <w:rFonts w:ascii="Times New Roman" w:hAnsi="Times New Roman" w:cs="Times New Roman"/>
          <w:b/>
          <w:i/>
          <w:sz w:val="24"/>
          <w:szCs w:val="24"/>
        </w:rPr>
        <w:t xml:space="preserve"> </w:t>
      </w:r>
      <w:r w:rsidRPr="00E53EF9">
        <w:rPr>
          <w:rFonts w:ascii="Times New Roman" w:hAnsi="Times New Roman" w:cs="Times New Roman"/>
          <w:b/>
          <w:i/>
          <w:sz w:val="24"/>
          <w:szCs w:val="24"/>
        </w:rPr>
        <w:t>duhet</w:t>
      </w:r>
      <w:r w:rsidR="00B22B9F">
        <w:rPr>
          <w:rFonts w:ascii="Times New Roman" w:hAnsi="Times New Roman" w:cs="Times New Roman"/>
          <w:b/>
          <w:i/>
          <w:sz w:val="24"/>
          <w:szCs w:val="24"/>
        </w:rPr>
        <w:t xml:space="preserve"> </w:t>
      </w:r>
      <w:r w:rsidRPr="00E53EF9">
        <w:rPr>
          <w:rFonts w:ascii="Times New Roman" w:hAnsi="Times New Roman" w:cs="Times New Roman"/>
          <w:b/>
          <w:i/>
          <w:sz w:val="24"/>
          <w:szCs w:val="24"/>
        </w:rPr>
        <w:t>të</w:t>
      </w:r>
      <w:r w:rsidR="00B22B9F">
        <w:rPr>
          <w:rFonts w:ascii="Times New Roman" w:hAnsi="Times New Roman" w:cs="Times New Roman"/>
          <w:b/>
          <w:i/>
          <w:sz w:val="24"/>
          <w:szCs w:val="24"/>
        </w:rPr>
        <w:t xml:space="preserve"> </w:t>
      </w:r>
      <w:r w:rsidRPr="00E53EF9">
        <w:rPr>
          <w:rFonts w:ascii="Times New Roman" w:hAnsi="Times New Roman" w:cs="Times New Roman"/>
          <w:b/>
          <w:i/>
          <w:sz w:val="24"/>
          <w:szCs w:val="24"/>
        </w:rPr>
        <w:t>dorëzohen me postë</w:t>
      </w:r>
      <w:r w:rsidR="00B22B9F">
        <w:rPr>
          <w:rFonts w:ascii="Times New Roman" w:hAnsi="Times New Roman" w:cs="Times New Roman"/>
          <w:b/>
          <w:i/>
          <w:sz w:val="24"/>
          <w:szCs w:val="24"/>
        </w:rPr>
        <w:t xml:space="preserve"> </w:t>
      </w:r>
      <w:r w:rsidRPr="00E53EF9">
        <w:rPr>
          <w:rFonts w:ascii="Times New Roman" w:hAnsi="Times New Roman" w:cs="Times New Roman"/>
          <w:b/>
          <w:i/>
          <w:sz w:val="24"/>
          <w:szCs w:val="24"/>
        </w:rPr>
        <w:t>apo</w:t>
      </w:r>
      <w:r w:rsidR="00B22B9F">
        <w:rPr>
          <w:rFonts w:ascii="Times New Roman" w:hAnsi="Times New Roman" w:cs="Times New Roman"/>
          <w:b/>
          <w:i/>
          <w:sz w:val="24"/>
          <w:szCs w:val="24"/>
        </w:rPr>
        <w:t xml:space="preserve"> </w:t>
      </w:r>
      <w:r w:rsidRPr="00E53EF9">
        <w:rPr>
          <w:rFonts w:ascii="Times New Roman" w:hAnsi="Times New Roman" w:cs="Times New Roman"/>
          <w:b/>
          <w:i/>
          <w:sz w:val="24"/>
          <w:szCs w:val="24"/>
        </w:rPr>
        <w:t>drejtpërsëdrejti</w:t>
      </w:r>
      <w:r w:rsidR="002248F7">
        <w:rPr>
          <w:rFonts w:ascii="Times New Roman" w:hAnsi="Times New Roman" w:cs="Times New Roman"/>
          <w:b/>
          <w:i/>
          <w:sz w:val="24"/>
          <w:szCs w:val="24"/>
        </w:rPr>
        <w:t xml:space="preserve"> pran</w:t>
      </w:r>
      <w:r w:rsidR="005A03F1">
        <w:rPr>
          <w:rFonts w:ascii="Times New Roman" w:hAnsi="Times New Roman" w:cs="Times New Roman"/>
          <w:b/>
          <w:i/>
          <w:sz w:val="24"/>
          <w:szCs w:val="24"/>
        </w:rPr>
        <w:t>ë</w:t>
      </w:r>
      <w:r w:rsidR="002248F7">
        <w:rPr>
          <w:rFonts w:ascii="Times New Roman" w:hAnsi="Times New Roman" w:cs="Times New Roman"/>
          <w:b/>
          <w:i/>
          <w:sz w:val="24"/>
          <w:szCs w:val="24"/>
        </w:rPr>
        <w:t xml:space="preserve"> Zyr</w:t>
      </w:r>
      <w:r w:rsidR="005A03F1">
        <w:rPr>
          <w:rFonts w:ascii="Times New Roman" w:hAnsi="Times New Roman" w:cs="Times New Roman"/>
          <w:b/>
          <w:i/>
          <w:sz w:val="24"/>
          <w:szCs w:val="24"/>
        </w:rPr>
        <w:t>ë</w:t>
      </w:r>
      <w:r w:rsidR="002248F7">
        <w:rPr>
          <w:rFonts w:ascii="Times New Roman" w:hAnsi="Times New Roman" w:cs="Times New Roman"/>
          <w:b/>
          <w:i/>
          <w:sz w:val="24"/>
          <w:szCs w:val="24"/>
        </w:rPr>
        <w:t>s s</w:t>
      </w:r>
      <w:r w:rsidR="005A03F1">
        <w:rPr>
          <w:rFonts w:ascii="Times New Roman" w:hAnsi="Times New Roman" w:cs="Times New Roman"/>
          <w:b/>
          <w:i/>
          <w:sz w:val="24"/>
          <w:szCs w:val="24"/>
        </w:rPr>
        <w:t>ë</w:t>
      </w:r>
      <w:r w:rsidR="002248F7">
        <w:rPr>
          <w:rFonts w:ascii="Times New Roman" w:hAnsi="Times New Roman" w:cs="Times New Roman"/>
          <w:b/>
          <w:i/>
          <w:sz w:val="24"/>
          <w:szCs w:val="24"/>
        </w:rPr>
        <w:t xml:space="preserve"> Protokoll-Arkivit n</w:t>
      </w:r>
      <w:r w:rsidR="005A03F1">
        <w:rPr>
          <w:rFonts w:ascii="Times New Roman" w:hAnsi="Times New Roman" w:cs="Times New Roman"/>
          <w:b/>
          <w:i/>
          <w:sz w:val="24"/>
          <w:szCs w:val="24"/>
        </w:rPr>
        <w:t>ë</w:t>
      </w:r>
      <w:r w:rsidR="002248F7">
        <w:rPr>
          <w:rFonts w:ascii="Times New Roman" w:hAnsi="Times New Roman" w:cs="Times New Roman"/>
          <w:b/>
          <w:i/>
          <w:sz w:val="24"/>
          <w:szCs w:val="24"/>
        </w:rPr>
        <w:t xml:space="preserve"> Bashkin</w:t>
      </w:r>
      <w:r w:rsidR="005A03F1">
        <w:rPr>
          <w:rFonts w:ascii="Times New Roman" w:hAnsi="Times New Roman" w:cs="Times New Roman"/>
          <w:b/>
          <w:i/>
          <w:sz w:val="24"/>
          <w:szCs w:val="24"/>
        </w:rPr>
        <w:t>ë</w:t>
      </w:r>
      <w:r w:rsidR="002248F7">
        <w:rPr>
          <w:rFonts w:ascii="Times New Roman" w:hAnsi="Times New Roman" w:cs="Times New Roman"/>
          <w:b/>
          <w:i/>
          <w:sz w:val="24"/>
          <w:szCs w:val="24"/>
        </w:rPr>
        <w:t xml:space="preserve"> Gramsh, </w:t>
      </w:r>
      <w:r w:rsidRPr="00E53EF9">
        <w:rPr>
          <w:rFonts w:ascii="Times New Roman" w:hAnsi="Times New Roman" w:cs="Times New Roman"/>
          <w:b/>
          <w:i/>
          <w:sz w:val="24"/>
          <w:szCs w:val="24"/>
        </w:rPr>
        <w:t>brenda</w:t>
      </w:r>
      <w:r w:rsidR="00B22B9F">
        <w:rPr>
          <w:rFonts w:ascii="Times New Roman" w:hAnsi="Times New Roman" w:cs="Times New Roman"/>
          <w:b/>
          <w:i/>
          <w:sz w:val="24"/>
          <w:szCs w:val="24"/>
        </w:rPr>
        <w:t xml:space="preserve"> </w:t>
      </w:r>
      <w:r w:rsidR="008C6394">
        <w:rPr>
          <w:rFonts w:ascii="Times New Roman" w:hAnsi="Times New Roman" w:cs="Times New Roman"/>
          <w:b/>
          <w:i/>
          <w:sz w:val="24"/>
          <w:szCs w:val="24"/>
        </w:rPr>
        <w:t>dates</w:t>
      </w:r>
      <w:r w:rsidR="008C6394">
        <w:rPr>
          <w:rFonts w:ascii="Times New Roman" w:hAnsi="Times New Roman" w:cs="Times New Roman"/>
          <w:b/>
          <w:i/>
          <w:color w:val="FF0000"/>
          <w:sz w:val="24"/>
          <w:szCs w:val="24"/>
        </w:rPr>
        <w:t xml:space="preserve"> </w:t>
      </w:r>
      <w:r w:rsidR="00CA1BD7">
        <w:rPr>
          <w:rFonts w:ascii="Times New Roman" w:hAnsi="Times New Roman" w:cs="Times New Roman"/>
          <w:b/>
          <w:i/>
          <w:sz w:val="32"/>
          <w:szCs w:val="32"/>
          <w:highlight w:val="yellow"/>
          <w:shd w:val="clear" w:color="auto" w:fill="FF0000"/>
        </w:rPr>
        <w:t>30</w:t>
      </w:r>
      <w:r w:rsidR="0047374A">
        <w:rPr>
          <w:rFonts w:ascii="Times New Roman" w:hAnsi="Times New Roman" w:cs="Times New Roman"/>
          <w:b/>
          <w:i/>
          <w:sz w:val="32"/>
          <w:szCs w:val="32"/>
          <w:highlight w:val="yellow"/>
          <w:shd w:val="clear" w:color="auto" w:fill="FF0000"/>
        </w:rPr>
        <w:t>.1</w:t>
      </w:r>
      <w:r w:rsidR="001A2831">
        <w:rPr>
          <w:rFonts w:ascii="Times New Roman" w:hAnsi="Times New Roman" w:cs="Times New Roman"/>
          <w:b/>
          <w:i/>
          <w:sz w:val="32"/>
          <w:szCs w:val="32"/>
          <w:highlight w:val="yellow"/>
          <w:shd w:val="clear" w:color="auto" w:fill="FF0000"/>
        </w:rPr>
        <w:t>0</w:t>
      </w:r>
      <w:r w:rsidR="008C6394" w:rsidRPr="00D7261D">
        <w:rPr>
          <w:rFonts w:ascii="Times New Roman" w:hAnsi="Times New Roman" w:cs="Times New Roman"/>
          <w:b/>
          <w:i/>
          <w:sz w:val="32"/>
          <w:szCs w:val="32"/>
          <w:highlight w:val="yellow"/>
          <w:shd w:val="clear" w:color="auto" w:fill="FF0000"/>
        </w:rPr>
        <w:t>.20</w:t>
      </w:r>
      <w:r w:rsidR="001A2831">
        <w:rPr>
          <w:rFonts w:ascii="Times New Roman" w:hAnsi="Times New Roman" w:cs="Times New Roman"/>
          <w:b/>
          <w:i/>
          <w:sz w:val="32"/>
          <w:szCs w:val="32"/>
          <w:highlight w:val="yellow"/>
          <w:shd w:val="clear" w:color="auto" w:fill="FF0000"/>
        </w:rPr>
        <w:t>23</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1.3</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 xml:space="preserve">  REZULTATET PËR FAZËN E VERIFIKIMIT PARAPRAK</w:t>
            </w:r>
          </w:p>
        </w:tc>
      </w:tr>
    </w:tbl>
    <w:p w:rsidR="004E3EFF" w:rsidRPr="001561F1" w:rsidRDefault="00402564" w:rsidP="00086D9E">
      <w:pPr>
        <w:spacing w:line="276" w:lineRule="auto"/>
        <w:rPr>
          <w:rFonts w:ascii="Times New Roman" w:hAnsi="Times New Roman" w:cs="Times New Roman"/>
          <w:sz w:val="24"/>
          <w:szCs w:val="24"/>
        </w:rPr>
      </w:pPr>
      <w:r w:rsidRPr="001561F1">
        <w:rPr>
          <w:rFonts w:ascii="Times New Roman" w:hAnsi="Times New Roman" w:cs="Times New Roman"/>
          <w:color w:val="000000"/>
          <w:sz w:val="24"/>
          <w:szCs w:val="24"/>
          <w:shd w:val="clear" w:color="auto" w:fill="FFFFFF"/>
        </w:rPr>
        <w:t>Në datën </w:t>
      </w:r>
      <w:r w:rsidR="001A2831" w:rsidRPr="001561F1">
        <w:rPr>
          <w:rFonts w:ascii="Times New Roman" w:hAnsi="Times New Roman" w:cs="Times New Roman"/>
          <w:b/>
          <w:bCs/>
          <w:i/>
          <w:iCs/>
          <w:sz w:val="24"/>
          <w:szCs w:val="24"/>
          <w:highlight w:val="yellow"/>
          <w:shd w:val="clear" w:color="auto" w:fill="FF0000"/>
        </w:rPr>
        <w:t>0</w:t>
      </w:r>
      <w:r w:rsidR="00577E20">
        <w:rPr>
          <w:rFonts w:ascii="Times New Roman" w:hAnsi="Times New Roman" w:cs="Times New Roman"/>
          <w:b/>
          <w:bCs/>
          <w:i/>
          <w:iCs/>
          <w:sz w:val="24"/>
          <w:szCs w:val="24"/>
          <w:highlight w:val="yellow"/>
          <w:shd w:val="clear" w:color="auto" w:fill="FF0000"/>
        </w:rPr>
        <w:t>1</w:t>
      </w:r>
      <w:r w:rsidR="0012445C" w:rsidRPr="001561F1">
        <w:rPr>
          <w:rFonts w:ascii="Times New Roman" w:hAnsi="Times New Roman" w:cs="Times New Roman"/>
          <w:b/>
          <w:bCs/>
          <w:i/>
          <w:iCs/>
          <w:sz w:val="24"/>
          <w:szCs w:val="24"/>
          <w:highlight w:val="yellow"/>
          <w:shd w:val="clear" w:color="auto" w:fill="FF0000"/>
        </w:rPr>
        <w:t>/1</w:t>
      </w:r>
      <w:r w:rsidR="00C56B04" w:rsidRPr="001561F1">
        <w:rPr>
          <w:rFonts w:ascii="Times New Roman" w:hAnsi="Times New Roman" w:cs="Times New Roman"/>
          <w:b/>
          <w:bCs/>
          <w:i/>
          <w:iCs/>
          <w:sz w:val="24"/>
          <w:szCs w:val="24"/>
          <w:highlight w:val="yellow"/>
          <w:shd w:val="clear" w:color="auto" w:fill="FF0000"/>
        </w:rPr>
        <w:t>1</w:t>
      </w:r>
      <w:r w:rsidR="0012445C" w:rsidRPr="001561F1">
        <w:rPr>
          <w:rFonts w:ascii="Times New Roman" w:hAnsi="Times New Roman" w:cs="Times New Roman"/>
          <w:b/>
          <w:bCs/>
          <w:i/>
          <w:iCs/>
          <w:sz w:val="24"/>
          <w:szCs w:val="24"/>
          <w:highlight w:val="yellow"/>
          <w:shd w:val="clear" w:color="auto" w:fill="FF0000"/>
        </w:rPr>
        <w:t>/202</w:t>
      </w:r>
      <w:r w:rsidR="001A2831" w:rsidRPr="001561F1">
        <w:rPr>
          <w:rFonts w:ascii="Times New Roman" w:hAnsi="Times New Roman" w:cs="Times New Roman"/>
          <w:b/>
          <w:bCs/>
          <w:i/>
          <w:iCs/>
          <w:sz w:val="24"/>
          <w:szCs w:val="24"/>
          <w:highlight w:val="yellow"/>
          <w:shd w:val="clear" w:color="auto" w:fill="FF0000"/>
        </w:rPr>
        <w:t>3</w:t>
      </w:r>
      <w:r w:rsidRPr="001561F1">
        <w:rPr>
          <w:rFonts w:ascii="Times New Roman" w:hAnsi="Times New Roman" w:cs="Times New Roman"/>
          <w:b/>
          <w:bCs/>
          <w:i/>
          <w:iCs/>
          <w:sz w:val="24"/>
          <w:szCs w:val="24"/>
          <w:highlight w:val="yellow"/>
          <w:shd w:val="clear" w:color="auto" w:fill="FF0000"/>
        </w:rPr>
        <w:t> </w:t>
      </w:r>
      <w:r w:rsidR="0054478B" w:rsidRPr="001561F1">
        <w:rPr>
          <w:rFonts w:ascii="Times New Roman" w:hAnsi="Times New Roman" w:cs="Times New Roman"/>
          <w:sz w:val="24"/>
          <w:szCs w:val="24"/>
          <w:highlight w:val="yellow"/>
          <w:shd w:val="clear" w:color="auto" w:fill="FF0000"/>
        </w:rPr>
        <w:t>,</w:t>
      </w:r>
      <w:r w:rsidR="0054478B" w:rsidRPr="001561F1">
        <w:rPr>
          <w:rFonts w:ascii="Times New Roman" w:hAnsi="Times New Roman" w:cs="Times New Roman"/>
          <w:color w:val="000000"/>
          <w:sz w:val="24"/>
          <w:szCs w:val="24"/>
          <w:shd w:val="clear" w:color="auto" w:fill="FFFFFF"/>
        </w:rPr>
        <w:t xml:space="preserve"> Njësia e Menaxhimit të Burimeve N</w:t>
      </w:r>
      <w:r w:rsidRPr="001561F1">
        <w:rPr>
          <w:rFonts w:ascii="Times New Roman" w:hAnsi="Times New Roman" w:cs="Times New Roman"/>
          <w:color w:val="000000"/>
          <w:sz w:val="24"/>
          <w:szCs w:val="24"/>
          <w:shd w:val="clear" w:color="auto" w:fill="FFFFFF"/>
        </w:rPr>
        <w:t>erëzore të institucionit ku ndodhet pozicioni për të cilin ju dëshironi të aplikoni do të shpallë në stend</w:t>
      </w:r>
      <w:r w:rsidR="005A03F1" w:rsidRPr="001561F1">
        <w:rPr>
          <w:rFonts w:ascii="Times New Roman" w:hAnsi="Times New Roman" w:cs="Times New Roman"/>
          <w:color w:val="000000"/>
          <w:sz w:val="24"/>
          <w:szCs w:val="24"/>
          <w:shd w:val="clear" w:color="auto" w:fill="FFFFFF"/>
        </w:rPr>
        <w:t>ë</w:t>
      </w:r>
      <w:r w:rsidRPr="001561F1">
        <w:rPr>
          <w:rFonts w:ascii="Times New Roman" w:hAnsi="Times New Roman" w:cs="Times New Roman"/>
          <w:color w:val="000000"/>
          <w:sz w:val="24"/>
          <w:szCs w:val="24"/>
          <w:shd w:val="clear" w:color="auto" w:fill="FFFFFF"/>
        </w:rPr>
        <w:t>n e njoftimeve n</w:t>
      </w:r>
      <w:r w:rsidR="005A03F1" w:rsidRPr="001561F1">
        <w:rPr>
          <w:rFonts w:ascii="Times New Roman" w:hAnsi="Times New Roman" w:cs="Times New Roman"/>
          <w:color w:val="000000"/>
          <w:sz w:val="24"/>
          <w:szCs w:val="24"/>
          <w:shd w:val="clear" w:color="auto" w:fill="FFFFFF"/>
        </w:rPr>
        <w:t>ë</w:t>
      </w:r>
      <w:r w:rsidRPr="001561F1">
        <w:rPr>
          <w:rFonts w:ascii="Times New Roman" w:hAnsi="Times New Roman" w:cs="Times New Roman"/>
          <w:color w:val="000000"/>
          <w:sz w:val="24"/>
          <w:szCs w:val="24"/>
          <w:shd w:val="clear" w:color="auto" w:fill="FFFFFF"/>
        </w:rPr>
        <w:t xml:space="preserve"> ambientet e jashtme t</w:t>
      </w:r>
      <w:r w:rsidR="005A03F1" w:rsidRPr="001561F1">
        <w:rPr>
          <w:rFonts w:ascii="Times New Roman" w:hAnsi="Times New Roman" w:cs="Times New Roman"/>
          <w:color w:val="000000"/>
          <w:sz w:val="24"/>
          <w:szCs w:val="24"/>
          <w:shd w:val="clear" w:color="auto" w:fill="FFFFFF"/>
        </w:rPr>
        <w:t>ë</w:t>
      </w:r>
      <w:r w:rsidRPr="001561F1">
        <w:rPr>
          <w:rFonts w:ascii="Times New Roman" w:hAnsi="Times New Roman" w:cs="Times New Roman"/>
          <w:color w:val="000000"/>
          <w:sz w:val="24"/>
          <w:szCs w:val="24"/>
          <w:shd w:val="clear" w:color="auto" w:fill="FFFFFF"/>
        </w:rPr>
        <w:t xml:space="preserve"> Bashkis</w:t>
      </w:r>
      <w:r w:rsidR="005A03F1" w:rsidRPr="001561F1">
        <w:rPr>
          <w:rFonts w:ascii="Times New Roman" w:hAnsi="Times New Roman" w:cs="Times New Roman"/>
          <w:color w:val="000000"/>
          <w:sz w:val="24"/>
          <w:szCs w:val="24"/>
          <w:shd w:val="clear" w:color="auto" w:fill="FFFFFF"/>
        </w:rPr>
        <w:t>ë</w:t>
      </w:r>
      <w:r w:rsidRPr="001561F1">
        <w:rPr>
          <w:rFonts w:ascii="Times New Roman" w:hAnsi="Times New Roman" w:cs="Times New Roman"/>
          <w:color w:val="000000"/>
          <w:sz w:val="24"/>
          <w:szCs w:val="24"/>
          <w:shd w:val="clear" w:color="auto" w:fill="FFFFFF"/>
        </w:rPr>
        <w:t>, në portalin “Shërbimi Kombëtar i Punësimit” dhe në faqen zyrtare të internetit të institucionit</w:t>
      </w:r>
      <w:r w:rsidR="0054478B" w:rsidRPr="001561F1">
        <w:rPr>
          <w:rFonts w:ascii="Times New Roman" w:hAnsi="Times New Roman" w:cs="Times New Roman"/>
          <w:color w:val="000000"/>
          <w:sz w:val="24"/>
          <w:szCs w:val="24"/>
          <w:shd w:val="clear" w:color="auto" w:fill="FFFFFF"/>
        </w:rPr>
        <w:t xml:space="preserve"> </w:t>
      </w:r>
      <w:r w:rsidR="0054478B" w:rsidRPr="001561F1">
        <w:rPr>
          <w:rFonts w:ascii="Times New Roman" w:hAnsi="Times New Roman" w:cs="Times New Roman"/>
          <w:color w:val="2E74B5" w:themeColor="accent1" w:themeShade="BF"/>
          <w:sz w:val="24"/>
          <w:szCs w:val="24"/>
          <w:shd w:val="clear" w:color="auto" w:fill="FFFFFF"/>
        </w:rPr>
        <w:t>bashkiagramsh.gov.al</w:t>
      </w:r>
      <w:r w:rsidRPr="001561F1">
        <w:rPr>
          <w:rFonts w:ascii="Times New Roman" w:hAnsi="Times New Roman" w:cs="Times New Roman"/>
          <w:color w:val="000000"/>
          <w:sz w:val="24"/>
          <w:szCs w:val="24"/>
          <w:shd w:val="clear" w:color="auto" w:fill="FFFFFF"/>
        </w:rPr>
        <w:t xml:space="preserve">, </w:t>
      </w:r>
      <w:r w:rsidRPr="001561F1">
        <w:rPr>
          <w:rFonts w:ascii="Times New Roman" w:hAnsi="Times New Roman" w:cs="Times New Roman"/>
          <w:b/>
          <w:color w:val="000000"/>
          <w:sz w:val="24"/>
          <w:szCs w:val="24"/>
          <w:shd w:val="clear" w:color="auto" w:fill="FFFFFF"/>
        </w:rPr>
        <w:t>listën e kandidatëve</w:t>
      </w:r>
      <w:r w:rsidRPr="001561F1">
        <w:rPr>
          <w:rFonts w:ascii="Times New Roman" w:hAnsi="Times New Roman" w:cs="Times New Roman"/>
          <w:color w:val="000000"/>
          <w:sz w:val="24"/>
          <w:szCs w:val="24"/>
          <w:shd w:val="clear" w:color="auto" w:fill="FFFFFF"/>
        </w:rPr>
        <w:t xml:space="preserve"> </w:t>
      </w:r>
      <w:r w:rsidRPr="001561F1">
        <w:rPr>
          <w:rFonts w:ascii="Times New Roman" w:hAnsi="Times New Roman" w:cs="Times New Roman"/>
          <w:b/>
          <w:color w:val="000000"/>
          <w:sz w:val="24"/>
          <w:szCs w:val="24"/>
          <w:shd w:val="clear" w:color="auto" w:fill="FFFFFF"/>
        </w:rPr>
        <w:t>që plotësojnë kushtet e lëvizjes paralele</w:t>
      </w:r>
      <w:r w:rsidRPr="001561F1">
        <w:rPr>
          <w:rFonts w:ascii="Times New Roman" w:hAnsi="Times New Roman" w:cs="Times New Roman"/>
          <w:color w:val="000000"/>
          <w:sz w:val="24"/>
          <w:szCs w:val="24"/>
          <w:shd w:val="clear" w:color="auto" w:fill="FFFFFF"/>
        </w:rPr>
        <w:t xml:space="preserve"> dhe kërkesat e posaçme, si dhe </w:t>
      </w:r>
      <w:r w:rsidRPr="001561F1">
        <w:rPr>
          <w:rFonts w:ascii="Times New Roman" w:hAnsi="Times New Roman" w:cs="Times New Roman"/>
          <w:b/>
          <w:color w:val="000000"/>
          <w:sz w:val="24"/>
          <w:szCs w:val="24"/>
          <w:shd w:val="clear" w:color="auto" w:fill="FFFFFF"/>
        </w:rPr>
        <w:t>datën, vendin dhe orën e saktë ku do të zhvillohet</w:t>
      </w:r>
      <w:r w:rsidR="00003B5B">
        <w:rPr>
          <w:rFonts w:ascii="Times New Roman" w:hAnsi="Times New Roman" w:cs="Times New Roman"/>
          <w:b/>
          <w:color w:val="000000"/>
          <w:sz w:val="24"/>
          <w:szCs w:val="24"/>
          <w:shd w:val="clear" w:color="auto" w:fill="FFFFFF"/>
        </w:rPr>
        <w:t xml:space="preserve"> </w:t>
      </w:r>
      <w:r w:rsidRPr="001561F1">
        <w:rPr>
          <w:rFonts w:ascii="Times New Roman" w:hAnsi="Times New Roman" w:cs="Times New Roman"/>
          <w:b/>
          <w:color w:val="000000"/>
          <w:sz w:val="24"/>
          <w:szCs w:val="24"/>
          <w:shd w:val="clear" w:color="auto" w:fill="FFFFFF"/>
        </w:rPr>
        <w:t>intervista</w:t>
      </w:r>
      <w:r w:rsidRPr="001561F1">
        <w:rPr>
          <w:rFonts w:ascii="Times New Roman" w:hAnsi="Times New Roman" w:cs="Times New Roman"/>
          <w:color w:val="000000"/>
          <w:sz w:val="24"/>
          <w:szCs w:val="24"/>
          <w:shd w:val="clear" w:color="auto" w:fill="FFFFFF"/>
        </w:rPr>
        <w:t>.</w:t>
      </w:r>
      <w:r w:rsidRPr="001561F1">
        <w:rPr>
          <w:rFonts w:ascii="Times New Roman" w:hAnsi="Times New Roman" w:cs="Times New Roman"/>
          <w:color w:val="000000"/>
          <w:sz w:val="24"/>
          <w:szCs w:val="24"/>
        </w:rPr>
        <w:br/>
      </w:r>
      <w:r w:rsidRPr="001561F1">
        <w:rPr>
          <w:rFonts w:ascii="Times New Roman" w:hAnsi="Times New Roman" w:cs="Times New Roman"/>
          <w:color w:val="000000"/>
          <w:sz w:val="24"/>
          <w:szCs w:val="24"/>
          <w:shd w:val="clear" w:color="auto" w:fill="FFFFFF"/>
        </w:rPr>
        <w:t>Në të njëjtën datë kandidatët që nuk i plotësojnë kushtet e lëvizjes paralele dhe kërkesat e posaçme do të njoftohen individualisht nga njësia e menaxhimit të burimeve njerëzore të institucionit ku ndodhet pozicioni për të cilin ju dëshironi të aplikoni, për shkaqet e moskualifikimit </w:t>
      </w:r>
      <w:r w:rsidRPr="001561F1">
        <w:rPr>
          <w:rFonts w:ascii="Times New Roman" w:hAnsi="Times New Roman" w:cs="Times New Roman"/>
          <w:i/>
          <w:iCs/>
          <w:color w:val="000000"/>
          <w:sz w:val="24"/>
          <w:szCs w:val="24"/>
          <w:u w:val="single"/>
          <w:shd w:val="clear" w:color="auto" w:fill="FFFFFF"/>
        </w:rPr>
        <w:t>(nëpërmjet adresës së e-mail).</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1.4</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FUSHAT E NJOHURIVE, AFTËSITË DHE CILËSITË MBI TË CILAT DO TË ZHVILLOHET INTERVISTA</w:t>
            </w:r>
          </w:p>
        </w:tc>
      </w:tr>
    </w:tbl>
    <w:p w:rsidR="004E3EFF" w:rsidRPr="009F37C9" w:rsidRDefault="004E3EFF" w:rsidP="00C10E38">
      <w:pPr>
        <w:spacing w:line="276" w:lineRule="auto"/>
        <w:jc w:val="both"/>
        <w:rPr>
          <w:rFonts w:ascii="Times New Roman" w:hAnsi="Times New Roman" w:cs="Times New Roman"/>
          <w:sz w:val="24"/>
          <w:szCs w:val="24"/>
        </w:rPr>
      </w:pPr>
      <w:r w:rsidRPr="009F37C9">
        <w:rPr>
          <w:rFonts w:ascii="Times New Roman" w:hAnsi="Times New Roman" w:cs="Times New Roman"/>
          <w:sz w:val="24"/>
          <w:szCs w:val="24"/>
        </w:rPr>
        <w:t>Kandidatët do të</w:t>
      </w:r>
      <w:r w:rsidR="00285DFD" w:rsidRPr="009F37C9">
        <w:rPr>
          <w:rFonts w:ascii="Times New Roman" w:hAnsi="Times New Roman" w:cs="Times New Roman"/>
          <w:sz w:val="24"/>
          <w:szCs w:val="24"/>
        </w:rPr>
        <w:t xml:space="preserve"> </w:t>
      </w:r>
      <w:r w:rsidRPr="009F37C9">
        <w:rPr>
          <w:rFonts w:ascii="Times New Roman" w:hAnsi="Times New Roman" w:cs="Times New Roman"/>
          <w:sz w:val="24"/>
          <w:szCs w:val="24"/>
        </w:rPr>
        <w:t>vlerësohen</w:t>
      </w:r>
      <w:r w:rsidR="00285DFD" w:rsidRPr="009F37C9">
        <w:rPr>
          <w:rFonts w:ascii="Times New Roman" w:hAnsi="Times New Roman" w:cs="Times New Roman"/>
          <w:sz w:val="24"/>
          <w:szCs w:val="24"/>
        </w:rPr>
        <w:t xml:space="preserve"> </w:t>
      </w:r>
      <w:r w:rsidRPr="009F37C9">
        <w:rPr>
          <w:rFonts w:ascii="Times New Roman" w:hAnsi="Times New Roman" w:cs="Times New Roman"/>
          <w:sz w:val="24"/>
          <w:szCs w:val="24"/>
        </w:rPr>
        <w:t>në</w:t>
      </w:r>
      <w:r w:rsidR="00285DFD" w:rsidRPr="009F37C9">
        <w:rPr>
          <w:rFonts w:ascii="Times New Roman" w:hAnsi="Times New Roman" w:cs="Times New Roman"/>
          <w:sz w:val="24"/>
          <w:szCs w:val="24"/>
        </w:rPr>
        <w:t xml:space="preserve"> </w:t>
      </w:r>
      <w:r w:rsidRPr="009F37C9">
        <w:rPr>
          <w:rFonts w:ascii="Times New Roman" w:hAnsi="Times New Roman" w:cs="Times New Roman"/>
          <w:sz w:val="24"/>
          <w:szCs w:val="24"/>
        </w:rPr>
        <w:t>lidhje me</w:t>
      </w:r>
      <w:r w:rsidR="00086D9E">
        <w:rPr>
          <w:rFonts w:ascii="Times New Roman" w:hAnsi="Times New Roman" w:cs="Times New Roman"/>
          <w:sz w:val="24"/>
          <w:szCs w:val="24"/>
        </w:rPr>
        <w:t xml:space="preserve"> </w:t>
      </w:r>
      <w:r w:rsidR="009F37C9">
        <w:rPr>
          <w:rFonts w:ascii="Times New Roman" w:hAnsi="Times New Roman" w:cs="Times New Roman"/>
          <w:sz w:val="24"/>
          <w:szCs w:val="24"/>
        </w:rPr>
        <w:t>njohuritë e përgjithshme si dhe pë</w:t>
      </w:r>
      <w:r w:rsidR="00086D9E">
        <w:rPr>
          <w:rFonts w:ascii="Times New Roman" w:hAnsi="Times New Roman" w:cs="Times New Roman"/>
          <w:sz w:val="24"/>
          <w:szCs w:val="24"/>
        </w:rPr>
        <w:t>r specifika</w:t>
      </w:r>
      <w:r w:rsidR="009F37C9">
        <w:rPr>
          <w:rFonts w:ascii="Times New Roman" w:hAnsi="Times New Roman" w:cs="Times New Roman"/>
          <w:sz w:val="24"/>
          <w:szCs w:val="24"/>
        </w:rPr>
        <w:t xml:space="preserve">t e </w:t>
      </w:r>
      <w:r w:rsidR="002065CD">
        <w:rPr>
          <w:rFonts w:ascii="Times New Roman" w:hAnsi="Times New Roman" w:cs="Times New Roman"/>
          <w:sz w:val="24"/>
          <w:szCs w:val="24"/>
        </w:rPr>
        <w:t>pozicionit t</w:t>
      </w:r>
      <w:r w:rsidR="00A177BC">
        <w:rPr>
          <w:rFonts w:ascii="Times New Roman" w:hAnsi="Times New Roman" w:cs="Times New Roman"/>
          <w:sz w:val="24"/>
          <w:szCs w:val="24"/>
        </w:rPr>
        <w:t>ë</w:t>
      </w:r>
      <w:r w:rsidR="002065CD">
        <w:rPr>
          <w:rFonts w:ascii="Times New Roman" w:hAnsi="Times New Roman" w:cs="Times New Roman"/>
          <w:sz w:val="24"/>
          <w:szCs w:val="24"/>
        </w:rPr>
        <w:t xml:space="preserve"> pun</w:t>
      </w:r>
      <w:r w:rsidR="00A177BC">
        <w:rPr>
          <w:rFonts w:ascii="Times New Roman" w:hAnsi="Times New Roman" w:cs="Times New Roman"/>
          <w:sz w:val="24"/>
          <w:szCs w:val="24"/>
        </w:rPr>
        <w:t>ë</w:t>
      </w:r>
      <w:r w:rsidR="002065CD">
        <w:rPr>
          <w:rFonts w:ascii="Times New Roman" w:hAnsi="Times New Roman" w:cs="Times New Roman"/>
          <w:sz w:val="24"/>
          <w:szCs w:val="24"/>
        </w:rPr>
        <w:t>s</w:t>
      </w:r>
      <w:r w:rsidR="009F37C9">
        <w:rPr>
          <w:rFonts w:ascii="Times New Roman" w:hAnsi="Times New Roman" w:cs="Times New Roman"/>
          <w:sz w:val="24"/>
          <w:szCs w:val="24"/>
        </w:rPr>
        <w:t xml:space="preserve"> për të cilin do të konkurojnë</w:t>
      </w:r>
      <w:r w:rsidRPr="009F37C9">
        <w:rPr>
          <w:rFonts w:ascii="Times New Roman" w:hAnsi="Times New Roman" w:cs="Times New Roman"/>
          <w:sz w:val="24"/>
          <w:szCs w:val="24"/>
        </w:rPr>
        <w:t>:</w:t>
      </w:r>
    </w:p>
    <w:p w:rsidR="000D6DCC" w:rsidRPr="009F37C9" w:rsidRDefault="000D6DCC" w:rsidP="001C18A8">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 xml:space="preserve">Njohuritë për Kushtetutën e Republikës së Shqipërisë; </w:t>
      </w:r>
    </w:p>
    <w:p w:rsidR="000D6DCC" w:rsidRPr="009F37C9" w:rsidRDefault="000D6DCC" w:rsidP="001C18A8">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Ligjin nr.139/2015, date 17.12.2015 “Per veteqeverisjen vendore”</w:t>
      </w:r>
    </w:p>
    <w:p w:rsidR="000D6DCC" w:rsidRPr="009F37C9" w:rsidRDefault="000D6DCC" w:rsidP="001C18A8">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Ligjin nr.152/2013 “</w:t>
      </w:r>
      <w:r w:rsidR="00682594" w:rsidRPr="009F37C9">
        <w:rPr>
          <w:rFonts w:ascii="Times New Roman" w:hAnsi="Times New Roman" w:cs="Times New Roman"/>
          <w:sz w:val="24"/>
          <w:szCs w:val="24"/>
        </w:rPr>
        <w:t>Për nëpunësin civil”(i ndrushuar</w:t>
      </w:r>
      <w:r w:rsidRPr="009F37C9">
        <w:rPr>
          <w:rFonts w:ascii="Times New Roman" w:hAnsi="Times New Roman" w:cs="Times New Roman"/>
          <w:sz w:val="24"/>
          <w:szCs w:val="24"/>
        </w:rPr>
        <w:t xml:space="preserve">); </w:t>
      </w:r>
    </w:p>
    <w:p w:rsidR="000D6DCC" w:rsidRPr="009F37C9" w:rsidRDefault="000D6DCC" w:rsidP="001C18A8">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 xml:space="preserve">Ligjin nr.9131, datë 08.09.2003 “Për rregullat e etikës në administratën publike; </w:t>
      </w:r>
    </w:p>
    <w:p w:rsidR="000D6DCC" w:rsidRPr="009F37C9" w:rsidRDefault="000D6DCC" w:rsidP="001C18A8">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 xml:space="preserve">Kodin e Proçedurave Administrative; </w:t>
      </w:r>
    </w:p>
    <w:p w:rsidR="000D6DCC" w:rsidRPr="009F37C9" w:rsidRDefault="000D6DCC" w:rsidP="001C18A8">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 xml:space="preserve">Ligjin nr.119/2014 “Për të drejtën e informimit” </w:t>
      </w:r>
    </w:p>
    <w:p w:rsidR="000D6DCC" w:rsidRPr="009F37C9" w:rsidRDefault="000D6DCC" w:rsidP="001C18A8">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Ligjin 9367,date 07.04.2005</w:t>
      </w:r>
      <w:r w:rsidR="00FC6F06" w:rsidRPr="009F37C9">
        <w:rPr>
          <w:rFonts w:ascii="Times New Roman" w:hAnsi="Times New Roman" w:cs="Times New Roman"/>
          <w:sz w:val="24"/>
          <w:szCs w:val="24"/>
        </w:rPr>
        <w:t xml:space="preserve"> </w:t>
      </w:r>
      <w:r w:rsidRPr="009F37C9">
        <w:rPr>
          <w:rFonts w:ascii="Times New Roman" w:hAnsi="Times New Roman" w:cs="Times New Roman"/>
          <w:sz w:val="24"/>
          <w:szCs w:val="24"/>
        </w:rPr>
        <w:t>”Për parandalimin e konfliktit interesit( i ndryshuar);</w:t>
      </w:r>
    </w:p>
    <w:p w:rsidR="000D6DCC" w:rsidRPr="009F37C9" w:rsidRDefault="002065CD" w:rsidP="001C18A8">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-Ligji nr.138/2015, </w:t>
      </w:r>
      <w:r w:rsidR="000D6DCC" w:rsidRPr="009F37C9">
        <w:rPr>
          <w:rFonts w:ascii="Times New Roman" w:hAnsi="Times New Roman" w:cs="Times New Roman"/>
          <w:sz w:val="24"/>
          <w:szCs w:val="24"/>
        </w:rPr>
        <w:t>date 17.12.2015 “Për garantimin e integritetit të personave që zgjidhen, emërohen ose ushtrojne funksione publike”</w:t>
      </w:r>
    </w:p>
    <w:p w:rsidR="000D6DCC" w:rsidRPr="009F37C9" w:rsidRDefault="000D6DCC" w:rsidP="001C18A8">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Rregulloren e Brendshme të Bashkisë .</w:t>
      </w:r>
    </w:p>
    <w:p w:rsidR="001C18A8" w:rsidRDefault="00FD3E13" w:rsidP="001C18A8">
      <w:pPr>
        <w:autoSpaceDE w:val="0"/>
        <w:autoSpaceDN w:val="0"/>
        <w:adjustRightInd w:val="0"/>
        <w:spacing w:after="0"/>
        <w:rPr>
          <w:rFonts w:ascii="Times New Roman" w:eastAsia="Times New Roman" w:hAnsi="Times New Roman" w:cs="Times New Roman"/>
          <w:color w:val="000000"/>
          <w:sz w:val="24"/>
          <w:szCs w:val="24"/>
        </w:rPr>
      </w:pPr>
      <w:r w:rsidRPr="001C18A8">
        <w:rPr>
          <w:rFonts w:ascii="Times New Roman" w:hAnsi="Times New Roman" w:cs="Times New Roman"/>
          <w:b/>
          <w:i/>
          <w:sz w:val="24"/>
          <w:szCs w:val="24"/>
          <w:u w:val="single"/>
        </w:rPr>
        <w:t>Specialist i auditimit të brendshëm:</w:t>
      </w:r>
      <w:r w:rsidR="00232A17" w:rsidRPr="001C18A8">
        <w:rPr>
          <w:rFonts w:ascii="Arial" w:eastAsia="Times New Roman" w:hAnsi="Arial" w:cs="Arial"/>
          <w:color w:val="000000"/>
          <w:sz w:val="24"/>
          <w:szCs w:val="24"/>
        </w:rPr>
        <w:br/>
      </w:r>
    </w:p>
    <w:p w:rsidR="001C18A8" w:rsidRPr="001C18A8" w:rsidRDefault="002065CD" w:rsidP="001C18A8">
      <w:pPr>
        <w:pStyle w:val="ListParagraph"/>
        <w:numPr>
          <w:ilvl w:val="0"/>
          <w:numId w:val="26"/>
        </w:numPr>
        <w:autoSpaceDE w:val="0"/>
        <w:autoSpaceDN w:val="0"/>
        <w:adjustRightInd w:val="0"/>
        <w:spacing w:after="0"/>
        <w:jc w:val="both"/>
        <w:rPr>
          <w:rFonts w:ascii="Times New Roman" w:hAnsi="Times New Roman" w:cs="Times New Roman"/>
          <w:b/>
          <w:bCs/>
          <w:i/>
          <w:sz w:val="24"/>
          <w:szCs w:val="24"/>
          <w:u w:val="single"/>
        </w:rPr>
      </w:pPr>
      <w:r>
        <w:rPr>
          <w:rFonts w:ascii="Times New Roman" w:eastAsia="Times New Roman" w:hAnsi="Times New Roman" w:cs="Times New Roman"/>
          <w:color w:val="000000"/>
          <w:sz w:val="24"/>
          <w:szCs w:val="24"/>
        </w:rPr>
        <w:t xml:space="preserve">Ligjin Nr.10296,datë 8.7.2010 </w:t>
      </w:r>
      <w:r w:rsidRPr="009F37C9">
        <w:rPr>
          <w:rFonts w:ascii="Times New Roman" w:hAnsi="Times New Roman" w:cs="Times New Roman"/>
          <w:sz w:val="24"/>
          <w:szCs w:val="24"/>
        </w:rPr>
        <w:t>“</w:t>
      </w:r>
      <w:r w:rsidR="00232A17" w:rsidRPr="001C18A8">
        <w:rPr>
          <w:rFonts w:ascii="Times New Roman" w:eastAsia="Times New Roman" w:hAnsi="Times New Roman" w:cs="Times New Roman"/>
          <w:color w:val="000000"/>
          <w:sz w:val="24"/>
          <w:szCs w:val="24"/>
        </w:rPr>
        <w:t>Për  menaxhimin  financiar  dhe  kontrollin”  i ndryshuar;</w:t>
      </w:r>
    </w:p>
    <w:p w:rsidR="001C18A8" w:rsidRPr="001C18A8" w:rsidRDefault="002065CD" w:rsidP="002065CD">
      <w:pPr>
        <w:pStyle w:val="ListParagraph"/>
        <w:numPr>
          <w:ilvl w:val="0"/>
          <w:numId w:val="26"/>
        </w:num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4"/>
          <w:szCs w:val="24"/>
        </w:rPr>
        <w:lastRenderedPageBreak/>
        <w:t xml:space="preserve">Ligj  Nr.9228, </w:t>
      </w:r>
      <w:r w:rsidR="00232A17" w:rsidRPr="001C18A8">
        <w:rPr>
          <w:rFonts w:ascii="Times New Roman" w:eastAsia="Times New Roman" w:hAnsi="Times New Roman" w:cs="Times New Roman"/>
          <w:color w:val="000000"/>
          <w:sz w:val="24"/>
          <w:szCs w:val="24"/>
        </w:rPr>
        <w:t>datë  29.4.2004  “Për  kontabilitetin  dhe  pasqyrat  financiare”  i ndryshuar;</w:t>
      </w:r>
    </w:p>
    <w:p w:rsidR="00232A17" w:rsidRPr="001C18A8" w:rsidRDefault="00232A17" w:rsidP="002065CD">
      <w:pPr>
        <w:pStyle w:val="ListParagraph"/>
        <w:numPr>
          <w:ilvl w:val="0"/>
          <w:numId w:val="26"/>
        </w:numPr>
        <w:spacing w:after="0" w:line="240" w:lineRule="auto"/>
        <w:ind w:right="-360"/>
        <w:jc w:val="both"/>
        <w:rPr>
          <w:rFonts w:ascii="Times New Roman" w:eastAsia="Times New Roman" w:hAnsi="Times New Roman" w:cs="Times New Roman"/>
          <w:color w:val="000000"/>
          <w:sz w:val="25"/>
          <w:szCs w:val="25"/>
        </w:rPr>
      </w:pPr>
      <w:r w:rsidRPr="001C18A8">
        <w:rPr>
          <w:rFonts w:ascii="Times New Roman" w:eastAsia="Times New Roman" w:hAnsi="Times New Roman" w:cs="Times New Roman"/>
          <w:color w:val="000000"/>
          <w:sz w:val="24"/>
          <w:szCs w:val="24"/>
        </w:rPr>
        <w:t>h-Ligji Nr.9720,</w:t>
      </w:r>
      <w:r w:rsidR="001C18A8" w:rsidRPr="001C18A8">
        <w:rPr>
          <w:rFonts w:ascii="Times New Roman" w:eastAsia="Times New Roman" w:hAnsi="Times New Roman" w:cs="Times New Roman"/>
          <w:color w:val="000000"/>
          <w:sz w:val="24"/>
          <w:szCs w:val="24"/>
        </w:rPr>
        <w:t xml:space="preserve"> </w:t>
      </w:r>
      <w:r w:rsidRPr="001C18A8">
        <w:rPr>
          <w:rFonts w:ascii="Times New Roman" w:eastAsia="Times New Roman" w:hAnsi="Times New Roman" w:cs="Times New Roman"/>
          <w:color w:val="000000"/>
          <w:sz w:val="24"/>
          <w:szCs w:val="24"/>
        </w:rPr>
        <w:t>date 23.04.2007 “Për Auditimin e Brendshëm</w:t>
      </w:r>
      <w:r w:rsidR="001C18A8" w:rsidRPr="001C18A8">
        <w:rPr>
          <w:rFonts w:ascii="Times New Roman" w:eastAsia="Times New Roman" w:hAnsi="Times New Roman" w:cs="Times New Roman"/>
          <w:color w:val="000000"/>
          <w:sz w:val="24"/>
          <w:szCs w:val="24"/>
        </w:rPr>
        <w:t xml:space="preserve"> </w:t>
      </w:r>
      <w:r w:rsidRPr="001C18A8">
        <w:rPr>
          <w:rFonts w:ascii="Times New Roman" w:eastAsia="Times New Roman" w:hAnsi="Times New Roman" w:cs="Times New Roman"/>
          <w:color w:val="000000"/>
          <w:sz w:val="24"/>
          <w:szCs w:val="24"/>
        </w:rPr>
        <w:t>ne Sektorin Publik”.</w:t>
      </w:r>
    </w:p>
    <w:p w:rsidR="00FD3E13" w:rsidRDefault="00FD3E13" w:rsidP="002065CD">
      <w:pPr>
        <w:pStyle w:val="ListParagraph"/>
        <w:autoSpaceDE w:val="0"/>
        <w:autoSpaceDN w:val="0"/>
        <w:adjustRightInd w:val="0"/>
        <w:spacing w:after="0"/>
        <w:ind w:left="0"/>
        <w:jc w:val="both"/>
        <w:rPr>
          <w:rFonts w:ascii="Times New Roman" w:hAnsi="Times New Roman" w:cs="Times New Roman"/>
          <w:b/>
          <w:bCs/>
          <w:i/>
          <w:sz w:val="24"/>
          <w:szCs w:val="24"/>
          <w:u w:val="single"/>
        </w:rPr>
      </w:pPr>
      <w:r w:rsidRPr="00FD3E13">
        <w:rPr>
          <w:rFonts w:ascii="Times New Roman" w:hAnsi="Times New Roman" w:cs="Times New Roman"/>
          <w:b/>
          <w:bCs/>
          <w:i/>
          <w:sz w:val="24"/>
          <w:szCs w:val="24"/>
          <w:u w:val="single"/>
        </w:rPr>
        <w:t>Specialist për Ndihmë</w:t>
      </w:r>
      <w:r w:rsidR="001C18A8">
        <w:rPr>
          <w:rFonts w:ascii="Times New Roman" w:hAnsi="Times New Roman" w:cs="Times New Roman"/>
          <w:b/>
          <w:bCs/>
          <w:i/>
          <w:sz w:val="24"/>
          <w:szCs w:val="24"/>
          <w:u w:val="single"/>
        </w:rPr>
        <w:t>n ekonomike:</w:t>
      </w:r>
    </w:p>
    <w:p w:rsidR="00232A17" w:rsidRPr="001C18A8" w:rsidRDefault="002065CD" w:rsidP="002065CD">
      <w:pPr>
        <w:pStyle w:val="ListParagraph"/>
        <w:numPr>
          <w:ilvl w:val="0"/>
          <w:numId w:val="27"/>
        </w:numPr>
        <w:spacing w:after="200" w:line="276" w:lineRule="auto"/>
        <w:ind w:right="-81"/>
        <w:jc w:val="both"/>
        <w:rPr>
          <w:rFonts w:ascii="Times New Roman" w:hAnsi="Times New Roman" w:cs="Times New Roman"/>
          <w:sz w:val="24"/>
          <w:szCs w:val="24"/>
        </w:rPr>
      </w:pPr>
      <w:r>
        <w:rPr>
          <w:rFonts w:ascii="Times New Roman" w:hAnsi="Times New Roman" w:cs="Times New Roman"/>
          <w:sz w:val="24"/>
          <w:szCs w:val="24"/>
        </w:rPr>
        <w:t>Ligji nr. 9355,</w:t>
      </w:r>
      <w:r w:rsidR="00232A17" w:rsidRPr="001C18A8">
        <w:rPr>
          <w:rFonts w:ascii="Times New Roman" w:hAnsi="Times New Roman" w:cs="Times New Roman"/>
          <w:sz w:val="24"/>
          <w:szCs w:val="24"/>
        </w:rPr>
        <w:t xml:space="preserve"> datë 10.3.2005 "Për</w:t>
      </w:r>
      <w:r w:rsidR="001C18A8" w:rsidRPr="001C18A8">
        <w:rPr>
          <w:rFonts w:ascii="Times New Roman" w:hAnsi="Times New Roman" w:cs="Times New Roman"/>
          <w:sz w:val="24"/>
          <w:szCs w:val="24"/>
        </w:rPr>
        <w:t xml:space="preserve"> </w:t>
      </w:r>
      <w:r w:rsidR="00232A17" w:rsidRPr="001C18A8">
        <w:rPr>
          <w:rFonts w:ascii="Times New Roman" w:hAnsi="Times New Roman" w:cs="Times New Roman"/>
          <w:sz w:val="24"/>
          <w:szCs w:val="24"/>
        </w:rPr>
        <w:t>ndihmën</w:t>
      </w:r>
      <w:r w:rsidR="001C18A8" w:rsidRPr="001C18A8">
        <w:rPr>
          <w:rFonts w:ascii="Times New Roman" w:hAnsi="Times New Roman" w:cs="Times New Roman"/>
          <w:sz w:val="24"/>
          <w:szCs w:val="24"/>
        </w:rPr>
        <w:t xml:space="preserve"> </w:t>
      </w:r>
      <w:r w:rsidR="00232A17" w:rsidRPr="001C18A8">
        <w:rPr>
          <w:rFonts w:ascii="Times New Roman" w:hAnsi="Times New Roman" w:cs="Times New Roman"/>
          <w:sz w:val="24"/>
          <w:szCs w:val="24"/>
        </w:rPr>
        <w:t>dhe</w:t>
      </w:r>
      <w:r w:rsidR="001C18A8" w:rsidRPr="001C18A8">
        <w:rPr>
          <w:rFonts w:ascii="Times New Roman" w:hAnsi="Times New Roman" w:cs="Times New Roman"/>
          <w:sz w:val="24"/>
          <w:szCs w:val="24"/>
        </w:rPr>
        <w:t xml:space="preserve"> </w:t>
      </w:r>
      <w:r w:rsidR="00232A17" w:rsidRPr="001C18A8">
        <w:rPr>
          <w:rFonts w:ascii="Times New Roman" w:hAnsi="Times New Roman" w:cs="Times New Roman"/>
          <w:sz w:val="24"/>
          <w:szCs w:val="24"/>
        </w:rPr>
        <w:t>shërbimet</w:t>
      </w:r>
      <w:r w:rsidR="001C18A8" w:rsidRPr="001C18A8">
        <w:rPr>
          <w:rFonts w:ascii="Times New Roman" w:hAnsi="Times New Roman" w:cs="Times New Roman"/>
          <w:sz w:val="24"/>
          <w:szCs w:val="24"/>
        </w:rPr>
        <w:t xml:space="preserve"> </w:t>
      </w:r>
      <w:r w:rsidR="00232A17" w:rsidRPr="001C18A8">
        <w:rPr>
          <w:rFonts w:ascii="Times New Roman" w:hAnsi="Times New Roman" w:cs="Times New Roman"/>
          <w:sz w:val="24"/>
          <w:szCs w:val="24"/>
        </w:rPr>
        <w:t>shoqërore", i</w:t>
      </w:r>
      <w:r w:rsidR="001C18A8" w:rsidRPr="001C18A8">
        <w:rPr>
          <w:rFonts w:ascii="Times New Roman" w:hAnsi="Times New Roman" w:cs="Times New Roman"/>
          <w:sz w:val="24"/>
          <w:szCs w:val="24"/>
        </w:rPr>
        <w:t xml:space="preserve"> </w:t>
      </w:r>
      <w:r w:rsidR="00232A17" w:rsidRPr="001C18A8">
        <w:rPr>
          <w:rFonts w:ascii="Times New Roman" w:hAnsi="Times New Roman" w:cs="Times New Roman"/>
          <w:sz w:val="24"/>
          <w:szCs w:val="24"/>
        </w:rPr>
        <w:t>ndryshuar</w:t>
      </w:r>
    </w:p>
    <w:p w:rsidR="00232A17" w:rsidRPr="001C18A8" w:rsidRDefault="00232A17" w:rsidP="002065CD">
      <w:pPr>
        <w:pStyle w:val="ListParagraph"/>
        <w:numPr>
          <w:ilvl w:val="0"/>
          <w:numId w:val="27"/>
        </w:numPr>
        <w:spacing w:after="200" w:line="276" w:lineRule="auto"/>
        <w:ind w:right="-81"/>
        <w:jc w:val="both"/>
        <w:rPr>
          <w:rFonts w:ascii="Times New Roman" w:hAnsi="Times New Roman" w:cs="Times New Roman"/>
          <w:sz w:val="24"/>
          <w:szCs w:val="24"/>
        </w:rPr>
      </w:pPr>
      <w:r w:rsidRPr="001C18A8">
        <w:rPr>
          <w:rFonts w:ascii="Times New Roman" w:hAnsi="Times New Roman" w:cs="Times New Roman"/>
          <w:sz w:val="24"/>
          <w:szCs w:val="24"/>
        </w:rPr>
        <w:t>Ligji nr.18/2017 “Për</w:t>
      </w:r>
      <w:r w:rsidR="001C18A8" w:rsidRPr="001C18A8">
        <w:rPr>
          <w:rFonts w:ascii="Times New Roman" w:hAnsi="Times New Roman" w:cs="Times New Roman"/>
          <w:sz w:val="24"/>
          <w:szCs w:val="24"/>
        </w:rPr>
        <w:t xml:space="preserve"> </w:t>
      </w:r>
      <w:r w:rsidRPr="001C18A8">
        <w:rPr>
          <w:rFonts w:ascii="Times New Roman" w:hAnsi="Times New Roman" w:cs="Times New Roman"/>
          <w:sz w:val="24"/>
          <w:szCs w:val="24"/>
        </w:rPr>
        <w:t>të</w:t>
      </w:r>
      <w:r w:rsidR="001C18A8" w:rsidRPr="001C18A8">
        <w:rPr>
          <w:rFonts w:ascii="Times New Roman" w:hAnsi="Times New Roman" w:cs="Times New Roman"/>
          <w:sz w:val="24"/>
          <w:szCs w:val="24"/>
        </w:rPr>
        <w:t xml:space="preserve"> </w:t>
      </w:r>
      <w:r w:rsidRPr="001C18A8">
        <w:rPr>
          <w:rFonts w:ascii="Times New Roman" w:hAnsi="Times New Roman" w:cs="Times New Roman"/>
          <w:sz w:val="24"/>
          <w:szCs w:val="24"/>
        </w:rPr>
        <w:t>drejtat</w:t>
      </w:r>
      <w:r w:rsidR="001C18A8" w:rsidRPr="001C18A8">
        <w:rPr>
          <w:rFonts w:ascii="Times New Roman" w:hAnsi="Times New Roman" w:cs="Times New Roman"/>
          <w:sz w:val="24"/>
          <w:szCs w:val="24"/>
        </w:rPr>
        <w:t xml:space="preserve"> </w:t>
      </w:r>
      <w:r w:rsidRPr="001C18A8">
        <w:rPr>
          <w:rFonts w:ascii="Times New Roman" w:hAnsi="Times New Roman" w:cs="Times New Roman"/>
          <w:sz w:val="24"/>
          <w:szCs w:val="24"/>
        </w:rPr>
        <w:t>dhe</w:t>
      </w:r>
      <w:r w:rsidR="001C18A8" w:rsidRPr="001C18A8">
        <w:rPr>
          <w:rFonts w:ascii="Times New Roman" w:hAnsi="Times New Roman" w:cs="Times New Roman"/>
          <w:sz w:val="24"/>
          <w:szCs w:val="24"/>
        </w:rPr>
        <w:t xml:space="preserve"> </w:t>
      </w:r>
      <w:r w:rsidRPr="001C18A8">
        <w:rPr>
          <w:rFonts w:ascii="Times New Roman" w:hAnsi="Times New Roman" w:cs="Times New Roman"/>
          <w:sz w:val="24"/>
          <w:szCs w:val="24"/>
        </w:rPr>
        <w:t>mbrojtjen e fëmijëve</w:t>
      </w:r>
      <w:r w:rsidR="001C18A8" w:rsidRPr="001C18A8">
        <w:rPr>
          <w:rFonts w:ascii="Times New Roman" w:hAnsi="Times New Roman" w:cs="Times New Roman"/>
          <w:sz w:val="24"/>
          <w:szCs w:val="24"/>
        </w:rPr>
        <w:t>"</w:t>
      </w:r>
      <w:r w:rsidRPr="001C18A8">
        <w:rPr>
          <w:rFonts w:ascii="Times New Roman" w:hAnsi="Times New Roman" w:cs="Times New Roman"/>
          <w:sz w:val="24"/>
          <w:szCs w:val="24"/>
        </w:rPr>
        <w:t>.</w:t>
      </w:r>
    </w:p>
    <w:p w:rsidR="00232A17" w:rsidRPr="00651704" w:rsidRDefault="00232A17" w:rsidP="002065CD">
      <w:pPr>
        <w:pStyle w:val="ListParagraph"/>
        <w:numPr>
          <w:ilvl w:val="0"/>
          <w:numId w:val="27"/>
        </w:numPr>
        <w:spacing w:after="200" w:line="276" w:lineRule="auto"/>
        <w:ind w:right="-81"/>
        <w:jc w:val="both"/>
        <w:rPr>
          <w:rFonts w:ascii="Times New Roman" w:hAnsi="Times New Roman" w:cs="Times New Roman"/>
          <w:sz w:val="24"/>
          <w:szCs w:val="24"/>
        </w:rPr>
      </w:pPr>
      <w:r w:rsidRPr="001C18A8">
        <w:rPr>
          <w:rFonts w:ascii="Times New Roman" w:hAnsi="Times New Roman" w:cs="Times New Roman"/>
          <w:sz w:val="24"/>
          <w:szCs w:val="24"/>
        </w:rPr>
        <w:t>Kodi</w:t>
      </w:r>
      <w:r w:rsidR="001C18A8" w:rsidRPr="001C18A8">
        <w:rPr>
          <w:rFonts w:ascii="Times New Roman" w:hAnsi="Times New Roman" w:cs="Times New Roman"/>
          <w:sz w:val="24"/>
          <w:szCs w:val="24"/>
        </w:rPr>
        <w:t xml:space="preserve"> </w:t>
      </w:r>
      <w:r w:rsidRPr="001C18A8">
        <w:rPr>
          <w:rFonts w:ascii="Times New Roman" w:hAnsi="Times New Roman" w:cs="Times New Roman"/>
          <w:sz w:val="24"/>
          <w:szCs w:val="24"/>
        </w:rPr>
        <w:t>i</w:t>
      </w:r>
      <w:r w:rsidR="001C18A8" w:rsidRPr="001C18A8">
        <w:rPr>
          <w:rFonts w:ascii="Times New Roman" w:hAnsi="Times New Roman" w:cs="Times New Roman"/>
          <w:sz w:val="24"/>
          <w:szCs w:val="24"/>
        </w:rPr>
        <w:t xml:space="preserve"> </w:t>
      </w:r>
      <w:r w:rsidRPr="001C18A8">
        <w:rPr>
          <w:rFonts w:ascii="Times New Roman" w:hAnsi="Times New Roman" w:cs="Times New Roman"/>
          <w:sz w:val="24"/>
          <w:szCs w:val="24"/>
        </w:rPr>
        <w:t>Familjes,etj.</w:t>
      </w:r>
    </w:p>
    <w:p w:rsidR="00FD3E13" w:rsidRDefault="00FD3E13" w:rsidP="00651704">
      <w:pPr>
        <w:pStyle w:val="ListParagraph"/>
        <w:tabs>
          <w:tab w:val="left" w:pos="0"/>
        </w:tabs>
        <w:autoSpaceDE w:val="0"/>
        <w:autoSpaceDN w:val="0"/>
        <w:adjustRightInd w:val="0"/>
        <w:spacing w:after="0"/>
        <w:ind w:left="0"/>
        <w:jc w:val="both"/>
        <w:rPr>
          <w:rFonts w:ascii="Times New Roman" w:hAnsi="Times New Roman" w:cs="Times New Roman"/>
          <w:b/>
          <w:bCs/>
          <w:i/>
          <w:sz w:val="24"/>
          <w:szCs w:val="24"/>
          <w:u w:val="single"/>
        </w:rPr>
      </w:pPr>
      <w:r w:rsidRPr="00C0278B">
        <w:rPr>
          <w:rFonts w:ascii="Times New Roman" w:eastAsia="Batang" w:hAnsi="Times New Roman" w:cs="Times New Roman"/>
          <w:b/>
          <w:i/>
          <w:sz w:val="24"/>
          <w:szCs w:val="24"/>
          <w:u w:val="single"/>
          <w:lang w:val="it-IT"/>
        </w:rPr>
        <w:t>Specialist për kontrollin e zhvillimit, investimet, burimeve natyrore, lejeve dhe licensave</w:t>
      </w:r>
      <w:r w:rsidR="001C18A8">
        <w:rPr>
          <w:rFonts w:ascii="Times New Roman" w:eastAsia="Batang" w:hAnsi="Times New Roman" w:cs="Times New Roman"/>
          <w:b/>
          <w:i/>
          <w:sz w:val="24"/>
          <w:szCs w:val="24"/>
          <w:u w:val="single"/>
          <w:lang w:val="it-IT"/>
        </w:rPr>
        <w:t>:</w:t>
      </w:r>
    </w:p>
    <w:p w:rsidR="00232A17" w:rsidRPr="008676B2" w:rsidRDefault="00232A17" w:rsidP="001C18A8">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Ligji nr.8402</w:t>
      </w:r>
      <w:r w:rsidR="002065CD">
        <w:rPr>
          <w:rFonts w:ascii="Times New Roman" w:hAnsi="Times New Roman" w:cs="Times New Roman"/>
          <w:sz w:val="24"/>
          <w:szCs w:val="24"/>
        </w:rPr>
        <w:t>,</w:t>
      </w:r>
      <w:r w:rsidRPr="008676B2">
        <w:rPr>
          <w:rFonts w:ascii="Times New Roman" w:hAnsi="Times New Roman" w:cs="Times New Roman"/>
          <w:sz w:val="24"/>
          <w:szCs w:val="24"/>
        </w:rPr>
        <w:t xml:space="preserve"> datë 10.09.1998 “Për Kontrollin dhe disiplinimin e punimeve të Ndërtimit” i ndryshuar;</w:t>
      </w:r>
    </w:p>
    <w:p w:rsidR="00232A17" w:rsidRPr="008676B2" w:rsidRDefault="00232A17" w:rsidP="001C18A8">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Njohuritë mbi ligjin nr. 8934</w:t>
      </w:r>
      <w:r w:rsidR="002065CD">
        <w:rPr>
          <w:rFonts w:ascii="Times New Roman" w:hAnsi="Times New Roman" w:cs="Times New Roman"/>
          <w:sz w:val="24"/>
          <w:szCs w:val="24"/>
        </w:rPr>
        <w:t xml:space="preserve">, datë </w:t>
      </w:r>
      <w:r w:rsidRPr="008676B2">
        <w:rPr>
          <w:rFonts w:ascii="Times New Roman" w:hAnsi="Times New Roman" w:cs="Times New Roman"/>
          <w:sz w:val="24"/>
          <w:szCs w:val="24"/>
        </w:rPr>
        <w:t>05.09.2002 “Për mbrojtjen e Mjedisit” i ndryshuar;</w:t>
      </w:r>
    </w:p>
    <w:p w:rsidR="00232A17" w:rsidRPr="008676B2" w:rsidRDefault="00232A17" w:rsidP="001C18A8">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Ligji nr.7501, “Për Tokën” i ndryshuar; </w:t>
      </w:r>
    </w:p>
    <w:p w:rsidR="00232A17" w:rsidRPr="008676B2" w:rsidRDefault="00232A17" w:rsidP="001C18A8">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Ligji Nr.107/2014 “Për planifikimin dhe zhvillimin e territorit” i ndryshuar;</w:t>
      </w:r>
    </w:p>
    <w:p w:rsidR="00232A17" w:rsidRPr="008676B2" w:rsidRDefault="00232A17" w:rsidP="001C18A8">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VKM-në nr.408</w:t>
      </w:r>
      <w:r w:rsidR="002065CD">
        <w:rPr>
          <w:rFonts w:ascii="Times New Roman" w:hAnsi="Times New Roman" w:cs="Times New Roman"/>
          <w:sz w:val="24"/>
          <w:szCs w:val="24"/>
        </w:rPr>
        <w:t>,</w:t>
      </w:r>
      <w:r w:rsidRPr="008676B2">
        <w:rPr>
          <w:rFonts w:ascii="Times New Roman" w:hAnsi="Times New Roman" w:cs="Times New Roman"/>
          <w:sz w:val="24"/>
          <w:szCs w:val="24"/>
        </w:rPr>
        <w:t xml:space="preserve"> date 13.05.2015 “Për miratimin e Rregullores se Zhvillimit te Territorit” e ndryshuar; </w:t>
      </w:r>
    </w:p>
    <w:p w:rsidR="00232A17" w:rsidRPr="008676B2" w:rsidRDefault="00232A17" w:rsidP="001C18A8">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VKM-në nr.354</w:t>
      </w:r>
      <w:r w:rsidR="002065CD">
        <w:rPr>
          <w:rFonts w:ascii="Times New Roman" w:hAnsi="Times New Roman" w:cs="Times New Roman"/>
          <w:sz w:val="24"/>
          <w:szCs w:val="24"/>
        </w:rPr>
        <w:t>,</w:t>
      </w:r>
      <w:r w:rsidRPr="008676B2">
        <w:rPr>
          <w:rFonts w:ascii="Times New Roman" w:hAnsi="Times New Roman" w:cs="Times New Roman"/>
          <w:sz w:val="24"/>
          <w:szCs w:val="24"/>
        </w:rPr>
        <w:t xml:space="preserve"> date 11.05.2016 “Për miratimin e manualit te tarifave për shërbime ne planifikim territori, projektim ,mbikëqyrje dhe kolaudim”; </w:t>
      </w:r>
    </w:p>
    <w:p w:rsidR="00232A17" w:rsidRPr="008676B2" w:rsidRDefault="00232A17" w:rsidP="001C18A8">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Udhëzim nr.3</w:t>
      </w:r>
      <w:r w:rsidR="002065CD">
        <w:rPr>
          <w:rFonts w:ascii="Times New Roman" w:hAnsi="Times New Roman" w:cs="Times New Roman"/>
          <w:sz w:val="24"/>
          <w:szCs w:val="24"/>
        </w:rPr>
        <w:t>,</w:t>
      </w:r>
      <w:r w:rsidRPr="008676B2">
        <w:rPr>
          <w:rFonts w:ascii="Times New Roman" w:hAnsi="Times New Roman" w:cs="Times New Roman"/>
          <w:sz w:val="24"/>
          <w:szCs w:val="24"/>
        </w:rPr>
        <w:t xml:space="preserve"> date</w:t>
      </w:r>
      <w:r w:rsidR="002065CD">
        <w:rPr>
          <w:rFonts w:ascii="Times New Roman" w:hAnsi="Times New Roman" w:cs="Times New Roman"/>
          <w:sz w:val="24"/>
          <w:szCs w:val="24"/>
        </w:rPr>
        <w:t xml:space="preserve"> </w:t>
      </w:r>
      <w:r w:rsidRPr="008676B2">
        <w:rPr>
          <w:rFonts w:ascii="Times New Roman" w:hAnsi="Times New Roman" w:cs="Times New Roman"/>
          <w:sz w:val="24"/>
          <w:szCs w:val="24"/>
        </w:rPr>
        <w:t xml:space="preserve">15.02.2001 “Për mbikëqyrjen dhe kolaudimin e punimeve te ndërtimit” i ndryshuar; </w:t>
      </w:r>
    </w:p>
    <w:p w:rsidR="00232A17" w:rsidRPr="008676B2" w:rsidRDefault="002065CD" w:rsidP="001C18A8">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Vendimin nr.68,</w:t>
      </w:r>
      <w:r w:rsidR="00232A17" w:rsidRPr="008676B2">
        <w:rPr>
          <w:rFonts w:ascii="Times New Roman" w:hAnsi="Times New Roman" w:cs="Times New Roman"/>
          <w:sz w:val="24"/>
          <w:szCs w:val="24"/>
        </w:rPr>
        <w:t xml:space="preserve"> date 15.2.2001 te Këshillit te Ministrave për miratimin e standardeve dhe te kushteve teknike te projektimit dhe te zbatimit te punimeve te nd</w:t>
      </w:r>
      <w:r>
        <w:rPr>
          <w:rFonts w:ascii="Times New Roman" w:hAnsi="Times New Roman" w:cs="Times New Roman"/>
          <w:sz w:val="24"/>
          <w:szCs w:val="24"/>
        </w:rPr>
        <w:t>ërtimit, i ndryshuar me VKM-ne nr.186,</w:t>
      </w:r>
      <w:r w:rsidR="00232A17" w:rsidRPr="008676B2">
        <w:rPr>
          <w:rFonts w:ascii="Times New Roman" w:hAnsi="Times New Roman" w:cs="Times New Roman"/>
          <w:sz w:val="24"/>
          <w:szCs w:val="24"/>
        </w:rPr>
        <w:t xml:space="preserve"> date 3.5.2002; </w:t>
      </w:r>
    </w:p>
    <w:p w:rsidR="00232A17" w:rsidRPr="008676B2" w:rsidRDefault="002065CD" w:rsidP="001C18A8">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Udhëzimin nr.</w:t>
      </w:r>
      <w:r w:rsidR="00232A17" w:rsidRPr="008676B2">
        <w:rPr>
          <w:rFonts w:ascii="Times New Roman" w:hAnsi="Times New Roman" w:cs="Times New Roman"/>
          <w:sz w:val="24"/>
          <w:szCs w:val="24"/>
        </w:rPr>
        <w:t>2</w:t>
      </w:r>
      <w:r>
        <w:rPr>
          <w:rFonts w:ascii="Times New Roman" w:hAnsi="Times New Roman" w:cs="Times New Roman"/>
          <w:sz w:val="24"/>
          <w:szCs w:val="24"/>
        </w:rPr>
        <w:t>,</w:t>
      </w:r>
      <w:r w:rsidR="00232A17" w:rsidRPr="008676B2">
        <w:rPr>
          <w:rFonts w:ascii="Times New Roman" w:hAnsi="Times New Roman" w:cs="Times New Roman"/>
          <w:sz w:val="24"/>
          <w:szCs w:val="24"/>
        </w:rPr>
        <w:t xml:space="preserve"> date13.05.2005 “Për zbatimin e punimeve te ndërtimit”; </w:t>
      </w:r>
    </w:p>
    <w:p w:rsidR="00232A17" w:rsidRPr="008676B2" w:rsidRDefault="002065CD" w:rsidP="001C18A8">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Vendimin nr.</w:t>
      </w:r>
      <w:r w:rsidR="00232A17" w:rsidRPr="008676B2">
        <w:rPr>
          <w:rFonts w:ascii="Times New Roman" w:hAnsi="Times New Roman" w:cs="Times New Roman"/>
          <w:sz w:val="24"/>
          <w:szCs w:val="24"/>
        </w:rPr>
        <w:t xml:space="preserve">671, datë 29.7.2015 “Për Miratimin e Rregullores së Planifikimit të Territorit”; </w:t>
      </w:r>
    </w:p>
    <w:p w:rsidR="00232A17" w:rsidRPr="008676B2" w:rsidRDefault="002065CD" w:rsidP="001C18A8">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Vendim Nr.283,</w:t>
      </w:r>
      <w:r w:rsidR="00232A17" w:rsidRPr="008676B2">
        <w:rPr>
          <w:rFonts w:ascii="Times New Roman" w:hAnsi="Times New Roman" w:cs="Times New Roman"/>
          <w:sz w:val="24"/>
          <w:szCs w:val="24"/>
        </w:rPr>
        <w:t xml:space="preserve"> datë 1.4.2015 “Për përcaktimin e tipave, rregullave, kritereve dhe procedurave për ndërtimin e objekteve për prodhimin, ruajtjen dhe përpunimin e produkteve bujqësore dhe blegtorale, në tokë bujqësore”;</w:t>
      </w:r>
    </w:p>
    <w:p w:rsidR="00FD3E13" w:rsidRDefault="00FD3E13" w:rsidP="00651704">
      <w:pPr>
        <w:pStyle w:val="ListParagraph"/>
        <w:autoSpaceDE w:val="0"/>
        <w:autoSpaceDN w:val="0"/>
        <w:adjustRightInd w:val="0"/>
        <w:spacing w:after="0"/>
        <w:ind w:left="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Specialist për emergjencat civile dhe strehim</w:t>
      </w:r>
      <w:r w:rsidR="001C18A8">
        <w:rPr>
          <w:rFonts w:ascii="Times New Roman" w:hAnsi="Times New Roman" w:cs="Times New Roman"/>
          <w:b/>
          <w:i/>
          <w:sz w:val="24"/>
          <w:szCs w:val="24"/>
          <w:u w:val="single"/>
        </w:rPr>
        <w:t>:</w:t>
      </w:r>
    </w:p>
    <w:p w:rsidR="00232A17" w:rsidRPr="008676B2" w:rsidRDefault="002065CD" w:rsidP="001C18A8">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Njohuritë mbi VKM   Nr. </w:t>
      </w:r>
      <w:r w:rsidR="00232A17" w:rsidRPr="008676B2">
        <w:rPr>
          <w:rFonts w:ascii="Times New Roman" w:hAnsi="Times New Roman" w:cs="Times New Roman"/>
          <w:sz w:val="24"/>
          <w:szCs w:val="24"/>
          <w:shd w:val="clear" w:color="auto" w:fill="FFFFFF"/>
        </w:rPr>
        <w:t xml:space="preserve">965,  datë  </w:t>
      </w:r>
      <w:r>
        <w:rPr>
          <w:rFonts w:ascii="Times New Roman" w:hAnsi="Times New Roman" w:cs="Times New Roman"/>
          <w:sz w:val="24"/>
          <w:szCs w:val="24"/>
          <w:shd w:val="clear" w:color="auto" w:fill="FFFFFF"/>
        </w:rPr>
        <w:t>0</w:t>
      </w:r>
      <w:r w:rsidR="00232A17" w:rsidRPr="008676B2">
        <w:rPr>
          <w:rFonts w:ascii="Times New Roman" w:hAnsi="Times New Roman" w:cs="Times New Roman"/>
          <w:sz w:val="24"/>
          <w:szCs w:val="24"/>
          <w:shd w:val="clear" w:color="auto" w:fill="FFFFFF"/>
        </w:rPr>
        <w:t>2.12.2015 “Për  bashkëpunimin ndërinstitucional  të strukturave  të  drejtimit,  në rastet  e  emergjencave  civile dhe krizave”;</w:t>
      </w:r>
    </w:p>
    <w:p w:rsidR="00232A17" w:rsidRPr="008676B2" w:rsidRDefault="00232A17" w:rsidP="001C18A8">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Njohuritë mbi ligjin Nr.45/2019 “Për mbrojtjen civile”;</w:t>
      </w:r>
    </w:p>
    <w:p w:rsidR="00232A17" w:rsidRPr="008676B2" w:rsidRDefault="002065CD" w:rsidP="001C18A8">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Njohuritë  mbi VKM Nr. </w:t>
      </w:r>
      <w:r w:rsidR="00232A17" w:rsidRPr="008676B2">
        <w:rPr>
          <w:rFonts w:ascii="Times New Roman" w:hAnsi="Times New Roman" w:cs="Times New Roman"/>
          <w:sz w:val="24"/>
          <w:szCs w:val="24"/>
          <w:shd w:val="clear" w:color="auto" w:fill="FFFFFF"/>
        </w:rPr>
        <w:t>329,  datë  16.5.2012  “Për  kriteret  dhe  procedurat  e dhënies  së  ndihmës  shtetërore  financiare  për  mbulimin  e  dëmeve  të  shkaktuara nga  fatkeqësi  natyrore  ose  fatkeqësi  të  tjera  të  shkaktuara  nga  veprimtaria njerëzore” dhe aktet e tjera ligjore e nënligjore në fuqi për emergjencat civile;</w:t>
      </w:r>
    </w:p>
    <w:p w:rsidR="00232A17" w:rsidRPr="008676B2" w:rsidRDefault="00232A17" w:rsidP="001C18A8">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Njohuritë mbi ligjin</w:t>
      </w:r>
      <w:r w:rsidR="002065CD">
        <w:rPr>
          <w:rFonts w:ascii="Times New Roman" w:hAnsi="Times New Roman" w:cs="Times New Roman"/>
          <w:sz w:val="24"/>
          <w:szCs w:val="24"/>
          <w:shd w:val="clear" w:color="auto" w:fill="FFFFFF"/>
        </w:rPr>
        <w:t xml:space="preserve"> </w:t>
      </w:r>
      <w:r w:rsidRPr="008676B2">
        <w:rPr>
          <w:rFonts w:ascii="Times New Roman" w:hAnsi="Times New Roman" w:cs="Times New Roman"/>
          <w:sz w:val="24"/>
          <w:szCs w:val="24"/>
          <w:shd w:val="clear" w:color="auto" w:fill="FFFFFF"/>
        </w:rPr>
        <w:t>Nr.8743, datë 22.2.2001 “Për pronat e paluajtshme të shtetit”;</w:t>
      </w:r>
    </w:p>
    <w:p w:rsidR="00232A17" w:rsidRPr="008676B2" w:rsidRDefault="00232A17" w:rsidP="001C18A8">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 Nr.89/2022 “Për Policinë Bashkiake” dhe aktet nënligjore përkatëse;</w:t>
      </w:r>
    </w:p>
    <w:p w:rsidR="00FD3E13" w:rsidRDefault="00FD3E13" w:rsidP="00651704">
      <w:pPr>
        <w:pStyle w:val="ListParagraph"/>
        <w:autoSpaceDE w:val="0"/>
        <w:autoSpaceDN w:val="0"/>
        <w:adjustRightInd w:val="0"/>
        <w:spacing w:after="0"/>
        <w:ind w:left="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 xml:space="preserve">Specialist për Rininë dhe BE-në, </w:t>
      </w:r>
      <w:r w:rsidRPr="00C0278B">
        <w:rPr>
          <w:rFonts w:ascii="Times New Roman" w:hAnsi="Times New Roman" w:cs="Times New Roman"/>
          <w:b/>
          <w:bCs/>
          <w:i/>
          <w:sz w:val="24"/>
          <w:szCs w:val="24"/>
          <w:u w:val="single"/>
        </w:rPr>
        <w:t>kategoria IV, Klasa IV-a;</w:t>
      </w:r>
    </w:p>
    <w:p w:rsidR="00973519" w:rsidRPr="00C76E5F" w:rsidRDefault="00973519" w:rsidP="001C18A8">
      <w:pPr>
        <w:pStyle w:val="ListParagraph"/>
        <w:numPr>
          <w:ilvl w:val="0"/>
          <w:numId w:val="30"/>
        </w:numPr>
        <w:autoSpaceDE w:val="0"/>
        <w:autoSpaceDN w:val="0"/>
        <w:adjustRightInd w:val="0"/>
        <w:spacing w:after="0" w:line="240" w:lineRule="auto"/>
        <w:jc w:val="both"/>
        <w:rPr>
          <w:rFonts w:ascii="Times New Roman" w:hAnsi="Times New Roman" w:cs="Times New Roman"/>
          <w:sz w:val="24"/>
          <w:szCs w:val="24"/>
        </w:rPr>
      </w:pPr>
      <w:r w:rsidRPr="00C76E5F">
        <w:rPr>
          <w:rFonts w:ascii="Times New Roman" w:hAnsi="Times New Roman" w:cs="Times New Roman"/>
          <w:sz w:val="24"/>
          <w:szCs w:val="24"/>
          <w:shd w:val="clear" w:color="auto" w:fill="FFFFFF"/>
        </w:rPr>
        <w:t>Legjislacion i BE-së (traktatet, rregulloret, udhëzimet, etj.);</w:t>
      </w:r>
    </w:p>
    <w:p w:rsidR="00973519" w:rsidRDefault="00973519" w:rsidP="001C18A8">
      <w:pPr>
        <w:pStyle w:val="ListParagraph"/>
        <w:numPr>
          <w:ilvl w:val="0"/>
          <w:numId w:val="30"/>
        </w:numPr>
        <w:autoSpaceDE w:val="0"/>
        <w:autoSpaceDN w:val="0"/>
        <w:adjustRightInd w:val="0"/>
        <w:spacing w:after="0" w:line="240" w:lineRule="auto"/>
        <w:jc w:val="both"/>
        <w:rPr>
          <w:rFonts w:ascii="Times New Roman" w:hAnsi="Times New Roman" w:cs="Times New Roman"/>
          <w:sz w:val="24"/>
          <w:szCs w:val="24"/>
        </w:rPr>
      </w:pPr>
      <w:r w:rsidRPr="00C76E5F">
        <w:rPr>
          <w:rFonts w:ascii="Times New Roman" w:hAnsi="Times New Roman" w:cs="Times New Roman"/>
          <w:sz w:val="24"/>
          <w:szCs w:val="24"/>
          <w:shd w:val="clear" w:color="auto" w:fill="FFFFFF"/>
        </w:rPr>
        <w:t>Historiku i marrëdhënieve Shqipëri-BE</w:t>
      </w:r>
      <w:r>
        <w:rPr>
          <w:rFonts w:ascii="Times New Roman" w:hAnsi="Times New Roman" w:cs="Times New Roman"/>
          <w:sz w:val="24"/>
          <w:szCs w:val="24"/>
          <w:shd w:val="clear" w:color="auto" w:fill="FFFFFF"/>
        </w:rPr>
        <w:t>;</w:t>
      </w:r>
    </w:p>
    <w:p w:rsidR="00FD3E13" w:rsidRDefault="00FD3E13" w:rsidP="00651704">
      <w:pPr>
        <w:pStyle w:val="ListParagraph"/>
        <w:autoSpaceDE w:val="0"/>
        <w:autoSpaceDN w:val="0"/>
        <w:adjustRightInd w:val="0"/>
        <w:spacing w:after="0"/>
        <w:ind w:left="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 xml:space="preserve">Specialist për turizmin, </w:t>
      </w:r>
      <w:r w:rsidRPr="00C0278B">
        <w:rPr>
          <w:rFonts w:ascii="Times New Roman" w:hAnsi="Times New Roman" w:cs="Times New Roman"/>
          <w:b/>
          <w:bCs/>
          <w:i/>
          <w:sz w:val="24"/>
          <w:szCs w:val="24"/>
          <w:u w:val="single"/>
        </w:rPr>
        <w:t>kategoria IV, Klasa IV-a;</w:t>
      </w:r>
    </w:p>
    <w:p w:rsidR="00973519" w:rsidRPr="001C18A8" w:rsidRDefault="00973519" w:rsidP="001C18A8">
      <w:pPr>
        <w:pStyle w:val="ListParagraph"/>
        <w:numPr>
          <w:ilvl w:val="0"/>
          <w:numId w:val="31"/>
        </w:numPr>
        <w:autoSpaceDE w:val="0"/>
        <w:autoSpaceDN w:val="0"/>
        <w:adjustRightInd w:val="0"/>
        <w:spacing w:after="0" w:line="276" w:lineRule="auto"/>
        <w:jc w:val="both"/>
        <w:rPr>
          <w:rFonts w:ascii="Times New Roman" w:hAnsi="Times New Roman" w:cs="Times New Roman"/>
          <w:sz w:val="24"/>
          <w:szCs w:val="24"/>
          <w:shd w:val="clear" w:color="auto" w:fill="FFFFFF"/>
        </w:rPr>
      </w:pPr>
      <w:r w:rsidRPr="001C18A8">
        <w:rPr>
          <w:rFonts w:ascii="Times New Roman" w:hAnsi="Times New Roman" w:cs="Times New Roman"/>
          <w:sz w:val="24"/>
          <w:szCs w:val="24"/>
          <w:shd w:val="clear" w:color="auto" w:fill="FFFFFF"/>
        </w:rPr>
        <w:t>Njohuritë mbi ligjin nr. 27/2018 “Për trashëgiminë kulturore dhe muzetë”;</w:t>
      </w:r>
    </w:p>
    <w:p w:rsidR="001C18A8" w:rsidRPr="001C18A8" w:rsidRDefault="00973519" w:rsidP="001C18A8">
      <w:pPr>
        <w:pStyle w:val="ListParagraph"/>
        <w:numPr>
          <w:ilvl w:val="0"/>
          <w:numId w:val="31"/>
        </w:numPr>
        <w:autoSpaceDE w:val="0"/>
        <w:autoSpaceDN w:val="0"/>
        <w:adjustRightInd w:val="0"/>
        <w:spacing w:after="0" w:line="276" w:lineRule="auto"/>
        <w:jc w:val="both"/>
        <w:rPr>
          <w:rFonts w:ascii="Times New Roman" w:hAnsi="Times New Roman" w:cs="Times New Roman"/>
          <w:sz w:val="24"/>
          <w:szCs w:val="24"/>
          <w:shd w:val="clear" w:color="auto" w:fill="FFFFFF"/>
        </w:rPr>
      </w:pPr>
      <w:r w:rsidRPr="001C18A8">
        <w:rPr>
          <w:rFonts w:ascii="Times New Roman" w:hAnsi="Times New Roman" w:cs="Times New Roman"/>
          <w:sz w:val="24"/>
          <w:szCs w:val="24"/>
          <w:shd w:val="clear" w:color="auto" w:fill="FFFFFF"/>
        </w:rPr>
        <w:t>Njohuritë mbi</w:t>
      </w:r>
      <w:r w:rsidR="002065CD">
        <w:rPr>
          <w:rFonts w:ascii="Times New Roman" w:hAnsi="Times New Roman" w:cs="Times New Roman"/>
          <w:sz w:val="24"/>
          <w:szCs w:val="24"/>
          <w:shd w:val="clear" w:color="auto" w:fill="FFFFFF"/>
        </w:rPr>
        <w:t xml:space="preserve"> </w:t>
      </w:r>
      <w:r w:rsidRPr="001C18A8">
        <w:rPr>
          <w:rFonts w:ascii="Times New Roman" w:hAnsi="Times New Roman" w:cs="Times New Roman"/>
          <w:sz w:val="24"/>
          <w:szCs w:val="24"/>
          <w:shd w:val="clear" w:color="auto" w:fill="FFFFFF"/>
        </w:rPr>
        <w:t>ligjin</w:t>
      </w:r>
      <w:r w:rsidR="002065CD">
        <w:rPr>
          <w:rFonts w:ascii="Times New Roman" w:hAnsi="Times New Roman" w:cs="Times New Roman"/>
          <w:sz w:val="24"/>
          <w:szCs w:val="24"/>
          <w:shd w:val="clear" w:color="auto" w:fill="FFFFFF"/>
        </w:rPr>
        <w:t xml:space="preserve"> </w:t>
      </w:r>
      <w:r w:rsidRPr="001C18A8">
        <w:rPr>
          <w:rFonts w:ascii="Times New Roman" w:hAnsi="Times New Roman" w:cs="Times New Roman"/>
          <w:sz w:val="24"/>
          <w:szCs w:val="24"/>
          <w:shd w:val="clear" w:color="auto" w:fill="FFFFFF"/>
        </w:rPr>
        <w:t>nr.93/2015  “Për turizmin”;</w:t>
      </w:r>
    </w:p>
    <w:p w:rsidR="00973519" w:rsidRPr="001C18A8" w:rsidRDefault="002065CD" w:rsidP="001C18A8">
      <w:pPr>
        <w:pStyle w:val="ListParagraph"/>
        <w:numPr>
          <w:ilvl w:val="0"/>
          <w:numId w:val="31"/>
        </w:numPr>
        <w:autoSpaceDE w:val="0"/>
        <w:autoSpaceDN w:val="0"/>
        <w:adjustRightInd w:val="0"/>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Ligji  nr. </w:t>
      </w:r>
      <w:r w:rsidR="00973519" w:rsidRPr="001C18A8">
        <w:rPr>
          <w:rFonts w:ascii="Times New Roman" w:hAnsi="Times New Roman" w:cs="Times New Roman"/>
          <w:sz w:val="24"/>
          <w:szCs w:val="24"/>
          <w:shd w:val="clear" w:color="auto" w:fill="FFFFFF"/>
        </w:rPr>
        <w:t>25/2014  Për  disa  ndryshime</w:t>
      </w:r>
      <w:r>
        <w:rPr>
          <w:rFonts w:ascii="Times New Roman" w:hAnsi="Times New Roman" w:cs="Times New Roman"/>
          <w:sz w:val="24"/>
          <w:szCs w:val="24"/>
          <w:shd w:val="clear" w:color="auto" w:fill="FFFFFF"/>
        </w:rPr>
        <w:t xml:space="preserve">  dhe  shtesa  në  Ligjin  Nr. 10 352, </w:t>
      </w:r>
      <w:r w:rsidR="00973519" w:rsidRPr="001C18A8">
        <w:rPr>
          <w:rFonts w:ascii="Times New Roman" w:hAnsi="Times New Roman" w:cs="Times New Roman"/>
          <w:sz w:val="24"/>
          <w:szCs w:val="24"/>
          <w:shd w:val="clear" w:color="auto" w:fill="FFFFFF"/>
        </w:rPr>
        <w:t>datë 18.11.2010, “Për Artin dhe Kulturën”.</w:t>
      </w:r>
    </w:p>
    <w:p w:rsidR="00FD3E13" w:rsidRDefault="00FD3E13" w:rsidP="001C18A8">
      <w:pPr>
        <w:pStyle w:val="ListParagraph"/>
        <w:autoSpaceDE w:val="0"/>
        <w:autoSpaceDN w:val="0"/>
        <w:adjustRightInd w:val="0"/>
        <w:spacing w:after="0"/>
        <w:ind w:left="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 xml:space="preserve">Specialist Jurist, </w:t>
      </w:r>
      <w:r w:rsidRPr="00C0278B">
        <w:rPr>
          <w:rFonts w:ascii="Times New Roman" w:hAnsi="Times New Roman" w:cs="Times New Roman"/>
          <w:b/>
          <w:bCs/>
          <w:i/>
          <w:sz w:val="24"/>
          <w:szCs w:val="24"/>
          <w:u w:val="single"/>
        </w:rPr>
        <w:t>kategoria IV, Klasa IV-a;</w:t>
      </w:r>
    </w:p>
    <w:p w:rsidR="00973519" w:rsidRPr="00651704" w:rsidRDefault="00973519" w:rsidP="00651704">
      <w:pPr>
        <w:pStyle w:val="ListParagraph"/>
        <w:numPr>
          <w:ilvl w:val="0"/>
          <w:numId w:val="33"/>
        </w:numPr>
        <w:spacing w:after="200" w:line="276" w:lineRule="auto"/>
        <w:ind w:right="-81"/>
        <w:jc w:val="both"/>
        <w:rPr>
          <w:rFonts w:ascii="Times New Roman" w:hAnsi="Times New Roman" w:cs="Times New Roman"/>
          <w:sz w:val="24"/>
          <w:szCs w:val="24"/>
        </w:rPr>
      </w:pPr>
      <w:r w:rsidRPr="00651704">
        <w:rPr>
          <w:rFonts w:ascii="Times New Roman" w:hAnsi="Times New Roman" w:cs="Times New Roman"/>
          <w:sz w:val="24"/>
          <w:szCs w:val="24"/>
          <w:lang w:val="sq-AL"/>
        </w:rPr>
        <w:lastRenderedPageBreak/>
        <w:t>Njohuritë</w:t>
      </w:r>
      <w:r w:rsidR="00577E20">
        <w:rPr>
          <w:rFonts w:ascii="Times New Roman" w:hAnsi="Times New Roman" w:cs="Times New Roman"/>
          <w:sz w:val="24"/>
          <w:szCs w:val="24"/>
          <w:lang w:val="sq-AL"/>
        </w:rPr>
        <w:t xml:space="preserve"> mbi Ligjin Nr.</w:t>
      </w:r>
      <w:r w:rsidRPr="00651704">
        <w:rPr>
          <w:rFonts w:ascii="Times New Roman" w:hAnsi="Times New Roman" w:cs="Times New Roman"/>
          <w:sz w:val="24"/>
          <w:szCs w:val="24"/>
          <w:lang w:val="sq-AL"/>
        </w:rPr>
        <w:t>119/2014, datë 08.09.2014, “</w:t>
      </w:r>
      <w:r w:rsidRPr="00651704">
        <w:rPr>
          <w:rFonts w:ascii="Times New Roman" w:hAnsi="Times New Roman" w:cs="Times New Roman"/>
          <w:i/>
          <w:sz w:val="24"/>
          <w:szCs w:val="24"/>
          <w:lang w:val="sq-AL"/>
        </w:rPr>
        <w:t>Për të drejtën e informimit”</w:t>
      </w:r>
      <w:r w:rsidRPr="00651704">
        <w:rPr>
          <w:rFonts w:ascii="Times New Roman" w:hAnsi="Times New Roman" w:cs="Times New Roman"/>
          <w:sz w:val="24"/>
          <w:szCs w:val="24"/>
          <w:lang w:val="sq-AL"/>
        </w:rPr>
        <w:t>, i ndryshuar.</w:t>
      </w:r>
    </w:p>
    <w:p w:rsidR="00973519" w:rsidRPr="00651704" w:rsidRDefault="00973519" w:rsidP="00651704">
      <w:pPr>
        <w:pStyle w:val="ListParagraph"/>
        <w:numPr>
          <w:ilvl w:val="0"/>
          <w:numId w:val="33"/>
        </w:numPr>
        <w:spacing w:after="200" w:line="276" w:lineRule="auto"/>
        <w:ind w:right="-81"/>
        <w:jc w:val="both"/>
        <w:rPr>
          <w:rFonts w:ascii="Times New Roman" w:hAnsi="Times New Roman" w:cs="Times New Roman"/>
          <w:sz w:val="24"/>
          <w:szCs w:val="24"/>
        </w:rPr>
      </w:pPr>
      <w:r w:rsidRPr="00651704">
        <w:rPr>
          <w:rFonts w:ascii="Times New Roman" w:hAnsi="Times New Roman" w:cs="Times New Roman"/>
          <w:sz w:val="24"/>
          <w:szCs w:val="24"/>
        </w:rPr>
        <w:t>Njohuritë mbi Ligjin Nr. 44/2015, date 30.04.2015, “</w:t>
      </w:r>
      <w:r w:rsidRPr="00651704">
        <w:rPr>
          <w:rFonts w:ascii="Times New Roman" w:hAnsi="Times New Roman" w:cs="Times New Roman"/>
          <w:i/>
          <w:sz w:val="24"/>
          <w:szCs w:val="24"/>
        </w:rPr>
        <w:t>Kodi i Procedurave Administrative të Republikës së Shqipërisë</w:t>
      </w:r>
      <w:r w:rsidRPr="00651704">
        <w:rPr>
          <w:rFonts w:ascii="Times New Roman" w:hAnsi="Times New Roman" w:cs="Times New Roman"/>
          <w:sz w:val="24"/>
          <w:szCs w:val="24"/>
        </w:rPr>
        <w:t>”.</w:t>
      </w:r>
    </w:p>
    <w:p w:rsidR="00973519" w:rsidRPr="00651704" w:rsidRDefault="00973519" w:rsidP="00651704">
      <w:pPr>
        <w:pStyle w:val="ListParagraph"/>
        <w:numPr>
          <w:ilvl w:val="0"/>
          <w:numId w:val="33"/>
        </w:numPr>
        <w:spacing w:after="200" w:line="276" w:lineRule="auto"/>
        <w:ind w:right="-81"/>
        <w:jc w:val="both"/>
        <w:rPr>
          <w:rFonts w:ascii="Times New Roman" w:hAnsi="Times New Roman" w:cs="Times New Roman"/>
          <w:sz w:val="24"/>
          <w:szCs w:val="24"/>
        </w:rPr>
      </w:pPr>
      <w:r w:rsidRPr="00651704">
        <w:rPr>
          <w:rFonts w:ascii="Times New Roman" w:hAnsi="Times New Roman" w:cs="Times New Roman"/>
          <w:sz w:val="24"/>
          <w:szCs w:val="24"/>
        </w:rPr>
        <w:t xml:space="preserve">Njohuritë mbi Ligjin Nr. 8116, date 29.03.1996, </w:t>
      </w:r>
      <w:r w:rsidRPr="00651704">
        <w:rPr>
          <w:rFonts w:ascii="Times New Roman" w:hAnsi="Times New Roman" w:cs="Times New Roman"/>
          <w:i/>
          <w:sz w:val="24"/>
          <w:szCs w:val="24"/>
        </w:rPr>
        <w:t xml:space="preserve">“Kodi i Procedurës Civile i Republikës së Shqipërisë”, </w:t>
      </w:r>
      <w:r w:rsidRPr="00651704">
        <w:rPr>
          <w:rFonts w:ascii="Times New Roman" w:hAnsi="Times New Roman" w:cs="Times New Roman"/>
          <w:sz w:val="24"/>
          <w:szCs w:val="24"/>
        </w:rPr>
        <w:t>i ndryshuar.</w:t>
      </w:r>
    </w:p>
    <w:p w:rsidR="00973519" w:rsidRPr="00651704" w:rsidRDefault="00973519" w:rsidP="00651704">
      <w:pPr>
        <w:pStyle w:val="ListParagraph"/>
        <w:numPr>
          <w:ilvl w:val="0"/>
          <w:numId w:val="33"/>
        </w:numPr>
        <w:spacing w:after="200" w:line="276" w:lineRule="auto"/>
        <w:ind w:right="-81"/>
        <w:jc w:val="both"/>
        <w:rPr>
          <w:rFonts w:ascii="Times New Roman" w:hAnsi="Times New Roman" w:cs="Times New Roman"/>
          <w:sz w:val="24"/>
          <w:szCs w:val="24"/>
        </w:rPr>
      </w:pPr>
      <w:r w:rsidRPr="00651704">
        <w:rPr>
          <w:rFonts w:ascii="Times New Roman" w:hAnsi="Times New Roman" w:cs="Times New Roman"/>
          <w:sz w:val="24"/>
          <w:szCs w:val="24"/>
        </w:rPr>
        <w:t xml:space="preserve">Njohuri Mbi Ligjin Nr. 9887, datë 10.03.2008, </w:t>
      </w:r>
      <w:r w:rsidRPr="00651704">
        <w:rPr>
          <w:rFonts w:ascii="Times New Roman" w:hAnsi="Times New Roman" w:cs="Times New Roman"/>
          <w:i/>
          <w:sz w:val="24"/>
          <w:szCs w:val="24"/>
        </w:rPr>
        <w:t>“Për mbrojtjen e të dhënave personale”</w:t>
      </w:r>
      <w:r w:rsidRPr="00651704">
        <w:rPr>
          <w:rFonts w:ascii="Times New Roman" w:hAnsi="Times New Roman" w:cs="Times New Roman"/>
          <w:sz w:val="24"/>
          <w:szCs w:val="24"/>
        </w:rPr>
        <w:t>, i ndryshuar, etj.</w:t>
      </w:r>
    </w:p>
    <w:p w:rsidR="00651704" w:rsidRPr="00651704" w:rsidRDefault="00E37617" w:rsidP="00651704">
      <w:pPr>
        <w:pStyle w:val="ListParagraph"/>
        <w:numPr>
          <w:ilvl w:val="0"/>
          <w:numId w:val="33"/>
        </w:numPr>
        <w:autoSpaceDE w:val="0"/>
        <w:autoSpaceDN w:val="0"/>
        <w:adjustRightInd w:val="0"/>
        <w:spacing w:after="0"/>
        <w:jc w:val="both"/>
        <w:rPr>
          <w:rFonts w:ascii="Times New Roman" w:hAnsi="Times New Roman" w:cs="Times New Roman"/>
          <w:b/>
          <w:bCs/>
          <w:i/>
          <w:sz w:val="24"/>
          <w:szCs w:val="24"/>
          <w:u w:val="single"/>
        </w:rPr>
      </w:pPr>
      <w:r w:rsidRPr="00651704">
        <w:rPr>
          <w:rFonts w:ascii="Times New Roman" w:hAnsi="Times New Roman" w:cs="Times New Roman"/>
          <w:sz w:val="24"/>
          <w:szCs w:val="24"/>
          <w:shd w:val="clear" w:color="auto" w:fill="FFFFFF"/>
        </w:rPr>
        <w:t>Njohuritë mbi ligjin nr.49/2012 “Për organizimin dhe funksionimin e gjykatave administrative dhe gjykimin e mosmarrëveshjeve administrative”</w:t>
      </w:r>
    </w:p>
    <w:p w:rsidR="00651704" w:rsidRPr="00651704" w:rsidRDefault="00E37617" w:rsidP="00651704">
      <w:pPr>
        <w:pStyle w:val="ListParagraph"/>
        <w:numPr>
          <w:ilvl w:val="0"/>
          <w:numId w:val="33"/>
        </w:numPr>
        <w:autoSpaceDE w:val="0"/>
        <w:autoSpaceDN w:val="0"/>
        <w:adjustRightInd w:val="0"/>
        <w:spacing w:after="0"/>
        <w:jc w:val="both"/>
        <w:rPr>
          <w:rFonts w:ascii="Times New Roman" w:hAnsi="Times New Roman" w:cs="Times New Roman"/>
          <w:b/>
          <w:bCs/>
          <w:i/>
          <w:sz w:val="24"/>
          <w:szCs w:val="24"/>
          <w:u w:val="single"/>
        </w:rPr>
      </w:pPr>
      <w:r w:rsidRPr="00651704">
        <w:rPr>
          <w:rFonts w:ascii="Times New Roman" w:hAnsi="Times New Roman" w:cs="Times New Roman"/>
          <w:sz w:val="24"/>
          <w:szCs w:val="24"/>
          <w:shd w:val="clear" w:color="auto" w:fill="FFFFFF"/>
        </w:rPr>
        <w:t>Njohuritë mbi</w:t>
      </w:r>
      <w:r w:rsidR="00577E20">
        <w:rPr>
          <w:rFonts w:ascii="Times New Roman" w:hAnsi="Times New Roman" w:cs="Times New Roman"/>
          <w:sz w:val="24"/>
          <w:szCs w:val="24"/>
          <w:shd w:val="clear" w:color="auto" w:fill="FFFFFF"/>
        </w:rPr>
        <w:t xml:space="preserve"> </w:t>
      </w:r>
      <w:r w:rsidRPr="00651704">
        <w:rPr>
          <w:rFonts w:ascii="Times New Roman" w:hAnsi="Times New Roman" w:cs="Times New Roman"/>
          <w:sz w:val="24"/>
          <w:szCs w:val="24"/>
          <w:shd w:val="clear" w:color="auto" w:fill="FFFFFF"/>
        </w:rPr>
        <w:t>ligjin nr.162/2020“Për prokurimin publik”</w:t>
      </w:r>
    </w:p>
    <w:p w:rsidR="00973519" w:rsidRPr="00651704" w:rsidRDefault="00E37617" w:rsidP="00651704">
      <w:pPr>
        <w:pStyle w:val="ListParagraph"/>
        <w:numPr>
          <w:ilvl w:val="0"/>
          <w:numId w:val="33"/>
        </w:numPr>
        <w:autoSpaceDE w:val="0"/>
        <w:autoSpaceDN w:val="0"/>
        <w:adjustRightInd w:val="0"/>
        <w:spacing w:after="0"/>
        <w:jc w:val="both"/>
        <w:rPr>
          <w:rFonts w:ascii="Times New Roman" w:hAnsi="Times New Roman" w:cs="Times New Roman"/>
          <w:b/>
          <w:bCs/>
          <w:i/>
          <w:sz w:val="24"/>
          <w:szCs w:val="24"/>
          <w:u w:val="single"/>
        </w:rPr>
      </w:pPr>
      <w:r w:rsidRPr="00651704">
        <w:rPr>
          <w:rFonts w:ascii="Times New Roman" w:hAnsi="Times New Roman" w:cs="Times New Roman"/>
          <w:sz w:val="24"/>
          <w:szCs w:val="24"/>
          <w:shd w:val="clear" w:color="auto" w:fill="FFFFFF"/>
        </w:rPr>
        <w:t>VKM nr.285, datë 19.5.2021 “Për miratimin</w:t>
      </w:r>
      <w:r w:rsidR="00577E20">
        <w:rPr>
          <w:rFonts w:ascii="Times New Roman" w:hAnsi="Times New Roman" w:cs="Times New Roman"/>
          <w:sz w:val="24"/>
          <w:szCs w:val="24"/>
          <w:shd w:val="clear" w:color="auto" w:fill="FFFFFF"/>
        </w:rPr>
        <w:t xml:space="preserve"> </w:t>
      </w:r>
      <w:r w:rsidRPr="00651704">
        <w:rPr>
          <w:rFonts w:ascii="Times New Roman" w:hAnsi="Times New Roman" w:cs="Times New Roman"/>
          <w:sz w:val="24"/>
          <w:szCs w:val="24"/>
          <w:shd w:val="clear" w:color="auto" w:fill="FFFFFF"/>
        </w:rPr>
        <w:t xml:space="preserve">e rregullave të prokurimit publik” </w:t>
      </w:r>
      <w:r w:rsidR="00577E20">
        <w:rPr>
          <w:rFonts w:ascii="Times New Roman" w:hAnsi="Times New Roman" w:cs="Times New Roman"/>
          <w:sz w:val="24"/>
          <w:szCs w:val="24"/>
          <w:shd w:val="clear" w:color="auto" w:fill="FFFFFF"/>
        </w:rPr>
        <w:t>(ndryshuar me Vendimin Nr.</w:t>
      </w:r>
      <w:r w:rsidRPr="00651704">
        <w:rPr>
          <w:rFonts w:ascii="Times New Roman" w:hAnsi="Times New Roman" w:cs="Times New Roman"/>
          <w:sz w:val="24"/>
          <w:szCs w:val="24"/>
          <w:shd w:val="clear" w:color="auto" w:fill="FFFFFF"/>
        </w:rPr>
        <w:t>710, datë 24.11.2021</w:t>
      </w:r>
      <w:r w:rsidR="00651704" w:rsidRPr="00651704">
        <w:rPr>
          <w:rFonts w:ascii="Times New Roman" w:hAnsi="Times New Roman" w:cs="Times New Roman"/>
          <w:sz w:val="24"/>
          <w:szCs w:val="24"/>
          <w:shd w:val="clear" w:color="auto" w:fill="FFFFFF"/>
        </w:rPr>
        <w:t>)</w:t>
      </w:r>
    </w:p>
    <w:p w:rsidR="00FD3E13" w:rsidRDefault="00FD3E13" w:rsidP="00651704">
      <w:pPr>
        <w:pStyle w:val="ListParagraph"/>
        <w:autoSpaceDE w:val="0"/>
        <w:autoSpaceDN w:val="0"/>
        <w:adjustRightInd w:val="0"/>
        <w:spacing w:after="0"/>
        <w:ind w:left="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Specialist i menaxhimit të aseteve vendore:</w:t>
      </w:r>
      <w:r w:rsidRPr="00C0278B">
        <w:rPr>
          <w:rFonts w:ascii="Times New Roman" w:hAnsi="Times New Roman" w:cs="Times New Roman"/>
          <w:b/>
          <w:bCs/>
          <w:i/>
          <w:sz w:val="24"/>
          <w:szCs w:val="24"/>
          <w:u w:val="single"/>
        </w:rPr>
        <w:t xml:space="preserve"> Specialist i aseteve, Sektori Juridik dhe Aseteve Vendore</w:t>
      </w:r>
      <w:r w:rsidR="00651704">
        <w:rPr>
          <w:rFonts w:ascii="Times New Roman" w:hAnsi="Times New Roman" w:cs="Times New Roman"/>
          <w:b/>
          <w:bCs/>
          <w:i/>
          <w:sz w:val="24"/>
          <w:szCs w:val="24"/>
          <w:u w:val="single"/>
        </w:rPr>
        <w:t>:</w:t>
      </w:r>
    </w:p>
    <w:p w:rsidR="00E37617" w:rsidRPr="00E86089" w:rsidRDefault="00E37617" w:rsidP="00651704">
      <w:pPr>
        <w:pStyle w:val="ListParagraph"/>
        <w:numPr>
          <w:ilvl w:val="0"/>
          <w:numId w:val="34"/>
        </w:numPr>
        <w:spacing w:after="200" w:line="276" w:lineRule="auto"/>
        <w:ind w:right="-81"/>
        <w:jc w:val="both"/>
        <w:rPr>
          <w:rFonts w:ascii="Times New Roman" w:hAnsi="Times New Roman"/>
          <w:sz w:val="24"/>
          <w:szCs w:val="24"/>
        </w:rPr>
      </w:pPr>
      <w:r w:rsidRPr="00E86089">
        <w:rPr>
          <w:rFonts w:ascii="Times New Roman" w:hAnsi="Times New Roman"/>
          <w:sz w:val="24"/>
          <w:szCs w:val="24"/>
          <w:lang w:val="sq-AL"/>
        </w:rPr>
        <w:t>Njohuri</w:t>
      </w:r>
      <w:r>
        <w:rPr>
          <w:rFonts w:ascii="Times New Roman" w:hAnsi="Times New Roman"/>
          <w:sz w:val="24"/>
          <w:szCs w:val="24"/>
          <w:lang w:val="sq-AL"/>
        </w:rPr>
        <w:t>të</w:t>
      </w:r>
      <w:r w:rsidR="00577E20">
        <w:rPr>
          <w:rFonts w:ascii="Times New Roman" w:hAnsi="Times New Roman"/>
          <w:sz w:val="24"/>
          <w:szCs w:val="24"/>
          <w:lang w:val="sq-AL"/>
        </w:rPr>
        <w:t xml:space="preserve"> mbi Ligjin Nr.</w:t>
      </w:r>
      <w:r>
        <w:rPr>
          <w:rFonts w:ascii="Times New Roman" w:hAnsi="Times New Roman"/>
          <w:sz w:val="24"/>
          <w:szCs w:val="24"/>
          <w:lang w:val="sq-AL"/>
        </w:rPr>
        <w:t>119/2014</w:t>
      </w:r>
      <w:r w:rsidRPr="00E86089">
        <w:rPr>
          <w:rFonts w:ascii="Times New Roman" w:hAnsi="Times New Roman"/>
          <w:sz w:val="24"/>
          <w:szCs w:val="24"/>
          <w:lang w:val="sq-AL"/>
        </w:rPr>
        <w:t xml:space="preserve">, datë </w:t>
      </w:r>
      <w:r>
        <w:rPr>
          <w:rFonts w:ascii="Times New Roman" w:hAnsi="Times New Roman"/>
          <w:sz w:val="24"/>
          <w:szCs w:val="24"/>
          <w:lang w:val="sq-AL"/>
        </w:rPr>
        <w:t>08</w:t>
      </w:r>
      <w:r w:rsidRPr="00E86089">
        <w:rPr>
          <w:rFonts w:ascii="Times New Roman" w:hAnsi="Times New Roman"/>
          <w:sz w:val="24"/>
          <w:szCs w:val="24"/>
          <w:lang w:val="sq-AL"/>
        </w:rPr>
        <w:t>.0</w:t>
      </w:r>
      <w:r>
        <w:rPr>
          <w:rFonts w:ascii="Times New Roman" w:hAnsi="Times New Roman"/>
          <w:sz w:val="24"/>
          <w:szCs w:val="24"/>
          <w:lang w:val="sq-AL"/>
        </w:rPr>
        <w:t>9</w:t>
      </w:r>
      <w:r w:rsidRPr="00E86089">
        <w:rPr>
          <w:rFonts w:ascii="Times New Roman" w:hAnsi="Times New Roman"/>
          <w:sz w:val="24"/>
          <w:szCs w:val="24"/>
          <w:lang w:val="sq-AL"/>
        </w:rPr>
        <w:t>.</w:t>
      </w:r>
      <w:r>
        <w:rPr>
          <w:rFonts w:ascii="Times New Roman" w:hAnsi="Times New Roman"/>
          <w:sz w:val="24"/>
          <w:szCs w:val="24"/>
          <w:lang w:val="sq-AL"/>
        </w:rPr>
        <w:t>2014</w:t>
      </w:r>
      <w:r w:rsidRPr="00E86089">
        <w:rPr>
          <w:rFonts w:ascii="Times New Roman" w:hAnsi="Times New Roman"/>
          <w:sz w:val="24"/>
          <w:szCs w:val="24"/>
          <w:lang w:val="sq-AL"/>
        </w:rPr>
        <w:t>, “</w:t>
      </w:r>
      <w:r w:rsidRPr="00E86089">
        <w:rPr>
          <w:rFonts w:ascii="Times New Roman" w:hAnsi="Times New Roman"/>
          <w:i/>
          <w:sz w:val="24"/>
          <w:szCs w:val="24"/>
          <w:lang w:val="sq-AL"/>
        </w:rPr>
        <w:t>Për të drejtën e informimit</w:t>
      </w:r>
      <w:r>
        <w:rPr>
          <w:rFonts w:ascii="Times New Roman" w:hAnsi="Times New Roman"/>
          <w:i/>
          <w:sz w:val="24"/>
          <w:szCs w:val="24"/>
          <w:lang w:val="sq-AL"/>
        </w:rPr>
        <w:t>”</w:t>
      </w:r>
      <w:r>
        <w:rPr>
          <w:rFonts w:ascii="Times New Roman" w:hAnsi="Times New Roman"/>
          <w:sz w:val="24"/>
          <w:szCs w:val="24"/>
          <w:lang w:val="sq-AL"/>
        </w:rPr>
        <w:t>, i ndryshuar.</w:t>
      </w:r>
    </w:p>
    <w:p w:rsidR="00E37617" w:rsidRDefault="00E37617" w:rsidP="00651704">
      <w:pPr>
        <w:pStyle w:val="ListParagraph"/>
        <w:numPr>
          <w:ilvl w:val="0"/>
          <w:numId w:val="34"/>
        </w:numPr>
        <w:spacing w:after="200" w:line="276" w:lineRule="auto"/>
        <w:ind w:right="-81"/>
        <w:jc w:val="both"/>
        <w:rPr>
          <w:rFonts w:ascii="Times New Roman" w:hAnsi="Times New Roman"/>
          <w:sz w:val="24"/>
          <w:szCs w:val="24"/>
        </w:rPr>
      </w:pPr>
      <w:r>
        <w:rPr>
          <w:rFonts w:ascii="Times New Roman" w:hAnsi="Times New Roman"/>
          <w:sz w:val="24"/>
          <w:szCs w:val="24"/>
        </w:rPr>
        <w:t>Njohuritë mbi Ligjin Nr. 44/2015, date 30.04.2015, “</w:t>
      </w:r>
      <w:r w:rsidRPr="007147FD">
        <w:rPr>
          <w:rFonts w:ascii="Times New Roman" w:hAnsi="Times New Roman"/>
          <w:i/>
          <w:sz w:val="24"/>
          <w:szCs w:val="24"/>
        </w:rPr>
        <w:t>Kodi i Procedurave Administrative të Republikës së Shqipërisë</w:t>
      </w:r>
      <w:r>
        <w:rPr>
          <w:rFonts w:ascii="Times New Roman" w:hAnsi="Times New Roman"/>
          <w:sz w:val="24"/>
          <w:szCs w:val="24"/>
        </w:rPr>
        <w:t>”.</w:t>
      </w:r>
    </w:p>
    <w:p w:rsidR="00E37617" w:rsidRDefault="00E37617" w:rsidP="00651704">
      <w:pPr>
        <w:pStyle w:val="ListParagraph"/>
        <w:numPr>
          <w:ilvl w:val="0"/>
          <w:numId w:val="34"/>
        </w:numPr>
        <w:spacing w:after="200" w:line="276" w:lineRule="auto"/>
        <w:ind w:right="-81"/>
        <w:jc w:val="both"/>
        <w:rPr>
          <w:rFonts w:ascii="Times New Roman" w:hAnsi="Times New Roman"/>
          <w:sz w:val="24"/>
          <w:szCs w:val="24"/>
        </w:rPr>
      </w:pPr>
      <w:r>
        <w:rPr>
          <w:rFonts w:ascii="Times New Roman" w:hAnsi="Times New Roman"/>
          <w:sz w:val="24"/>
          <w:szCs w:val="24"/>
        </w:rPr>
        <w:t xml:space="preserve">Njohuritë mbi Ligjin Nr. 8116, date 29.03.1996, </w:t>
      </w:r>
      <w:r>
        <w:rPr>
          <w:rFonts w:ascii="Times New Roman" w:hAnsi="Times New Roman"/>
          <w:i/>
          <w:sz w:val="24"/>
          <w:szCs w:val="24"/>
        </w:rPr>
        <w:t xml:space="preserve">“Kodi i Procedurës Civile i Republikës së Shqipërisë”, </w:t>
      </w:r>
      <w:r>
        <w:rPr>
          <w:rFonts w:ascii="Times New Roman" w:hAnsi="Times New Roman"/>
          <w:sz w:val="24"/>
          <w:szCs w:val="24"/>
        </w:rPr>
        <w:t>i ndryshuar.</w:t>
      </w:r>
    </w:p>
    <w:p w:rsidR="00E37617" w:rsidRPr="008676B2" w:rsidRDefault="00E37617" w:rsidP="00651704">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Ligji nr.7501, datë “Për Tokën” i ndryshuar; </w:t>
      </w:r>
    </w:p>
    <w:p w:rsidR="00FD3E13" w:rsidRDefault="00FD3E13" w:rsidP="00651704">
      <w:pPr>
        <w:pStyle w:val="ListParagraph"/>
        <w:autoSpaceDE w:val="0"/>
        <w:autoSpaceDN w:val="0"/>
        <w:adjustRightInd w:val="0"/>
        <w:spacing w:after="0"/>
        <w:ind w:left="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Specialist i arkivës dhe koordinator i së drejtës së informimit</w:t>
      </w:r>
      <w:r w:rsidR="00651704">
        <w:rPr>
          <w:rFonts w:ascii="Times New Roman" w:hAnsi="Times New Roman" w:cs="Times New Roman"/>
          <w:b/>
          <w:i/>
          <w:sz w:val="24"/>
          <w:szCs w:val="24"/>
          <w:u w:val="single"/>
        </w:rPr>
        <w:t>:</w:t>
      </w:r>
    </w:p>
    <w:p w:rsidR="00E37617" w:rsidRPr="008676B2" w:rsidRDefault="00E37617" w:rsidP="00651704">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 9154, date 06.11.2003 “Per Arkivat”;</w:t>
      </w:r>
    </w:p>
    <w:p w:rsidR="00E37617" w:rsidRPr="008676B2" w:rsidRDefault="00577E20" w:rsidP="00651704">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VKM Nr.</w:t>
      </w:r>
      <w:r w:rsidR="00E37617" w:rsidRPr="008676B2">
        <w:rPr>
          <w:rFonts w:ascii="Times New Roman" w:hAnsi="Times New Roman" w:cs="Times New Roman"/>
          <w:sz w:val="24"/>
          <w:szCs w:val="24"/>
          <w:shd w:val="clear" w:color="auto" w:fill="FFFFFF"/>
        </w:rPr>
        <w:t>4, datë 19.6.2017 Për miratimin e “Rregullores së njësuar të punës me dokumentet në autoritetet publike të Republikës së Shqipërisë”;</w:t>
      </w:r>
    </w:p>
    <w:p w:rsidR="00E37617" w:rsidRPr="008676B2" w:rsidRDefault="00E37617" w:rsidP="00651704">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VKM Nr. 390, datë 6.8.1993 “Për rregullat e prodhimit, administrimit, kontrollit dhe ruajtjen e vulave zyrtare”;</w:t>
      </w:r>
    </w:p>
    <w:p w:rsidR="00E37617" w:rsidRPr="008676B2" w:rsidRDefault="00E37617" w:rsidP="00651704">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 Nr. 119/2014 “Për të drejtën e informimit”;</w:t>
      </w:r>
    </w:p>
    <w:p w:rsidR="00E37617" w:rsidRPr="008676B2" w:rsidRDefault="00E37617" w:rsidP="00651704">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nr.9887, datë 10.03.2008 “Për mbrojtjen e të dhënave personale”;</w:t>
      </w:r>
    </w:p>
    <w:p w:rsidR="00FD3E13" w:rsidRDefault="00FD3E13" w:rsidP="00651704">
      <w:pPr>
        <w:pStyle w:val="ListParagraph"/>
        <w:autoSpaceDE w:val="0"/>
        <w:autoSpaceDN w:val="0"/>
        <w:adjustRightInd w:val="0"/>
        <w:spacing w:after="0"/>
        <w:ind w:left="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Specialist për njësinë e monitorimit të performancës dhe statistikave</w:t>
      </w:r>
      <w:r w:rsidRPr="00C0278B">
        <w:rPr>
          <w:rFonts w:ascii="Times New Roman" w:hAnsi="Times New Roman" w:cs="Times New Roman"/>
          <w:b/>
          <w:bCs/>
          <w:i/>
          <w:sz w:val="24"/>
          <w:szCs w:val="24"/>
          <w:u w:val="single"/>
        </w:rPr>
        <w:t>;</w:t>
      </w:r>
    </w:p>
    <w:p w:rsidR="00651704" w:rsidRPr="00651704" w:rsidRDefault="001C18A8" w:rsidP="00651704">
      <w:pPr>
        <w:pStyle w:val="ListParagraph"/>
        <w:numPr>
          <w:ilvl w:val="0"/>
          <w:numId w:val="36"/>
        </w:numPr>
        <w:autoSpaceDE w:val="0"/>
        <w:autoSpaceDN w:val="0"/>
        <w:adjustRightInd w:val="0"/>
        <w:spacing w:after="0"/>
        <w:jc w:val="both"/>
        <w:rPr>
          <w:rFonts w:ascii="Times New Roman" w:hAnsi="Times New Roman" w:cs="Times New Roman"/>
          <w:b/>
          <w:bCs/>
          <w:i/>
          <w:sz w:val="24"/>
          <w:szCs w:val="24"/>
          <w:u w:val="single"/>
        </w:rPr>
      </w:pPr>
      <w:r w:rsidRPr="00651704">
        <w:rPr>
          <w:rFonts w:ascii="Times New Roman" w:hAnsi="Times New Roman" w:cs="Times New Roman"/>
          <w:sz w:val="24"/>
          <w:szCs w:val="24"/>
        </w:rPr>
        <w:t xml:space="preserve">Njohuritë mbi ligjin nr.10273, datë 29.04.2010, “Për dokumentin elektronik”, i ndryshuar; </w:t>
      </w:r>
    </w:p>
    <w:p w:rsidR="001C18A8" w:rsidRPr="00651704" w:rsidRDefault="001C18A8" w:rsidP="00651704">
      <w:pPr>
        <w:pStyle w:val="ListParagraph"/>
        <w:numPr>
          <w:ilvl w:val="0"/>
          <w:numId w:val="36"/>
        </w:numPr>
        <w:autoSpaceDE w:val="0"/>
        <w:autoSpaceDN w:val="0"/>
        <w:adjustRightInd w:val="0"/>
        <w:spacing w:after="0"/>
        <w:jc w:val="both"/>
        <w:rPr>
          <w:rFonts w:ascii="Times New Roman" w:hAnsi="Times New Roman" w:cs="Times New Roman"/>
          <w:b/>
          <w:bCs/>
          <w:i/>
          <w:sz w:val="24"/>
          <w:szCs w:val="24"/>
          <w:u w:val="single"/>
        </w:rPr>
      </w:pPr>
      <w:r w:rsidRPr="00651704">
        <w:rPr>
          <w:rFonts w:ascii="Times New Roman" w:hAnsi="Times New Roman" w:cs="Times New Roman"/>
          <w:sz w:val="24"/>
          <w:szCs w:val="24"/>
        </w:rPr>
        <w:t>Njohuri</w:t>
      </w:r>
      <w:r w:rsidR="00577E20">
        <w:rPr>
          <w:rFonts w:ascii="Times New Roman" w:hAnsi="Times New Roman" w:cs="Times New Roman"/>
          <w:sz w:val="24"/>
          <w:szCs w:val="24"/>
        </w:rPr>
        <w:t>të mbi ligjin nr.</w:t>
      </w:r>
      <w:r w:rsidRPr="00651704">
        <w:rPr>
          <w:rFonts w:ascii="Times New Roman" w:hAnsi="Times New Roman" w:cs="Times New Roman"/>
          <w:sz w:val="24"/>
          <w:szCs w:val="24"/>
        </w:rPr>
        <w:t xml:space="preserve">9918, datë 19.05.2008 “Për komunikimet elektronike në Republikën e Shqipërisë”, i ndryshuar; </w:t>
      </w:r>
    </w:p>
    <w:p w:rsidR="00932FB4" w:rsidRPr="00651704" w:rsidRDefault="00577E20" w:rsidP="00651704">
      <w:pPr>
        <w:pStyle w:val="ListParagraph"/>
        <w:numPr>
          <w:ilvl w:val="0"/>
          <w:numId w:val="36"/>
        </w:numPr>
        <w:autoSpaceDE w:val="0"/>
        <w:autoSpaceDN w:val="0"/>
        <w:adjustRightInd w:val="0"/>
        <w:spacing w:after="0"/>
        <w:jc w:val="both"/>
        <w:rPr>
          <w:rFonts w:ascii="Times New Roman" w:hAnsi="Times New Roman" w:cs="Times New Roman"/>
          <w:b/>
          <w:bCs/>
          <w:i/>
          <w:sz w:val="24"/>
          <w:szCs w:val="24"/>
          <w:u w:val="single"/>
        </w:rPr>
      </w:pPr>
      <w:r>
        <w:rPr>
          <w:rFonts w:ascii="Times New Roman" w:hAnsi="Times New Roman" w:cs="Times New Roman"/>
          <w:sz w:val="24"/>
          <w:szCs w:val="24"/>
          <w:shd w:val="clear" w:color="auto" w:fill="FFFFFF"/>
        </w:rPr>
        <w:t>Ligj Nr.</w:t>
      </w:r>
      <w:r w:rsidR="001C18A8" w:rsidRPr="00651704">
        <w:rPr>
          <w:rFonts w:ascii="Times New Roman" w:hAnsi="Times New Roman" w:cs="Times New Roman"/>
          <w:sz w:val="24"/>
          <w:szCs w:val="24"/>
          <w:shd w:val="clear" w:color="auto" w:fill="FFFFFF"/>
        </w:rPr>
        <w:t>119/2014 “Për të drejtën e informimit”;</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1.5</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MËNYRA E VLERËSIMIT TË KANDIDATËVE</w:t>
            </w:r>
          </w:p>
        </w:tc>
      </w:tr>
    </w:tbl>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b/>
          <w:sz w:val="24"/>
          <w:szCs w:val="24"/>
        </w:rPr>
        <w:t>Kandidatët do të</w:t>
      </w:r>
      <w:r w:rsidR="00B32E9D">
        <w:rPr>
          <w:rFonts w:ascii="Times New Roman" w:hAnsi="Times New Roman" w:cs="Times New Roman"/>
          <w:b/>
          <w:sz w:val="24"/>
          <w:szCs w:val="24"/>
        </w:rPr>
        <w:t xml:space="preserve"> </w:t>
      </w:r>
      <w:r w:rsidRPr="00E53EF9">
        <w:rPr>
          <w:rFonts w:ascii="Times New Roman" w:hAnsi="Times New Roman" w:cs="Times New Roman"/>
          <w:b/>
          <w:sz w:val="24"/>
          <w:szCs w:val="24"/>
        </w:rPr>
        <w:t>vlerësohen</w:t>
      </w:r>
      <w:r w:rsidR="00B32E9D">
        <w:rPr>
          <w:rFonts w:ascii="Times New Roman" w:hAnsi="Times New Roman" w:cs="Times New Roman"/>
          <w:b/>
          <w:sz w:val="24"/>
          <w:szCs w:val="24"/>
        </w:rPr>
        <w:t xml:space="preserve"> </w:t>
      </w:r>
      <w:r w:rsidRPr="00E53EF9">
        <w:rPr>
          <w:rFonts w:ascii="Times New Roman" w:hAnsi="Times New Roman" w:cs="Times New Roman"/>
          <w:b/>
          <w:sz w:val="24"/>
          <w:szCs w:val="24"/>
        </w:rPr>
        <w:t>në</w:t>
      </w:r>
      <w:r w:rsidR="00B32E9D">
        <w:rPr>
          <w:rFonts w:ascii="Times New Roman" w:hAnsi="Times New Roman" w:cs="Times New Roman"/>
          <w:b/>
          <w:sz w:val="24"/>
          <w:szCs w:val="24"/>
        </w:rPr>
        <w:t xml:space="preserve"> </w:t>
      </w:r>
      <w:r w:rsidRPr="00E53EF9">
        <w:rPr>
          <w:rFonts w:ascii="Times New Roman" w:hAnsi="Times New Roman" w:cs="Times New Roman"/>
          <w:b/>
          <w:sz w:val="24"/>
          <w:szCs w:val="24"/>
        </w:rPr>
        <w:t>lidhje me dokumentacionin e dorëzuar:</w:t>
      </w:r>
    </w:p>
    <w:p w:rsidR="004E3EFF" w:rsidRPr="00E53EF9" w:rsidRDefault="004E3EFF" w:rsidP="00435ADB">
      <w:pPr>
        <w:spacing w:line="360" w:lineRule="auto"/>
        <w:jc w:val="both"/>
        <w:rPr>
          <w:rFonts w:ascii="Times New Roman" w:hAnsi="Times New Roman" w:cs="Times New Roman"/>
          <w:sz w:val="24"/>
          <w:szCs w:val="24"/>
        </w:rPr>
      </w:pPr>
      <w:r w:rsidRPr="00E53EF9">
        <w:rPr>
          <w:rFonts w:ascii="Times New Roman" w:hAnsi="Times New Roman" w:cs="Times New Roman"/>
          <w:sz w:val="24"/>
          <w:szCs w:val="24"/>
        </w:rPr>
        <w:t>Kandidatët do të</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vlerësohen</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pervojen, trajnimet</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apo</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kualifikimet e lidhura me fushën, si</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dhe</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çertifikimin</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pozitiv. Totali</w:t>
      </w:r>
      <w:r w:rsidR="00B32E9D">
        <w:rPr>
          <w:rFonts w:ascii="Times New Roman" w:hAnsi="Times New Roman" w:cs="Times New Roman"/>
          <w:sz w:val="24"/>
          <w:szCs w:val="24"/>
        </w:rPr>
        <w:t xml:space="preserve"> </w:t>
      </w:r>
      <w:r w:rsidR="00435ADB">
        <w:rPr>
          <w:rFonts w:ascii="Times New Roman" w:hAnsi="Times New Roman" w:cs="Times New Roman"/>
          <w:sz w:val="24"/>
          <w:szCs w:val="24"/>
        </w:rPr>
        <w:t>i</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pikëve</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këtë</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vlerësim</w:t>
      </w:r>
      <w:r w:rsidR="00B32E9D">
        <w:rPr>
          <w:rFonts w:ascii="Times New Roman" w:hAnsi="Times New Roman" w:cs="Times New Roman"/>
          <w:sz w:val="24"/>
          <w:szCs w:val="24"/>
        </w:rPr>
        <w:t xml:space="preserve"> </w:t>
      </w:r>
      <w:r w:rsidRPr="00E53EF9">
        <w:rPr>
          <w:rFonts w:ascii="Times New Roman" w:hAnsi="Times New Roman" w:cs="Times New Roman"/>
          <w:sz w:val="24"/>
          <w:szCs w:val="24"/>
        </w:rPr>
        <w:t>është 40 pikë.</w:t>
      </w:r>
    </w:p>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b/>
          <w:sz w:val="24"/>
          <w:szCs w:val="24"/>
        </w:rPr>
        <w:t>Kandidatët</w:t>
      </w:r>
      <w:r w:rsidR="00383FCD">
        <w:rPr>
          <w:rFonts w:ascii="Times New Roman" w:hAnsi="Times New Roman" w:cs="Times New Roman"/>
          <w:b/>
          <w:sz w:val="24"/>
          <w:szCs w:val="24"/>
        </w:rPr>
        <w:t xml:space="preserve"> </w:t>
      </w:r>
      <w:r w:rsidRPr="00E53EF9">
        <w:rPr>
          <w:rFonts w:ascii="Times New Roman" w:hAnsi="Times New Roman" w:cs="Times New Roman"/>
          <w:b/>
          <w:sz w:val="24"/>
          <w:szCs w:val="24"/>
        </w:rPr>
        <w:t>gjatë</w:t>
      </w:r>
      <w:r w:rsidR="00383FCD">
        <w:rPr>
          <w:rFonts w:ascii="Times New Roman" w:hAnsi="Times New Roman" w:cs="Times New Roman"/>
          <w:b/>
          <w:sz w:val="24"/>
          <w:szCs w:val="24"/>
        </w:rPr>
        <w:t xml:space="preserve"> </w:t>
      </w:r>
      <w:r w:rsidRPr="00E53EF9">
        <w:rPr>
          <w:rFonts w:ascii="Times New Roman" w:hAnsi="Times New Roman" w:cs="Times New Roman"/>
          <w:b/>
          <w:sz w:val="24"/>
          <w:szCs w:val="24"/>
        </w:rPr>
        <w:t>intervistës</w:t>
      </w:r>
      <w:r w:rsidR="00383FCD">
        <w:rPr>
          <w:rFonts w:ascii="Times New Roman" w:hAnsi="Times New Roman" w:cs="Times New Roman"/>
          <w:b/>
          <w:sz w:val="24"/>
          <w:szCs w:val="24"/>
        </w:rPr>
        <w:t xml:space="preserve"> </w:t>
      </w:r>
      <w:r w:rsidRPr="00E53EF9">
        <w:rPr>
          <w:rFonts w:ascii="Times New Roman" w:hAnsi="Times New Roman" w:cs="Times New Roman"/>
          <w:b/>
          <w:sz w:val="24"/>
          <w:szCs w:val="24"/>
        </w:rPr>
        <w:t>së</w:t>
      </w:r>
      <w:r w:rsidR="00383FCD">
        <w:rPr>
          <w:rFonts w:ascii="Times New Roman" w:hAnsi="Times New Roman" w:cs="Times New Roman"/>
          <w:b/>
          <w:sz w:val="24"/>
          <w:szCs w:val="24"/>
        </w:rPr>
        <w:t xml:space="preserve"> </w:t>
      </w:r>
      <w:r w:rsidRPr="00E53EF9">
        <w:rPr>
          <w:rFonts w:ascii="Times New Roman" w:hAnsi="Times New Roman" w:cs="Times New Roman"/>
          <w:b/>
          <w:sz w:val="24"/>
          <w:szCs w:val="24"/>
        </w:rPr>
        <w:t>strukturuar me gojë do të</w:t>
      </w:r>
      <w:r w:rsidR="00383FCD">
        <w:rPr>
          <w:rFonts w:ascii="Times New Roman" w:hAnsi="Times New Roman" w:cs="Times New Roman"/>
          <w:b/>
          <w:sz w:val="24"/>
          <w:szCs w:val="24"/>
        </w:rPr>
        <w:t xml:space="preserve"> </w:t>
      </w:r>
      <w:r w:rsidRPr="00E53EF9">
        <w:rPr>
          <w:rFonts w:ascii="Times New Roman" w:hAnsi="Times New Roman" w:cs="Times New Roman"/>
          <w:b/>
          <w:sz w:val="24"/>
          <w:szCs w:val="24"/>
        </w:rPr>
        <w:t>vlerësohen</w:t>
      </w:r>
      <w:r w:rsidR="00383FCD">
        <w:rPr>
          <w:rFonts w:ascii="Times New Roman" w:hAnsi="Times New Roman" w:cs="Times New Roman"/>
          <w:b/>
          <w:sz w:val="24"/>
          <w:szCs w:val="24"/>
        </w:rPr>
        <w:t xml:space="preserve"> </w:t>
      </w:r>
      <w:r w:rsidRPr="00E53EF9">
        <w:rPr>
          <w:rFonts w:ascii="Times New Roman" w:hAnsi="Times New Roman" w:cs="Times New Roman"/>
          <w:b/>
          <w:sz w:val="24"/>
          <w:szCs w:val="24"/>
        </w:rPr>
        <w:t>në</w:t>
      </w:r>
      <w:r w:rsidR="00383FCD">
        <w:rPr>
          <w:rFonts w:ascii="Times New Roman" w:hAnsi="Times New Roman" w:cs="Times New Roman"/>
          <w:b/>
          <w:sz w:val="24"/>
          <w:szCs w:val="24"/>
        </w:rPr>
        <w:t xml:space="preserve"> </w:t>
      </w:r>
      <w:r w:rsidRPr="00E53EF9">
        <w:rPr>
          <w:rFonts w:ascii="Times New Roman" w:hAnsi="Times New Roman" w:cs="Times New Roman"/>
          <w:b/>
          <w:sz w:val="24"/>
          <w:szCs w:val="24"/>
        </w:rPr>
        <w:t>lidhje me:</w:t>
      </w:r>
    </w:p>
    <w:p w:rsidR="004E3EFF" w:rsidRPr="00E53EF9"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E53EF9">
        <w:rPr>
          <w:rFonts w:ascii="Times New Roman" w:hAnsi="Times New Roman" w:cs="Times New Roman"/>
          <w:sz w:val="24"/>
          <w:szCs w:val="24"/>
        </w:rPr>
        <w:t>Njohuritë, aftësitë, kompetencën</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në</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lidhje me përshkrimin e pozicionit</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të</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punës;</w:t>
      </w:r>
    </w:p>
    <w:p w:rsidR="004E3EFF" w:rsidRPr="00E53EF9"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E53EF9">
        <w:rPr>
          <w:rFonts w:ascii="Times New Roman" w:hAnsi="Times New Roman" w:cs="Times New Roman"/>
          <w:sz w:val="24"/>
          <w:szCs w:val="24"/>
        </w:rPr>
        <w:lastRenderedPageBreak/>
        <w:t>Eksperiencën e tyre</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të</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mëparshme;</w:t>
      </w:r>
    </w:p>
    <w:p w:rsidR="004E3EFF" w:rsidRPr="00E53EF9" w:rsidRDefault="004E3EFF" w:rsidP="004E3EFF">
      <w:pPr>
        <w:numPr>
          <w:ilvl w:val="0"/>
          <w:numId w:val="3"/>
        </w:numPr>
        <w:spacing w:after="200" w:line="276" w:lineRule="auto"/>
        <w:ind w:hanging="360"/>
        <w:contextualSpacing/>
        <w:jc w:val="both"/>
        <w:rPr>
          <w:rFonts w:ascii="Times New Roman" w:hAnsi="Times New Roman" w:cs="Times New Roman"/>
          <w:sz w:val="24"/>
          <w:szCs w:val="24"/>
        </w:rPr>
      </w:pPr>
      <w:r w:rsidRPr="00E53EF9">
        <w:rPr>
          <w:rFonts w:ascii="Times New Roman" w:hAnsi="Times New Roman" w:cs="Times New Roman"/>
          <w:sz w:val="24"/>
          <w:szCs w:val="24"/>
        </w:rPr>
        <w:t>Motivimin, aspiratat</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dhe</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pritshmëritë e tyre</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karrierën.</w:t>
      </w:r>
    </w:p>
    <w:p w:rsidR="004E3EFF" w:rsidRDefault="004E3EFF" w:rsidP="004E3EFF">
      <w:pPr>
        <w:jc w:val="both"/>
        <w:rPr>
          <w:rFonts w:ascii="Times New Roman" w:hAnsi="Times New Roman" w:cs="Times New Roman"/>
          <w:sz w:val="24"/>
          <w:szCs w:val="24"/>
        </w:rPr>
      </w:pPr>
      <w:r w:rsidRPr="00E53EF9">
        <w:rPr>
          <w:rFonts w:ascii="Times New Roman" w:hAnsi="Times New Roman" w:cs="Times New Roman"/>
          <w:sz w:val="24"/>
          <w:szCs w:val="24"/>
        </w:rPr>
        <w:t>Totali</w:t>
      </w:r>
      <w:r w:rsidR="00383FCD">
        <w:rPr>
          <w:rFonts w:ascii="Times New Roman" w:hAnsi="Times New Roman" w:cs="Times New Roman"/>
          <w:sz w:val="24"/>
          <w:szCs w:val="24"/>
        </w:rPr>
        <w:t xml:space="preserve"> </w:t>
      </w:r>
      <w:r w:rsidR="00087CBB">
        <w:rPr>
          <w:rFonts w:ascii="Times New Roman" w:hAnsi="Times New Roman" w:cs="Times New Roman"/>
          <w:sz w:val="24"/>
          <w:szCs w:val="24"/>
        </w:rPr>
        <w:t>i</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pikëve</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këtë</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vlerësim</w:t>
      </w:r>
      <w:r w:rsidR="00383FCD">
        <w:rPr>
          <w:rFonts w:ascii="Times New Roman" w:hAnsi="Times New Roman" w:cs="Times New Roman"/>
          <w:sz w:val="24"/>
          <w:szCs w:val="24"/>
        </w:rPr>
        <w:t xml:space="preserve"> </w:t>
      </w:r>
      <w:r w:rsidRPr="00E53EF9">
        <w:rPr>
          <w:rFonts w:ascii="Times New Roman" w:hAnsi="Times New Roman" w:cs="Times New Roman"/>
          <w:sz w:val="24"/>
          <w:szCs w:val="24"/>
        </w:rPr>
        <w:t>është 60 pikë.</w:t>
      </w:r>
    </w:p>
    <w:p w:rsidR="00DA400B" w:rsidRPr="00E53EF9" w:rsidRDefault="00DA400B" w:rsidP="00C10E38">
      <w:pPr>
        <w:spacing w:line="276" w:lineRule="auto"/>
        <w:jc w:val="both"/>
        <w:rPr>
          <w:rFonts w:ascii="Times New Roman" w:hAnsi="Times New Roman" w:cs="Times New Roman"/>
          <w:sz w:val="24"/>
          <w:szCs w:val="24"/>
        </w:rPr>
      </w:pPr>
      <w:r>
        <w:rPr>
          <w:rFonts w:ascii="Helvetica" w:hAnsi="Helvetica"/>
          <w:color w:val="000000"/>
          <w:sz w:val="25"/>
          <w:szCs w:val="25"/>
          <w:shd w:val="clear" w:color="auto" w:fill="FFFFFF"/>
        </w:rPr>
        <w:t>Më shumë detaje në lidhje me vlerësimin me pikë, metodologjinë e shpërndarjes së pikëve, mënyrën e llogaritjes së rezultatit përfundimtar i</w:t>
      </w:r>
      <w:r w:rsidR="00577E20">
        <w:rPr>
          <w:rFonts w:ascii="Helvetica" w:hAnsi="Helvetica"/>
          <w:color w:val="000000"/>
          <w:sz w:val="25"/>
          <w:szCs w:val="25"/>
          <w:shd w:val="clear" w:color="auto" w:fill="FFFFFF"/>
        </w:rPr>
        <w:t xml:space="preserve"> gjeni në Udhëzimin nr. 2, datë </w:t>
      </w:r>
      <w:r>
        <w:rPr>
          <w:rFonts w:ascii="Helvetica" w:hAnsi="Helvetica"/>
          <w:color w:val="000000"/>
          <w:sz w:val="25"/>
          <w:szCs w:val="25"/>
          <w:shd w:val="clear" w:color="auto" w:fill="FFFFFF"/>
        </w:rPr>
        <w:t>27.03.2015, të Departamentit të Administratës Publike “</w:t>
      </w:r>
      <w:r w:rsidR="00A177BC">
        <w:rPr>
          <w:rFonts w:ascii="Helvetica" w:hAnsi="Helvetica"/>
          <w:color w:val="000000"/>
          <w:sz w:val="25"/>
          <w:szCs w:val="25"/>
          <w:shd w:val="clear" w:color="auto" w:fill="FFFFFF"/>
        </w:rPr>
        <w:t>ëëë</w:t>
      </w:r>
      <w:r>
        <w:rPr>
          <w:rFonts w:ascii="Helvetica" w:hAnsi="Helvetica"/>
          <w:color w:val="000000"/>
          <w:sz w:val="25"/>
          <w:szCs w:val="25"/>
          <w:shd w:val="clear" w:color="auto" w:fill="FFFFFF"/>
        </w:rPr>
        <w:t>.dap.gov.al”</w:t>
      </w:r>
      <w:r>
        <w:rPr>
          <w:rFonts w:ascii="Helvetica" w:hAnsi="Helvetica"/>
          <w:color w:val="000000"/>
          <w:sz w:val="25"/>
          <w:szCs w:val="25"/>
        </w:rPr>
        <w:br/>
      </w:r>
      <w:hyperlink r:id="rId9" w:history="1">
        <w:r w:rsidR="00DC6764" w:rsidRPr="001465B5">
          <w:rPr>
            <w:rStyle w:val="Hyperlink"/>
            <w:rFonts w:ascii="Helvetica" w:hAnsi="Helvetica"/>
            <w:sz w:val="25"/>
            <w:szCs w:val="25"/>
            <w:shd w:val="clear" w:color="auto" w:fill="FFFFFF"/>
          </w:rPr>
          <w:t>http://</w:t>
        </w:r>
        <w:r w:rsidR="00A177BC">
          <w:rPr>
            <w:rStyle w:val="Hyperlink"/>
            <w:rFonts w:ascii="Helvetica" w:hAnsi="Helvetica"/>
            <w:sz w:val="25"/>
            <w:szCs w:val="25"/>
            <w:shd w:val="clear" w:color="auto" w:fill="FFFFFF"/>
          </w:rPr>
          <w:t>ëëë</w:t>
        </w:r>
        <w:r w:rsidR="00DC6764" w:rsidRPr="001465B5">
          <w:rPr>
            <w:rStyle w:val="Hyperlink"/>
            <w:rFonts w:ascii="Helvetica" w:hAnsi="Helvetica"/>
            <w:sz w:val="25"/>
            <w:szCs w:val="25"/>
            <w:shd w:val="clear" w:color="auto" w:fill="FFFFFF"/>
          </w:rPr>
          <w:t>.dap.gov.al/legjislacioni/udhezime-manuale/54-udhezim-nr-2-date-27-03-2015</w:t>
        </w:r>
      </w:hyperlink>
      <w:r>
        <w:rPr>
          <w:rFonts w:ascii="Helvetica" w:hAnsi="Helvetica"/>
          <w:color w:val="000000"/>
          <w:sz w:val="25"/>
          <w:szCs w:val="25"/>
          <w:shd w:val="clear" w:color="auto" w:fill="FFFFFF"/>
        </w:rPr>
        <w:t> </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1.6</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DATA E DALJES SË REZULTATEVE TË KONKURIMIT DHE MËNYRA E KOMUNIKIMIT</w:t>
            </w:r>
          </w:p>
        </w:tc>
      </w:tr>
    </w:tbl>
    <w:p w:rsidR="00C931D5" w:rsidRDefault="004E3EFF" w:rsidP="00C931D5">
      <w:pPr>
        <w:shd w:val="clear" w:color="auto" w:fill="FFFFFF"/>
        <w:spacing w:line="240" w:lineRule="auto"/>
        <w:ind w:left="450"/>
        <w:jc w:val="both"/>
        <w:rPr>
          <w:rFonts w:ascii="Times New Roman" w:hAnsi="Times New Roman"/>
          <w:color w:val="000000" w:themeColor="text1"/>
          <w:sz w:val="24"/>
          <w:szCs w:val="24"/>
        </w:rPr>
      </w:pPr>
      <w:r w:rsidRPr="00E53EF9">
        <w:rPr>
          <w:rFonts w:ascii="Times New Roman" w:hAnsi="Times New Roman" w:cs="Times New Roman"/>
          <w:sz w:val="24"/>
          <w:szCs w:val="24"/>
        </w:rPr>
        <w:t>Në</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përfundim</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të</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vlerësimit</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të</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kandidatëve, informacioni</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E62A2C">
        <w:rPr>
          <w:rFonts w:ascii="Times New Roman" w:hAnsi="Times New Roman" w:cs="Times New Roman"/>
          <w:sz w:val="24"/>
          <w:szCs w:val="24"/>
        </w:rPr>
        <w:t xml:space="preserve"> fituesin do t</w:t>
      </w:r>
      <w:r w:rsidR="005A03F1">
        <w:rPr>
          <w:rFonts w:ascii="Times New Roman" w:hAnsi="Times New Roman" w:cs="Times New Roman"/>
          <w:sz w:val="24"/>
          <w:szCs w:val="24"/>
        </w:rPr>
        <w:t>ë</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shpallet</w:t>
      </w:r>
      <w:r w:rsidR="00E62A2C">
        <w:rPr>
          <w:rFonts w:ascii="Times New Roman" w:hAnsi="Times New Roman" w:cs="Times New Roman"/>
          <w:sz w:val="24"/>
          <w:szCs w:val="24"/>
        </w:rPr>
        <w:t xml:space="preserve"> </w:t>
      </w:r>
      <w:r w:rsidRPr="00E53EF9">
        <w:rPr>
          <w:rFonts w:ascii="Times New Roman" w:hAnsi="Times New Roman" w:cs="Times New Roman"/>
          <w:sz w:val="24"/>
          <w:szCs w:val="24"/>
        </w:rPr>
        <w:t>në</w:t>
      </w:r>
      <w:r w:rsidR="00063FE8">
        <w:rPr>
          <w:rFonts w:ascii="Times New Roman" w:hAnsi="Times New Roman" w:cs="Times New Roman"/>
          <w:sz w:val="24"/>
          <w:szCs w:val="24"/>
        </w:rPr>
        <w:t xml:space="preserve"> </w:t>
      </w:r>
      <w:r w:rsidR="00696B28">
        <w:rPr>
          <w:rFonts w:ascii="Times New Roman" w:hAnsi="Times New Roman" w:cs="Times New Roman"/>
          <w:sz w:val="32"/>
          <w:szCs w:val="32"/>
          <w:highlight w:val="yellow"/>
          <w:shd w:val="clear" w:color="auto" w:fill="FF0000"/>
        </w:rPr>
        <w:t>21</w:t>
      </w:r>
      <w:r w:rsidR="0012445C">
        <w:rPr>
          <w:rFonts w:ascii="Times New Roman" w:hAnsi="Times New Roman" w:cs="Times New Roman"/>
          <w:sz w:val="32"/>
          <w:szCs w:val="32"/>
          <w:highlight w:val="yellow"/>
          <w:shd w:val="clear" w:color="auto" w:fill="FF0000"/>
        </w:rPr>
        <w:t>.</w:t>
      </w:r>
      <w:r w:rsidR="00696B28">
        <w:rPr>
          <w:rFonts w:ascii="Times New Roman" w:hAnsi="Times New Roman" w:cs="Times New Roman"/>
          <w:sz w:val="32"/>
          <w:szCs w:val="32"/>
          <w:highlight w:val="yellow"/>
          <w:shd w:val="clear" w:color="auto" w:fill="FF0000"/>
        </w:rPr>
        <w:t>11</w:t>
      </w:r>
      <w:r w:rsidR="00063FE8" w:rsidRPr="00D27008">
        <w:rPr>
          <w:rFonts w:ascii="Times New Roman" w:hAnsi="Times New Roman" w:cs="Times New Roman"/>
          <w:sz w:val="32"/>
          <w:szCs w:val="32"/>
          <w:highlight w:val="yellow"/>
          <w:shd w:val="clear" w:color="auto" w:fill="FF0000"/>
        </w:rPr>
        <w:t>.20</w:t>
      </w:r>
      <w:r w:rsidR="00696B28">
        <w:rPr>
          <w:rFonts w:ascii="Times New Roman" w:hAnsi="Times New Roman" w:cs="Times New Roman"/>
          <w:sz w:val="32"/>
          <w:szCs w:val="32"/>
          <w:highlight w:val="yellow"/>
          <w:shd w:val="clear" w:color="auto" w:fill="FF0000"/>
        </w:rPr>
        <w:t>23</w:t>
      </w:r>
      <w:r w:rsidR="00C931D5" w:rsidRPr="00C931D5">
        <w:rPr>
          <w:rFonts w:ascii="Times New Roman" w:hAnsi="Times New Roman"/>
          <w:color w:val="000000" w:themeColor="text1"/>
          <w:sz w:val="24"/>
          <w:szCs w:val="24"/>
        </w:rPr>
        <w:t xml:space="preserve"> </w:t>
      </w:r>
      <w:r w:rsidR="00C931D5">
        <w:rPr>
          <w:rFonts w:ascii="Times New Roman" w:hAnsi="Times New Roman"/>
          <w:color w:val="000000" w:themeColor="text1"/>
          <w:sz w:val="24"/>
          <w:szCs w:val="24"/>
        </w:rPr>
        <w:t>. Të gjithë</w:t>
      </w:r>
      <w:r w:rsidR="00C931D5" w:rsidRPr="0058749E">
        <w:rPr>
          <w:rFonts w:ascii="Times New Roman" w:hAnsi="Times New Roman"/>
          <w:color w:val="000000" w:themeColor="text1"/>
          <w:sz w:val="24"/>
          <w:szCs w:val="24"/>
        </w:rPr>
        <w:t xml:space="preserve"> kandidatët</w:t>
      </w:r>
      <w:r w:rsidR="00C931D5">
        <w:rPr>
          <w:rFonts w:ascii="Times New Roman" w:hAnsi="Times New Roman"/>
          <w:color w:val="000000" w:themeColor="text1"/>
          <w:sz w:val="24"/>
          <w:szCs w:val="24"/>
        </w:rPr>
        <w:t xml:space="preserve"> pjesmarrës  në këtë proçedurë</w:t>
      </w:r>
      <w:r w:rsidR="00C931D5" w:rsidRPr="0058749E">
        <w:rPr>
          <w:rFonts w:ascii="Times New Roman" w:hAnsi="Times New Roman"/>
          <w:color w:val="000000" w:themeColor="text1"/>
          <w:sz w:val="24"/>
          <w:szCs w:val="24"/>
        </w:rPr>
        <w:t xml:space="preserve">  do të  njof</w:t>
      </w:r>
      <w:r w:rsidR="00C931D5">
        <w:rPr>
          <w:rFonts w:ascii="Times New Roman" w:hAnsi="Times New Roman"/>
          <w:color w:val="000000" w:themeColor="text1"/>
          <w:sz w:val="24"/>
          <w:szCs w:val="24"/>
        </w:rPr>
        <w:t xml:space="preserve">tohen  individualisht  në mënyrë  elektronike, për  </w:t>
      </w:r>
      <w:r w:rsidR="00C931D5" w:rsidRPr="0058749E">
        <w:rPr>
          <w:rFonts w:ascii="Times New Roman" w:hAnsi="Times New Roman"/>
          <w:color w:val="000000" w:themeColor="text1"/>
          <w:sz w:val="24"/>
          <w:szCs w:val="24"/>
        </w:rPr>
        <w:t>rezultatet (nëpërmjet  a</w:t>
      </w:r>
      <w:r w:rsidR="00C931D5">
        <w:rPr>
          <w:rFonts w:ascii="Times New Roman" w:hAnsi="Times New Roman"/>
          <w:color w:val="000000" w:themeColor="text1"/>
          <w:sz w:val="24"/>
          <w:szCs w:val="24"/>
        </w:rPr>
        <w:t>dresës së e-malit).</w:t>
      </w:r>
    </w:p>
    <w:tbl>
      <w:tblPr>
        <w:tblW w:w="9809" w:type="dxa"/>
        <w:tblBorders>
          <w:top w:val="nil"/>
          <w:left w:val="nil"/>
          <w:bottom w:val="single" w:sz="18" w:space="0" w:color="C00000"/>
          <w:right w:val="nil"/>
          <w:insideH w:val="nil"/>
          <w:insideV w:val="nil"/>
        </w:tblBorders>
        <w:tblLayout w:type="fixed"/>
        <w:tblLook w:val="0400"/>
      </w:tblPr>
      <w:tblGrid>
        <w:gridCol w:w="814"/>
        <w:gridCol w:w="8995"/>
      </w:tblGrid>
      <w:tr w:rsidR="004E3EFF" w:rsidRPr="00E53EF9" w:rsidTr="00AD299B">
        <w:tc>
          <w:tcPr>
            <w:tcW w:w="814" w:type="dxa"/>
            <w:tcBorders>
              <w:top w:val="single" w:sz="4" w:space="0" w:color="C00000"/>
              <w:left w:val="single" w:sz="4" w:space="0" w:color="C00000"/>
              <w:bottom w:val="single" w:sz="12" w:space="0" w:color="C00000"/>
              <w:right w:val="single" w:sz="4" w:space="0" w:color="C00000"/>
            </w:tcBorders>
            <w:shd w:val="clear" w:color="auto" w:fill="C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2</w:t>
            </w:r>
          </w:p>
        </w:tc>
        <w:tc>
          <w:tcPr>
            <w:tcW w:w="8995" w:type="dxa"/>
            <w:tcBorders>
              <w:left w:val="single" w:sz="4" w:space="0" w:color="C00000"/>
              <w:bottom w:val="single" w:sz="12" w:space="0" w:color="C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color w:val="C00000"/>
                <w:sz w:val="24"/>
                <w:szCs w:val="24"/>
              </w:rPr>
              <w:t>PRANIMI NË SHËRBIMIN CIVIL NË KATEGORINË EKZEKUTIVE</w:t>
            </w:r>
          </w:p>
        </w:tc>
      </w:tr>
    </w:tbl>
    <w:p w:rsidR="00537B1C" w:rsidRPr="00074D2C" w:rsidRDefault="00537B1C" w:rsidP="00074D2C">
      <w:pPr>
        <w:shd w:val="clear" w:color="auto" w:fill="FFFF99"/>
        <w:spacing w:after="0" w:line="240" w:lineRule="auto"/>
        <w:jc w:val="both"/>
        <w:rPr>
          <w:rFonts w:ascii="Helvetica" w:eastAsia="Times New Roman" w:hAnsi="Helvetica" w:cs="Times New Roman"/>
          <w:color w:val="FF0000"/>
          <w:sz w:val="25"/>
          <w:szCs w:val="25"/>
        </w:rPr>
      </w:pPr>
      <w:r w:rsidRPr="00537B1C">
        <w:rPr>
          <w:rFonts w:ascii="Helvetica" w:eastAsia="Times New Roman" w:hAnsi="Helvetica" w:cs="Times New Roman"/>
          <w:color w:val="FF0000"/>
          <w:sz w:val="25"/>
          <w:szCs w:val="25"/>
        </w:rPr>
        <w:br/>
        <w:t xml:space="preserve">   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në faqen e </w:t>
      </w:r>
      <w:r w:rsidR="00F51F26">
        <w:rPr>
          <w:rFonts w:ascii="Helvetica" w:eastAsia="Times New Roman" w:hAnsi="Helvetica" w:cs="Times New Roman"/>
          <w:color w:val="FF0000"/>
          <w:sz w:val="25"/>
          <w:szCs w:val="25"/>
        </w:rPr>
        <w:t>t</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 xml:space="preserve"> Bashkis</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 xml:space="preserve"> Gramsh, Portalin e Sh</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rbimit Komb</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tar t</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 xml:space="preserve"> Pun</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simit dhe stend</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n e Njoftimeve n</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 xml:space="preserve"> ambientet e jashtme t</w:t>
      </w:r>
      <w:r w:rsidR="00FC5CAF">
        <w:rPr>
          <w:rFonts w:ascii="Helvetica" w:eastAsia="Times New Roman" w:hAnsi="Helvetica" w:cs="Times New Roman"/>
          <w:color w:val="FF0000"/>
          <w:sz w:val="25"/>
          <w:szCs w:val="25"/>
        </w:rPr>
        <w:t>ë</w:t>
      </w:r>
      <w:r w:rsidR="00F51F26">
        <w:rPr>
          <w:rFonts w:ascii="Helvetica" w:eastAsia="Times New Roman" w:hAnsi="Helvetica" w:cs="Times New Roman"/>
          <w:color w:val="FF0000"/>
          <w:sz w:val="25"/>
          <w:szCs w:val="25"/>
        </w:rPr>
        <w:t xml:space="preserve"> Bashkis</w:t>
      </w:r>
      <w:r w:rsidR="00FC5CAF">
        <w:rPr>
          <w:rFonts w:ascii="Helvetica" w:eastAsia="Times New Roman" w:hAnsi="Helvetica" w:cs="Times New Roman"/>
          <w:color w:val="FF0000"/>
          <w:sz w:val="25"/>
          <w:szCs w:val="25"/>
        </w:rPr>
        <w:t>ë</w:t>
      </w:r>
      <w:r>
        <w:rPr>
          <w:rFonts w:ascii="Helvetica" w:eastAsia="Times New Roman" w:hAnsi="Helvetica" w:cs="Times New Roman"/>
          <w:color w:val="FF0000"/>
          <w:sz w:val="25"/>
          <w:szCs w:val="25"/>
        </w:rPr>
        <w:t>, duke filluar nga data </w:t>
      </w:r>
      <w:r w:rsidR="00003B5B">
        <w:rPr>
          <w:rFonts w:ascii="Helvetica" w:eastAsia="Times New Roman" w:hAnsi="Helvetica" w:cs="Times New Roman"/>
          <w:sz w:val="25"/>
          <w:szCs w:val="25"/>
        </w:rPr>
        <w:t>01.11.2023</w:t>
      </w:r>
      <w:r w:rsidR="00003B5B" w:rsidRPr="00537B1C">
        <w:rPr>
          <w:rFonts w:ascii="Helvetica" w:eastAsia="Times New Roman" w:hAnsi="Helvetica" w:cs="Times New Roman"/>
          <w:sz w:val="25"/>
          <w:szCs w:val="25"/>
        </w:rPr>
        <w:t> </w:t>
      </w:r>
      <w:r w:rsidRPr="00537B1C">
        <w:rPr>
          <w:rFonts w:ascii="Helvetica" w:eastAsia="Times New Roman" w:hAnsi="Helvetica" w:cs="Times New Roman"/>
          <w:sz w:val="25"/>
          <w:szCs w:val="25"/>
        </w:rPr>
        <w:br/>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2.1</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KUSHTET QË DUHET TË PLOTËSOJË KANDIDATI NË PROCEDURËN E PRANIMIT NË SHËRBIMIN CIVIL DHE KRITERET E VEÇANTA</w:t>
            </w:r>
          </w:p>
        </w:tc>
      </w:tr>
    </w:tbl>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sz w:val="24"/>
          <w:szCs w:val="24"/>
        </w:rPr>
        <w:t>Për</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këtë</w:t>
      </w:r>
      <w:r w:rsidR="00E0263F">
        <w:rPr>
          <w:rFonts w:ascii="Times New Roman" w:hAnsi="Times New Roman" w:cs="Times New Roman"/>
          <w:sz w:val="24"/>
          <w:szCs w:val="24"/>
        </w:rPr>
        <w:t xml:space="preserve"> procedure </w:t>
      </w:r>
      <w:r w:rsidRPr="00E53EF9">
        <w:rPr>
          <w:rFonts w:ascii="Times New Roman" w:hAnsi="Times New Roman" w:cs="Times New Roman"/>
          <w:sz w:val="24"/>
          <w:szCs w:val="24"/>
        </w:rPr>
        <w:t>kanë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të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drejtë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të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aplikojnë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të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gjithë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kandidatët</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jashtë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sistemit</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të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shërbimit civil, që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plotësojnë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kërkesat e përgjithshme</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sipas</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nenit 21, të</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ligjit 152/2013 “Për</w:t>
      </w:r>
      <w:r w:rsidR="00E0263F">
        <w:rPr>
          <w:rFonts w:ascii="Times New Roman" w:hAnsi="Times New Roman" w:cs="Times New Roman"/>
          <w:sz w:val="24"/>
          <w:szCs w:val="24"/>
        </w:rPr>
        <w:t xml:space="preserve"> </w:t>
      </w:r>
      <w:r w:rsidRPr="00E53EF9">
        <w:rPr>
          <w:rFonts w:ascii="Times New Roman" w:hAnsi="Times New Roman" w:cs="Times New Roman"/>
          <w:sz w:val="24"/>
          <w:szCs w:val="24"/>
        </w:rPr>
        <w:t xml:space="preserve">nëpunësin civil” </w:t>
      </w:r>
      <w:r w:rsidR="00E0263F">
        <w:rPr>
          <w:rFonts w:ascii="Times New Roman" w:hAnsi="Times New Roman" w:cs="Times New Roman"/>
          <w:sz w:val="24"/>
          <w:szCs w:val="24"/>
        </w:rPr>
        <w:t xml:space="preserve">(I </w:t>
      </w:r>
      <w:r w:rsidRPr="00E53EF9">
        <w:rPr>
          <w:rFonts w:ascii="Times New Roman" w:hAnsi="Times New Roman" w:cs="Times New Roman"/>
          <w:sz w:val="24"/>
          <w:szCs w:val="24"/>
        </w:rPr>
        <w:t>ndryshuar</w:t>
      </w:r>
      <w:r w:rsidR="00E0263F">
        <w:rPr>
          <w:rFonts w:ascii="Times New Roman" w:hAnsi="Times New Roman" w:cs="Times New Roman"/>
          <w:sz w:val="24"/>
          <w:szCs w:val="24"/>
        </w:rPr>
        <w:t>)</w:t>
      </w:r>
      <w:r w:rsidRPr="00E53EF9">
        <w:rPr>
          <w:rFonts w:ascii="Times New Roman" w:hAnsi="Times New Roman" w:cs="Times New Roman"/>
          <w:sz w:val="24"/>
          <w:szCs w:val="24"/>
        </w:rPr>
        <w:t>.</w:t>
      </w:r>
    </w:p>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b/>
          <w:sz w:val="24"/>
          <w:szCs w:val="24"/>
        </w:rPr>
        <w:t>Kushtet</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që</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duhet</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të</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plotësojë</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kandidati</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në</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procedurën e pranimit</w:t>
      </w:r>
      <w:r w:rsidR="00B51031">
        <w:rPr>
          <w:rFonts w:ascii="Times New Roman" w:hAnsi="Times New Roman" w:cs="Times New Roman"/>
          <w:b/>
          <w:sz w:val="24"/>
          <w:szCs w:val="24"/>
        </w:rPr>
        <w:t xml:space="preserve"> </w:t>
      </w:r>
      <w:r w:rsidRPr="00E53EF9">
        <w:rPr>
          <w:rFonts w:ascii="Times New Roman" w:hAnsi="Times New Roman" w:cs="Times New Roman"/>
          <w:b/>
          <w:sz w:val="24"/>
          <w:szCs w:val="24"/>
        </w:rPr>
        <w:t>në</w:t>
      </w:r>
      <w:r w:rsidR="002C204F">
        <w:rPr>
          <w:rFonts w:ascii="Times New Roman" w:hAnsi="Times New Roman" w:cs="Times New Roman"/>
          <w:b/>
          <w:sz w:val="24"/>
          <w:szCs w:val="24"/>
        </w:rPr>
        <w:t xml:space="preserve"> </w:t>
      </w:r>
      <w:r w:rsidRPr="00E53EF9">
        <w:rPr>
          <w:rFonts w:ascii="Times New Roman" w:hAnsi="Times New Roman" w:cs="Times New Roman"/>
          <w:b/>
          <w:sz w:val="24"/>
          <w:szCs w:val="24"/>
        </w:rPr>
        <w:t xml:space="preserve">shërbimin civil janë: </w:t>
      </w:r>
    </w:p>
    <w:p w:rsidR="004E3EFF" w:rsidRPr="00E53EF9" w:rsidRDefault="0095292E" w:rsidP="0093556B">
      <w:pPr>
        <w:pStyle w:val="ListParagraph"/>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w:t>
      </w:r>
      <w:r w:rsidR="00FC5CAF">
        <w:rPr>
          <w:rFonts w:ascii="Times New Roman" w:hAnsi="Times New Roman" w:cs="Times New Roman"/>
          <w:sz w:val="24"/>
          <w:szCs w:val="24"/>
        </w:rPr>
        <w:t>ë</w:t>
      </w:r>
      <w:r>
        <w:rPr>
          <w:rFonts w:ascii="Times New Roman" w:hAnsi="Times New Roman" w:cs="Times New Roman"/>
          <w:sz w:val="24"/>
          <w:szCs w:val="24"/>
        </w:rPr>
        <w:t xml:space="preserve"> jet</w:t>
      </w:r>
      <w:r w:rsidR="00FC5CAF">
        <w:rPr>
          <w:rFonts w:ascii="Times New Roman" w:hAnsi="Times New Roman" w:cs="Times New Roman"/>
          <w:sz w:val="24"/>
          <w:szCs w:val="24"/>
        </w:rPr>
        <w:t>ë</w:t>
      </w:r>
      <w:r>
        <w:rPr>
          <w:rFonts w:ascii="Times New Roman" w:hAnsi="Times New Roman" w:cs="Times New Roman"/>
          <w:sz w:val="24"/>
          <w:szCs w:val="24"/>
        </w:rPr>
        <w:t xml:space="preserve"> shtetas shqip</w:t>
      </w:r>
      <w:r w:rsidR="00FC5CAF">
        <w:rPr>
          <w:rFonts w:ascii="Times New Roman" w:hAnsi="Times New Roman" w:cs="Times New Roman"/>
          <w:sz w:val="24"/>
          <w:szCs w:val="24"/>
        </w:rPr>
        <w:t>ë</w:t>
      </w:r>
      <w:r>
        <w:rPr>
          <w:rFonts w:ascii="Times New Roman" w:hAnsi="Times New Roman" w:cs="Times New Roman"/>
          <w:sz w:val="24"/>
          <w:szCs w:val="24"/>
        </w:rPr>
        <w:t>tar</w:t>
      </w:r>
      <w:r w:rsidR="004E3EFF" w:rsidRPr="00E53EF9">
        <w:rPr>
          <w:rFonts w:ascii="Times New Roman" w:hAnsi="Times New Roman" w:cs="Times New Roman"/>
          <w:sz w:val="24"/>
          <w:szCs w:val="24"/>
        </w:rPr>
        <w:t>;</w:t>
      </w:r>
    </w:p>
    <w:p w:rsidR="004E3EFF" w:rsidRPr="00E53EF9" w:rsidRDefault="0095292E" w:rsidP="0093556B">
      <w:pPr>
        <w:pStyle w:val="ListParagraph"/>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w:t>
      </w:r>
      <w:r w:rsidR="00FC5CAF">
        <w:rPr>
          <w:rFonts w:ascii="Times New Roman" w:hAnsi="Times New Roman" w:cs="Times New Roman"/>
          <w:sz w:val="24"/>
          <w:szCs w:val="24"/>
        </w:rPr>
        <w:t>ë</w:t>
      </w:r>
      <w:r>
        <w:rPr>
          <w:rFonts w:ascii="Times New Roman" w:hAnsi="Times New Roman" w:cs="Times New Roman"/>
          <w:sz w:val="24"/>
          <w:szCs w:val="24"/>
        </w:rPr>
        <w:t xml:space="preserve"> ket</w:t>
      </w:r>
      <w:r w:rsidR="00FC5CAF">
        <w:rPr>
          <w:rFonts w:ascii="Times New Roman" w:hAnsi="Times New Roman" w:cs="Times New Roman"/>
          <w:sz w:val="24"/>
          <w:szCs w:val="24"/>
        </w:rPr>
        <w:t>ë</w:t>
      </w:r>
      <w:r>
        <w:rPr>
          <w:rFonts w:ascii="Times New Roman" w:hAnsi="Times New Roman" w:cs="Times New Roman"/>
          <w:sz w:val="24"/>
          <w:szCs w:val="24"/>
        </w:rPr>
        <w:t xml:space="preserve"> zot</w:t>
      </w:r>
      <w:r w:rsidR="00FC5CAF">
        <w:rPr>
          <w:rFonts w:ascii="Times New Roman" w:hAnsi="Times New Roman" w:cs="Times New Roman"/>
          <w:sz w:val="24"/>
          <w:szCs w:val="24"/>
        </w:rPr>
        <w:t>ë</w:t>
      </w:r>
      <w:r>
        <w:rPr>
          <w:rFonts w:ascii="Times New Roman" w:hAnsi="Times New Roman" w:cs="Times New Roman"/>
          <w:sz w:val="24"/>
          <w:szCs w:val="24"/>
        </w:rPr>
        <w:t>si t</w:t>
      </w:r>
      <w:r w:rsidR="00FC5CAF">
        <w:rPr>
          <w:rFonts w:ascii="Times New Roman" w:hAnsi="Times New Roman" w:cs="Times New Roman"/>
          <w:sz w:val="24"/>
          <w:szCs w:val="24"/>
        </w:rPr>
        <w:t>ë</w:t>
      </w:r>
      <w:r>
        <w:rPr>
          <w:rFonts w:ascii="Times New Roman" w:hAnsi="Times New Roman" w:cs="Times New Roman"/>
          <w:sz w:val="24"/>
          <w:szCs w:val="24"/>
        </w:rPr>
        <w:t xml:space="preserve"> plot</w:t>
      </w:r>
      <w:r w:rsidR="00FC5CAF">
        <w:rPr>
          <w:rFonts w:ascii="Times New Roman" w:hAnsi="Times New Roman" w:cs="Times New Roman"/>
          <w:sz w:val="24"/>
          <w:szCs w:val="24"/>
        </w:rPr>
        <w:t>ë</w:t>
      </w:r>
      <w:r>
        <w:rPr>
          <w:rFonts w:ascii="Times New Roman" w:hAnsi="Times New Roman" w:cs="Times New Roman"/>
          <w:sz w:val="24"/>
          <w:szCs w:val="24"/>
        </w:rPr>
        <w:t xml:space="preserve"> p</w:t>
      </w:r>
      <w:r w:rsidR="00FC5CAF">
        <w:rPr>
          <w:rFonts w:ascii="Times New Roman" w:hAnsi="Times New Roman" w:cs="Times New Roman"/>
          <w:sz w:val="24"/>
          <w:szCs w:val="24"/>
        </w:rPr>
        <w:t>ë</w:t>
      </w:r>
      <w:r>
        <w:rPr>
          <w:rFonts w:ascii="Times New Roman" w:hAnsi="Times New Roman" w:cs="Times New Roman"/>
          <w:sz w:val="24"/>
          <w:szCs w:val="24"/>
        </w:rPr>
        <w:t>r t</w:t>
      </w:r>
      <w:r w:rsidR="00FC5CAF">
        <w:rPr>
          <w:rFonts w:ascii="Times New Roman" w:hAnsi="Times New Roman" w:cs="Times New Roman"/>
          <w:sz w:val="24"/>
          <w:szCs w:val="24"/>
        </w:rPr>
        <w:t>ë</w:t>
      </w:r>
      <w:r>
        <w:rPr>
          <w:rFonts w:ascii="Times New Roman" w:hAnsi="Times New Roman" w:cs="Times New Roman"/>
          <w:sz w:val="24"/>
          <w:szCs w:val="24"/>
        </w:rPr>
        <w:t xml:space="preserve"> vepruar</w:t>
      </w:r>
      <w:r w:rsidR="004E3EFF" w:rsidRPr="00E53EF9">
        <w:rPr>
          <w:rFonts w:ascii="Times New Roman" w:hAnsi="Times New Roman" w:cs="Times New Roman"/>
          <w:sz w:val="24"/>
          <w:szCs w:val="24"/>
        </w:rPr>
        <w:t>;</w:t>
      </w:r>
    </w:p>
    <w:p w:rsidR="004E3EFF" w:rsidRPr="00E53EF9" w:rsidRDefault="0095292E" w:rsidP="0093556B">
      <w:pPr>
        <w:pStyle w:val="ListParagraph"/>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w:t>
      </w:r>
      <w:r w:rsidR="00FC5CAF">
        <w:rPr>
          <w:rFonts w:ascii="Times New Roman" w:hAnsi="Times New Roman" w:cs="Times New Roman"/>
          <w:sz w:val="24"/>
          <w:szCs w:val="24"/>
        </w:rPr>
        <w:t>ë</w:t>
      </w:r>
      <w:r>
        <w:rPr>
          <w:rFonts w:ascii="Times New Roman" w:hAnsi="Times New Roman" w:cs="Times New Roman"/>
          <w:sz w:val="24"/>
          <w:szCs w:val="24"/>
        </w:rPr>
        <w:t xml:space="preserve"> zot</w:t>
      </w:r>
      <w:r w:rsidR="00FC5CAF">
        <w:rPr>
          <w:rFonts w:ascii="Times New Roman" w:hAnsi="Times New Roman" w:cs="Times New Roman"/>
          <w:sz w:val="24"/>
          <w:szCs w:val="24"/>
        </w:rPr>
        <w:t>ë</w:t>
      </w:r>
      <w:r>
        <w:rPr>
          <w:rFonts w:ascii="Times New Roman" w:hAnsi="Times New Roman" w:cs="Times New Roman"/>
          <w:sz w:val="24"/>
          <w:szCs w:val="24"/>
        </w:rPr>
        <w:t>roj</w:t>
      </w:r>
      <w:r w:rsidR="00FC5CAF">
        <w:rPr>
          <w:rFonts w:ascii="Times New Roman" w:hAnsi="Times New Roman" w:cs="Times New Roman"/>
          <w:sz w:val="24"/>
          <w:szCs w:val="24"/>
        </w:rPr>
        <w:t>ë</w:t>
      </w:r>
      <w:r>
        <w:rPr>
          <w:rFonts w:ascii="Times New Roman" w:hAnsi="Times New Roman" w:cs="Times New Roman"/>
          <w:sz w:val="24"/>
          <w:szCs w:val="24"/>
        </w:rPr>
        <w:t xml:space="preserve"> gjuh</w:t>
      </w:r>
      <w:r w:rsidR="00FC5CAF">
        <w:rPr>
          <w:rFonts w:ascii="Times New Roman" w:hAnsi="Times New Roman" w:cs="Times New Roman"/>
          <w:sz w:val="24"/>
          <w:szCs w:val="24"/>
        </w:rPr>
        <w:t>ë</w:t>
      </w:r>
      <w:r>
        <w:rPr>
          <w:rFonts w:ascii="Times New Roman" w:hAnsi="Times New Roman" w:cs="Times New Roman"/>
          <w:sz w:val="24"/>
          <w:szCs w:val="24"/>
        </w:rPr>
        <w:t>n shqipe, t</w:t>
      </w:r>
      <w:r w:rsidR="00FC5CAF">
        <w:rPr>
          <w:rFonts w:ascii="Times New Roman" w:hAnsi="Times New Roman" w:cs="Times New Roman"/>
          <w:sz w:val="24"/>
          <w:szCs w:val="24"/>
        </w:rPr>
        <w:t>ë</w:t>
      </w:r>
      <w:r>
        <w:rPr>
          <w:rFonts w:ascii="Times New Roman" w:hAnsi="Times New Roman" w:cs="Times New Roman"/>
          <w:sz w:val="24"/>
          <w:szCs w:val="24"/>
        </w:rPr>
        <w:t xml:space="preserve"> shkruar dhe t</w:t>
      </w:r>
      <w:r w:rsidR="00FC5CAF">
        <w:rPr>
          <w:rFonts w:ascii="Times New Roman" w:hAnsi="Times New Roman" w:cs="Times New Roman"/>
          <w:sz w:val="24"/>
          <w:szCs w:val="24"/>
        </w:rPr>
        <w:t>ë</w:t>
      </w:r>
      <w:r>
        <w:rPr>
          <w:rFonts w:ascii="Times New Roman" w:hAnsi="Times New Roman" w:cs="Times New Roman"/>
          <w:sz w:val="24"/>
          <w:szCs w:val="24"/>
        </w:rPr>
        <w:t xml:space="preserve"> folur</w:t>
      </w:r>
      <w:r w:rsidR="004E3EFF" w:rsidRPr="00E53EF9">
        <w:rPr>
          <w:rFonts w:ascii="Times New Roman" w:hAnsi="Times New Roman" w:cs="Times New Roman"/>
          <w:sz w:val="24"/>
          <w:szCs w:val="24"/>
        </w:rPr>
        <w:t>;</w:t>
      </w:r>
    </w:p>
    <w:p w:rsidR="004E3EFF" w:rsidRPr="00E53EF9" w:rsidRDefault="0095292E" w:rsidP="0093556B">
      <w:pPr>
        <w:pStyle w:val="ListParagraph"/>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w:t>
      </w:r>
      <w:r w:rsidR="00FC5CAF">
        <w:rPr>
          <w:rFonts w:ascii="Times New Roman" w:hAnsi="Times New Roman" w:cs="Times New Roman"/>
          <w:sz w:val="24"/>
          <w:szCs w:val="24"/>
        </w:rPr>
        <w:t>ë</w:t>
      </w:r>
      <w:r>
        <w:rPr>
          <w:rFonts w:ascii="Times New Roman" w:hAnsi="Times New Roman" w:cs="Times New Roman"/>
          <w:sz w:val="24"/>
          <w:szCs w:val="24"/>
        </w:rPr>
        <w:t xml:space="preserve"> jet</w:t>
      </w:r>
      <w:r w:rsidR="00FC5CAF">
        <w:rPr>
          <w:rFonts w:ascii="Times New Roman" w:hAnsi="Times New Roman" w:cs="Times New Roman"/>
          <w:sz w:val="24"/>
          <w:szCs w:val="24"/>
        </w:rPr>
        <w:t>ë</w:t>
      </w:r>
      <w:r>
        <w:rPr>
          <w:rFonts w:ascii="Times New Roman" w:hAnsi="Times New Roman" w:cs="Times New Roman"/>
          <w:sz w:val="24"/>
          <w:szCs w:val="24"/>
        </w:rPr>
        <w:t xml:space="preserve"> n</w:t>
      </w:r>
      <w:r w:rsidR="00FC5CAF">
        <w:rPr>
          <w:rFonts w:ascii="Times New Roman" w:hAnsi="Times New Roman" w:cs="Times New Roman"/>
          <w:sz w:val="24"/>
          <w:szCs w:val="24"/>
        </w:rPr>
        <w:t>ë</w:t>
      </w:r>
      <w:r>
        <w:rPr>
          <w:rFonts w:ascii="Times New Roman" w:hAnsi="Times New Roman" w:cs="Times New Roman"/>
          <w:sz w:val="24"/>
          <w:szCs w:val="24"/>
        </w:rPr>
        <w:t xml:space="preserve"> kushte sh</w:t>
      </w:r>
      <w:r w:rsidR="00FC5CAF">
        <w:rPr>
          <w:rFonts w:ascii="Times New Roman" w:hAnsi="Times New Roman" w:cs="Times New Roman"/>
          <w:sz w:val="24"/>
          <w:szCs w:val="24"/>
        </w:rPr>
        <w:t>ë</w:t>
      </w:r>
      <w:r>
        <w:rPr>
          <w:rFonts w:ascii="Times New Roman" w:hAnsi="Times New Roman" w:cs="Times New Roman"/>
          <w:sz w:val="24"/>
          <w:szCs w:val="24"/>
        </w:rPr>
        <w:t>ndetsore q</w:t>
      </w:r>
      <w:r w:rsidR="00FC5CAF">
        <w:rPr>
          <w:rFonts w:ascii="Times New Roman" w:hAnsi="Times New Roman" w:cs="Times New Roman"/>
          <w:sz w:val="24"/>
          <w:szCs w:val="24"/>
        </w:rPr>
        <w:t>ë</w:t>
      </w:r>
      <w:r>
        <w:rPr>
          <w:rFonts w:ascii="Times New Roman" w:hAnsi="Times New Roman" w:cs="Times New Roman"/>
          <w:sz w:val="24"/>
          <w:szCs w:val="24"/>
        </w:rPr>
        <w:t xml:space="preserve"> e lejojn</w:t>
      </w:r>
      <w:r w:rsidR="00FC5CAF">
        <w:rPr>
          <w:rFonts w:ascii="Times New Roman" w:hAnsi="Times New Roman" w:cs="Times New Roman"/>
          <w:sz w:val="24"/>
          <w:szCs w:val="24"/>
        </w:rPr>
        <w:t>ë</w:t>
      </w:r>
      <w:r>
        <w:rPr>
          <w:rFonts w:ascii="Times New Roman" w:hAnsi="Times New Roman" w:cs="Times New Roman"/>
          <w:sz w:val="24"/>
          <w:szCs w:val="24"/>
        </w:rPr>
        <w:t xml:space="preserve"> t</w:t>
      </w:r>
      <w:r w:rsidR="00FC5CAF">
        <w:rPr>
          <w:rFonts w:ascii="Times New Roman" w:hAnsi="Times New Roman" w:cs="Times New Roman"/>
          <w:sz w:val="24"/>
          <w:szCs w:val="24"/>
        </w:rPr>
        <w:t>ë</w:t>
      </w:r>
      <w:r>
        <w:rPr>
          <w:rFonts w:ascii="Times New Roman" w:hAnsi="Times New Roman" w:cs="Times New Roman"/>
          <w:sz w:val="24"/>
          <w:szCs w:val="24"/>
        </w:rPr>
        <w:t xml:space="preserve"> kryej</w:t>
      </w:r>
      <w:r w:rsidR="00FC5CAF">
        <w:rPr>
          <w:rFonts w:ascii="Times New Roman" w:hAnsi="Times New Roman" w:cs="Times New Roman"/>
          <w:sz w:val="24"/>
          <w:szCs w:val="24"/>
        </w:rPr>
        <w:t>ë</w:t>
      </w:r>
      <w:r>
        <w:rPr>
          <w:rFonts w:ascii="Times New Roman" w:hAnsi="Times New Roman" w:cs="Times New Roman"/>
          <w:sz w:val="24"/>
          <w:szCs w:val="24"/>
        </w:rPr>
        <w:t xml:space="preserve"> detyr</w:t>
      </w:r>
      <w:r w:rsidR="00FC5CAF">
        <w:rPr>
          <w:rFonts w:ascii="Times New Roman" w:hAnsi="Times New Roman" w:cs="Times New Roman"/>
          <w:sz w:val="24"/>
          <w:szCs w:val="24"/>
        </w:rPr>
        <w:t>ë</w:t>
      </w:r>
      <w:r>
        <w:rPr>
          <w:rFonts w:ascii="Times New Roman" w:hAnsi="Times New Roman" w:cs="Times New Roman"/>
          <w:sz w:val="24"/>
          <w:szCs w:val="24"/>
        </w:rPr>
        <w:t>n p</w:t>
      </w:r>
      <w:r w:rsidR="00FC5CAF">
        <w:rPr>
          <w:rFonts w:ascii="Times New Roman" w:hAnsi="Times New Roman" w:cs="Times New Roman"/>
          <w:sz w:val="24"/>
          <w:szCs w:val="24"/>
        </w:rPr>
        <w:t>ë</w:t>
      </w:r>
      <w:r>
        <w:rPr>
          <w:rFonts w:ascii="Times New Roman" w:hAnsi="Times New Roman" w:cs="Times New Roman"/>
          <w:sz w:val="24"/>
          <w:szCs w:val="24"/>
        </w:rPr>
        <w:t>rkat</w:t>
      </w:r>
      <w:r w:rsidR="00FC5CAF">
        <w:rPr>
          <w:rFonts w:ascii="Times New Roman" w:hAnsi="Times New Roman" w:cs="Times New Roman"/>
          <w:sz w:val="24"/>
          <w:szCs w:val="24"/>
        </w:rPr>
        <w:t>ë</w:t>
      </w:r>
      <w:r>
        <w:rPr>
          <w:rFonts w:ascii="Times New Roman" w:hAnsi="Times New Roman" w:cs="Times New Roman"/>
          <w:sz w:val="24"/>
          <w:szCs w:val="24"/>
        </w:rPr>
        <w:t>se</w:t>
      </w:r>
      <w:r w:rsidR="004E3EFF" w:rsidRPr="00E53EF9">
        <w:rPr>
          <w:rFonts w:ascii="Times New Roman" w:hAnsi="Times New Roman" w:cs="Times New Roman"/>
          <w:sz w:val="24"/>
          <w:szCs w:val="24"/>
        </w:rPr>
        <w:t>;</w:t>
      </w:r>
    </w:p>
    <w:p w:rsidR="004E3EFF" w:rsidRPr="00E53EF9" w:rsidRDefault="0095292E" w:rsidP="0093556B">
      <w:pPr>
        <w:pStyle w:val="ListParagraph"/>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w:t>
      </w:r>
      <w:r w:rsidR="00FC5CAF">
        <w:rPr>
          <w:rFonts w:ascii="Times New Roman" w:hAnsi="Times New Roman" w:cs="Times New Roman"/>
          <w:sz w:val="24"/>
          <w:szCs w:val="24"/>
        </w:rPr>
        <w:t>ë</w:t>
      </w:r>
      <w:r>
        <w:rPr>
          <w:rFonts w:ascii="Times New Roman" w:hAnsi="Times New Roman" w:cs="Times New Roman"/>
          <w:sz w:val="24"/>
          <w:szCs w:val="24"/>
        </w:rPr>
        <w:t xml:space="preserve"> mos jet</w:t>
      </w:r>
      <w:r w:rsidR="00FC5CAF">
        <w:rPr>
          <w:rFonts w:ascii="Times New Roman" w:hAnsi="Times New Roman" w:cs="Times New Roman"/>
          <w:sz w:val="24"/>
          <w:szCs w:val="24"/>
        </w:rPr>
        <w:t>ë</w:t>
      </w:r>
      <w:r w:rsidR="00696B28">
        <w:rPr>
          <w:rFonts w:ascii="Times New Roman" w:hAnsi="Times New Roman" w:cs="Times New Roman"/>
          <w:sz w:val="24"/>
          <w:szCs w:val="24"/>
        </w:rPr>
        <w:t xml:space="preserve"> i</w:t>
      </w:r>
      <w:r>
        <w:rPr>
          <w:rFonts w:ascii="Times New Roman" w:hAnsi="Times New Roman" w:cs="Times New Roman"/>
          <w:sz w:val="24"/>
          <w:szCs w:val="24"/>
        </w:rPr>
        <w:t xml:space="preserve"> d</w:t>
      </w:r>
      <w:r w:rsidR="00FC5CAF">
        <w:rPr>
          <w:rFonts w:ascii="Times New Roman" w:hAnsi="Times New Roman" w:cs="Times New Roman"/>
          <w:sz w:val="24"/>
          <w:szCs w:val="24"/>
        </w:rPr>
        <w:t>ë</w:t>
      </w:r>
      <w:r>
        <w:rPr>
          <w:rFonts w:ascii="Times New Roman" w:hAnsi="Times New Roman" w:cs="Times New Roman"/>
          <w:sz w:val="24"/>
          <w:szCs w:val="24"/>
        </w:rPr>
        <w:t>nuar me vendim t</w:t>
      </w:r>
      <w:r w:rsidR="00FC5CAF">
        <w:rPr>
          <w:rFonts w:ascii="Times New Roman" w:hAnsi="Times New Roman" w:cs="Times New Roman"/>
          <w:sz w:val="24"/>
          <w:szCs w:val="24"/>
        </w:rPr>
        <w:t>ë</w:t>
      </w:r>
      <w:r>
        <w:rPr>
          <w:rFonts w:ascii="Times New Roman" w:hAnsi="Times New Roman" w:cs="Times New Roman"/>
          <w:sz w:val="24"/>
          <w:szCs w:val="24"/>
        </w:rPr>
        <w:t xml:space="preserve"> form</w:t>
      </w:r>
      <w:r w:rsidR="00FC5CAF">
        <w:rPr>
          <w:rFonts w:ascii="Times New Roman" w:hAnsi="Times New Roman" w:cs="Times New Roman"/>
          <w:sz w:val="24"/>
          <w:szCs w:val="24"/>
        </w:rPr>
        <w:t>ë</w:t>
      </w:r>
      <w:r>
        <w:rPr>
          <w:rFonts w:ascii="Times New Roman" w:hAnsi="Times New Roman" w:cs="Times New Roman"/>
          <w:sz w:val="24"/>
          <w:szCs w:val="24"/>
        </w:rPr>
        <w:t>s s</w:t>
      </w:r>
      <w:r w:rsidR="00FC5CAF">
        <w:rPr>
          <w:rFonts w:ascii="Times New Roman" w:hAnsi="Times New Roman" w:cs="Times New Roman"/>
          <w:sz w:val="24"/>
          <w:szCs w:val="24"/>
        </w:rPr>
        <w:t>ë</w:t>
      </w:r>
      <w:r>
        <w:rPr>
          <w:rFonts w:ascii="Times New Roman" w:hAnsi="Times New Roman" w:cs="Times New Roman"/>
          <w:sz w:val="24"/>
          <w:szCs w:val="24"/>
        </w:rPr>
        <w:t xml:space="preserve"> prer</w:t>
      </w:r>
      <w:r w:rsidR="00FC5CAF">
        <w:rPr>
          <w:rFonts w:ascii="Times New Roman" w:hAnsi="Times New Roman" w:cs="Times New Roman"/>
          <w:sz w:val="24"/>
          <w:szCs w:val="24"/>
        </w:rPr>
        <w:t>ë</w:t>
      </w:r>
      <w:r>
        <w:rPr>
          <w:rFonts w:ascii="Times New Roman" w:hAnsi="Times New Roman" w:cs="Times New Roman"/>
          <w:sz w:val="24"/>
          <w:szCs w:val="24"/>
        </w:rPr>
        <w:t xml:space="preserve"> p</w:t>
      </w:r>
      <w:r w:rsidR="00FC5CAF">
        <w:rPr>
          <w:rFonts w:ascii="Times New Roman" w:hAnsi="Times New Roman" w:cs="Times New Roman"/>
          <w:sz w:val="24"/>
          <w:szCs w:val="24"/>
        </w:rPr>
        <w:t>ë</w:t>
      </w:r>
      <w:r>
        <w:rPr>
          <w:rFonts w:ascii="Times New Roman" w:hAnsi="Times New Roman" w:cs="Times New Roman"/>
          <w:sz w:val="24"/>
          <w:szCs w:val="24"/>
        </w:rPr>
        <w:t>r kryerjen e nj</w:t>
      </w:r>
      <w:r w:rsidR="00FC5CAF">
        <w:rPr>
          <w:rFonts w:ascii="Times New Roman" w:hAnsi="Times New Roman" w:cs="Times New Roman"/>
          <w:sz w:val="24"/>
          <w:szCs w:val="24"/>
        </w:rPr>
        <w:t>ë</w:t>
      </w:r>
      <w:r>
        <w:rPr>
          <w:rFonts w:ascii="Times New Roman" w:hAnsi="Times New Roman" w:cs="Times New Roman"/>
          <w:sz w:val="24"/>
          <w:szCs w:val="24"/>
        </w:rPr>
        <w:t xml:space="preserve"> krimi, apo p</w:t>
      </w:r>
      <w:r w:rsidR="00FC5CAF">
        <w:rPr>
          <w:rFonts w:ascii="Times New Roman" w:hAnsi="Times New Roman" w:cs="Times New Roman"/>
          <w:sz w:val="24"/>
          <w:szCs w:val="24"/>
        </w:rPr>
        <w:t>ë</w:t>
      </w:r>
      <w:r>
        <w:rPr>
          <w:rFonts w:ascii="Times New Roman" w:hAnsi="Times New Roman" w:cs="Times New Roman"/>
          <w:sz w:val="24"/>
          <w:szCs w:val="24"/>
        </w:rPr>
        <w:t>r kryerjen e nj</w:t>
      </w:r>
      <w:r w:rsidR="00FC5CAF">
        <w:rPr>
          <w:rFonts w:ascii="Times New Roman" w:hAnsi="Times New Roman" w:cs="Times New Roman"/>
          <w:sz w:val="24"/>
          <w:szCs w:val="24"/>
        </w:rPr>
        <w:t>ë</w:t>
      </w:r>
      <w:r>
        <w:rPr>
          <w:rFonts w:ascii="Times New Roman" w:hAnsi="Times New Roman" w:cs="Times New Roman"/>
          <w:sz w:val="24"/>
          <w:szCs w:val="24"/>
        </w:rPr>
        <w:t xml:space="preserve"> kundravajtje penale me dashje</w:t>
      </w:r>
      <w:r w:rsidR="004E3EFF" w:rsidRPr="00E53EF9">
        <w:rPr>
          <w:rFonts w:ascii="Times New Roman" w:hAnsi="Times New Roman" w:cs="Times New Roman"/>
          <w:sz w:val="24"/>
          <w:szCs w:val="24"/>
        </w:rPr>
        <w:t>;</w:t>
      </w:r>
      <w:bookmarkStart w:id="5" w:name="_GoBack"/>
      <w:bookmarkEnd w:id="5"/>
    </w:p>
    <w:p w:rsidR="004E3EFF" w:rsidRPr="00E53EF9" w:rsidRDefault="008F156E" w:rsidP="0093556B">
      <w:pPr>
        <w:pStyle w:val="ListParagraph"/>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Ndaj tij t</w:t>
      </w:r>
      <w:r w:rsidR="00FC5CAF">
        <w:rPr>
          <w:rFonts w:ascii="Times New Roman" w:hAnsi="Times New Roman" w:cs="Times New Roman"/>
          <w:sz w:val="24"/>
          <w:szCs w:val="24"/>
        </w:rPr>
        <w:t>ë</w:t>
      </w:r>
      <w:r>
        <w:rPr>
          <w:rFonts w:ascii="Times New Roman" w:hAnsi="Times New Roman" w:cs="Times New Roman"/>
          <w:sz w:val="24"/>
          <w:szCs w:val="24"/>
        </w:rPr>
        <w:t xml:space="preserve"> mos jet</w:t>
      </w:r>
      <w:r w:rsidR="00FC5CAF">
        <w:rPr>
          <w:rFonts w:ascii="Times New Roman" w:hAnsi="Times New Roman" w:cs="Times New Roman"/>
          <w:sz w:val="24"/>
          <w:szCs w:val="24"/>
        </w:rPr>
        <w:t>ë</w:t>
      </w:r>
      <w:r>
        <w:rPr>
          <w:rFonts w:ascii="Times New Roman" w:hAnsi="Times New Roman" w:cs="Times New Roman"/>
          <w:sz w:val="24"/>
          <w:szCs w:val="24"/>
        </w:rPr>
        <w:t xml:space="preserve"> marr</w:t>
      </w:r>
      <w:r w:rsidR="00FC5CAF">
        <w:rPr>
          <w:rFonts w:ascii="Times New Roman" w:hAnsi="Times New Roman" w:cs="Times New Roman"/>
          <w:sz w:val="24"/>
          <w:szCs w:val="24"/>
        </w:rPr>
        <w:t>ë</w:t>
      </w:r>
      <w:r>
        <w:rPr>
          <w:rFonts w:ascii="Times New Roman" w:hAnsi="Times New Roman" w:cs="Times New Roman"/>
          <w:sz w:val="24"/>
          <w:szCs w:val="24"/>
        </w:rPr>
        <w:t xml:space="preserve"> masa disi</w:t>
      </w:r>
      <w:r w:rsidR="00EE7AF2">
        <w:rPr>
          <w:rFonts w:ascii="Times New Roman" w:hAnsi="Times New Roman" w:cs="Times New Roman"/>
          <w:sz w:val="24"/>
          <w:szCs w:val="24"/>
        </w:rPr>
        <w:t>p</w:t>
      </w:r>
      <w:r>
        <w:rPr>
          <w:rFonts w:ascii="Times New Roman" w:hAnsi="Times New Roman" w:cs="Times New Roman"/>
          <w:sz w:val="24"/>
          <w:szCs w:val="24"/>
        </w:rPr>
        <w:t>linore e largimit nga sh</w:t>
      </w:r>
      <w:r w:rsidR="00FC5CAF">
        <w:rPr>
          <w:rFonts w:ascii="Times New Roman" w:hAnsi="Times New Roman" w:cs="Times New Roman"/>
          <w:sz w:val="24"/>
          <w:szCs w:val="24"/>
        </w:rPr>
        <w:t>ë</w:t>
      </w:r>
      <w:r>
        <w:rPr>
          <w:rFonts w:ascii="Times New Roman" w:hAnsi="Times New Roman" w:cs="Times New Roman"/>
          <w:sz w:val="24"/>
          <w:szCs w:val="24"/>
        </w:rPr>
        <w:t>rbimi civil, q</w:t>
      </w:r>
      <w:r w:rsidR="00FC5CAF">
        <w:rPr>
          <w:rFonts w:ascii="Times New Roman" w:hAnsi="Times New Roman" w:cs="Times New Roman"/>
          <w:sz w:val="24"/>
          <w:szCs w:val="24"/>
        </w:rPr>
        <w:t>ë</w:t>
      </w:r>
      <w:r>
        <w:rPr>
          <w:rFonts w:ascii="Times New Roman" w:hAnsi="Times New Roman" w:cs="Times New Roman"/>
          <w:sz w:val="24"/>
          <w:szCs w:val="24"/>
        </w:rPr>
        <w:t xml:space="preserve"> nuk </w:t>
      </w:r>
      <w:r w:rsidR="00FC5CAF">
        <w:rPr>
          <w:rFonts w:ascii="Times New Roman" w:hAnsi="Times New Roman" w:cs="Times New Roman"/>
          <w:sz w:val="24"/>
          <w:szCs w:val="24"/>
        </w:rPr>
        <w:t>ë</w:t>
      </w:r>
      <w:r>
        <w:rPr>
          <w:rFonts w:ascii="Times New Roman" w:hAnsi="Times New Roman" w:cs="Times New Roman"/>
          <w:sz w:val="24"/>
          <w:szCs w:val="24"/>
        </w:rPr>
        <w:t>sht</w:t>
      </w:r>
      <w:r w:rsidR="00FC5CAF">
        <w:rPr>
          <w:rFonts w:ascii="Times New Roman" w:hAnsi="Times New Roman" w:cs="Times New Roman"/>
          <w:sz w:val="24"/>
          <w:szCs w:val="24"/>
        </w:rPr>
        <w:t>ë</w:t>
      </w:r>
      <w:r>
        <w:rPr>
          <w:rFonts w:ascii="Times New Roman" w:hAnsi="Times New Roman" w:cs="Times New Roman"/>
          <w:sz w:val="24"/>
          <w:szCs w:val="24"/>
        </w:rPr>
        <w:t xml:space="preserve"> shuar sipas k</w:t>
      </w:r>
      <w:r w:rsidR="00FC5CAF">
        <w:rPr>
          <w:rFonts w:ascii="Times New Roman" w:hAnsi="Times New Roman" w:cs="Times New Roman"/>
          <w:sz w:val="24"/>
          <w:szCs w:val="24"/>
        </w:rPr>
        <w:t>ë</w:t>
      </w:r>
      <w:r>
        <w:rPr>
          <w:rFonts w:ascii="Times New Roman" w:hAnsi="Times New Roman" w:cs="Times New Roman"/>
          <w:sz w:val="24"/>
          <w:szCs w:val="24"/>
        </w:rPr>
        <w:t>tij ligji</w:t>
      </w:r>
      <w:r w:rsidR="004E3EFF" w:rsidRPr="00E53EF9">
        <w:rPr>
          <w:rFonts w:ascii="Times New Roman" w:hAnsi="Times New Roman" w:cs="Times New Roman"/>
          <w:sz w:val="24"/>
          <w:szCs w:val="24"/>
        </w:rPr>
        <w:t>;</w:t>
      </w:r>
    </w:p>
    <w:p w:rsidR="004E3EFF" w:rsidRPr="00DB4DDB" w:rsidRDefault="008F156E" w:rsidP="0093556B">
      <w:pPr>
        <w:pStyle w:val="ListParagraph"/>
        <w:numPr>
          <w:ilvl w:val="0"/>
          <w:numId w:val="1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w:t>
      </w:r>
      <w:r w:rsidR="00FC5CAF">
        <w:rPr>
          <w:rFonts w:ascii="Times New Roman" w:hAnsi="Times New Roman" w:cs="Times New Roman"/>
          <w:sz w:val="24"/>
          <w:szCs w:val="24"/>
        </w:rPr>
        <w:t>ë</w:t>
      </w:r>
      <w:r>
        <w:rPr>
          <w:rFonts w:ascii="Times New Roman" w:hAnsi="Times New Roman" w:cs="Times New Roman"/>
          <w:sz w:val="24"/>
          <w:szCs w:val="24"/>
        </w:rPr>
        <w:t xml:space="preserve"> plot</w:t>
      </w:r>
      <w:r w:rsidR="00FC5CAF">
        <w:rPr>
          <w:rFonts w:ascii="Times New Roman" w:hAnsi="Times New Roman" w:cs="Times New Roman"/>
          <w:sz w:val="24"/>
          <w:szCs w:val="24"/>
        </w:rPr>
        <w:t>ë</w:t>
      </w:r>
      <w:r>
        <w:rPr>
          <w:rFonts w:ascii="Times New Roman" w:hAnsi="Times New Roman" w:cs="Times New Roman"/>
          <w:sz w:val="24"/>
          <w:szCs w:val="24"/>
        </w:rPr>
        <w:t>soj</w:t>
      </w:r>
      <w:r w:rsidR="00FC5CAF">
        <w:rPr>
          <w:rFonts w:ascii="Times New Roman" w:hAnsi="Times New Roman" w:cs="Times New Roman"/>
          <w:sz w:val="24"/>
          <w:szCs w:val="24"/>
        </w:rPr>
        <w:t>ë</w:t>
      </w:r>
      <w:r>
        <w:rPr>
          <w:rFonts w:ascii="Times New Roman" w:hAnsi="Times New Roman" w:cs="Times New Roman"/>
          <w:sz w:val="24"/>
          <w:szCs w:val="24"/>
        </w:rPr>
        <w:t xml:space="preserve"> k</w:t>
      </w:r>
      <w:r w:rsidR="00FC5CAF">
        <w:rPr>
          <w:rFonts w:ascii="Times New Roman" w:hAnsi="Times New Roman" w:cs="Times New Roman"/>
          <w:sz w:val="24"/>
          <w:szCs w:val="24"/>
        </w:rPr>
        <w:t>ë</w:t>
      </w:r>
      <w:r>
        <w:rPr>
          <w:rFonts w:ascii="Times New Roman" w:hAnsi="Times New Roman" w:cs="Times New Roman"/>
          <w:sz w:val="24"/>
          <w:szCs w:val="24"/>
        </w:rPr>
        <w:t>rkesat e posacme p</w:t>
      </w:r>
      <w:r w:rsidR="00FC5CAF">
        <w:rPr>
          <w:rFonts w:ascii="Times New Roman" w:hAnsi="Times New Roman" w:cs="Times New Roman"/>
          <w:sz w:val="24"/>
          <w:szCs w:val="24"/>
        </w:rPr>
        <w:t>ë</w:t>
      </w:r>
      <w:r>
        <w:rPr>
          <w:rFonts w:ascii="Times New Roman" w:hAnsi="Times New Roman" w:cs="Times New Roman"/>
          <w:sz w:val="24"/>
          <w:szCs w:val="24"/>
        </w:rPr>
        <w:t>r nivelin e arsimit, p</w:t>
      </w:r>
      <w:r w:rsidR="00FC5CAF">
        <w:rPr>
          <w:rFonts w:ascii="Times New Roman" w:hAnsi="Times New Roman" w:cs="Times New Roman"/>
          <w:sz w:val="24"/>
          <w:szCs w:val="24"/>
        </w:rPr>
        <w:t>ë</w:t>
      </w:r>
      <w:r>
        <w:rPr>
          <w:rFonts w:ascii="Times New Roman" w:hAnsi="Times New Roman" w:cs="Times New Roman"/>
          <w:sz w:val="24"/>
          <w:szCs w:val="24"/>
        </w:rPr>
        <w:t>rvoj</w:t>
      </w:r>
      <w:r w:rsidR="00FC5CAF">
        <w:rPr>
          <w:rFonts w:ascii="Times New Roman" w:hAnsi="Times New Roman" w:cs="Times New Roman"/>
          <w:sz w:val="24"/>
          <w:szCs w:val="24"/>
        </w:rPr>
        <w:t>ë</w:t>
      </w:r>
      <w:r>
        <w:rPr>
          <w:rFonts w:ascii="Times New Roman" w:hAnsi="Times New Roman" w:cs="Times New Roman"/>
          <w:sz w:val="24"/>
          <w:szCs w:val="24"/>
        </w:rPr>
        <w:t>s dhe k</w:t>
      </w:r>
      <w:r w:rsidR="00FC5CAF">
        <w:rPr>
          <w:rFonts w:ascii="Times New Roman" w:hAnsi="Times New Roman" w:cs="Times New Roman"/>
          <w:sz w:val="24"/>
          <w:szCs w:val="24"/>
        </w:rPr>
        <w:t>ë</w:t>
      </w:r>
      <w:r>
        <w:rPr>
          <w:rFonts w:ascii="Times New Roman" w:hAnsi="Times New Roman" w:cs="Times New Roman"/>
          <w:sz w:val="24"/>
          <w:szCs w:val="24"/>
        </w:rPr>
        <w:t>rkesat e tjera t</w:t>
      </w:r>
      <w:r w:rsidR="00FC5CAF">
        <w:rPr>
          <w:rFonts w:ascii="Times New Roman" w:hAnsi="Times New Roman" w:cs="Times New Roman"/>
          <w:sz w:val="24"/>
          <w:szCs w:val="24"/>
        </w:rPr>
        <w:t>ë</w:t>
      </w:r>
      <w:r>
        <w:rPr>
          <w:rFonts w:ascii="Times New Roman" w:hAnsi="Times New Roman" w:cs="Times New Roman"/>
          <w:sz w:val="24"/>
          <w:szCs w:val="24"/>
        </w:rPr>
        <w:t xml:space="preserve"> posacme p</w:t>
      </w:r>
      <w:r w:rsidR="00FC5CAF">
        <w:rPr>
          <w:rFonts w:ascii="Times New Roman" w:hAnsi="Times New Roman" w:cs="Times New Roman"/>
          <w:sz w:val="24"/>
          <w:szCs w:val="24"/>
        </w:rPr>
        <w:t>ë</w:t>
      </w:r>
      <w:r>
        <w:rPr>
          <w:rFonts w:ascii="Times New Roman" w:hAnsi="Times New Roman" w:cs="Times New Roman"/>
          <w:sz w:val="24"/>
          <w:szCs w:val="24"/>
        </w:rPr>
        <w:t>r kategorin</w:t>
      </w:r>
      <w:r w:rsidR="00FC5CAF">
        <w:rPr>
          <w:rFonts w:ascii="Times New Roman" w:hAnsi="Times New Roman" w:cs="Times New Roman"/>
          <w:sz w:val="24"/>
          <w:szCs w:val="24"/>
        </w:rPr>
        <w:t>ë</w:t>
      </w:r>
      <w:r>
        <w:rPr>
          <w:rFonts w:ascii="Times New Roman" w:hAnsi="Times New Roman" w:cs="Times New Roman"/>
          <w:sz w:val="24"/>
          <w:szCs w:val="24"/>
        </w:rPr>
        <w:t>, klas</w:t>
      </w:r>
      <w:r w:rsidR="00FC5CAF">
        <w:rPr>
          <w:rFonts w:ascii="Times New Roman" w:hAnsi="Times New Roman" w:cs="Times New Roman"/>
          <w:sz w:val="24"/>
          <w:szCs w:val="24"/>
        </w:rPr>
        <w:t>ë</w:t>
      </w:r>
      <w:r>
        <w:rPr>
          <w:rFonts w:ascii="Times New Roman" w:hAnsi="Times New Roman" w:cs="Times New Roman"/>
          <w:sz w:val="24"/>
          <w:szCs w:val="24"/>
        </w:rPr>
        <w:t>n grupin dhe pozicionet p</w:t>
      </w:r>
      <w:r w:rsidR="00FC5CAF">
        <w:rPr>
          <w:rFonts w:ascii="Times New Roman" w:hAnsi="Times New Roman" w:cs="Times New Roman"/>
          <w:sz w:val="24"/>
          <w:szCs w:val="24"/>
        </w:rPr>
        <w:t>ë</w:t>
      </w:r>
      <w:r>
        <w:rPr>
          <w:rFonts w:ascii="Times New Roman" w:hAnsi="Times New Roman" w:cs="Times New Roman"/>
          <w:sz w:val="24"/>
          <w:szCs w:val="24"/>
        </w:rPr>
        <w:t>rkat</w:t>
      </w:r>
      <w:r w:rsidR="00FC5CAF">
        <w:rPr>
          <w:rFonts w:ascii="Times New Roman" w:hAnsi="Times New Roman" w:cs="Times New Roman"/>
          <w:sz w:val="24"/>
          <w:szCs w:val="24"/>
        </w:rPr>
        <w:t>ë</w:t>
      </w:r>
      <w:r>
        <w:rPr>
          <w:rFonts w:ascii="Times New Roman" w:hAnsi="Times New Roman" w:cs="Times New Roman"/>
          <w:sz w:val="24"/>
          <w:szCs w:val="24"/>
        </w:rPr>
        <w:t>se</w:t>
      </w:r>
      <w:r w:rsidR="004E3EFF" w:rsidRPr="00E53EF9">
        <w:rPr>
          <w:rFonts w:ascii="Times New Roman" w:hAnsi="Times New Roman" w:cs="Times New Roman"/>
          <w:sz w:val="24"/>
          <w:szCs w:val="24"/>
        </w:rPr>
        <w:t>;</w:t>
      </w:r>
    </w:p>
    <w:p w:rsidR="004E3EFF" w:rsidRDefault="004E3EFF" w:rsidP="004E3EFF">
      <w:pPr>
        <w:jc w:val="both"/>
        <w:rPr>
          <w:rFonts w:ascii="Times New Roman" w:hAnsi="Times New Roman" w:cs="Times New Roman"/>
          <w:b/>
          <w:sz w:val="24"/>
          <w:szCs w:val="24"/>
        </w:rPr>
      </w:pPr>
      <w:r w:rsidRPr="00E53EF9">
        <w:rPr>
          <w:rFonts w:ascii="Times New Roman" w:hAnsi="Times New Roman" w:cs="Times New Roman"/>
          <w:b/>
          <w:sz w:val="24"/>
          <w:szCs w:val="24"/>
        </w:rPr>
        <w:t>Kandidatët</w:t>
      </w:r>
      <w:r w:rsidR="000165D2">
        <w:rPr>
          <w:rFonts w:ascii="Times New Roman" w:hAnsi="Times New Roman" w:cs="Times New Roman"/>
          <w:b/>
          <w:sz w:val="24"/>
          <w:szCs w:val="24"/>
        </w:rPr>
        <w:t xml:space="preserve"> </w:t>
      </w:r>
      <w:r w:rsidRPr="00E53EF9">
        <w:rPr>
          <w:rFonts w:ascii="Times New Roman" w:hAnsi="Times New Roman" w:cs="Times New Roman"/>
          <w:b/>
          <w:sz w:val="24"/>
          <w:szCs w:val="24"/>
        </w:rPr>
        <w:t>duhet</w:t>
      </w:r>
      <w:r w:rsidR="000165D2">
        <w:rPr>
          <w:rFonts w:ascii="Times New Roman" w:hAnsi="Times New Roman" w:cs="Times New Roman"/>
          <w:b/>
          <w:sz w:val="24"/>
          <w:szCs w:val="24"/>
        </w:rPr>
        <w:t xml:space="preserve"> </w:t>
      </w:r>
      <w:r w:rsidRPr="00E53EF9">
        <w:rPr>
          <w:rFonts w:ascii="Times New Roman" w:hAnsi="Times New Roman" w:cs="Times New Roman"/>
          <w:b/>
          <w:sz w:val="24"/>
          <w:szCs w:val="24"/>
        </w:rPr>
        <w:t>të</w:t>
      </w:r>
      <w:r w:rsidR="000165D2">
        <w:rPr>
          <w:rFonts w:ascii="Times New Roman" w:hAnsi="Times New Roman" w:cs="Times New Roman"/>
          <w:b/>
          <w:sz w:val="24"/>
          <w:szCs w:val="24"/>
        </w:rPr>
        <w:t xml:space="preserve"> </w:t>
      </w:r>
      <w:r w:rsidRPr="00E53EF9">
        <w:rPr>
          <w:rFonts w:ascii="Times New Roman" w:hAnsi="Times New Roman" w:cs="Times New Roman"/>
          <w:b/>
          <w:sz w:val="24"/>
          <w:szCs w:val="24"/>
        </w:rPr>
        <w:t>plotësojnë</w:t>
      </w:r>
      <w:r w:rsidR="000165D2">
        <w:rPr>
          <w:rFonts w:ascii="Times New Roman" w:hAnsi="Times New Roman" w:cs="Times New Roman"/>
          <w:b/>
          <w:sz w:val="24"/>
          <w:szCs w:val="24"/>
        </w:rPr>
        <w:t xml:space="preserve"> </w:t>
      </w:r>
      <w:r w:rsidRPr="00E53EF9">
        <w:rPr>
          <w:rFonts w:ascii="Times New Roman" w:hAnsi="Times New Roman" w:cs="Times New Roman"/>
          <w:b/>
          <w:sz w:val="24"/>
          <w:szCs w:val="24"/>
        </w:rPr>
        <w:t>kriteret e veçanta</w:t>
      </w:r>
      <w:r w:rsidR="000165D2">
        <w:rPr>
          <w:rFonts w:ascii="Times New Roman" w:hAnsi="Times New Roman" w:cs="Times New Roman"/>
          <w:b/>
          <w:sz w:val="24"/>
          <w:szCs w:val="24"/>
        </w:rPr>
        <w:t xml:space="preserve"> </w:t>
      </w:r>
      <w:r w:rsidRPr="00E53EF9">
        <w:rPr>
          <w:rFonts w:ascii="Times New Roman" w:hAnsi="Times New Roman" w:cs="Times New Roman"/>
          <w:b/>
          <w:sz w:val="24"/>
          <w:szCs w:val="24"/>
        </w:rPr>
        <w:t>si</w:t>
      </w:r>
      <w:r w:rsidR="000165D2">
        <w:rPr>
          <w:rFonts w:ascii="Times New Roman" w:hAnsi="Times New Roman" w:cs="Times New Roman"/>
          <w:b/>
          <w:sz w:val="24"/>
          <w:szCs w:val="24"/>
        </w:rPr>
        <w:t xml:space="preserve"> </w:t>
      </w:r>
      <w:r w:rsidRPr="00E53EF9">
        <w:rPr>
          <w:rFonts w:ascii="Times New Roman" w:hAnsi="Times New Roman" w:cs="Times New Roman"/>
          <w:b/>
          <w:sz w:val="24"/>
          <w:szCs w:val="24"/>
        </w:rPr>
        <w:t>vijon:</w:t>
      </w:r>
    </w:p>
    <w:p w:rsidR="006C6970" w:rsidRPr="006C6970" w:rsidRDefault="001B741D" w:rsidP="006C6970">
      <w:pPr>
        <w:pStyle w:val="ListParagraph"/>
        <w:numPr>
          <w:ilvl w:val="0"/>
          <w:numId w:val="15"/>
        </w:numPr>
        <w:spacing w:after="200" w:line="360" w:lineRule="auto"/>
        <w:jc w:val="both"/>
        <w:rPr>
          <w:rFonts w:ascii="Times New Roman" w:hAnsi="Times New Roman" w:cs="Times New Roman"/>
          <w:sz w:val="24"/>
          <w:szCs w:val="24"/>
        </w:rPr>
      </w:pPr>
      <w:r w:rsidRPr="001E1305">
        <w:rPr>
          <w:rFonts w:ascii="Times New Roman" w:hAnsi="Times New Roman" w:cs="Times New Roman"/>
          <w:sz w:val="24"/>
          <w:szCs w:val="24"/>
        </w:rPr>
        <w:lastRenderedPageBreak/>
        <w:t xml:space="preserve">Të zotërojnë diplomë të nivelit </w:t>
      </w:r>
      <w:r w:rsidR="00A11979" w:rsidRPr="00006393">
        <w:rPr>
          <w:rFonts w:ascii="Times New Roman" w:hAnsi="Times New Roman" w:cs="Times New Roman"/>
          <w:color w:val="000000" w:themeColor="text1"/>
          <w:sz w:val="24"/>
          <w:szCs w:val="24"/>
          <w:highlight w:val="yellow"/>
          <w:shd w:val="clear" w:color="auto" w:fill="C00000"/>
        </w:rPr>
        <w:t>“BACHELOR</w:t>
      </w:r>
      <w:r w:rsidR="00006393" w:rsidRPr="00006393">
        <w:rPr>
          <w:rFonts w:ascii="Times New Roman" w:hAnsi="Times New Roman" w:cs="Times New Roman"/>
          <w:color w:val="000000" w:themeColor="text1"/>
          <w:sz w:val="24"/>
          <w:szCs w:val="24"/>
          <w:highlight w:val="yellow"/>
        </w:rPr>
        <w:t>”</w:t>
      </w:r>
      <w:r w:rsidR="00006393" w:rsidRPr="00006393">
        <w:rPr>
          <w:rFonts w:ascii="Times New Roman" w:hAnsi="Times New Roman" w:cs="Times New Roman"/>
          <w:color w:val="000000" w:themeColor="text1"/>
          <w:sz w:val="24"/>
          <w:szCs w:val="24"/>
        </w:rPr>
        <w:t xml:space="preserve"> </w:t>
      </w:r>
      <w:r w:rsidR="00006393">
        <w:rPr>
          <w:rFonts w:ascii="Times New Roman" w:hAnsi="Times New Roman" w:cs="Times New Roman"/>
          <w:sz w:val="24"/>
          <w:szCs w:val="24"/>
        </w:rPr>
        <w:t>-</w:t>
      </w:r>
      <w:r w:rsidR="00A11979" w:rsidRPr="001E1305">
        <w:rPr>
          <w:rFonts w:ascii="Times New Roman" w:hAnsi="Times New Roman" w:cs="Times New Roman"/>
          <w:sz w:val="24"/>
          <w:szCs w:val="24"/>
        </w:rPr>
        <w:t>n</w:t>
      </w:r>
      <w:r w:rsidR="006C6970">
        <w:rPr>
          <w:rFonts w:ascii="Times New Roman" w:hAnsi="Times New Roman" w:cs="Times New Roman"/>
          <w:sz w:val="24"/>
          <w:szCs w:val="24"/>
        </w:rPr>
        <w:t>ë</w:t>
      </w:r>
      <w:r w:rsidR="00A11979" w:rsidRPr="001E1305">
        <w:rPr>
          <w:rFonts w:ascii="Times New Roman" w:hAnsi="Times New Roman" w:cs="Times New Roman"/>
          <w:sz w:val="24"/>
          <w:szCs w:val="24"/>
        </w:rPr>
        <w:t xml:space="preserve"> shk</w:t>
      </w:r>
      <w:r w:rsidR="00704966">
        <w:rPr>
          <w:rFonts w:ascii="Times New Roman" w:hAnsi="Times New Roman" w:cs="Times New Roman"/>
          <w:sz w:val="24"/>
          <w:szCs w:val="24"/>
        </w:rPr>
        <w:t>e</w:t>
      </w:r>
      <w:r w:rsidR="00A11979" w:rsidRPr="001E1305">
        <w:rPr>
          <w:rFonts w:ascii="Times New Roman" w:hAnsi="Times New Roman" w:cs="Times New Roman"/>
          <w:sz w:val="24"/>
          <w:szCs w:val="24"/>
        </w:rPr>
        <w:t>ncat sho</w:t>
      </w:r>
      <w:r w:rsidR="00006393">
        <w:rPr>
          <w:rFonts w:ascii="Times New Roman" w:hAnsi="Times New Roman" w:cs="Times New Roman"/>
          <w:sz w:val="24"/>
          <w:szCs w:val="24"/>
        </w:rPr>
        <w:t>q</w:t>
      </w:r>
      <w:r w:rsidR="006C6970">
        <w:rPr>
          <w:rFonts w:ascii="Times New Roman" w:hAnsi="Times New Roman" w:cs="Times New Roman"/>
          <w:sz w:val="24"/>
          <w:szCs w:val="24"/>
        </w:rPr>
        <w:t>ë</w:t>
      </w:r>
      <w:r w:rsidR="002C204F">
        <w:rPr>
          <w:rFonts w:ascii="Times New Roman" w:hAnsi="Times New Roman" w:cs="Times New Roman"/>
          <w:sz w:val="24"/>
          <w:szCs w:val="24"/>
        </w:rPr>
        <w:t>rore, ekonomike për pozicionin</w:t>
      </w:r>
      <w:r w:rsidR="00A11979" w:rsidRPr="001E1305">
        <w:rPr>
          <w:rFonts w:ascii="Times New Roman" w:hAnsi="Times New Roman" w:cs="Times New Roman"/>
          <w:sz w:val="24"/>
          <w:szCs w:val="24"/>
        </w:rPr>
        <w:t xml:space="preserve"> </w:t>
      </w:r>
      <w:r w:rsidR="00A11979" w:rsidRPr="001E1305">
        <w:rPr>
          <w:rFonts w:ascii="Times New Roman" w:hAnsi="Times New Roman" w:cs="Times New Roman"/>
          <w:b/>
          <w:sz w:val="24"/>
          <w:szCs w:val="24"/>
        </w:rPr>
        <w:t>Specialist për Ndihmën Ekonomike;</w:t>
      </w:r>
    </w:p>
    <w:p w:rsidR="001B741D" w:rsidRPr="006C6970" w:rsidRDefault="001B741D" w:rsidP="006C6970">
      <w:pPr>
        <w:pStyle w:val="ListParagraph"/>
        <w:numPr>
          <w:ilvl w:val="0"/>
          <w:numId w:val="15"/>
        </w:numPr>
        <w:spacing w:after="200" w:line="360" w:lineRule="auto"/>
        <w:jc w:val="both"/>
        <w:rPr>
          <w:rFonts w:ascii="Times New Roman" w:hAnsi="Times New Roman" w:cs="Times New Roman"/>
          <w:sz w:val="24"/>
          <w:szCs w:val="24"/>
        </w:rPr>
      </w:pPr>
      <w:r w:rsidRPr="006C6970">
        <w:rPr>
          <w:rFonts w:ascii="Times New Roman" w:hAnsi="Times New Roman" w:cs="Times New Roman"/>
          <w:sz w:val="24"/>
          <w:szCs w:val="24"/>
        </w:rPr>
        <w:t xml:space="preserve">Të ketë të paktën 1(një) vit pune në profesion; </w:t>
      </w:r>
    </w:p>
    <w:p w:rsidR="004E3EFF" w:rsidRDefault="001B741D" w:rsidP="0093556B">
      <w:pPr>
        <w:pStyle w:val="ListParagraph"/>
        <w:numPr>
          <w:ilvl w:val="0"/>
          <w:numId w:val="1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Njohja e një gjuhe të vendeve të BE-së përbën avantazh;</w:t>
      </w:r>
    </w:p>
    <w:p w:rsidR="00522508" w:rsidRPr="00522508" w:rsidRDefault="00522508" w:rsidP="00522508">
      <w:pPr>
        <w:spacing w:after="200" w:line="276" w:lineRule="auto"/>
        <w:ind w:left="360"/>
        <w:jc w:val="both"/>
        <w:rPr>
          <w:rFonts w:ascii="Times New Roman" w:hAnsi="Times New Roman" w:cs="Times New Roman"/>
          <w:sz w:val="24"/>
          <w:szCs w:val="24"/>
        </w:rPr>
      </w:pP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2.2</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DOKUMENTACIONI, MËNYRA DHE AFATI I DORËZIMIT</w:t>
            </w:r>
          </w:p>
        </w:tc>
      </w:tr>
    </w:tbl>
    <w:p w:rsidR="008E5F0D" w:rsidRPr="0054478B" w:rsidRDefault="008E5F0D" w:rsidP="008E5F0D">
      <w:pPr>
        <w:jc w:val="both"/>
        <w:rPr>
          <w:rFonts w:ascii="Helvetica" w:hAnsi="Helvetica" w:cs="Times New Roman"/>
          <w:sz w:val="24"/>
          <w:szCs w:val="24"/>
        </w:rPr>
      </w:pPr>
      <w:r w:rsidRPr="0054478B">
        <w:rPr>
          <w:rFonts w:ascii="Helvetica" w:hAnsi="Helvetica" w:cs="Times New Roman"/>
          <w:sz w:val="24"/>
          <w:szCs w:val="24"/>
        </w:rPr>
        <w:t>Kandidatët që aplikojnë duhet të dorëzojnë dokumentat si më poshtë:</w:t>
      </w:r>
    </w:p>
    <w:p w:rsidR="008E5F0D" w:rsidRPr="0054478B" w:rsidRDefault="008E5F0D" w:rsidP="0093556B">
      <w:pPr>
        <w:pStyle w:val="ListParagraph"/>
        <w:numPr>
          <w:ilvl w:val="0"/>
          <w:numId w:val="16"/>
        </w:numPr>
        <w:spacing w:after="200" w:line="276" w:lineRule="auto"/>
        <w:jc w:val="both"/>
        <w:rPr>
          <w:rFonts w:ascii="Helvetica" w:hAnsi="Helvetica" w:cs="Times New Roman"/>
          <w:sz w:val="24"/>
          <w:szCs w:val="24"/>
        </w:rPr>
      </w:pPr>
      <w:r w:rsidRPr="0054478B">
        <w:rPr>
          <w:rFonts w:ascii="Helvetica" w:hAnsi="Helvetica" w:cs="Times New Roman"/>
          <w:sz w:val="24"/>
          <w:szCs w:val="24"/>
        </w:rPr>
        <w:t>Letër motivimi për aplikim në vendin vacant;</w:t>
      </w:r>
    </w:p>
    <w:p w:rsidR="008E5F0D" w:rsidRPr="0054478B" w:rsidRDefault="008E5F0D" w:rsidP="0093556B">
      <w:pPr>
        <w:pStyle w:val="ListParagraph"/>
        <w:numPr>
          <w:ilvl w:val="0"/>
          <w:numId w:val="16"/>
        </w:numPr>
        <w:spacing w:after="200" w:line="276" w:lineRule="auto"/>
        <w:jc w:val="both"/>
        <w:rPr>
          <w:rFonts w:ascii="Helvetica" w:hAnsi="Helvetica" w:cs="Times New Roman"/>
          <w:sz w:val="24"/>
          <w:szCs w:val="24"/>
        </w:rPr>
      </w:pPr>
      <w:r w:rsidRPr="0054478B">
        <w:rPr>
          <w:rFonts w:ascii="Helvetica" w:hAnsi="Helvetica" w:cs="Times New Roman"/>
          <w:sz w:val="24"/>
          <w:szCs w:val="24"/>
        </w:rPr>
        <w:t>Jetëshkrim (CV) I plotësuar detyrimisht me të dhënat si adresë e-mail dhe adresën e saktë të vendbanimit;</w:t>
      </w:r>
    </w:p>
    <w:p w:rsidR="008E5F0D" w:rsidRPr="0054478B"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54478B">
        <w:rPr>
          <w:rFonts w:ascii="Helvetica" w:hAnsi="Helvetica" w:cs="Helvetica"/>
          <w:color w:val="000000"/>
          <w:sz w:val="24"/>
          <w:szCs w:val="24"/>
          <w:shd w:val="clear" w:color="auto" w:fill="FFFFFF"/>
        </w:rPr>
        <w:t>Fotokopje të diplomës (përfshirë edhe diplomën Bachelor) shoqëruar me listën e notave. Për diplomat e marra jashtë Republikës së Shqipërisë të përcillet njehsimi nga Ministria e Arsimit dhe e Sportit;</w:t>
      </w:r>
    </w:p>
    <w:p w:rsidR="008E5F0D" w:rsidRPr="0054478B"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54478B">
        <w:rPr>
          <w:rFonts w:ascii="Helvetica" w:hAnsi="Helvetica" w:cs="Helvetica"/>
          <w:color w:val="000000"/>
          <w:sz w:val="24"/>
          <w:szCs w:val="24"/>
          <w:shd w:val="clear" w:color="auto" w:fill="FFFFFF"/>
        </w:rPr>
        <w:t>Fotokopje të librezës së punës (të gjitha faqet që vërtetojnë eksperiencën në punë); </w:t>
      </w:r>
    </w:p>
    <w:p w:rsidR="008E5F0D" w:rsidRPr="0054478B"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54478B">
        <w:rPr>
          <w:rFonts w:ascii="Helvetica" w:hAnsi="Helvetica" w:cs="Helvetica"/>
          <w:color w:val="000000"/>
          <w:sz w:val="24"/>
          <w:szCs w:val="24"/>
          <w:shd w:val="clear" w:color="auto" w:fill="FFFFFF"/>
        </w:rPr>
        <w:t>Fotokopje të letërnjoftimit (ID); </w:t>
      </w:r>
    </w:p>
    <w:p w:rsidR="008E5F0D" w:rsidRPr="0054478B"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54478B">
        <w:rPr>
          <w:rFonts w:ascii="Helvetica" w:hAnsi="Helvetica" w:cs="Helvetica"/>
          <w:color w:val="000000"/>
          <w:sz w:val="24"/>
          <w:szCs w:val="24"/>
          <w:shd w:val="clear" w:color="auto" w:fill="FFFFFF"/>
        </w:rPr>
        <w:t>Vërtetim të gjendjes shëndetësore; </w:t>
      </w:r>
    </w:p>
    <w:p w:rsidR="008E5F0D" w:rsidRPr="0054478B"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54478B">
        <w:rPr>
          <w:rFonts w:ascii="Helvetica" w:hAnsi="Helvetica" w:cs="Helvetica"/>
          <w:color w:val="000000"/>
          <w:sz w:val="24"/>
          <w:szCs w:val="24"/>
          <w:shd w:val="clear" w:color="auto" w:fill="FFFFFF"/>
        </w:rPr>
        <w:t>Vetëdeklarim të gjendjes gjyqësore; </w:t>
      </w:r>
    </w:p>
    <w:p w:rsidR="008E5F0D" w:rsidRPr="0054478B" w:rsidRDefault="008E5F0D" w:rsidP="0093556B">
      <w:pPr>
        <w:pStyle w:val="ListParagraph"/>
        <w:numPr>
          <w:ilvl w:val="0"/>
          <w:numId w:val="16"/>
        </w:numPr>
        <w:spacing w:after="200" w:line="276" w:lineRule="auto"/>
        <w:jc w:val="both"/>
        <w:rPr>
          <w:rFonts w:ascii="Times New Roman" w:hAnsi="Times New Roman" w:cs="Times New Roman"/>
          <w:sz w:val="24"/>
          <w:szCs w:val="24"/>
        </w:rPr>
      </w:pPr>
      <w:r w:rsidRPr="0054478B">
        <w:rPr>
          <w:rFonts w:ascii="Helvetica" w:hAnsi="Helvetica" w:cs="Helvetica"/>
          <w:color w:val="000000"/>
          <w:sz w:val="24"/>
          <w:szCs w:val="24"/>
          <w:shd w:val="clear" w:color="auto" w:fill="FFFFFF"/>
        </w:rPr>
        <w:t>Çdo dokumentacion tjetër që vërteton trajnimet, kualifikimet, ars</w:t>
      </w:r>
      <w:r w:rsidR="002C204F">
        <w:rPr>
          <w:rFonts w:ascii="Helvetica" w:hAnsi="Helvetica" w:cs="Helvetica"/>
          <w:color w:val="000000"/>
          <w:sz w:val="24"/>
          <w:szCs w:val="24"/>
          <w:shd w:val="clear" w:color="auto" w:fill="FFFFFF"/>
        </w:rPr>
        <w:t>imin shtesë, vlerësimet pozitiv</w:t>
      </w:r>
      <w:r w:rsidRPr="0054478B">
        <w:rPr>
          <w:rFonts w:ascii="Helvetica" w:hAnsi="Helvetica" w:cs="Helvetica"/>
          <w:color w:val="000000"/>
          <w:sz w:val="24"/>
          <w:szCs w:val="24"/>
          <w:shd w:val="clear" w:color="auto" w:fill="FFFFFF"/>
        </w:rPr>
        <w:t xml:space="preserve"> apo të tjera të përmendura në jetëshkrimin tuaj;</w:t>
      </w:r>
    </w:p>
    <w:p w:rsidR="004E3EFF" w:rsidRPr="008E5F0D" w:rsidRDefault="008E5F0D" w:rsidP="0093556B">
      <w:pPr>
        <w:spacing w:line="276" w:lineRule="auto"/>
        <w:jc w:val="both"/>
        <w:rPr>
          <w:rFonts w:ascii="Times New Roman" w:hAnsi="Times New Roman" w:cs="Times New Roman"/>
          <w:sz w:val="24"/>
          <w:szCs w:val="24"/>
          <w:u w:val="single"/>
        </w:rPr>
      </w:pPr>
      <w:r w:rsidRPr="00E53EF9">
        <w:rPr>
          <w:rFonts w:ascii="Times New Roman" w:hAnsi="Times New Roman" w:cs="Times New Roman"/>
          <w:b/>
          <w:i/>
          <w:sz w:val="24"/>
          <w:szCs w:val="24"/>
        </w:rPr>
        <w:t>Dokumentat</w:t>
      </w:r>
      <w:r>
        <w:rPr>
          <w:rFonts w:ascii="Times New Roman" w:hAnsi="Times New Roman" w:cs="Times New Roman"/>
          <w:b/>
          <w:i/>
          <w:sz w:val="24"/>
          <w:szCs w:val="24"/>
        </w:rPr>
        <w:t xml:space="preserve"> </w:t>
      </w:r>
      <w:r w:rsidRPr="00E53EF9">
        <w:rPr>
          <w:rFonts w:ascii="Times New Roman" w:hAnsi="Times New Roman" w:cs="Times New Roman"/>
          <w:b/>
          <w:i/>
          <w:sz w:val="24"/>
          <w:szCs w:val="24"/>
        </w:rPr>
        <w:t>duhet</w:t>
      </w:r>
      <w:r>
        <w:rPr>
          <w:rFonts w:ascii="Times New Roman" w:hAnsi="Times New Roman" w:cs="Times New Roman"/>
          <w:b/>
          <w:i/>
          <w:sz w:val="24"/>
          <w:szCs w:val="24"/>
        </w:rPr>
        <w:t xml:space="preserve"> </w:t>
      </w:r>
      <w:r w:rsidRPr="00E53EF9">
        <w:rPr>
          <w:rFonts w:ascii="Times New Roman" w:hAnsi="Times New Roman" w:cs="Times New Roman"/>
          <w:b/>
          <w:i/>
          <w:sz w:val="24"/>
          <w:szCs w:val="24"/>
        </w:rPr>
        <w:t>të</w:t>
      </w:r>
      <w:r>
        <w:rPr>
          <w:rFonts w:ascii="Times New Roman" w:hAnsi="Times New Roman" w:cs="Times New Roman"/>
          <w:b/>
          <w:i/>
          <w:sz w:val="24"/>
          <w:szCs w:val="24"/>
        </w:rPr>
        <w:t xml:space="preserve"> </w:t>
      </w:r>
      <w:r w:rsidRPr="00E53EF9">
        <w:rPr>
          <w:rFonts w:ascii="Times New Roman" w:hAnsi="Times New Roman" w:cs="Times New Roman"/>
          <w:b/>
          <w:i/>
          <w:sz w:val="24"/>
          <w:szCs w:val="24"/>
        </w:rPr>
        <w:t>dorëzohen me postë</w:t>
      </w:r>
      <w:r>
        <w:rPr>
          <w:rFonts w:ascii="Times New Roman" w:hAnsi="Times New Roman" w:cs="Times New Roman"/>
          <w:b/>
          <w:i/>
          <w:sz w:val="24"/>
          <w:szCs w:val="24"/>
        </w:rPr>
        <w:t xml:space="preserve"> </w:t>
      </w:r>
      <w:r w:rsidRPr="00E53EF9">
        <w:rPr>
          <w:rFonts w:ascii="Times New Roman" w:hAnsi="Times New Roman" w:cs="Times New Roman"/>
          <w:b/>
          <w:i/>
          <w:sz w:val="24"/>
          <w:szCs w:val="24"/>
        </w:rPr>
        <w:t>apo</w:t>
      </w:r>
      <w:r>
        <w:rPr>
          <w:rFonts w:ascii="Times New Roman" w:hAnsi="Times New Roman" w:cs="Times New Roman"/>
          <w:b/>
          <w:i/>
          <w:sz w:val="24"/>
          <w:szCs w:val="24"/>
        </w:rPr>
        <w:t xml:space="preserve"> </w:t>
      </w:r>
      <w:r w:rsidRPr="00E53EF9">
        <w:rPr>
          <w:rFonts w:ascii="Times New Roman" w:hAnsi="Times New Roman" w:cs="Times New Roman"/>
          <w:b/>
          <w:i/>
          <w:sz w:val="24"/>
          <w:szCs w:val="24"/>
        </w:rPr>
        <w:t>drejtpërsëdrejti</w:t>
      </w:r>
      <w:r>
        <w:rPr>
          <w:rFonts w:ascii="Times New Roman" w:hAnsi="Times New Roman" w:cs="Times New Roman"/>
          <w:b/>
          <w:i/>
          <w:sz w:val="24"/>
          <w:szCs w:val="24"/>
        </w:rPr>
        <w:t xml:space="preserve"> pranë Zyrës së Protokoll-Arkivit në Bashkinë Gramsh, </w:t>
      </w:r>
      <w:r w:rsidRPr="00E53EF9">
        <w:rPr>
          <w:rFonts w:ascii="Times New Roman" w:hAnsi="Times New Roman" w:cs="Times New Roman"/>
          <w:b/>
          <w:i/>
          <w:sz w:val="24"/>
          <w:szCs w:val="24"/>
        </w:rPr>
        <w:t>brenda</w:t>
      </w:r>
      <w:r>
        <w:rPr>
          <w:rFonts w:ascii="Times New Roman" w:hAnsi="Times New Roman" w:cs="Times New Roman"/>
          <w:b/>
          <w:i/>
          <w:sz w:val="24"/>
          <w:szCs w:val="24"/>
        </w:rPr>
        <w:t xml:space="preserve"> dates</w:t>
      </w:r>
      <w:r>
        <w:rPr>
          <w:rFonts w:ascii="Times New Roman" w:hAnsi="Times New Roman" w:cs="Times New Roman"/>
          <w:b/>
          <w:i/>
          <w:color w:val="FF0000"/>
          <w:sz w:val="24"/>
          <w:szCs w:val="24"/>
        </w:rPr>
        <w:t xml:space="preserve"> </w:t>
      </w:r>
      <w:r w:rsidR="00C931D5">
        <w:rPr>
          <w:rFonts w:ascii="Times New Roman" w:hAnsi="Times New Roman" w:cs="Times New Roman"/>
          <w:b/>
          <w:i/>
          <w:sz w:val="32"/>
          <w:szCs w:val="32"/>
          <w:highlight w:val="yellow"/>
          <w:shd w:val="clear" w:color="auto" w:fill="FF0000"/>
        </w:rPr>
        <w:t>0</w:t>
      </w:r>
      <w:r w:rsidR="00C56B04">
        <w:rPr>
          <w:rFonts w:ascii="Times New Roman" w:hAnsi="Times New Roman" w:cs="Times New Roman"/>
          <w:b/>
          <w:i/>
          <w:sz w:val="32"/>
          <w:szCs w:val="32"/>
          <w:highlight w:val="yellow"/>
          <w:shd w:val="clear" w:color="auto" w:fill="FF0000"/>
        </w:rPr>
        <w:t>2</w:t>
      </w:r>
      <w:r w:rsidR="0012445C">
        <w:rPr>
          <w:rFonts w:ascii="Times New Roman" w:hAnsi="Times New Roman" w:cs="Times New Roman"/>
          <w:b/>
          <w:i/>
          <w:sz w:val="32"/>
          <w:szCs w:val="32"/>
          <w:highlight w:val="yellow"/>
          <w:shd w:val="clear" w:color="auto" w:fill="FF0000"/>
        </w:rPr>
        <w:t>.11</w:t>
      </w:r>
      <w:r w:rsidRPr="00D27008">
        <w:rPr>
          <w:rFonts w:ascii="Times New Roman" w:hAnsi="Times New Roman" w:cs="Times New Roman"/>
          <w:b/>
          <w:i/>
          <w:sz w:val="32"/>
          <w:szCs w:val="32"/>
          <w:highlight w:val="yellow"/>
          <w:shd w:val="clear" w:color="auto" w:fill="FF0000"/>
        </w:rPr>
        <w:t>.20</w:t>
      </w:r>
      <w:r w:rsidR="00C931D5">
        <w:rPr>
          <w:rFonts w:ascii="Times New Roman" w:hAnsi="Times New Roman" w:cs="Times New Roman"/>
          <w:b/>
          <w:i/>
          <w:sz w:val="32"/>
          <w:szCs w:val="32"/>
          <w:highlight w:val="yellow"/>
          <w:shd w:val="clear" w:color="auto" w:fill="FF0000"/>
        </w:rPr>
        <w:t>23</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2.3</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REZULTATET PËR FAZËN E VERIFIKIMIT PARAPRAK</w:t>
            </w:r>
          </w:p>
        </w:tc>
      </w:tr>
    </w:tbl>
    <w:p w:rsidR="004E3EFF" w:rsidRPr="00E53EF9" w:rsidRDefault="00C77FF2" w:rsidP="0093556B">
      <w:pPr>
        <w:spacing w:line="276" w:lineRule="auto"/>
        <w:jc w:val="both"/>
        <w:rPr>
          <w:rFonts w:ascii="Times New Roman" w:hAnsi="Times New Roman" w:cs="Times New Roman"/>
          <w:sz w:val="24"/>
          <w:szCs w:val="24"/>
        </w:rPr>
      </w:pPr>
      <w:r>
        <w:rPr>
          <w:rFonts w:ascii="Helvetica" w:hAnsi="Helvetica" w:cs="Helvetica"/>
          <w:color w:val="000000"/>
          <w:sz w:val="25"/>
          <w:szCs w:val="25"/>
          <w:shd w:val="clear" w:color="auto" w:fill="FFFFFF"/>
        </w:rPr>
        <w:t>Në datën </w:t>
      </w:r>
      <w:r w:rsidR="00C931D5">
        <w:rPr>
          <w:rFonts w:ascii="Helvetica" w:hAnsi="Helvetica" w:cs="Helvetica"/>
          <w:b/>
          <w:bCs/>
          <w:i/>
          <w:iCs/>
          <w:sz w:val="32"/>
          <w:szCs w:val="32"/>
          <w:highlight w:val="yellow"/>
          <w:shd w:val="clear" w:color="auto" w:fill="FF0000"/>
        </w:rPr>
        <w:t>08</w:t>
      </w:r>
      <w:r w:rsidR="0064295C">
        <w:rPr>
          <w:rFonts w:ascii="Helvetica" w:hAnsi="Helvetica" w:cs="Helvetica"/>
          <w:b/>
          <w:bCs/>
          <w:i/>
          <w:iCs/>
          <w:sz w:val="32"/>
          <w:szCs w:val="32"/>
          <w:highlight w:val="yellow"/>
          <w:shd w:val="clear" w:color="auto" w:fill="FF0000"/>
        </w:rPr>
        <w:t>/11/202</w:t>
      </w:r>
      <w:r w:rsidR="00C931D5">
        <w:rPr>
          <w:rFonts w:ascii="Helvetica" w:hAnsi="Helvetica" w:cs="Helvetica"/>
          <w:b/>
          <w:bCs/>
          <w:i/>
          <w:iCs/>
          <w:sz w:val="32"/>
          <w:szCs w:val="32"/>
          <w:highlight w:val="yellow"/>
          <w:shd w:val="clear" w:color="auto" w:fill="FF0000"/>
        </w:rPr>
        <w:t>3</w:t>
      </w:r>
      <w:r w:rsidRPr="00D27008">
        <w:rPr>
          <w:rFonts w:ascii="Helvetica" w:hAnsi="Helvetica" w:cs="Helvetica"/>
          <w:b/>
          <w:bCs/>
          <w:i/>
          <w:iCs/>
          <w:sz w:val="32"/>
          <w:szCs w:val="32"/>
          <w:highlight w:val="yellow"/>
          <w:shd w:val="clear" w:color="auto" w:fill="FF0000"/>
        </w:rPr>
        <w:t> </w:t>
      </w:r>
      <w:r w:rsidRPr="00D27008">
        <w:rPr>
          <w:rFonts w:ascii="Helvetica" w:hAnsi="Helvetica" w:cs="Helvetica"/>
          <w:sz w:val="32"/>
          <w:szCs w:val="32"/>
          <w:highlight w:val="yellow"/>
          <w:shd w:val="clear" w:color="auto" w:fill="FF0000"/>
        </w:rPr>
        <w:t>,</w:t>
      </w:r>
      <w:r>
        <w:rPr>
          <w:rFonts w:ascii="Helvetica" w:hAnsi="Helvetica" w:cs="Helvetica"/>
          <w:color w:val="000000"/>
          <w:sz w:val="25"/>
          <w:szCs w:val="25"/>
          <w:shd w:val="clear" w:color="auto" w:fill="FFFFFF"/>
        </w:rPr>
        <w:t xml:space="preserve"> Njësia e Menaxhimit të Burimeve Nerëzore të institucionit ku ndodhet pozicioni për të cilin ju dëshironi të aplikoni do të shpallë në stendën e njoftimeve në ambientet e jashtme të Bashkisë, në portalin “Shërbimi Kombëtar i Punësimit” dhe në faqen zyrtare të internetit të institucionit </w:t>
      </w:r>
      <w:r w:rsidRPr="0054478B">
        <w:rPr>
          <w:rFonts w:ascii="Helvetica" w:hAnsi="Helvetica" w:cs="Helvetica"/>
          <w:color w:val="2E74B5" w:themeColor="accent1" w:themeShade="BF"/>
          <w:sz w:val="25"/>
          <w:szCs w:val="25"/>
          <w:shd w:val="clear" w:color="auto" w:fill="FFFFFF"/>
        </w:rPr>
        <w:t>bashkiagramsh.gov.al</w:t>
      </w:r>
      <w:r>
        <w:rPr>
          <w:rFonts w:ascii="Helvetica" w:hAnsi="Helvetica" w:cs="Helvetica"/>
          <w:color w:val="000000"/>
          <w:sz w:val="25"/>
          <w:szCs w:val="25"/>
          <w:shd w:val="clear" w:color="auto" w:fill="FFFFFF"/>
        </w:rPr>
        <w:t xml:space="preserve"> , </w:t>
      </w:r>
      <w:r w:rsidRPr="0054478B">
        <w:rPr>
          <w:rFonts w:ascii="Helvetica" w:hAnsi="Helvetica" w:cs="Helvetica"/>
          <w:b/>
          <w:color w:val="000000"/>
          <w:sz w:val="25"/>
          <w:szCs w:val="25"/>
          <w:shd w:val="clear" w:color="auto" w:fill="FFFFFF"/>
        </w:rPr>
        <w:t>listën e kandidatëve</w:t>
      </w:r>
      <w:r>
        <w:rPr>
          <w:rFonts w:ascii="Helvetica" w:hAnsi="Helvetica" w:cs="Helvetica"/>
          <w:color w:val="000000"/>
          <w:sz w:val="25"/>
          <w:szCs w:val="25"/>
          <w:shd w:val="clear" w:color="auto" w:fill="FFFFFF"/>
        </w:rPr>
        <w:t xml:space="preserve"> </w:t>
      </w:r>
      <w:r w:rsidRPr="0054478B">
        <w:rPr>
          <w:rFonts w:ascii="Helvetica" w:hAnsi="Helvetica" w:cs="Helvetica"/>
          <w:b/>
          <w:color w:val="000000"/>
          <w:sz w:val="25"/>
          <w:szCs w:val="25"/>
          <w:shd w:val="clear" w:color="auto" w:fill="FFFFFF"/>
        </w:rPr>
        <w:t xml:space="preserve">që plotësojnë kushtet e </w:t>
      </w:r>
      <w:r>
        <w:rPr>
          <w:rFonts w:ascii="Helvetica" w:hAnsi="Helvetica" w:cs="Helvetica"/>
          <w:b/>
          <w:color w:val="000000"/>
          <w:sz w:val="25"/>
          <w:szCs w:val="25"/>
          <w:shd w:val="clear" w:color="auto" w:fill="FFFFFF"/>
        </w:rPr>
        <w:t>pranimit n</w:t>
      </w:r>
      <w:r w:rsidR="00FC5CAF">
        <w:rPr>
          <w:rFonts w:ascii="Helvetica" w:hAnsi="Helvetica" w:cs="Helvetica"/>
          <w:b/>
          <w:color w:val="000000"/>
          <w:sz w:val="25"/>
          <w:szCs w:val="25"/>
          <w:shd w:val="clear" w:color="auto" w:fill="FFFFFF"/>
        </w:rPr>
        <w:t>ë</w:t>
      </w:r>
      <w:r>
        <w:rPr>
          <w:rFonts w:ascii="Helvetica" w:hAnsi="Helvetica" w:cs="Helvetica"/>
          <w:b/>
          <w:color w:val="000000"/>
          <w:sz w:val="25"/>
          <w:szCs w:val="25"/>
          <w:shd w:val="clear" w:color="auto" w:fill="FFFFFF"/>
        </w:rPr>
        <w:t xml:space="preserve"> sh</w:t>
      </w:r>
      <w:r w:rsidR="00FC5CAF">
        <w:rPr>
          <w:rFonts w:ascii="Helvetica" w:hAnsi="Helvetica" w:cs="Helvetica"/>
          <w:b/>
          <w:color w:val="000000"/>
          <w:sz w:val="25"/>
          <w:szCs w:val="25"/>
          <w:shd w:val="clear" w:color="auto" w:fill="FFFFFF"/>
        </w:rPr>
        <w:t>ë</w:t>
      </w:r>
      <w:r>
        <w:rPr>
          <w:rFonts w:ascii="Helvetica" w:hAnsi="Helvetica" w:cs="Helvetica"/>
          <w:b/>
          <w:color w:val="000000"/>
          <w:sz w:val="25"/>
          <w:szCs w:val="25"/>
          <w:shd w:val="clear" w:color="auto" w:fill="FFFFFF"/>
        </w:rPr>
        <w:t>rbimin civil</w:t>
      </w:r>
      <w:r>
        <w:rPr>
          <w:rFonts w:ascii="Helvetica" w:hAnsi="Helvetica" w:cs="Helvetica"/>
          <w:color w:val="000000"/>
          <w:sz w:val="25"/>
          <w:szCs w:val="25"/>
          <w:shd w:val="clear" w:color="auto" w:fill="FFFFFF"/>
        </w:rPr>
        <w:t xml:space="preserve"> dhe kërkesat e posaçme, si dhe </w:t>
      </w:r>
      <w:r w:rsidRPr="0054478B">
        <w:rPr>
          <w:rFonts w:ascii="Helvetica" w:hAnsi="Helvetica" w:cs="Helvetica"/>
          <w:b/>
          <w:color w:val="000000"/>
          <w:sz w:val="25"/>
          <w:szCs w:val="25"/>
          <w:shd w:val="clear" w:color="auto" w:fill="FFFFFF"/>
        </w:rPr>
        <w:t xml:space="preserve">datën, vendin dhe orën e saktë ku do të zhvillohet </w:t>
      </w:r>
      <w:r>
        <w:rPr>
          <w:rFonts w:ascii="Helvetica" w:hAnsi="Helvetica" w:cs="Helvetica"/>
          <w:b/>
          <w:color w:val="000000"/>
          <w:sz w:val="25"/>
          <w:szCs w:val="25"/>
          <w:shd w:val="clear" w:color="auto" w:fill="FFFFFF"/>
        </w:rPr>
        <w:t xml:space="preserve">testimi me shkrim dhe </w:t>
      </w:r>
      <w:r w:rsidRPr="0054478B">
        <w:rPr>
          <w:rFonts w:ascii="Helvetica" w:hAnsi="Helvetica" w:cs="Helvetica"/>
          <w:b/>
          <w:color w:val="000000"/>
          <w:sz w:val="25"/>
          <w:szCs w:val="25"/>
          <w:shd w:val="clear" w:color="auto" w:fill="FFFFFF"/>
        </w:rPr>
        <w:t>intervista</w:t>
      </w:r>
      <w:r w:rsidR="00421D95">
        <w:rPr>
          <w:rFonts w:ascii="Helvetica" w:hAnsi="Helvetica" w:cs="Helvetica"/>
          <w:b/>
          <w:color w:val="000000"/>
          <w:sz w:val="25"/>
          <w:szCs w:val="25"/>
          <w:shd w:val="clear" w:color="auto" w:fill="FFFFFF"/>
        </w:rPr>
        <w:t>.</w:t>
      </w:r>
      <w:r>
        <w:rPr>
          <w:rFonts w:ascii="Helvetica" w:hAnsi="Helvetica" w:cs="Helvetica"/>
          <w:b/>
          <w:color w:val="000000"/>
          <w:sz w:val="25"/>
          <w:szCs w:val="25"/>
          <w:shd w:val="clear" w:color="auto" w:fill="FFFFFF"/>
        </w:rPr>
        <w:t xml:space="preserve">                                 </w:t>
      </w:r>
      <w:r>
        <w:rPr>
          <w:rFonts w:ascii="Helvetica" w:hAnsi="Helvetica" w:cs="Helvetica"/>
          <w:color w:val="000000"/>
          <w:sz w:val="25"/>
          <w:szCs w:val="25"/>
          <w:shd w:val="clear" w:color="auto" w:fill="FFFFFF"/>
        </w:rPr>
        <w:t>.</w:t>
      </w:r>
      <w:r>
        <w:rPr>
          <w:rFonts w:ascii="Helvetica" w:hAnsi="Helvetica" w:cs="Helvetica"/>
          <w:color w:val="000000"/>
          <w:sz w:val="25"/>
          <w:szCs w:val="25"/>
        </w:rPr>
        <w:br/>
      </w:r>
      <w:r>
        <w:rPr>
          <w:rFonts w:ascii="Helvetica" w:hAnsi="Helvetica" w:cs="Helvetica"/>
          <w:color w:val="000000"/>
          <w:sz w:val="25"/>
          <w:szCs w:val="25"/>
          <w:shd w:val="clear" w:color="auto" w:fill="FFFFFF"/>
        </w:rPr>
        <w:t xml:space="preserve">Në të njëjtën datë kandidatët që nuk i plotësojnë kushtet e </w:t>
      </w:r>
      <w:r w:rsidR="00421D95">
        <w:rPr>
          <w:rFonts w:ascii="Helvetica" w:hAnsi="Helvetica" w:cs="Helvetica"/>
          <w:color w:val="000000"/>
          <w:sz w:val="25"/>
          <w:szCs w:val="25"/>
          <w:shd w:val="clear" w:color="auto" w:fill="FFFFFF"/>
        </w:rPr>
        <w:t>pranimit n</w:t>
      </w:r>
      <w:r w:rsidR="00FC5CAF">
        <w:rPr>
          <w:rFonts w:ascii="Helvetica" w:hAnsi="Helvetica" w:cs="Helvetica"/>
          <w:color w:val="000000"/>
          <w:sz w:val="25"/>
          <w:szCs w:val="25"/>
          <w:shd w:val="clear" w:color="auto" w:fill="FFFFFF"/>
        </w:rPr>
        <w:t>ë</w:t>
      </w:r>
      <w:r w:rsidR="00421D95">
        <w:rPr>
          <w:rFonts w:ascii="Helvetica" w:hAnsi="Helvetica" w:cs="Helvetica"/>
          <w:color w:val="000000"/>
          <w:sz w:val="25"/>
          <w:szCs w:val="25"/>
          <w:shd w:val="clear" w:color="auto" w:fill="FFFFFF"/>
        </w:rPr>
        <w:t xml:space="preserve"> kategorin</w:t>
      </w:r>
      <w:r w:rsidR="00FC5CAF">
        <w:rPr>
          <w:rFonts w:ascii="Helvetica" w:hAnsi="Helvetica" w:cs="Helvetica"/>
          <w:color w:val="000000"/>
          <w:sz w:val="25"/>
          <w:szCs w:val="25"/>
          <w:shd w:val="clear" w:color="auto" w:fill="FFFFFF"/>
        </w:rPr>
        <w:t>ë</w:t>
      </w:r>
      <w:r w:rsidR="00421D95">
        <w:rPr>
          <w:rFonts w:ascii="Helvetica" w:hAnsi="Helvetica" w:cs="Helvetica"/>
          <w:color w:val="000000"/>
          <w:sz w:val="25"/>
          <w:szCs w:val="25"/>
          <w:shd w:val="clear" w:color="auto" w:fill="FFFFFF"/>
        </w:rPr>
        <w:t xml:space="preserve"> ekzekutive</w:t>
      </w:r>
      <w:r>
        <w:rPr>
          <w:rFonts w:ascii="Helvetica" w:hAnsi="Helvetica" w:cs="Helvetica"/>
          <w:color w:val="000000"/>
          <w:sz w:val="25"/>
          <w:szCs w:val="25"/>
          <w:shd w:val="clear" w:color="auto" w:fill="FFFFFF"/>
        </w:rPr>
        <w:t xml:space="preserve"> dhe </w:t>
      </w:r>
      <w:r w:rsidR="00421D95">
        <w:rPr>
          <w:rFonts w:ascii="Helvetica" w:hAnsi="Helvetica" w:cs="Helvetica"/>
          <w:color w:val="000000"/>
          <w:sz w:val="25"/>
          <w:szCs w:val="25"/>
          <w:shd w:val="clear" w:color="auto" w:fill="FFFFFF"/>
        </w:rPr>
        <w:t>kriteret e vecanta,</w:t>
      </w:r>
      <w:r>
        <w:rPr>
          <w:rFonts w:ascii="Helvetica" w:hAnsi="Helvetica" w:cs="Helvetica"/>
          <w:color w:val="000000"/>
          <w:sz w:val="25"/>
          <w:szCs w:val="25"/>
          <w:shd w:val="clear" w:color="auto" w:fill="FFFFFF"/>
        </w:rPr>
        <w:t xml:space="preserve"> do të njoftohen individualisht nga njësia e menaxhimit të burimeve njerëzore të institucionit ku ndodhet pozicioni për të cilin ju dëshironi të aplikoni, për shkaqet e moskualifikimit </w:t>
      </w:r>
      <w:r>
        <w:rPr>
          <w:rFonts w:ascii="Helvetica" w:hAnsi="Helvetica" w:cs="Helvetica"/>
          <w:i/>
          <w:iCs/>
          <w:color w:val="000000"/>
          <w:sz w:val="25"/>
          <w:szCs w:val="25"/>
          <w:u w:val="single"/>
          <w:shd w:val="clear" w:color="auto" w:fill="FFFFFF"/>
        </w:rPr>
        <w:t>(nëpërmjet adresës së e-mail).</w:t>
      </w:r>
      <w:r>
        <w:rPr>
          <w:rFonts w:ascii="Helvetica" w:hAnsi="Helvetica" w:cs="Helvetica"/>
          <w:color w:val="000000"/>
          <w:sz w:val="25"/>
          <w:szCs w:val="25"/>
          <w:shd w:val="clear" w:color="auto" w:fill="FFFFFF"/>
        </w:rPr>
        <w:t> </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2.4</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FUSHAT E NJOHURIVE, AFTËSITË DHE CILËSITË MBI TË CILAT DO TË ZHVILLOHET TESTIMI ME SHKRIM DHE INTERVISTA</w:t>
            </w:r>
          </w:p>
        </w:tc>
      </w:tr>
    </w:tbl>
    <w:p w:rsidR="00CA1BD7" w:rsidRPr="009F37C9" w:rsidRDefault="00CA1BD7" w:rsidP="00CA1BD7">
      <w:pPr>
        <w:spacing w:line="276" w:lineRule="auto"/>
        <w:jc w:val="both"/>
        <w:rPr>
          <w:rFonts w:ascii="Times New Roman" w:hAnsi="Times New Roman" w:cs="Times New Roman"/>
          <w:sz w:val="24"/>
          <w:szCs w:val="24"/>
        </w:rPr>
      </w:pPr>
      <w:r w:rsidRPr="009F37C9">
        <w:rPr>
          <w:rFonts w:ascii="Times New Roman" w:hAnsi="Times New Roman" w:cs="Times New Roman"/>
          <w:sz w:val="24"/>
          <w:szCs w:val="24"/>
        </w:rPr>
        <w:lastRenderedPageBreak/>
        <w:t>Kandidatët do të vlerësohen në lidhje me</w:t>
      </w:r>
      <w:r>
        <w:rPr>
          <w:rFonts w:ascii="Times New Roman" w:hAnsi="Times New Roman" w:cs="Times New Roman"/>
          <w:sz w:val="24"/>
          <w:szCs w:val="24"/>
        </w:rPr>
        <w:t xml:space="preserve"> njohuritë e përgjithshme si dhe për specifikat e pozicionit t</w:t>
      </w:r>
      <w:r w:rsidR="00A177BC">
        <w:rPr>
          <w:rFonts w:ascii="Times New Roman" w:hAnsi="Times New Roman" w:cs="Times New Roman"/>
          <w:sz w:val="24"/>
          <w:szCs w:val="24"/>
        </w:rPr>
        <w:t>ë</w:t>
      </w:r>
      <w:r>
        <w:rPr>
          <w:rFonts w:ascii="Times New Roman" w:hAnsi="Times New Roman" w:cs="Times New Roman"/>
          <w:sz w:val="24"/>
          <w:szCs w:val="24"/>
        </w:rPr>
        <w:t xml:space="preserve"> pun</w:t>
      </w:r>
      <w:r w:rsidR="00A177BC">
        <w:rPr>
          <w:rFonts w:ascii="Times New Roman" w:hAnsi="Times New Roman" w:cs="Times New Roman"/>
          <w:sz w:val="24"/>
          <w:szCs w:val="24"/>
        </w:rPr>
        <w:t>ë</w:t>
      </w:r>
      <w:r>
        <w:rPr>
          <w:rFonts w:ascii="Times New Roman" w:hAnsi="Times New Roman" w:cs="Times New Roman"/>
          <w:sz w:val="24"/>
          <w:szCs w:val="24"/>
        </w:rPr>
        <w:t>s për të cilin do të konkurojnë</w:t>
      </w:r>
      <w:r w:rsidRPr="009F37C9">
        <w:rPr>
          <w:rFonts w:ascii="Times New Roman" w:hAnsi="Times New Roman" w:cs="Times New Roman"/>
          <w:sz w:val="24"/>
          <w:szCs w:val="24"/>
        </w:rPr>
        <w:t>:</w:t>
      </w:r>
    </w:p>
    <w:p w:rsidR="00CA1BD7" w:rsidRPr="009F37C9" w:rsidRDefault="00CA1BD7" w:rsidP="00CA1BD7">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 xml:space="preserve">Njohuritë për Kushtetutën e Republikës së Shqipërisë; </w:t>
      </w:r>
    </w:p>
    <w:p w:rsidR="00CA1BD7" w:rsidRPr="009F37C9" w:rsidRDefault="00CA1BD7" w:rsidP="00CA1BD7">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Ligjin nr.139/2015, date 17.12.2015 “Per veteqeverisjen vendore”</w:t>
      </w:r>
    </w:p>
    <w:p w:rsidR="00CA1BD7" w:rsidRPr="009F37C9" w:rsidRDefault="00CA1BD7" w:rsidP="00CA1BD7">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 xml:space="preserve">Ligjin nr.152/2013 “Për nëpunësin civil”(i ndrushuar); </w:t>
      </w:r>
    </w:p>
    <w:p w:rsidR="00CA1BD7" w:rsidRPr="009F37C9" w:rsidRDefault="00CA1BD7" w:rsidP="00CA1BD7">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 xml:space="preserve">Ligjin nr.9131, datë 08.09.2003 “Për rregullat e etikës në administratën publike; </w:t>
      </w:r>
    </w:p>
    <w:p w:rsidR="00CA1BD7" w:rsidRPr="009F37C9" w:rsidRDefault="00CA1BD7" w:rsidP="00CA1BD7">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 xml:space="preserve">Kodin e Proçedurave Administrative; </w:t>
      </w:r>
    </w:p>
    <w:p w:rsidR="00CA1BD7" w:rsidRPr="009F37C9" w:rsidRDefault="00CA1BD7" w:rsidP="00CA1BD7">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 xml:space="preserve">Ligjin nr.119/2014 “Për të drejtën e informimit” </w:t>
      </w:r>
    </w:p>
    <w:p w:rsidR="00CA1BD7" w:rsidRPr="009F37C9" w:rsidRDefault="00CA1BD7" w:rsidP="00CA1BD7">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Ligjin 9367,date 07.04.2005 ”Për parandalimin e konfliktit interesit( i ndryshuar);</w:t>
      </w:r>
    </w:p>
    <w:p w:rsidR="00CA1BD7" w:rsidRPr="009F37C9" w:rsidRDefault="00CA1BD7" w:rsidP="00CA1BD7">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-Ligji nr.138/2015, </w:t>
      </w:r>
      <w:r w:rsidRPr="009F37C9">
        <w:rPr>
          <w:rFonts w:ascii="Times New Roman" w:hAnsi="Times New Roman" w:cs="Times New Roman"/>
          <w:sz w:val="24"/>
          <w:szCs w:val="24"/>
        </w:rPr>
        <w:t>date 17.12.2015 “Për garantimin e integritetit të personave që zgjidhen, emërohen ose ushtrojne funksione publike”</w:t>
      </w:r>
    </w:p>
    <w:p w:rsidR="00CA1BD7" w:rsidRPr="009F37C9" w:rsidRDefault="00CA1BD7" w:rsidP="00CA1BD7">
      <w:pPr>
        <w:pStyle w:val="ListParagraph"/>
        <w:numPr>
          <w:ilvl w:val="0"/>
          <w:numId w:val="24"/>
        </w:numPr>
        <w:autoSpaceDE w:val="0"/>
        <w:autoSpaceDN w:val="0"/>
        <w:adjustRightInd w:val="0"/>
        <w:spacing w:after="0" w:line="276" w:lineRule="auto"/>
        <w:jc w:val="both"/>
        <w:rPr>
          <w:rFonts w:ascii="Times New Roman" w:hAnsi="Times New Roman" w:cs="Times New Roman"/>
          <w:sz w:val="24"/>
          <w:szCs w:val="24"/>
        </w:rPr>
      </w:pPr>
      <w:r w:rsidRPr="009F37C9">
        <w:rPr>
          <w:rFonts w:ascii="Times New Roman" w:hAnsi="Times New Roman" w:cs="Times New Roman"/>
          <w:sz w:val="24"/>
          <w:szCs w:val="24"/>
        </w:rPr>
        <w:t>Rregulloren e Brendshme të Bashkisë .</w:t>
      </w:r>
    </w:p>
    <w:p w:rsidR="00CA1BD7" w:rsidRDefault="00CA1BD7" w:rsidP="00CA1BD7">
      <w:pPr>
        <w:autoSpaceDE w:val="0"/>
        <w:autoSpaceDN w:val="0"/>
        <w:adjustRightInd w:val="0"/>
        <w:spacing w:after="0"/>
        <w:rPr>
          <w:rFonts w:ascii="Times New Roman" w:eastAsia="Times New Roman" w:hAnsi="Times New Roman" w:cs="Times New Roman"/>
          <w:color w:val="000000"/>
          <w:sz w:val="24"/>
          <w:szCs w:val="24"/>
        </w:rPr>
      </w:pPr>
      <w:r w:rsidRPr="001C18A8">
        <w:rPr>
          <w:rFonts w:ascii="Times New Roman" w:hAnsi="Times New Roman" w:cs="Times New Roman"/>
          <w:b/>
          <w:i/>
          <w:sz w:val="24"/>
          <w:szCs w:val="24"/>
          <w:u w:val="single"/>
        </w:rPr>
        <w:t>Specialist i auditimit të brendshëm:</w:t>
      </w:r>
      <w:r w:rsidRPr="001C18A8">
        <w:rPr>
          <w:rFonts w:ascii="Arial" w:eastAsia="Times New Roman" w:hAnsi="Arial" w:cs="Arial"/>
          <w:color w:val="000000"/>
          <w:sz w:val="24"/>
          <w:szCs w:val="24"/>
        </w:rPr>
        <w:br/>
      </w:r>
    </w:p>
    <w:p w:rsidR="00CA1BD7" w:rsidRPr="001C18A8" w:rsidRDefault="00CA1BD7" w:rsidP="00CA1BD7">
      <w:pPr>
        <w:pStyle w:val="ListParagraph"/>
        <w:numPr>
          <w:ilvl w:val="0"/>
          <w:numId w:val="26"/>
        </w:numPr>
        <w:autoSpaceDE w:val="0"/>
        <w:autoSpaceDN w:val="0"/>
        <w:adjustRightInd w:val="0"/>
        <w:spacing w:after="0"/>
        <w:jc w:val="both"/>
        <w:rPr>
          <w:rFonts w:ascii="Times New Roman" w:hAnsi="Times New Roman" w:cs="Times New Roman"/>
          <w:b/>
          <w:bCs/>
          <w:i/>
          <w:sz w:val="24"/>
          <w:szCs w:val="24"/>
          <w:u w:val="single"/>
        </w:rPr>
      </w:pPr>
      <w:r>
        <w:rPr>
          <w:rFonts w:ascii="Times New Roman" w:eastAsia="Times New Roman" w:hAnsi="Times New Roman" w:cs="Times New Roman"/>
          <w:color w:val="000000"/>
          <w:sz w:val="24"/>
          <w:szCs w:val="24"/>
        </w:rPr>
        <w:t xml:space="preserve">Ligjin Nr.10296,datë 8.7.2010 </w:t>
      </w:r>
      <w:r w:rsidRPr="009F37C9">
        <w:rPr>
          <w:rFonts w:ascii="Times New Roman" w:hAnsi="Times New Roman" w:cs="Times New Roman"/>
          <w:sz w:val="24"/>
          <w:szCs w:val="24"/>
        </w:rPr>
        <w:t>“</w:t>
      </w:r>
      <w:r w:rsidRPr="001C18A8">
        <w:rPr>
          <w:rFonts w:ascii="Times New Roman" w:eastAsia="Times New Roman" w:hAnsi="Times New Roman" w:cs="Times New Roman"/>
          <w:color w:val="000000"/>
          <w:sz w:val="24"/>
          <w:szCs w:val="24"/>
        </w:rPr>
        <w:t>Për  menaxhimin  financiar  dhe  kontrollin”  i ndryshuar;</w:t>
      </w:r>
    </w:p>
    <w:p w:rsidR="00CA1BD7" w:rsidRPr="001C18A8" w:rsidRDefault="00CA1BD7" w:rsidP="00CA1BD7">
      <w:pPr>
        <w:pStyle w:val="ListParagraph"/>
        <w:numPr>
          <w:ilvl w:val="0"/>
          <w:numId w:val="26"/>
        </w:num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4"/>
          <w:szCs w:val="24"/>
        </w:rPr>
        <w:t xml:space="preserve">Ligj  Nr.9228, </w:t>
      </w:r>
      <w:r w:rsidRPr="001C18A8">
        <w:rPr>
          <w:rFonts w:ascii="Times New Roman" w:eastAsia="Times New Roman" w:hAnsi="Times New Roman" w:cs="Times New Roman"/>
          <w:color w:val="000000"/>
          <w:sz w:val="24"/>
          <w:szCs w:val="24"/>
        </w:rPr>
        <w:t>datë  29.4.2004  “Për  kontabilitetin  dhe  pasqyrat  financiare”  i ndryshuar;</w:t>
      </w:r>
    </w:p>
    <w:p w:rsidR="00CA1BD7" w:rsidRPr="001C18A8" w:rsidRDefault="00CA1BD7" w:rsidP="00CA1BD7">
      <w:pPr>
        <w:pStyle w:val="ListParagraph"/>
        <w:numPr>
          <w:ilvl w:val="0"/>
          <w:numId w:val="26"/>
        </w:numPr>
        <w:spacing w:after="0" w:line="240" w:lineRule="auto"/>
        <w:ind w:right="-360"/>
        <w:jc w:val="both"/>
        <w:rPr>
          <w:rFonts w:ascii="Times New Roman" w:eastAsia="Times New Roman" w:hAnsi="Times New Roman" w:cs="Times New Roman"/>
          <w:color w:val="000000"/>
          <w:sz w:val="25"/>
          <w:szCs w:val="25"/>
        </w:rPr>
      </w:pPr>
      <w:r w:rsidRPr="001C18A8">
        <w:rPr>
          <w:rFonts w:ascii="Times New Roman" w:eastAsia="Times New Roman" w:hAnsi="Times New Roman" w:cs="Times New Roman"/>
          <w:color w:val="000000"/>
          <w:sz w:val="24"/>
          <w:szCs w:val="24"/>
        </w:rPr>
        <w:t>h-Ligji Nr.9720, date 23.04.2007 “Për Auditimin e Brendshëm ne Sektorin Publik”.</w:t>
      </w:r>
    </w:p>
    <w:p w:rsidR="00CA1BD7" w:rsidRDefault="00CA1BD7" w:rsidP="00CA1BD7">
      <w:pPr>
        <w:pStyle w:val="ListParagraph"/>
        <w:autoSpaceDE w:val="0"/>
        <w:autoSpaceDN w:val="0"/>
        <w:adjustRightInd w:val="0"/>
        <w:spacing w:after="0"/>
        <w:ind w:left="0"/>
        <w:jc w:val="both"/>
        <w:rPr>
          <w:rFonts w:ascii="Times New Roman" w:hAnsi="Times New Roman" w:cs="Times New Roman"/>
          <w:b/>
          <w:bCs/>
          <w:i/>
          <w:sz w:val="24"/>
          <w:szCs w:val="24"/>
          <w:u w:val="single"/>
        </w:rPr>
      </w:pPr>
      <w:r w:rsidRPr="00FD3E13">
        <w:rPr>
          <w:rFonts w:ascii="Times New Roman" w:hAnsi="Times New Roman" w:cs="Times New Roman"/>
          <w:b/>
          <w:bCs/>
          <w:i/>
          <w:sz w:val="24"/>
          <w:szCs w:val="24"/>
          <w:u w:val="single"/>
        </w:rPr>
        <w:t>Specialist për Ndihmë</w:t>
      </w:r>
      <w:r>
        <w:rPr>
          <w:rFonts w:ascii="Times New Roman" w:hAnsi="Times New Roman" w:cs="Times New Roman"/>
          <w:b/>
          <w:bCs/>
          <w:i/>
          <w:sz w:val="24"/>
          <w:szCs w:val="24"/>
          <w:u w:val="single"/>
        </w:rPr>
        <w:t>n ekonomike:</w:t>
      </w:r>
    </w:p>
    <w:p w:rsidR="00CA1BD7" w:rsidRPr="001C18A8" w:rsidRDefault="00CA1BD7" w:rsidP="00CA1BD7">
      <w:pPr>
        <w:pStyle w:val="ListParagraph"/>
        <w:numPr>
          <w:ilvl w:val="0"/>
          <w:numId w:val="27"/>
        </w:numPr>
        <w:spacing w:after="200" w:line="276" w:lineRule="auto"/>
        <w:ind w:right="-81"/>
        <w:jc w:val="both"/>
        <w:rPr>
          <w:rFonts w:ascii="Times New Roman" w:hAnsi="Times New Roman" w:cs="Times New Roman"/>
          <w:sz w:val="24"/>
          <w:szCs w:val="24"/>
        </w:rPr>
      </w:pPr>
      <w:r>
        <w:rPr>
          <w:rFonts w:ascii="Times New Roman" w:hAnsi="Times New Roman" w:cs="Times New Roman"/>
          <w:sz w:val="24"/>
          <w:szCs w:val="24"/>
        </w:rPr>
        <w:t>Ligji nr. 9355,</w:t>
      </w:r>
      <w:r w:rsidRPr="001C18A8">
        <w:rPr>
          <w:rFonts w:ascii="Times New Roman" w:hAnsi="Times New Roman" w:cs="Times New Roman"/>
          <w:sz w:val="24"/>
          <w:szCs w:val="24"/>
        </w:rPr>
        <w:t xml:space="preserve"> datë 10.3.2005 "Për ndihmën dhe shërbimet shoqërore", i ndryshuar</w:t>
      </w:r>
    </w:p>
    <w:p w:rsidR="00CA1BD7" w:rsidRPr="001C18A8" w:rsidRDefault="00CA1BD7" w:rsidP="00CA1BD7">
      <w:pPr>
        <w:pStyle w:val="ListParagraph"/>
        <w:numPr>
          <w:ilvl w:val="0"/>
          <w:numId w:val="27"/>
        </w:numPr>
        <w:spacing w:after="200" w:line="276" w:lineRule="auto"/>
        <w:ind w:right="-81"/>
        <w:jc w:val="both"/>
        <w:rPr>
          <w:rFonts w:ascii="Times New Roman" w:hAnsi="Times New Roman" w:cs="Times New Roman"/>
          <w:sz w:val="24"/>
          <w:szCs w:val="24"/>
        </w:rPr>
      </w:pPr>
      <w:r w:rsidRPr="001C18A8">
        <w:rPr>
          <w:rFonts w:ascii="Times New Roman" w:hAnsi="Times New Roman" w:cs="Times New Roman"/>
          <w:sz w:val="24"/>
          <w:szCs w:val="24"/>
        </w:rPr>
        <w:t>Ligji nr.18/2017 “Për të drejtat dhe mbrojtjen e fëmijëve".</w:t>
      </w:r>
    </w:p>
    <w:p w:rsidR="00CA1BD7" w:rsidRPr="00651704" w:rsidRDefault="00CA1BD7" w:rsidP="00CA1BD7">
      <w:pPr>
        <w:pStyle w:val="ListParagraph"/>
        <w:numPr>
          <w:ilvl w:val="0"/>
          <w:numId w:val="27"/>
        </w:numPr>
        <w:spacing w:after="200" w:line="276" w:lineRule="auto"/>
        <w:ind w:right="-81"/>
        <w:jc w:val="both"/>
        <w:rPr>
          <w:rFonts w:ascii="Times New Roman" w:hAnsi="Times New Roman" w:cs="Times New Roman"/>
          <w:sz w:val="24"/>
          <w:szCs w:val="24"/>
        </w:rPr>
      </w:pPr>
      <w:r w:rsidRPr="001C18A8">
        <w:rPr>
          <w:rFonts w:ascii="Times New Roman" w:hAnsi="Times New Roman" w:cs="Times New Roman"/>
          <w:sz w:val="24"/>
          <w:szCs w:val="24"/>
        </w:rPr>
        <w:t>Kodi i Familjes,etj.</w:t>
      </w:r>
    </w:p>
    <w:p w:rsidR="00CA1BD7" w:rsidRDefault="00CA1BD7" w:rsidP="00CA1BD7">
      <w:pPr>
        <w:pStyle w:val="ListParagraph"/>
        <w:tabs>
          <w:tab w:val="left" w:pos="0"/>
        </w:tabs>
        <w:autoSpaceDE w:val="0"/>
        <w:autoSpaceDN w:val="0"/>
        <w:adjustRightInd w:val="0"/>
        <w:spacing w:after="0"/>
        <w:ind w:left="0"/>
        <w:jc w:val="both"/>
        <w:rPr>
          <w:rFonts w:ascii="Times New Roman" w:hAnsi="Times New Roman" w:cs="Times New Roman"/>
          <w:b/>
          <w:bCs/>
          <w:i/>
          <w:sz w:val="24"/>
          <w:szCs w:val="24"/>
          <w:u w:val="single"/>
        </w:rPr>
      </w:pPr>
      <w:r w:rsidRPr="00C0278B">
        <w:rPr>
          <w:rFonts w:ascii="Times New Roman" w:eastAsia="Batang" w:hAnsi="Times New Roman" w:cs="Times New Roman"/>
          <w:b/>
          <w:i/>
          <w:sz w:val="24"/>
          <w:szCs w:val="24"/>
          <w:u w:val="single"/>
          <w:lang w:val="it-IT"/>
        </w:rPr>
        <w:t>Specialist për kontrollin e zhvillimit, investimet, burimeve natyrore, lejeve dhe licensave</w:t>
      </w:r>
      <w:r>
        <w:rPr>
          <w:rFonts w:ascii="Times New Roman" w:eastAsia="Batang" w:hAnsi="Times New Roman" w:cs="Times New Roman"/>
          <w:b/>
          <w:i/>
          <w:sz w:val="24"/>
          <w:szCs w:val="24"/>
          <w:u w:val="single"/>
          <w:lang w:val="it-IT"/>
        </w:rPr>
        <w:t>:</w:t>
      </w:r>
    </w:p>
    <w:p w:rsidR="00CA1BD7" w:rsidRPr="008676B2" w:rsidRDefault="00CA1BD7" w:rsidP="00CA1BD7">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Ligji nr.8402</w:t>
      </w:r>
      <w:r>
        <w:rPr>
          <w:rFonts w:ascii="Times New Roman" w:hAnsi="Times New Roman" w:cs="Times New Roman"/>
          <w:sz w:val="24"/>
          <w:szCs w:val="24"/>
        </w:rPr>
        <w:t>,</w:t>
      </w:r>
      <w:r w:rsidRPr="008676B2">
        <w:rPr>
          <w:rFonts w:ascii="Times New Roman" w:hAnsi="Times New Roman" w:cs="Times New Roman"/>
          <w:sz w:val="24"/>
          <w:szCs w:val="24"/>
        </w:rPr>
        <w:t xml:space="preserve"> datë 10.09.1998 “Për Kontrollin dhe disiplinimin e punimeve të Ndërtimit” i ndryshuar;</w:t>
      </w:r>
    </w:p>
    <w:p w:rsidR="00CA1BD7" w:rsidRPr="008676B2" w:rsidRDefault="00CA1BD7" w:rsidP="00CA1BD7">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Njohuritë mbi ligjin nr. 8934</w:t>
      </w:r>
      <w:r>
        <w:rPr>
          <w:rFonts w:ascii="Times New Roman" w:hAnsi="Times New Roman" w:cs="Times New Roman"/>
          <w:sz w:val="24"/>
          <w:szCs w:val="24"/>
        </w:rPr>
        <w:t xml:space="preserve">, datë </w:t>
      </w:r>
      <w:r w:rsidRPr="008676B2">
        <w:rPr>
          <w:rFonts w:ascii="Times New Roman" w:hAnsi="Times New Roman" w:cs="Times New Roman"/>
          <w:sz w:val="24"/>
          <w:szCs w:val="24"/>
        </w:rPr>
        <w:t>05.09.2002 “Për mbrojtjen e Mjedisit” i ndryshuar;</w:t>
      </w:r>
    </w:p>
    <w:p w:rsidR="00CA1BD7" w:rsidRPr="008676B2" w:rsidRDefault="00CA1BD7" w:rsidP="00CA1BD7">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Ligji nr.7501, “Për Tokën” i ndryshuar; </w:t>
      </w:r>
    </w:p>
    <w:p w:rsidR="00CA1BD7" w:rsidRPr="008676B2" w:rsidRDefault="00CA1BD7" w:rsidP="00CA1BD7">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Ligji Nr.107/2014 “Për planifikimin dhe zhvillimin e territorit” i ndryshuar;</w:t>
      </w:r>
    </w:p>
    <w:p w:rsidR="00CA1BD7" w:rsidRPr="008676B2" w:rsidRDefault="00CA1BD7" w:rsidP="00CA1BD7">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VKM-në nr.408</w:t>
      </w:r>
      <w:r>
        <w:rPr>
          <w:rFonts w:ascii="Times New Roman" w:hAnsi="Times New Roman" w:cs="Times New Roman"/>
          <w:sz w:val="24"/>
          <w:szCs w:val="24"/>
        </w:rPr>
        <w:t>,</w:t>
      </w:r>
      <w:r w:rsidRPr="008676B2">
        <w:rPr>
          <w:rFonts w:ascii="Times New Roman" w:hAnsi="Times New Roman" w:cs="Times New Roman"/>
          <w:sz w:val="24"/>
          <w:szCs w:val="24"/>
        </w:rPr>
        <w:t xml:space="preserve"> date 13.05.2015 “Për miratimin e Rregullores se Zhvillimit te Territorit” e ndryshuar; </w:t>
      </w:r>
    </w:p>
    <w:p w:rsidR="00CA1BD7" w:rsidRPr="008676B2" w:rsidRDefault="00CA1BD7" w:rsidP="00CA1BD7">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VKM-në nr.354</w:t>
      </w:r>
      <w:r>
        <w:rPr>
          <w:rFonts w:ascii="Times New Roman" w:hAnsi="Times New Roman" w:cs="Times New Roman"/>
          <w:sz w:val="24"/>
          <w:szCs w:val="24"/>
        </w:rPr>
        <w:t>,</w:t>
      </w:r>
      <w:r w:rsidRPr="008676B2">
        <w:rPr>
          <w:rFonts w:ascii="Times New Roman" w:hAnsi="Times New Roman" w:cs="Times New Roman"/>
          <w:sz w:val="24"/>
          <w:szCs w:val="24"/>
        </w:rPr>
        <w:t xml:space="preserve"> date 11.05.2016 “Për miratimin e manualit te tarifave për shërbime ne planifikim territori, projektim ,mbikëqyrje dhe kolaudim”; </w:t>
      </w:r>
    </w:p>
    <w:p w:rsidR="00CA1BD7" w:rsidRPr="008676B2" w:rsidRDefault="00CA1BD7" w:rsidP="00CA1BD7">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Udhëzim nr.3</w:t>
      </w:r>
      <w:r>
        <w:rPr>
          <w:rFonts w:ascii="Times New Roman" w:hAnsi="Times New Roman" w:cs="Times New Roman"/>
          <w:sz w:val="24"/>
          <w:szCs w:val="24"/>
        </w:rPr>
        <w:t>,</w:t>
      </w:r>
      <w:r w:rsidRPr="008676B2">
        <w:rPr>
          <w:rFonts w:ascii="Times New Roman" w:hAnsi="Times New Roman" w:cs="Times New Roman"/>
          <w:sz w:val="24"/>
          <w:szCs w:val="24"/>
        </w:rPr>
        <w:t xml:space="preserve"> date</w:t>
      </w:r>
      <w:r>
        <w:rPr>
          <w:rFonts w:ascii="Times New Roman" w:hAnsi="Times New Roman" w:cs="Times New Roman"/>
          <w:sz w:val="24"/>
          <w:szCs w:val="24"/>
        </w:rPr>
        <w:t xml:space="preserve"> </w:t>
      </w:r>
      <w:r w:rsidRPr="008676B2">
        <w:rPr>
          <w:rFonts w:ascii="Times New Roman" w:hAnsi="Times New Roman" w:cs="Times New Roman"/>
          <w:sz w:val="24"/>
          <w:szCs w:val="24"/>
        </w:rPr>
        <w:t xml:space="preserve">15.02.2001 “Për mbikëqyrjen dhe kolaudimin e punimeve te ndërtimit” i ndryshuar; </w:t>
      </w:r>
    </w:p>
    <w:p w:rsidR="00CA1BD7" w:rsidRPr="008676B2" w:rsidRDefault="00CA1BD7" w:rsidP="00CA1BD7">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Vendimin nr.68,</w:t>
      </w:r>
      <w:r w:rsidRPr="008676B2">
        <w:rPr>
          <w:rFonts w:ascii="Times New Roman" w:hAnsi="Times New Roman" w:cs="Times New Roman"/>
          <w:sz w:val="24"/>
          <w:szCs w:val="24"/>
        </w:rPr>
        <w:t xml:space="preserve"> date 15.2.2001 te Këshillit te Ministrave për miratimin e standardeve dhe te kushteve teknike te projektimit dhe te zbatimit te punimeve te nd</w:t>
      </w:r>
      <w:r>
        <w:rPr>
          <w:rFonts w:ascii="Times New Roman" w:hAnsi="Times New Roman" w:cs="Times New Roman"/>
          <w:sz w:val="24"/>
          <w:szCs w:val="24"/>
        </w:rPr>
        <w:t>ërtimit, i ndryshuar me VKM-ne nr.186,</w:t>
      </w:r>
      <w:r w:rsidRPr="008676B2">
        <w:rPr>
          <w:rFonts w:ascii="Times New Roman" w:hAnsi="Times New Roman" w:cs="Times New Roman"/>
          <w:sz w:val="24"/>
          <w:szCs w:val="24"/>
        </w:rPr>
        <w:t xml:space="preserve"> date 3.5.2002; </w:t>
      </w:r>
    </w:p>
    <w:p w:rsidR="00CA1BD7" w:rsidRPr="008676B2" w:rsidRDefault="00CA1BD7" w:rsidP="00CA1BD7">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Udhëzimin nr.</w:t>
      </w:r>
      <w:r w:rsidRPr="008676B2">
        <w:rPr>
          <w:rFonts w:ascii="Times New Roman" w:hAnsi="Times New Roman" w:cs="Times New Roman"/>
          <w:sz w:val="24"/>
          <w:szCs w:val="24"/>
        </w:rPr>
        <w:t>2</w:t>
      </w:r>
      <w:r>
        <w:rPr>
          <w:rFonts w:ascii="Times New Roman" w:hAnsi="Times New Roman" w:cs="Times New Roman"/>
          <w:sz w:val="24"/>
          <w:szCs w:val="24"/>
        </w:rPr>
        <w:t>,</w:t>
      </w:r>
      <w:r w:rsidRPr="008676B2">
        <w:rPr>
          <w:rFonts w:ascii="Times New Roman" w:hAnsi="Times New Roman" w:cs="Times New Roman"/>
          <w:sz w:val="24"/>
          <w:szCs w:val="24"/>
        </w:rPr>
        <w:t xml:space="preserve"> date13.05.2005 “Për zbatimin e punimeve te ndërtimit”; </w:t>
      </w:r>
    </w:p>
    <w:p w:rsidR="00CA1BD7" w:rsidRPr="008676B2" w:rsidRDefault="00CA1BD7" w:rsidP="00CA1BD7">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Vendimin nr.</w:t>
      </w:r>
      <w:r w:rsidRPr="008676B2">
        <w:rPr>
          <w:rFonts w:ascii="Times New Roman" w:hAnsi="Times New Roman" w:cs="Times New Roman"/>
          <w:sz w:val="24"/>
          <w:szCs w:val="24"/>
        </w:rPr>
        <w:t xml:space="preserve">671, datë 29.7.2015 “Për Miratimin e Rregullores së Planifikimit të Territorit”; </w:t>
      </w:r>
    </w:p>
    <w:p w:rsidR="00CA1BD7" w:rsidRPr="008676B2" w:rsidRDefault="00CA1BD7" w:rsidP="00CA1BD7">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Vendim Nr.283,</w:t>
      </w:r>
      <w:r w:rsidRPr="008676B2">
        <w:rPr>
          <w:rFonts w:ascii="Times New Roman" w:hAnsi="Times New Roman" w:cs="Times New Roman"/>
          <w:sz w:val="24"/>
          <w:szCs w:val="24"/>
        </w:rPr>
        <w:t xml:space="preserve"> datë 1.4.2015 “Për përcaktimin e tipave, rregullave, kritereve dhe procedurave për ndërtimin e objekteve për prodhimin, ruajtjen dhe përpunimin e produkteve bujqësore dhe blegtorale, në tokë bujqësore”;</w:t>
      </w:r>
    </w:p>
    <w:p w:rsidR="00CA1BD7" w:rsidRDefault="00CA1BD7" w:rsidP="00CA1BD7">
      <w:pPr>
        <w:pStyle w:val="ListParagraph"/>
        <w:autoSpaceDE w:val="0"/>
        <w:autoSpaceDN w:val="0"/>
        <w:adjustRightInd w:val="0"/>
        <w:spacing w:after="0"/>
        <w:ind w:left="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Specialist për emergjencat civile dhe strehim</w:t>
      </w:r>
      <w:r>
        <w:rPr>
          <w:rFonts w:ascii="Times New Roman" w:hAnsi="Times New Roman" w:cs="Times New Roman"/>
          <w:b/>
          <w:i/>
          <w:sz w:val="24"/>
          <w:szCs w:val="24"/>
          <w:u w:val="single"/>
        </w:rPr>
        <w:t>:</w:t>
      </w:r>
    </w:p>
    <w:p w:rsidR="00CA1BD7" w:rsidRPr="008676B2" w:rsidRDefault="00CA1BD7" w:rsidP="00CA1BD7">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Njohuritë mbi VKM   Nr. </w:t>
      </w:r>
      <w:r w:rsidRPr="008676B2">
        <w:rPr>
          <w:rFonts w:ascii="Times New Roman" w:hAnsi="Times New Roman" w:cs="Times New Roman"/>
          <w:sz w:val="24"/>
          <w:szCs w:val="24"/>
          <w:shd w:val="clear" w:color="auto" w:fill="FFFFFF"/>
        </w:rPr>
        <w:t xml:space="preserve">965,  datë  </w:t>
      </w:r>
      <w:r>
        <w:rPr>
          <w:rFonts w:ascii="Times New Roman" w:hAnsi="Times New Roman" w:cs="Times New Roman"/>
          <w:sz w:val="24"/>
          <w:szCs w:val="24"/>
          <w:shd w:val="clear" w:color="auto" w:fill="FFFFFF"/>
        </w:rPr>
        <w:t>0</w:t>
      </w:r>
      <w:r w:rsidRPr="008676B2">
        <w:rPr>
          <w:rFonts w:ascii="Times New Roman" w:hAnsi="Times New Roman" w:cs="Times New Roman"/>
          <w:sz w:val="24"/>
          <w:szCs w:val="24"/>
          <w:shd w:val="clear" w:color="auto" w:fill="FFFFFF"/>
        </w:rPr>
        <w:t>2.12.2015 “Për  bashkëpunimin ndërinstitucional  të strukturave  të  drejtimit,  në rastet  e  emergjencave  civile dhe krizave”;</w:t>
      </w:r>
    </w:p>
    <w:p w:rsidR="00CA1BD7" w:rsidRPr="008676B2" w:rsidRDefault="00CA1BD7" w:rsidP="00CA1BD7">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lastRenderedPageBreak/>
        <w:t>Njohuritë mbi ligjin Nr.45/2019 “Për mbrojtjen civile”;</w:t>
      </w:r>
    </w:p>
    <w:p w:rsidR="00CA1BD7" w:rsidRPr="008676B2" w:rsidRDefault="00CA1BD7" w:rsidP="00CA1BD7">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Njohuritë  mbi VKM Nr. </w:t>
      </w:r>
      <w:r w:rsidRPr="008676B2">
        <w:rPr>
          <w:rFonts w:ascii="Times New Roman" w:hAnsi="Times New Roman" w:cs="Times New Roman"/>
          <w:sz w:val="24"/>
          <w:szCs w:val="24"/>
          <w:shd w:val="clear" w:color="auto" w:fill="FFFFFF"/>
        </w:rPr>
        <w:t>329,  datë  16.5.2012  “Për  kriteret  dhe  procedurat  e dhënies  së  ndihmës  shtetërore  financiare  për  mbulimin  e  dëmeve  të  shkaktuara nga  fatkeqësi  natyrore  ose  fatkeqësi  të  tjera  të  shkaktuara  nga  veprimtaria njerëzore” dhe aktet e tjera ligjore e nënligjore në fuqi për emergjencat civile;</w:t>
      </w:r>
    </w:p>
    <w:p w:rsidR="00CA1BD7" w:rsidRPr="008676B2" w:rsidRDefault="00CA1BD7" w:rsidP="00CA1BD7">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Njohuritë mbi ligjin</w:t>
      </w:r>
      <w:r>
        <w:rPr>
          <w:rFonts w:ascii="Times New Roman" w:hAnsi="Times New Roman" w:cs="Times New Roman"/>
          <w:sz w:val="24"/>
          <w:szCs w:val="24"/>
          <w:shd w:val="clear" w:color="auto" w:fill="FFFFFF"/>
        </w:rPr>
        <w:t xml:space="preserve"> </w:t>
      </w:r>
      <w:r w:rsidRPr="008676B2">
        <w:rPr>
          <w:rFonts w:ascii="Times New Roman" w:hAnsi="Times New Roman" w:cs="Times New Roman"/>
          <w:sz w:val="24"/>
          <w:szCs w:val="24"/>
          <w:shd w:val="clear" w:color="auto" w:fill="FFFFFF"/>
        </w:rPr>
        <w:t>Nr.8743, datë 22.2.2001 “Për pronat e paluajtshme të shtetit”;</w:t>
      </w:r>
    </w:p>
    <w:p w:rsidR="00CA1BD7" w:rsidRPr="008676B2" w:rsidRDefault="00CA1BD7" w:rsidP="00CA1BD7">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 Nr.89/2022 “Për Policinë Bashkiake” dhe aktet nënligjore përkatëse;</w:t>
      </w:r>
    </w:p>
    <w:p w:rsidR="00CA1BD7" w:rsidRDefault="00CA1BD7" w:rsidP="00CA1BD7">
      <w:pPr>
        <w:pStyle w:val="ListParagraph"/>
        <w:autoSpaceDE w:val="0"/>
        <w:autoSpaceDN w:val="0"/>
        <w:adjustRightInd w:val="0"/>
        <w:spacing w:after="0"/>
        <w:ind w:left="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 xml:space="preserve">Specialist për Rininë dhe BE-në, </w:t>
      </w:r>
      <w:r w:rsidRPr="00C0278B">
        <w:rPr>
          <w:rFonts w:ascii="Times New Roman" w:hAnsi="Times New Roman" w:cs="Times New Roman"/>
          <w:b/>
          <w:bCs/>
          <w:i/>
          <w:sz w:val="24"/>
          <w:szCs w:val="24"/>
          <w:u w:val="single"/>
        </w:rPr>
        <w:t>kategoria IV, Klasa IV-a;</w:t>
      </w:r>
    </w:p>
    <w:p w:rsidR="00CA1BD7" w:rsidRPr="00C76E5F" w:rsidRDefault="00CA1BD7" w:rsidP="00CA1BD7">
      <w:pPr>
        <w:pStyle w:val="ListParagraph"/>
        <w:numPr>
          <w:ilvl w:val="0"/>
          <w:numId w:val="30"/>
        </w:numPr>
        <w:autoSpaceDE w:val="0"/>
        <w:autoSpaceDN w:val="0"/>
        <w:adjustRightInd w:val="0"/>
        <w:spacing w:after="0" w:line="240" w:lineRule="auto"/>
        <w:jc w:val="both"/>
        <w:rPr>
          <w:rFonts w:ascii="Times New Roman" w:hAnsi="Times New Roman" w:cs="Times New Roman"/>
          <w:sz w:val="24"/>
          <w:szCs w:val="24"/>
        </w:rPr>
      </w:pPr>
      <w:r w:rsidRPr="00C76E5F">
        <w:rPr>
          <w:rFonts w:ascii="Times New Roman" w:hAnsi="Times New Roman" w:cs="Times New Roman"/>
          <w:sz w:val="24"/>
          <w:szCs w:val="24"/>
          <w:shd w:val="clear" w:color="auto" w:fill="FFFFFF"/>
        </w:rPr>
        <w:t>Legjislacion i BE-së (traktatet, rregulloret, udhëzimet, etj.);</w:t>
      </w:r>
    </w:p>
    <w:p w:rsidR="00CA1BD7" w:rsidRDefault="00CA1BD7" w:rsidP="00CA1BD7">
      <w:pPr>
        <w:pStyle w:val="ListParagraph"/>
        <w:numPr>
          <w:ilvl w:val="0"/>
          <w:numId w:val="30"/>
        </w:numPr>
        <w:autoSpaceDE w:val="0"/>
        <w:autoSpaceDN w:val="0"/>
        <w:adjustRightInd w:val="0"/>
        <w:spacing w:after="0" w:line="240" w:lineRule="auto"/>
        <w:jc w:val="both"/>
        <w:rPr>
          <w:rFonts w:ascii="Times New Roman" w:hAnsi="Times New Roman" w:cs="Times New Roman"/>
          <w:sz w:val="24"/>
          <w:szCs w:val="24"/>
        </w:rPr>
      </w:pPr>
      <w:r w:rsidRPr="00C76E5F">
        <w:rPr>
          <w:rFonts w:ascii="Times New Roman" w:hAnsi="Times New Roman" w:cs="Times New Roman"/>
          <w:sz w:val="24"/>
          <w:szCs w:val="24"/>
          <w:shd w:val="clear" w:color="auto" w:fill="FFFFFF"/>
        </w:rPr>
        <w:t>Historiku i marrëdhënieve Shqipëri-BE</w:t>
      </w:r>
      <w:r>
        <w:rPr>
          <w:rFonts w:ascii="Times New Roman" w:hAnsi="Times New Roman" w:cs="Times New Roman"/>
          <w:sz w:val="24"/>
          <w:szCs w:val="24"/>
          <w:shd w:val="clear" w:color="auto" w:fill="FFFFFF"/>
        </w:rPr>
        <w:t>;</w:t>
      </w:r>
    </w:p>
    <w:p w:rsidR="00CA1BD7" w:rsidRDefault="00CA1BD7" w:rsidP="00CA1BD7">
      <w:pPr>
        <w:pStyle w:val="ListParagraph"/>
        <w:autoSpaceDE w:val="0"/>
        <w:autoSpaceDN w:val="0"/>
        <w:adjustRightInd w:val="0"/>
        <w:spacing w:after="0"/>
        <w:ind w:left="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 xml:space="preserve">Specialist për turizmin, </w:t>
      </w:r>
      <w:r w:rsidRPr="00C0278B">
        <w:rPr>
          <w:rFonts w:ascii="Times New Roman" w:hAnsi="Times New Roman" w:cs="Times New Roman"/>
          <w:b/>
          <w:bCs/>
          <w:i/>
          <w:sz w:val="24"/>
          <w:szCs w:val="24"/>
          <w:u w:val="single"/>
        </w:rPr>
        <w:t>kategoria IV, Klasa IV-a;</w:t>
      </w:r>
    </w:p>
    <w:p w:rsidR="00CA1BD7" w:rsidRPr="001C18A8" w:rsidRDefault="00CA1BD7" w:rsidP="00CA1BD7">
      <w:pPr>
        <w:pStyle w:val="ListParagraph"/>
        <w:numPr>
          <w:ilvl w:val="0"/>
          <w:numId w:val="31"/>
        </w:numPr>
        <w:autoSpaceDE w:val="0"/>
        <w:autoSpaceDN w:val="0"/>
        <w:adjustRightInd w:val="0"/>
        <w:spacing w:after="0" w:line="276" w:lineRule="auto"/>
        <w:jc w:val="both"/>
        <w:rPr>
          <w:rFonts w:ascii="Times New Roman" w:hAnsi="Times New Roman" w:cs="Times New Roman"/>
          <w:sz w:val="24"/>
          <w:szCs w:val="24"/>
          <w:shd w:val="clear" w:color="auto" w:fill="FFFFFF"/>
        </w:rPr>
      </w:pPr>
      <w:r w:rsidRPr="001C18A8">
        <w:rPr>
          <w:rFonts w:ascii="Times New Roman" w:hAnsi="Times New Roman" w:cs="Times New Roman"/>
          <w:sz w:val="24"/>
          <w:szCs w:val="24"/>
          <w:shd w:val="clear" w:color="auto" w:fill="FFFFFF"/>
        </w:rPr>
        <w:t>Njohuritë mbi ligjin nr. 27/2018 “Për trashëgiminë kulturore dhe muzetë”;</w:t>
      </w:r>
    </w:p>
    <w:p w:rsidR="00CA1BD7" w:rsidRPr="001C18A8" w:rsidRDefault="00CA1BD7" w:rsidP="00CA1BD7">
      <w:pPr>
        <w:pStyle w:val="ListParagraph"/>
        <w:numPr>
          <w:ilvl w:val="0"/>
          <w:numId w:val="31"/>
        </w:numPr>
        <w:autoSpaceDE w:val="0"/>
        <w:autoSpaceDN w:val="0"/>
        <w:adjustRightInd w:val="0"/>
        <w:spacing w:after="0" w:line="276" w:lineRule="auto"/>
        <w:jc w:val="both"/>
        <w:rPr>
          <w:rFonts w:ascii="Times New Roman" w:hAnsi="Times New Roman" w:cs="Times New Roman"/>
          <w:sz w:val="24"/>
          <w:szCs w:val="24"/>
          <w:shd w:val="clear" w:color="auto" w:fill="FFFFFF"/>
        </w:rPr>
      </w:pPr>
      <w:r w:rsidRPr="001C18A8">
        <w:rPr>
          <w:rFonts w:ascii="Times New Roman" w:hAnsi="Times New Roman" w:cs="Times New Roman"/>
          <w:sz w:val="24"/>
          <w:szCs w:val="24"/>
          <w:shd w:val="clear" w:color="auto" w:fill="FFFFFF"/>
        </w:rPr>
        <w:t>Njohuritë mbi</w:t>
      </w:r>
      <w:r>
        <w:rPr>
          <w:rFonts w:ascii="Times New Roman" w:hAnsi="Times New Roman" w:cs="Times New Roman"/>
          <w:sz w:val="24"/>
          <w:szCs w:val="24"/>
          <w:shd w:val="clear" w:color="auto" w:fill="FFFFFF"/>
        </w:rPr>
        <w:t xml:space="preserve"> </w:t>
      </w:r>
      <w:r w:rsidRPr="001C18A8">
        <w:rPr>
          <w:rFonts w:ascii="Times New Roman" w:hAnsi="Times New Roman" w:cs="Times New Roman"/>
          <w:sz w:val="24"/>
          <w:szCs w:val="24"/>
          <w:shd w:val="clear" w:color="auto" w:fill="FFFFFF"/>
        </w:rPr>
        <w:t>ligjin</w:t>
      </w:r>
      <w:r>
        <w:rPr>
          <w:rFonts w:ascii="Times New Roman" w:hAnsi="Times New Roman" w:cs="Times New Roman"/>
          <w:sz w:val="24"/>
          <w:szCs w:val="24"/>
          <w:shd w:val="clear" w:color="auto" w:fill="FFFFFF"/>
        </w:rPr>
        <w:t xml:space="preserve"> </w:t>
      </w:r>
      <w:r w:rsidRPr="001C18A8">
        <w:rPr>
          <w:rFonts w:ascii="Times New Roman" w:hAnsi="Times New Roman" w:cs="Times New Roman"/>
          <w:sz w:val="24"/>
          <w:szCs w:val="24"/>
          <w:shd w:val="clear" w:color="auto" w:fill="FFFFFF"/>
        </w:rPr>
        <w:t>nr.93/2015  “Për turizmin”;</w:t>
      </w:r>
    </w:p>
    <w:p w:rsidR="00CA1BD7" w:rsidRPr="001C18A8" w:rsidRDefault="00CA1BD7" w:rsidP="00CA1BD7">
      <w:pPr>
        <w:pStyle w:val="ListParagraph"/>
        <w:numPr>
          <w:ilvl w:val="0"/>
          <w:numId w:val="31"/>
        </w:numPr>
        <w:autoSpaceDE w:val="0"/>
        <w:autoSpaceDN w:val="0"/>
        <w:adjustRightInd w:val="0"/>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Ligji  nr. </w:t>
      </w:r>
      <w:r w:rsidRPr="001C18A8">
        <w:rPr>
          <w:rFonts w:ascii="Times New Roman" w:hAnsi="Times New Roman" w:cs="Times New Roman"/>
          <w:sz w:val="24"/>
          <w:szCs w:val="24"/>
          <w:shd w:val="clear" w:color="auto" w:fill="FFFFFF"/>
        </w:rPr>
        <w:t>25/2014  Për  disa  ndryshime</w:t>
      </w:r>
      <w:r>
        <w:rPr>
          <w:rFonts w:ascii="Times New Roman" w:hAnsi="Times New Roman" w:cs="Times New Roman"/>
          <w:sz w:val="24"/>
          <w:szCs w:val="24"/>
          <w:shd w:val="clear" w:color="auto" w:fill="FFFFFF"/>
        </w:rPr>
        <w:t xml:space="preserve">  dhe  shtesa  në  Ligjin  Nr. 10 352, </w:t>
      </w:r>
      <w:r w:rsidRPr="001C18A8">
        <w:rPr>
          <w:rFonts w:ascii="Times New Roman" w:hAnsi="Times New Roman" w:cs="Times New Roman"/>
          <w:sz w:val="24"/>
          <w:szCs w:val="24"/>
          <w:shd w:val="clear" w:color="auto" w:fill="FFFFFF"/>
        </w:rPr>
        <w:t>datë 18.11.2010, “Për Artin dhe Kulturën”.</w:t>
      </w:r>
    </w:p>
    <w:p w:rsidR="00CA1BD7" w:rsidRDefault="00CA1BD7" w:rsidP="00CA1BD7">
      <w:pPr>
        <w:pStyle w:val="ListParagraph"/>
        <w:autoSpaceDE w:val="0"/>
        <w:autoSpaceDN w:val="0"/>
        <w:adjustRightInd w:val="0"/>
        <w:spacing w:after="0"/>
        <w:ind w:left="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 xml:space="preserve">Specialist Jurist, </w:t>
      </w:r>
      <w:r w:rsidRPr="00C0278B">
        <w:rPr>
          <w:rFonts w:ascii="Times New Roman" w:hAnsi="Times New Roman" w:cs="Times New Roman"/>
          <w:b/>
          <w:bCs/>
          <w:i/>
          <w:sz w:val="24"/>
          <w:szCs w:val="24"/>
          <w:u w:val="single"/>
        </w:rPr>
        <w:t>kategoria IV, Klasa IV-a;</w:t>
      </w:r>
    </w:p>
    <w:p w:rsidR="00CA1BD7" w:rsidRPr="00651704" w:rsidRDefault="00CA1BD7" w:rsidP="00CA1BD7">
      <w:pPr>
        <w:pStyle w:val="ListParagraph"/>
        <w:numPr>
          <w:ilvl w:val="0"/>
          <w:numId w:val="33"/>
        </w:numPr>
        <w:spacing w:after="200" w:line="276" w:lineRule="auto"/>
        <w:ind w:right="-81"/>
        <w:jc w:val="both"/>
        <w:rPr>
          <w:rFonts w:ascii="Times New Roman" w:hAnsi="Times New Roman" w:cs="Times New Roman"/>
          <w:sz w:val="24"/>
          <w:szCs w:val="24"/>
        </w:rPr>
      </w:pPr>
      <w:r w:rsidRPr="00651704">
        <w:rPr>
          <w:rFonts w:ascii="Times New Roman" w:hAnsi="Times New Roman" w:cs="Times New Roman"/>
          <w:sz w:val="24"/>
          <w:szCs w:val="24"/>
          <w:lang w:val="sq-AL"/>
        </w:rPr>
        <w:t>Njohuritë</w:t>
      </w:r>
      <w:r>
        <w:rPr>
          <w:rFonts w:ascii="Times New Roman" w:hAnsi="Times New Roman" w:cs="Times New Roman"/>
          <w:sz w:val="24"/>
          <w:szCs w:val="24"/>
          <w:lang w:val="sq-AL"/>
        </w:rPr>
        <w:t xml:space="preserve"> mbi Ligjin Nr.</w:t>
      </w:r>
      <w:r w:rsidRPr="00651704">
        <w:rPr>
          <w:rFonts w:ascii="Times New Roman" w:hAnsi="Times New Roman" w:cs="Times New Roman"/>
          <w:sz w:val="24"/>
          <w:szCs w:val="24"/>
          <w:lang w:val="sq-AL"/>
        </w:rPr>
        <w:t>119/2014, datë 08.09.2014, “</w:t>
      </w:r>
      <w:r w:rsidRPr="00651704">
        <w:rPr>
          <w:rFonts w:ascii="Times New Roman" w:hAnsi="Times New Roman" w:cs="Times New Roman"/>
          <w:i/>
          <w:sz w:val="24"/>
          <w:szCs w:val="24"/>
          <w:lang w:val="sq-AL"/>
        </w:rPr>
        <w:t>Për të drejtën e informimit”</w:t>
      </w:r>
      <w:r w:rsidRPr="00651704">
        <w:rPr>
          <w:rFonts w:ascii="Times New Roman" w:hAnsi="Times New Roman" w:cs="Times New Roman"/>
          <w:sz w:val="24"/>
          <w:szCs w:val="24"/>
          <w:lang w:val="sq-AL"/>
        </w:rPr>
        <w:t>, i ndryshuar.</w:t>
      </w:r>
    </w:p>
    <w:p w:rsidR="00CA1BD7" w:rsidRPr="00651704" w:rsidRDefault="00CA1BD7" w:rsidP="00CA1BD7">
      <w:pPr>
        <w:pStyle w:val="ListParagraph"/>
        <w:numPr>
          <w:ilvl w:val="0"/>
          <w:numId w:val="33"/>
        </w:numPr>
        <w:spacing w:after="200" w:line="276" w:lineRule="auto"/>
        <w:ind w:right="-81"/>
        <w:jc w:val="both"/>
        <w:rPr>
          <w:rFonts w:ascii="Times New Roman" w:hAnsi="Times New Roman" w:cs="Times New Roman"/>
          <w:sz w:val="24"/>
          <w:szCs w:val="24"/>
        </w:rPr>
      </w:pPr>
      <w:r w:rsidRPr="00651704">
        <w:rPr>
          <w:rFonts w:ascii="Times New Roman" w:hAnsi="Times New Roman" w:cs="Times New Roman"/>
          <w:sz w:val="24"/>
          <w:szCs w:val="24"/>
        </w:rPr>
        <w:t>Njohuritë mbi Ligjin Nr. 44/2015, date 30.04.2015, “</w:t>
      </w:r>
      <w:r w:rsidRPr="00651704">
        <w:rPr>
          <w:rFonts w:ascii="Times New Roman" w:hAnsi="Times New Roman" w:cs="Times New Roman"/>
          <w:i/>
          <w:sz w:val="24"/>
          <w:szCs w:val="24"/>
        </w:rPr>
        <w:t>Kodi i Procedurave Administrative të Republikës së Shqipërisë</w:t>
      </w:r>
      <w:r w:rsidRPr="00651704">
        <w:rPr>
          <w:rFonts w:ascii="Times New Roman" w:hAnsi="Times New Roman" w:cs="Times New Roman"/>
          <w:sz w:val="24"/>
          <w:szCs w:val="24"/>
        </w:rPr>
        <w:t>”.</w:t>
      </w:r>
    </w:p>
    <w:p w:rsidR="00CA1BD7" w:rsidRPr="00651704" w:rsidRDefault="00CA1BD7" w:rsidP="00CA1BD7">
      <w:pPr>
        <w:pStyle w:val="ListParagraph"/>
        <w:numPr>
          <w:ilvl w:val="0"/>
          <w:numId w:val="33"/>
        </w:numPr>
        <w:spacing w:after="200" w:line="276" w:lineRule="auto"/>
        <w:ind w:right="-81"/>
        <w:jc w:val="both"/>
        <w:rPr>
          <w:rFonts w:ascii="Times New Roman" w:hAnsi="Times New Roman" w:cs="Times New Roman"/>
          <w:sz w:val="24"/>
          <w:szCs w:val="24"/>
        </w:rPr>
      </w:pPr>
      <w:r w:rsidRPr="00651704">
        <w:rPr>
          <w:rFonts w:ascii="Times New Roman" w:hAnsi="Times New Roman" w:cs="Times New Roman"/>
          <w:sz w:val="24"/>
          <w:szCs w:val="24"/>
        </w:rPr>
        <w:t xml:space="preserve">Njohuritë mbi Ligjin Nr. 8116, date 29.03.1996, </w:t>
      </w:r>
      <w:r w:rsidRPr="00651704">
        <w:rPr>
          <w:rFonts w:ascii="Times New Roman" w:hAnsi="Times New Roman" w:cs="Times New Roman"/>
          <w:i/>
          <w:sz w:val="24"/>
          <w:szCs w:val="24"/>
        </w:rPr>
        <w:t xml:space="preserve">“Kodi i Procedurës Civile i Republikës së Shqipërisë”, </w:t>
      </w:r>
      <w:r w:rsidRPr="00651704">
        <w:rPr>
          <w:rFonts w:ascii="Times New Roman" w:hAnsi="Times New Roman" w:cs="Times New Roman"/>
          <w:sz w:val="24"/>
          <w:szCs w:val="24"/>
        </w:rPr>
        <w:t>i ndryshuar.</w:t>
      </w:r>
    </w:p>
    <w:p w:rsidR="00CA1BD7" w:rsidRPr="00651704" w:rsidRDefault="00CA1BD7" w:rsidP="00CA1BD7">
      <w:pPr>
        <w:pStyle w:val="ListParagraph"/>
        <w:numPr>
          <w:ilvl w:val="0"/>
          <w:numId w:val="33"/>
        </w:numPr>
        <w:spacing w:after="200" w:line="276" w:lineRule="auto"/>
        <w:ind w:right="-81"/>
        <w:jc w:val="both"/>
        <w:rPr>
          <w:rFonts w:ascii="Times New Roman" w:hAnsi="Times New Roman" w:cs="Times New Roman"/>
          <w:sz w:val="24"/>
          <w:szCs w:val="24"/>
        </w:rPr>
      </w:pPr>
      <w:r w:rsidRPr="00651704">
        <w:rPr>
          <w:rFonts w:ascii="Times New Roman" w:hAnsi="Times New Roman" w:cs="Times New Roman"/>
          <w:sz w:val="24"/>
          <w:szCs w:val="24"/>
        </w:rPr>
        <w:t xml:space="preserve">Njohuri Mbi Ligjin Nr. 9887, datë 10.03.2008, </w:t>
      </w:r>
      <w:r w:rsidRPr="00651704">
        <w:rPr>
          <w:rFonts w:ascii="Times New Roman" w:hAnsi="Times New Roman" w:cs="Times New Roman"/>
          <w:i/>
          <w:sz w:val="24"/>
          <w:szCs w:val="24"/>
        </w:rPr>
        <w:t>“Për mbrojtjen e të dhënave personale”</w:t>
      </w:r>
      <w:r w:rsidRPr="00651704">
        <w:rPr>
          <w:rFonts w:ascii="Times New Roman" w:hAnsi="Times New Roman" w:cs="Times New Roman"/>
          <w:sz w:val="24"/>
          <w:szCs w:val="24"/>
        </w:rPr>
        <w:t>, i ndryshuar, etj.</w:t>
      </w:r>
    </w:p>
    <w:p w:rsidR="00CA1BD7" w:rsidRPr="00651704" w:rsidRDefault="00CA1BD7" w:rsidP="00CA1BD7">
      <w:pPr>
        <w:pStyle w:val="ListParagraph"/>
        <w:numPr>
          <w:ilvl w:val="0"/>
          <w:numId w:val="33"/>
        </w:numPr>
        <w:autoSpaceDE w:val="0"/>
        <w:autoSpaceDN w:val="0"/>
        <w:adjustRightInd w:val="0"/>
        <w:spacing w:after="0"/>
        <w:jc w:val="both"/>
        <w:rPr>
          <w:rFonts w:ascii="Times New Roman" w:hAnsi="Times New Roman" w:cs="Times New Roman"/>
          <w:b/>
          <w:bCs/>
          <w:i/>
          <w:sz w:val="24"/>
          <w:szCs w:val="24"/>
          <w:u w:val="single"/>
        </w:rPr>
      </w:pPr>
      <w:r w:rsidRPr="00651704">
        <w:rPr>
          <w:rFonts w:ascii="Times New Roman" w:hAnsi="Times New Roman" w:cs="Times New Roman"/>
          <w:sz w:val="24"/>
          <w:szCs w:val="24"/>
          <w:shd w:val="clear" w:color="auto" w:fill="FFFFFF"/>
        </w:rPr>
        <w:t>Njohuritë mbi ligjin nr.49/2012 “Për organizimin dhe funksionimin e gjykatave administrative dhe gjykimin e mosmarrëveshjeve administrative”</w:t>
      </w:r>
    </w:p>
    <w:p w:rsidR="00CA1BD7" w:rsidRPr="00651704" w:rsidRDefault="00CA1BD7" w:rsidP="00CA1BD7">
      <w:pPr>
        <w:pStyle w:val="ListParagraph"/>
        <w:numPr>
          <w:ilvl w:val="0"/>
          <w:numId w:val="33"/>
        </w:numPr>
        <w:autoSpaceDE w:val="0"/>
        <w:autoSpaceDN w:val="0"/>
        <w:adjustRightInd w:val="0"/>
        <w:spacing w:after="0"/>
        <w:jc w:val="both"/>
        <w:rPr>
          <w:rFonts w:ascii="Times New Roman" w:hAnsi="Times New Roman" w:cs="Times New Roman"/>
          <w:b/>
          <w:bCs/>
          <w:i/>
          <w:sz w:val="24"/>
          <w:szCs w:val="24"/>
          <w:u w:val="single"/>
        </w:rPr>
      </w:pPr>
      <w:r w:rsidRPr="00651704">
        <w:rPr>
          <w:rFonts w:ascii="Times New Roman" w:hAnsi="Times New Roman" w:cs="Times New Roman"/>
          <w:sz w:val="24"/>
          <w:szCs w:val="24"/>
          <w:shd w:val="clear" w:color="auto" w:fill="FFFFFF"/>
        </w:rPr>
        <w:t>Njohuritë mbi</w:t>
      </w:r>
      <w:r>
        <w:rPr>
          <w:rFonts w:ascii="Times New Roman" w:hAnsi="Times New Roman" w:cs="Times New Roman"/>
          <w:sz w:val="24"/>
          <w:szCs w:val="24"/>
          <w:shd w:val="clear" w:color="auto" w:fill="FFFFFF"/>
        </w:rPr>
        <w:t xml:space="preserve"> </w:t>
      </w:r>
      <w:r w:rsidRPr="00651704">
        <w:rPr>
          <w:rFonts w:ascii="Times New Roman" w:hAnsi="Times New Roman" w:cs="Times New Roman"/>
          <w:sz w:val="24"/>
          <w:szCs w:val="24"/>
          <w:shd w:val="clear" w:color="auto" w:fill="FFFFFF"/>
        </w:rPr>
        <w:t>ligjin nr.162/2020“Për prokurimin publik”</w:t>
      </w:r>
    </w:p>
    <w:p w:rsidR="00CA1BD7" w:rsidRPr="00651704" w:rsidRDefault="00CA1BD7" w:rsidP="00CA1BD7">
      <w:pPr>
        <w:pStyle w:val="ListParagraph"/>
        <w:numPr>
          <w:ilvl w:val="0"/>
          <w:numId w:val="33"/>
        </w:numPr>
        <w:autoSpaceDE w:val="0"/>
        <w:autoSpaceDN w:val="0"/>
        <w:adjustRightInd w:val="0"/>
        <w:spacing w:after="0"/>
        <w:jc w:val="both"/>
        <w:rPr>
          <w:rFonts w:ascii="Times New Roman" w:hAnsi="Times New Roman" w:cs="Times New Roman"/>
          <w:b/>
          <w:bCs/>
          <w:i/>
          <w:sz w:val="24"/>
          <w:szCs w:val="24"/>
          <w:u w:val="single"/>
        </w:rPr>
      </w:pPr>
      <w:r w:rsidRPr="00651704">
        <w:rPr>
          <w:rFonts w:ascii="Times New Roman" w:hAnsi="Times New Roman" w:cs="Times New Roman"/>
          <w:sz w:val="24"/>
          <w:szCs w:val="24"/>
          <w:shd w:val="clear" w:color="auto" w:fill="FFFFFF"/>
        </w:rPr>
        <w:t>VKM nr.285, datë 19.5.2021 “Për miratimin</w:t>
      </w:r>
      <w:r>
        <w:rPr>
          <w:rFonts w:ascii="Times New Roman" w:hAnsi="Times New Roman" w:cs="Times New Roman"/>
          <w:sz w:val="24"/>
          <w:szCs w:val="24"/>
          <w:shd w:val="clear" w:color="auto" w:fill="FFFFFF"/>
        </w:rPr>
        <w:t xml:space="preserve"> </w:t>
      </w:r>
      <w:r w:rsidRPr="00651704">
        <w:rPr>
          <w:rFonts w:ascii="Times New Roman" w:hAnsi="Times New Roman" w:cs="Times New Roman"/>
          <w:sz w:val="24"/>
          <w:szCs w:val="24"/>
          <w:shd w:val="clear" w:color="auto" w:fill="FFFFFF"/>
        </w:rPr>
        <w:t xml:space="preserve">e rregullave të prokurimit publik” </w:t>
      </w:r>
      <w:r>
        <w:rPr>
          <w:rFonts w:ascii="Times New Roman" w:hAnsi="Times New Roman" w:cs="Times New Roman"/>
          <w:sz w:val="24"/>
          <w:szCs w:val="24"/>
          <w:shd w:val="clear" w:color="auto" w:fill="FFFFFF"/>
        </w:rPr>
        <w:t>(ndryshuar me Vendimin Nr.</w:t>
      </w:r>
      <w:r w:rsidRPr="00651704">
        <w:rPr>
          <w:rFonts w:ascii="Times New Roman" w:hAnsi="Times New Roman" w:cs="Times New Roman"/>
          <w:sz w:val="24"/>
          <w:szCs w:val="24"/>
          <w:shd w:val="clear" w:color="auto" w:fill="FFFFFF"/>
        </w:rPr>
        <w:t>710, datë 24.11.2021)</w:t>
      </w:r>
    </w:p>
    <w:p w:rsidR="00CA1BD7" w:rsidRDefault="00CA1BD7" w:rsidP="00CA1BD7">
      <w:pPr>
        <w:pStyle w:val="ListParagraph"/>
        <w:autoSpaceDE w:val="0"/>
        <w:autoSpaceDN w:val="0"/>
        <w:adjustRightInd w:val="0"/>
        <w:spacing w:after="0"/>
        <w:ind w:left="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Specialist i menaxhimit të aseteve vendore:</w:t>
      </w:r>
      <w:r w:rsidRPr="00C0278B">
        <w:rPr>
          <w:rFonts w:ascii="Times New Roman" w:hAnsi="Times New Roman" w:cs="Times New Roman"/>
          <w:b/>
          <w:bCs/>
          <w:i/>
          <w:sz w:val="24"/>
          <w:szCs w:val="24"/>
          <w:u w:val="single"/>
        </w:rPr>
        <w:t xml:space="preserve"> Specialist i aseteve, Sektori Juridik dhe Aseteve Vendore</w:t>
      </w:r>
      <w:r>
        <w:rPr>
          <w:rFonts w:ascii="Times New Roman" w:hAnsi="Times New Roman" w:cs="Times New Roman"/>
          <w:b/>
          <w:bCs/>
          <w:i/>
          <w:sz w:val="24"/>
          <w:szCs w:val="24"/>
          <w:u w:val="single"/>
        </w:rPr>
        <w:t>:</w:t>
      </w:r>
    </w:p>
    <w:p w:rsidR="00CA1BD7" w:rsidRPr="00E86089" w:rsidRDefault="00CA1BD7" w:rsidP="00CA1BD7">
      <w:pPr>
        <w:pStyle w:val="ListParagraph"/>
        <w:numPr>
          <w:ilvl w:val="0"/>
          <w:numId w:val="34"/>
        </w:numPr>
        <w:spacing w:after="200" w:line="276" w:lineRule="auto"/>
        <w:ind w:right="-81"/>
        <w:jc w:val="both"/>
        <w:rPr>
          <w:rFonts w:ascii="Times New Roman" w:hAnsi="Times New Roman"/>
          <w:sz w:val="24"/>
          <w:szCs w:val="24"/>
        </w:rPr>
      </w:pPr>
      <w:r w:rsidRPr="00E86089">
        <w:rPr>
          <w:rFonts w:ascii="Times New Roman" w:hAnsi="Times New Roman"/>
          <w:sz w:val="24"/>
          <w:szCs w:val="24"/>
          <w:lang w:val="sq-AL"/>
        </w:rPr>
        <w:t>Njohuri</w:t>
      </w:r>
      <w:r>
        <w:rPr>
          <w:rFonts w:ascii="Times New Roman" w:hAnsi="Times New Roman"/>
          <w:sz w:val="24"/>
          <w:szCs w:val="24"/>
          <w:lang w:val="sq-AL"/>
        </w:rPr>
        <w:t>të mbi Ligjin Nr.119/2014</w:t>
      </w:r>
      <w:r w:rsidRPr="00E86089">
        <w:rPr>
          <w:rFonts w:ascii="Times New Roman" w:hAnsi="Times New Roman"/>
          <w:sz w:val="24"/>
          <w:szCs w:val="24"/>
          <w:lang w:val="sq-AL"/>
        </w:rPr>
        <w:t xml:space="preserve">, datë </w:t>
      </w:r>
      <w:r>
        <w:rPr>
          <w:rFonts w:ascii="Times New Roman" w:hAnsi="Times New Roman"/>
          <w:sz w:val="24"/>
          <w:szCs w:val="24"/>
          <w:lang w:val="sq-AL"/>
        </w:rPr>
        <w:t>08</w:t>
      </w:r>
      <w:r w:rsidRPr="00E86089">
        <w:rPr>
          <w:rFonts w:ascii="Times New Roman" w:hAnsi="Times New Roman"/>
          <w:sz w:val="24"/>
          <w:szCs w:val="24"/>
          <w:lang w:val="sq-AL"/>
        </w:rPr>
        <w:t>.0</w:t>
      </w:r>
      <w:r>
        <w:rPr>
          <w:rFonts w:ascii="Times New Roman" w:hAnsi="Times New Roman"/>
          <w:sz w:val="24"/>
          <w:szCs w:val="24"/>
          <w:lang w:val="sq-AL"/>
        </w:rPr>
        <w:t>9</w:t>
      </w:r>
      <w:r w:rsidRPr="00E86089">
        <w:rPr>
          <w:rFonts w:ascii="Times New Roman" w:hAnsi="Times New Roman"/>
          <w:sz w:val="24"/>
          <w:szCs w:val="24"/>
          <w:lang w:val="sq-AL"/>
        </w:rPr>
        <w:t>.</w:t>
      </w:r>
      <w:r>
        <w:rPr>
          <w:rFonts w:ascii="Times New Roman" w:hAnsi="Times New Roman"/>
          <w:sz w:val="24"/>
          <w:szCs w:val="24"/>
          <w:lang w:val="sq-AL"/>
        </w:rPr>
        <w:t>2014</w:t>
      </w:r>
      <w:r w:rsidRPr="00E86089">
        <w:rPr>
          <w:rFonts w:ascii="Times New Roman" w:hAnsi="Times New Roman"/>
          <w:sz w:val="24"/>
          <w:szCs w:val="24"/>
          <w:lang w:val="sq-AL"/>
        </w:rPr>
        <w:t>, “</w:t>
      </w:r>
      <w:r w:rsidRPr="00E86089">
        <w:rPr>
          <w:rFonts w:ascii="Times New Roman" w:hAnsi="Times New Roman"/>
          <w:i/>
          <w:sz w:val="24"/>
          <w:szCs w:val="24"/>
          <w:lang w:val="sq-AL"/>
        </w:rPr>
        <w:t>Për të drejtën e informimit</w:t>
      </w:r>
      <w:r>
        <w:rPr>
          <w:rFonts w:ascii="Times New Roman" w:hAnsi="Times New Roman"/>
          <w:i/>
          <w:sz w:val="24"/>
          <w:szCs w:val="24"/>
          <w:lang w:val="sq-AL"/>
        </w:rPr>
        <w:t>”</w:t>
      </w:r>
      <w:r>
        <w:rPr>
          <w:rFonts w:ascii="Times New Roman" w:hAnsi="Times New Roman"/>
          <w:sz w:val="24"/>
          <w:szCs w:val="24"/>
          <w:lang w:val="sq-AL"/>
        </w:rPr>
        <w:t>, i ndryshuar.</w:t>
      </w:r>
    </w:p>
    <w:p w:rsidR="00CA1BD7" w:rsidRDefault="00CA1BD7" w:rsidP="00CA1BD7">
      <w:pPr>
        <w:pStyle w:val="ListParagraph"/>
        <w:numPr>
          <w:ilvl w:val="0"/>
          <w:numId w:val="34"/>
        </w:numPr>
        <w:spacing w:after="200" w:line="276" w:lineRule="auto"/>
        <w:ind w:right="-81"/>
        <w:jc w:val="both"/>
        <w:rPr>
          <w:rFonts w:ascii="Times New Roman" w:hAnsi="Times New Roman"/>
          <w:sz w:val="24"/>
          <w:szCs w:val="24"/>
        </w:rPr>
      </w:pPr>
      <w:r>
        <w:rPr>
          <w:rFonts w:ascii="Times New Roman" w:hAnsi="Times New Roman"/>
          <w:sz w:val="24"/>
          <w:szCs w:val="24"/>
        </w:rPr>
        <w:t>Njohuritë mbi Ligjin Nr. 44/2015, date 30.04.2015, “</w:t>
      </w:r>
      <w:r w:rsidRPr="007147FD">
        <w:rPr>
          <w:rFonts w:ascii="Times New Roman" w:hAnsi="Times New Roman"/>
          <w:i/>
          <w:sz w:val="24"/>
          <w:szCs w:val="24"/>
        </w:rPr>
        <w:t>Kodi i Procedurave Administrative të Republikës së Shqipërisë</w:t>
      </w:r>
      <w:r>
        <w:rPr>
          <w:rFonts w:ascii="Times New Roman" w:hAnsi="Times New Roman"/>
          <w:sz w:val="24"/>
          <w:szCs w:val="24"/>
        </w:rPr>
        <w:t>”.</w:t>
      </w:r>
    </w:p>
    <w:p w:rsidR="00CA1BD7" w:rsidRDefault="00CA1BD7" w:rsidP="00CA1BD7">
      <w:pPr>
        <w:pStyle w:val="ListParagraph"/>
        <w:numPr>
          <w:ilvl w:val="0"/>
          <w:numId w:val="34"/>
        </w:numPr>
        <w:spacing w:after="200" w:line="276" w:lineRule="auto"/>
        <w:ind w:right="-81"/>
        <w:jc w:val="both"/>
        <w:rPr>
          <w:rFonts w:ascii="Times New Roman" w:hAnsi="Times New Roman"/>
          <w:sz w:val="24"/>
          <w:szCs w:val="24"/>
        </w:rPr>
      </w:pPr>
      <w:r>
        <w:rPr>
          <w:rFonts w:ascii="Times New Roman" w:hAnsi="Times New Roman"/>
          <w:sz w:val="24"/>
          <w:szCs w:val="24"/>
        </w:rPr>
        <w:t xml:space="preserve">Njohuritë mbi Ligjin Nr. 8116, date 29.03.1996, </w:t>
      </w:r>
      <w:r>
        <w:rPr>
          <w:rFonts w:ascii="Times New Roman" w:hAnsi="Times New Roman"/>
          <w:i/>
          <w:sz w:val="24"/>
          <w:szCs w:val="24"/>
        </w:rPr>
        <w:t xml:space="preserve">“Kodi i Procedurës Civile i Republikës së Shqipërisë”, </w:t>
      </w:r>
      <w:r>
        <w:rPr>
          <w:rFonts w:ascii="Times New Roman" w:hAnsi="Times New Roman"/>
          <w:sz w:val="24"/>
          <w:szCs w:val="24"/>
        </w:rPr>
        <w:t>i ndryshuar.</w:t>
      </w:r>
    </w:p>
    <w:p w:rsidR="00CA1BD7" w:rsidRPr="008676B2" w:rsidRDefault="00CA1BD7" w:rsidP="00CA1BD7">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rPr>
        <w:t xml:space="preserve">Ligji nr.7501, datë “Për Tokën” i ndryshuar; </w:t>
      </w:r>
    </w:p>
    <w:p w:rsidR="00CA1BD7" w:rsidRDefault="00CA1BD7" w:rsidP="00CA1BD7">
      <w:pPr>
        <w:pStyle w:val="ListParagraph"/>
        <w:autoSpaceDE w:val="0"/>
        <w:autoSpaceDN w:val="0"/>
        <w:adjustRightInd w:val="0"/>
        <w:spacing w:after="0"/>
        <w:ind w:left="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Specialist i arkivës dhe koordinator i së drejtës së informimit</w:t>
      </w:r>
      <w:r>
        <w:rPr>
          <w:rFonts w:ascii="Times New Roman" w:hAnsi="Times New Roman" w:cs="Times New Roman"/>
          <w:b/>
          <w:i/>
          <w:sz w:val="24"/>
          <w:szCs w:val="24"/>
          <w:u w:val="single"/>
        </w:rPr>
        <w:t>:</w:t>
      </w:r>
    </w:p>
    <w:p w:rsidR="00CA1BD7" w:rsidRPr="008676B2" w:rsidRDefault="00CA1BD7" w:rsidP="00CA1BD7">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Ligjin Nr. 9154, date 06.11.2003 “Per Arkivat”;</w:t>
      </w:r>
    </w:p>
    <w:p w:rsidR="00CA1BD7" w:rsidRPr="008676B2" w:rsidRDefault="00CA1BD7" w:rsidP="00CA1BD7">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VKM Nr.</w:t>
      </w:r>
      <w:r w:rsidRPr="008676B2">
        <w:rPr>
          <w:rFonts w:ascii="Times New Roman" w:hAnsi="Times New Roman" w:cs="Times New Roman"/>
          <w:sz w:val="24"/>
          <w:szCs w:val="24"/>
          <w:shd w:val="clear" w:color="auto" w:fill="FFFFFF"/>
        </w:rPr>
        <w:t>4, datë 19.6.2017 Për miratimin e “Rregullores së njësuar të punës me dokumentet në autoritetet publike të Republikës së Shqipërisë”;</w:t>
      </w:r>
    </w:p>
    <w:p w:rsidR="00CA1BD7" w:rsidRPr="008676B2" w:rsidRDefault="00CA1BD7" w:rsidP="00CA1BD7">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VKM Nr. 390, datë 6.8.1993 “Për rregullat e prodhimit, administrimit, kontrollit dhe ruajtjen e vulave zyrtare”;</w:t>
      </w:r>
    </w:p>
    <w:p w:rsidR="00CA1BD7" w:rsidRPr="008676B2" w:rsidRDefault="00CA1BD7" w:rsidP="00CA1BD7">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t>Ligj Nr. 119/2014 “Për të drejtën e informimit”;</w:t>
      </w:r>
    </w:p>
    <w:p w:rsidR="00CA1BD7" w:rsidRPr="008676B2" w:rsidRDefault="00CA1BD7" w:rsidP="00CA1BD7">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8676B2">
        <w:rPr>
          <w:rFonts w:ascii="Times New Roman" w:hAnsi="Times New Roman" w:cs="Times New Roman"/>
          <w:sz w:val="24"/>
          <w:szCs w:val="24"/>
          <w:shd w:val="clear" w:color="auto" w:fill="FFFFFF"/>
        </w:rPr>
        <w:lastRenderedPageBreak/>
        <w:t>Ligjin nr.9887, datë 10.03.2008 “Për mbrojtjen e të dhënave personale”;</w:t>
      </w:r>
    </w:p>
    <w:p w:rsidR="00CA1BD7" w:rsidRDefault="00CA1BD7" w:rsidP="00CA1BD7">
      <w:pPr>
        <w:pStyle w:val="ListParagraph"/>
        <w:autoSpaceDE w:val="0"/>
        <w:autoSpaceDN w:val="0"/>
        <w:adjustRightInd w:val="0"/>
        <w:spacing w:after="0"/>
        <w:ind w:left="0"/>
        <w:jc w:val="both"/>
        <w:rPr>
          <w:rFonts w:ascii="Times New Roman" w:hAnsi="Times New Roman" w:cs="Times New Roman"/>
          <w:b/>
          <w:bCs/>
          <w:i/>
          <w:sz w:val="24"/>
          <w:szCs w:val="24"/>
          <w:u w:val="single"/>
        </w:rPr>
      </w:pPr>
      <w:r w:rsidRPr="00C0278B">
        <w:rPr>
          <w:rFonts w:ascii="Times New Roman" w:hAnsi="Times New Roman" w:cs="Times New Roman"/>
          <w:b/>
          <w:i/>
          <w:sz w:val="24"/>
          <w:szCs w:val="24"/>
          <w:u w:val="single"/>
        </w:rPr>
        <w:t>Specialist për njësinë e monitorimit të performancës dhe statistikave</w:t>
      </w:r>
      <w:r w:rsidRPr="00C0278B">
        <w:rPr>
          <w:rFonts w:ascii="Times New Roman" w:hAnsi="Times New Roman" w:cs="Times New Roman"/>
          <w:b/>
          <w:bCs/>
          <w:i/>
          <w:sz w:val="24"/>
          <w:szCs w:val="24"/>
          <w:u w:val="single"/>
        </w:rPr>
        <w:t>;</w:t>
      </w:r>
    </w:p>
    <w:p w:rsidR="00CA1BD7" w:rsidRPr="00651704" w:rsidRDefault="00CA1BD7" w:rsidP="00CA1BD7">
      <w:pPr>
        <w:pStyle w:val="ListParagraph"/>
        <w:numPr>
          <w:ilvl w:val="0"/>
          <w:numId w:val="36"/>
        </w:numPr>
        <w:autoSpaceDE w:val="0"/>
        <w:autoSpaceDN w:val="0"/>
        <w:adjustRightInd w:val="0"/>
        <w:spacing w:after="0"/>
        <w:jc w:val="both"/>
        <w:rPr>
          <w:rFonts w:ascii="Times New Roman" w:hAnsi="Times New Roman" w:cs="Times New Roman"/>
          <w:b/>
          <w:bCs/>
          <w:i/>
          <w:sz w:val="24"/>
          <w:szCs w:val="24"/>
          <w:u w:val="single"/>
        </w:rPr>
      </w:pPr>
      <w:r w:rsidRPr="00651704">
        <w:rPr>
          <w:rFonts w:ascii="Times New Roman" w:hAnsi="Times New Roman" w:cs="Times New Roman"/>
          <w:sz w:val="24"/>
          <w:szCs w:val="24"/>
        </w:rPr>
        <w:t xml:space="preserve">Njohuritë mbi ligjin nr.10273, datë 29.04.2010, “Për dokumentin elektronik”, i ndryshuar; </w:t>
      </w:r>
    </w:p>
    <w:p w:rsidR="00CA1BD7" w:rsidRPr="00651704" w:rsidRDefault="00CA1BD7" w:rsidP="00CA1BD7">
      <w:pPr>
        <w:pStyle w:val="ListParagraph"/>
        <w:numPr>
          <w:ilvl w:val="0"/>
          <w:numId w:val="36"/>
        </w:numPr>
        <w:autoSpaceDE w:val="0"/>
        <w:autoSpaceDN w:val="0"/>
        <w:adjustRightInd w:val="0"/>
        <w:spacing w:after="0"/>
        <w:jc w:val="both"/>
        <w:rPr>
          <w:rFonts w:ascii="Times New Roman" w:hAnsi="Times New Roman" w:cs="Times New Roman"/>
          <w:b/>
          <w:bCs/>
          <w:i/>
          <w:sz w:val="24"/>
          <w:szCs w:val="24"/>
          <w:u w:val="single"/>
        </w:rPr>
      </w:pPr>
      <w:r w:rsidRPr="00651704">
        <w:rPr>
          <w:rFonts w:ascii="Times New Roman" w:hAnsi="Times New Roman" w:cs="Times New Roman"/>
          <w:sz w:val="24"/>
          <w:szCs w:val="24"/>
        </w:rPr>
        <w:t>Njohuri</w:t>
      </w:r>
      <w:r>
        <w:rPr>
          <w:rFonts w:ascii="Times New Roman" w:hAnsi="Times New Roman" w:cs="Times New Roman"/>
          <w:sz w:val="24"/>
          <w:szCs w:val="24"/>
        </w:rPr>
        <w:t>të mbi ligjin nr.</w:t>
      </w:r>
      <w:r w:rsidRPr="00651704">
        <w:rPr>
          <w:rFonts w:ascii="Times New Roman" w:hAnsi="Times New Roman" w:cs="Times New Roman"/>
          <w:sz w:val="24"/>
          <w:szCs w:val="24"/>
        </w:rPr>
        <w:t xml:space="preserve">9918, datë 19.05.2008 “Për komunikimet elektronike në Republikën e Shqipërisë”, i ndryshuar; </w:t>
      </w:r>
    </w:p>
    <w:p w:rsidR="00CA1BD7" w:rsidRPr="00651704" w:rsidRDefault="00CA1BD7" w:rsidP="00CA1BD7">
      <w:pPr>
        <w:pStyle w:val="ListParagraph"/>
        <w:numPr>
          <w:ilvl w:val="0"/>
          <w:numId w:val="36"/>
        </w:numPr>
        <w:autoSpaceDE w:val="0"/>
        <w:autoSpaceDN w:val="0"/>
        <w:adjustRightInd w:val="0"/>
        <w:spacing w:after="0"/>
        <w:jc w:val="both"/>
        <w:rPr>
          <w:rFonts w:ascii="Times New Roman" w:hAnsi="Times New Roman" w:cs="Times New Roman"/>
          <w:b/>
          <w:bCs/>
          <w:i/>
          <w:sz w:val="24"/>
          <w:szCs w:val="24"/>
          <w:u w:val="single"/>
        </w:rPr>
      </w:pPr>
      <w:r>
        <w:rPr>
          <w:rFonts w:ascii="Times New Roman" w:hAnsi="Times New Roman" w:cs="Times New Roman"/>
          <w:sz w:val="24"/>
          <w:szCs w:val="24"/>
          <w:shd w:val="clear" w:color="auto" w:fill="FFFFFF"/>
        </w:rPr>
        <w:t>Ligj Nr.</w:t>
      </w:r>
      <w:r w:rsidRPr="00651704">
        <w:rPr>
          <w:rFonts w:ascii="Times New Roman" w:hAnsi="Times New Roman" w:cs="Times New Roman"/>
          <w:sz w:val="24"/>
          <w:szCs w:val="24"/>
          <w:shd w:val="clear" w:color="auto" w:fill="FFFFFF"/>
        </w:rPr>
        <w:t>119/2014 “Për të drejtën e informimit”;</w:t>
      </w:r>
    </w:p>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b/>
          <w:sz w:val="24"/>
          <w:szCs w:val="24"/>
        </w:rPr>
        <w:t>Kandidatët</w:t>
      </w:r>
      <w:r w:rsidR="00AB456A">
        <w:rPr>
          <w:rFonts w:ascii="Times New Roman" w:hAnsi="Times New Roman" w:cs="Times New Roman"/>
          <w:b/>
          <w:sz w:val="24"/>
          <w:szCs w:val="24"/>
        </w:rPr>
        <w:t xml:space="preserve"> </w:t>
      </w:r>
      <w:r w:rsidRPr="00E53EF9">
        <w:rPr>
          <w:rFonts w:ascii="Times New Roman" w:hAnsi="Times New Roman" w:cs="Times New Roman"/>
          <w:b/>
          <w:sz w:val="24"/>
          <w:szCs w:val="24"/>
        </w:rPr>
        <w:t>gjatë</w:t>
      </w:r>
      <w:r w:rsidR="00AB456A">
        <w:rPr>
          <w:rFonts w:ascii="Times New Roman" w:hAnsi="Times New Roman" w:cs="Times New Roman"/>
          <w:b/>
          <w:sz w:val="24"/>
          <w:szCs w:val="24"/>
        </w:rPr>
        <w:t xml:space="preserve"> </w:t>
      </w:r>
      <w:r w:rsidRPr="00E53EF9">
        <w:rPr>
          <w:rFonts w:ascii="Times New Roman" w:hAnsi="Times New Roman" w:cs="Times New Roman"/>
          <w:b/>
          <w:sz w:val="24"/>
          <w:szCs w:val="24"/>
        </w:rPr>
        <w:t>intervistës</w:t>
      </w:r>
      <w:r w:rsidR="00AB456A">
        <w:rPr>
          <w:rFonts w:ascii="Times New Roman" w:hAnsi="Times New Roman" w:cs="Times New Roman"/>
          <w:b/>
          <w:sz w:val="24"/>
          <w:szCs w:val="24"/>
        </w:rPr>
        <w:t xml:space="preserve"> </w:t>
      </w:r>
      <w:r w:rsidRPr="00E53EF9">
        <w:rPr>
          <w:rFonts w:ascii="Times New Roman" w:hAnsi="Times New Roman" w:cs="Times New Roman"/>
          <w:b/>
          <w:sz w:val="24"/>
          <w:szCs w:val="24"/>
        </w:rPr>
        <w:t>së</w:t>
      </w:r>
      <w:r w:rsidR="00AB456A">
        <w:rPr>
          <w:rFonts w:ascii="Times New Roman" w:hAnsi="Times New Roman" w:cs="Times New Roman"/>
          <w:b/>
          <w:sz w:val="24"/>
          <w:szCs w:val="24"/>
        </w:rPr>
        <w:t xml:space="preserve"> </w:t>
      </w:r>
      <w:r w:rsidRPr="00E53EF9">
        <w:rPr>
          <w:rFonts w:ascii="Times New Roman" w:hAnsi="Times New Roman" w:cs="Times New Roman"/>
          <w:b/>
          <w:sz w:val="24"/>
          <w:szCs w:val="24"/>
        </w:rPr>
        <w:t>strukturuar me gojë do të</w:t>
      </w:r>
      <w:r w:rsidR="00AB456A">
        <w:rPr>
          <w:rFonts w:ascii="Times New Roman" w:hAnsi="Times New Roman" w:cs="Times New Roman"/>
          <w:b/>
          <w:sz w:val="24"/>
          <w:szCs w:val="24"/>
        </w:rPr>
        <w:t xml:space="preserve"> </w:t>
      </w:r>
      <w:r w:rsidRPr="00E53EF9">
        <w:rPr>
          <w:rFonts w:ascii="Times New Roman" w:hAnsi="Times New Roman" w:cs="Times New Roman"/>
          <w:b/>
          <w:sz w:val="24"/>
          <w:szCs w:val="24"/>
        </w:rPr>
        <w:t>vlerësohen</w:t>
      </w:r>
      <w:r w:rsidR="00AB456A">
        <w:rPr>
          <w:rFonts w:ascii="Times New Roman" w:hAnsi="Times New Roman" w:cs="Times New Roman"/>
          <w:b/>
          <w:sz w:val="24"/>
          <w:szCs w:val="24"/>
        </w:rPr>
        <w:t xml:space="preserve"> </w:t>
      </w:r>
      <w:r w:rsidRPr="00E53EF9">
        <w:rPr>
          <w:rFonts w:ascii="Times New Roman" w:hAnsi="Times New Roman" w:cs="Times New Roman"/>
          <w:b/>
          <w:sz w:val="24"/>
          <w:szCs w:val="24"/>
        </w:rPr>
        <w:t>në</w:t>
      </w:r>
      <w:r w:rsidR="00AB456A">
        <w:rPr>
          <w:rFonts w:ascii="Times New Roman" w:hAnsi="Times New Roman" w:cs="Times New Roman"/>
          <w:b/>
          <w:sz w:val="24"/>
          <w:szCs w:val="24"/>
        </w:rPr>
        <w:t xml:space="preserve"> </w:t>
      </w:r>
      <w:r w:rsidRPr="00E53EF9">
        <w:rPr>
          <w:rFonts w:ascii="Times New Roman" w:hAnsi="Times New Roman" w:cs="Times New Roman"/>
          <w:b/>
          <w:sz w:val="24"/>
          <w:szCs w:val="24"/>
        </w:rPr>
        <w:t>lidhje me:</w:t>
      </w:r>
    </w:p>
    <w:p w:rsidR="004E3EFF" w:rsidRPr="00E53EF9" w:rsidRDefault="004E3EFF" w:rsidP="004E3EFF">
      <w:pPr>
        <w:numPr>
          <w:ilvl w:val="0"/>
          <w:numId w:val="4"/>
        </w:numPr>
        <w:spacing w:after="200" w:line="276" w:lineRule="auto"/>
        <w:ind w:hanging="360"/>
        <w:contextualSpacing/>
        <w:rPr>
          <w:rFonts w:ascii="Times New Roman" w:hAnsi="Times New Roman" w:cs="Times New Roman"/>
          <w:sz w:val="24"/>
          <w:szCs w:val="24"/>
        </w:rPr>
      </w:pPr>
      <w:r w:rsidRPr="00E53EF9">
        <w:rPr>
          <w:rFonts w:ascii="Times New Roman" w:hAnsi="Times New Roman" w:cs="Times New Roman"/>
          <w:sz w:val="24"/>
          <w:szCs w:val="24"/>
        </w:rPr>
        <w:t>Njohuritë, aftësitë, kompetencën</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në</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lidhje me përshkrimin</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përgjithësues</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të</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punës</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pozicionet;</w:t>
      </w:r>
      <w:r w:rsidR="00D35F0C">
        <w:rPr>
          <w:rFonts w:ascii="Times New Roman" w:hAnsi="Times New Roman" w:cs="Times New Roman"/>
          <w:sz w:val="24"/>
          <w:szCs w:val="24"/>
        </w:rPr>
        <w:t xml:space="preserve">    </w:t>
      </w:r>
    </w:p>
    <w:p w:rsidR="004E3EFF" w:rsidRPr="00E53EF9" w:rsidRDefault="004E3EFF" w:rsidP="004E3EFF">
      <w:pPr>
        <w:numPr>
          <w:ilvl w:val="0"/>
          <w:numId w:val="4"/>
        </w:numPr>
        <w:spacing w:after="200" w:line="276" w:lineRule="auto"/>
        <w:ind w:hanging="360"/>
        <w:contextualSpacing/>
        <w:rPr>
          <w:rFonts w:ascii="Times New Roman" w:hAnsi="Times New Roman" w:cs="Times New Roman"/>
          <w:sz w:val="24"/>
          <w:szCs w:val="24"/>
        </w:rPr>
      </w:pPr>
      <w:r w:rsidRPr="00E53EF9">
        <w:rPr>
          <w:rFonts w:ascii="Times New Roman" w:hAnsi="Times New Roman" w:cs="Times New Roman"/>
          <w:sz w:val="24"/>
          <w:szCs w:val="24"/>
        </w:rPr>
        <w:t>Eksperiencën e tyre</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të</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mëparshme;</w:t>
      </w:r>
    </w:p>
    <w:p w:rsidR="004E3EFF" w:rsidRPr="0093556B" w:rsidRDefault="004E3EFF" w:rsidP="0093556B">
      <w:pPr>
        <w:numPr>
          <w:ilvl w:val="0"/>
          <w:numId w:val="4"/>
        </w:numPr>
        <w:spacing w:after="200" w:line="276" w:lineRule="auto"/>
        <w:ind w:hanging="360"/>
        <w:contextualSpacing/>
        <w:rPr>
          <w:rFonts w:ascii="Times New Roman" w:hAnsi="Times New Roman" w:cs="Times New Roman"/>
          <w:sz w:val="24"/>
          <w:szCs w:val="24"/>
        </w:rPr>
      </w:pPr>
      <w:r w:rsidRPr="00E53EF9">
        <w:rPr>
          <w:rFonts w:ascii="Times New Roman" w:hAnsi="Times New Roman" w:cs="Times New Roman"/>
          <w:sz w:val="24"/>
          <w:szCs w:val="24"/>
        </w:rPr>
        <w:t xml:space="preserve">Motivimin, </w:t>
      </w:r>
      <w:r w:rsidR="00D35F0C">
        <w:rPr>
          <w:rFonts w:ascii="Times New Roman" w:hAnsi="Times New Roman" w:cs="Times New Roman"/>
          <w:sz w:val="24"/>
          <w:szCs w:val="24"/>
        </w:rPr>
        <w:t>aspirate</w:t>
      </w:r>
      <w:r w:rsidRPr="00E53EF9">
        <w:rPr>
          <w:rFonts w:ascii="Times New Roman" w:hAnsi="Times New Roman" w:cs="Times New Roman"/>
          <w:sz w:val="24"/>
          <w:szCs w:val="24"/>
        </w:rPr>
        <w:t>t</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dhe</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pritshmëritë e tyre</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D35F0C">
        <w:rPr>
          <w:rFonts w:ascii="Times New Roman" w:hAnsi="Times New Roman" w:cs="Times New Roman"/>
          <w:sz w:val="24"/>
          <w:szCs w:val="24"/>
        </w:rPr>
        <w:t xml:space="preserve"> </w:t>
      </w:r>
      <w:r w:rsidRPr="00E53EF9">
        <w:rPr>
          <w:rFonts w:ascii="Times New Roman" w:hAnsi="Times New Roman" w:cs="Times New Roman"/>
          <w:sz w:val="24"/>
          <w:szCs w:val="24"/>
        </w:rPr>
        <w:t>karrierën.</w:t>
      </w: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2.5</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MËNYRA E VLERËSIMIT TË KANDIDATËVE</w:t>
            </w:r>
          </w:p>
        </w:tc>
      </w:tr>
    </w:tbl>
    <w:p w:rsidR="004E3EFF" w:rsidRPr="00E53EF9" w:rsidRDefault="004E3EFF" w:rsidP="004E3EFF">
      <w:pPr>
        <w:jc w:val="both"/>
        <w:rPr>
          <w:rFonts w:ascii="Times New Roman" w:hAnsi="Times New Roman" w:cs="Times New Roman"/>
          <w:sz w:val="24"/>
          <w:szCs w:val="24"/>
        </w:rPr>
      </w:pPr>
      <w:r w:rsidRPr="00E53EF9">
        <w:rPr>
          <w:rFonts w:ascii="Times New Roman" w:hAnsi="Times New Roman" w:cs="Times New Roman"/>
          <w:b/>
          <w:sz w:val="24"/>
          <w:szCs w:val="24"/>
        </w:rPr>
        <w:t>Kandidatët do të</w:t>
      </w:r>
      <w:r w:rsidR="008E2315">
        <w:rPr>
          <w:rFonts w:ascii="Times New Roman" w:hAnsi="Times New Roman" w:cs="Times New Roman"/>
          <w:b/>
          <w:sz w:val="24"/>
          <w:szCs w:val="24"/>
        </w:rPr>
        <w:t xml:space="preserve"> </w:t>
      </w:r>
      <w:r w:rsidRPr="00E53EF9">
        <w:rPr>
          <w:rFonts w:ascii="Times New Roman" w:hAnsi="Times New Roman" w:cs="Times New Roman"/>
          <w:b/>
          <w:sz w:val="24"/>
          <w:szCs w:val="24"/>
        </w:rPr>
        <w:t>vlerësohen</w:t>
      </w:r>
      <w:r w:rsidR="00E54282">
        <w:rPr>
          <w:rFonts w:ascii="Times New Roman" w:hAnsi="Times New Roman" w:cs="Times New Roman"/>
          <w:b/>
          <w:sz w:val="24"/>
          <w:szCs w:val="24"/>
        </w:rPr>
        <w:t xml:space="preserve">  </w:t>
      </w:r>
      <w:r w:rsidRPr="00E53EF9">
        <w:rPr>
          <w:rFonts w:ascii="Times New Roman" w:hAnsi="Times New Roman" w:cs="Times New Roman"/>
          <w:b/>
          <w:sz w:val="24"/>
          <w:szCs w:val="24"/>
        </w:rPr>
        <w:t>në</w:t>
      </w:r>
      <w:r w:rsidR="008E2315">
        <w:rPr>
          <w:rFonts w:ascii="Times New Roman" w:hAnsi="Times New Roman" w:cs="Times New Roman"/>
          <w:b/>
          <w:sz w:val="24"/>
          <w:szCs w:val="24"/>
        </w:rPr>
        <w:t xml:space="preserve"> </w:t>
      </w:r>
      <w:r w:rsidRPr="00E53EF9">
        <w:rPr>
          <w:rFonts w:ascii="Times New Roman" w:hAnsi="Times New Roman" w:cs="Times New Roman"/>
          <w:b/>
          <w:sz w:val="24"/>
          <w:szCs w:val="24"/>
        </w:rPr>
        <w:t>lidhje me:</w:t>
      </w:r>
    </w:p>
    <w:p w:rsidR="004E3EFF" w:rsidRPr="00E53EF9" w:rsidRDefault="004E3EFF" w:rsidP="004E3EFF">
      <w:pPr>
        <w:numPr>
          <w:ilvl w:val="0"/>
          <w:numId w:val="5"/>
        </w:numPr>
        <w:spacing w:after="200" w:line="276" w:lineRule="auto"/>
        <w:ind w:hanging="360"/>
        <w:contextualSpacing/>
        <w:jc w:val="both"/>
        <w:rPr>
          <w:rFonts w:ascii="Times New Roman" w:hAnsi="Times New Roman" w:cs="Times New Roman"/>
          <w:sz w:val="24"/>
          <w:szCs w:val="24"/>
        </w:rPr>
      </w:pPr>
      <w:r w:rsidRPr="00E53EF9">
        <w:rPr>
          <w:rFonts w:ascii="Times New Roman" w:hAnsi="Times New Roman" w:cs="Times New Roman"/>
          <w:sz w:val="24"/>
          <w:szCs w:val="24"/>
        </w:rPr>
        <w:t>Vlerësimin me shkrim, deri</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në 60 pikë;</w:t>
      </w:r>
    </w:p>
    <w:p w:rsidR="004E3EFF" w:rsidRPr="00E53EF9" w:rsidRDefault="004E3EFF" w:rsidP="004E3EFF">
      <w:pPr>
        <w:numPr>
          <w:ilvl w:val="0"/>
          <w:numId w:val="5"/>
        </w:numPr>
        <w:spacing w:after="200" w:line="276" w:lineRule="auto"/>
        <w:ind w:hanging="360"/>
        <w:contextualSpacing/>
        <w:jc w:val="both"/>
        <w:rPr>
          <w:rFonts w:ascii="Times New Roman" w:hAnsi="Times New Roman" w:cs="Times New Roman"/>
          <w:sz w:val="24"/>
          <w:szCs w:val="24"/>
        </w:rPr>
      </w:pPr>
      <w:r w:rsidRPr="00E53EF9">
        <w:rPr>
          <w:rFonts w:ascii="Times New Roman" w:hAnsi="Times New Roman" w:cs="Times New Roman"/>
          <w:sz w:val="24"/>
          <w:szCs w:val="24"/>
        </w:rPr>
        <w:t>Intervistën e strukturuar me gojë</w:t>
      </w:r>
      <w:r w:rsidR="00436B5A">
        <w:rPr>
          <w:rFonts w:ascii="Times New Roman" w:hAnsi="Times New Roman" w:cs="Times New Roman"/>
          <w:sz w:val="24"/>
          <w:szCs w:val="24"/>
        </w:rPr>
        <w:t xml:space="preserve"> q</w:t>
      </w:r>
      <w:r w:rsidR="008E2315">
        <w:rPr>
          <w:rFonts w:ascii="Times New Roman" w:hAnsi="Times New Roman" w:cs="Times New Roman"/>
          <w:sz w:val="24"/>
          <w:szCs w:val="24"/>
        </w:rPr>
        <w:t>ë konsiston në</w:t>
      </w:r>
      <w:r w:rsidRPr="00E53EF9">
        <w:rPr>
          <w:rFonts w:ascii="Times New Roman" w:hAnsi="Times New Roman" w:cs="Times New Roman"/>
          <w:sz w:val="24"/>
          <w:szCs w:val="24"/>
        </w:rPr>
        <w:t xml:space="preserve"> motivimin, </w:t>
      </w:r>
      <w:r w:rsidR="008E2315">
        <w:rPr>
          <w:rFonts w:ascii="Times New Roman" w:hAnsi="Times New Roman" w:cs="Times New Roman"/>
          <w:sz w:val="24"/>
          <w:szCs w:val="24"/>
        </w:rPr>
        <w:t>aspirate</w:t>
      </w:r>
      <w:r w:rsidRPr="00E53EF9">
        <w:rPr>
          <w:rFonts w:ascii="Times New Roman" w:hAnsi="Times New Roman" w:cs="Times New Roman"/>
          <w:sz w:val="24"/>
          <w:szCs w:val="24"/>
        </w:rPr>
        <w:t>t</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dhe</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pritshmëritë e tyre</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për</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karrierën, deri</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në 25 pikë;</w:t>
      </w:r>
    </w:p>
    <w:p w:rsidR="00DC6764" w:rsidRDefault="004E3EFF" w:rsidP="00DC6764">
      <w:pPr>
        <w:numPr>
          <w:ilvl w:val="0"/>
          <w:numId w:val="5"/>
        </w:numPr>
        <w:spacing w:after="200" w:line="276" w:lineRule="auto"/>
        <w:ind w:hanging="360"/>
        <w:contextualSpacing/>
        <w:jc w:val="both"/>
        <w:rPr>
          <w:rFonts w:ascii="Times New Roman" w:hAnsi="Times New Roman" w:cs="Times New Roman"/>
          <w:sz w:val="24"/>
          <w:szCs w:val="24"/>
        </w:rPr>
      </w:pPr>
      <w:r w:rsidRPr="00E53EF9">
        <w:rPr>
          <w:rFonts w:ascii="Times New Roman" w:hAnsi="Times New Roman" w:cs="Times New Roman"/>
          <w:sz w:val="24"/>
          <w:szCs w:val="24"/>
        </w:rPr>
        <w:t>Jetëshkrimin, që</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konsiston</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në</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vlerësimin e arsimimit, të</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përvojës e të</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trajnimeve, të</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lidhura me fushën, deri</w:t>
      </w:r>
      <w:r w:rsidR="008E2315">
        <w:rPr>
          <w:rFonts w:ascii="Times New Roman" w:hAnsi="Times New Roman" w:cs="Times New Roman"/>
          <w:sz w:val="24"/>
          <w:szCs w:val="24"/>
        </w:rPr>
        <w:t xml:space="preserve"> </w:t>
      </w:r>
      <w:r w:rsidRPr="00E53EF9">
        <w:rPr>
          <w:rFonts w:ascii="Times New Roman" w:hAnsi="Times New Roman" w:cs="Times New Roman"/>
          <w:sz w:val="24"/>
          <w:szCs w:val="24"/>
        </w:rPr>
        <w:t>në 15 pikë;</w:t>
      </w:r>
    </w:p>
    <w:p w:rsidR="00DC6764" w:rsidRPr="00DC6764" w:rsidRDefault="00DC6764" w:rsidP="00DC6764">
      <w:pPr>
        <w:spacing w:after="200" w:line="276" w:lineRule="auto"/>
        <w:contextualSpacing/>
        <w:jc w:val="both"/>
        <w:rPr>
          <w:rFonts w:ascii="Times New Roman" w:hAnsi="Times New Roman" w:cs="Times New Roman"/>
          <w:sz w:val="24"/>
          <w:szCs w:val="24"/>
        </w:rPr>
      </w:pPr>
      <w:r w:rsidRPr="00DC6764">
        <w:rPr>
          <w:rFonts w:ascii="Times New Roman" w:hAnsi="Times New Roman" w:cs="Times New Roman"/>
          <w:color w:val="000000"/>
          <w:sz w:val="24"/>
          <w:szCs w:val="24"/>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t>
      </w:r>
      <w:r w:rsidR="009F37C9">
        <w:rPr>
          <w:rFonts w:ascii="Times New Roman" w:hAnsi="Times New Roman" w:cs="Times New Roman"/>
          <w:color w:val="000000"/>
          <w:sz w:val="24"/>
          <w:szCs w:val="24"/>
          <w:shd w:val="clear" w:color="auto" w:fill="FFFFFF"/>
        </w:rPr>
        <w:t>ëëë</w:t>
      </w:r>
      <w:r w:rsidRPr="00DC6764">
        <w:rPr>
          <w:rFonts w:ascii="Times New Roman" w:hAnsi="Times New Roman" w:cs="Times New Roman"/>
          <w:color w:val="000000"/>
          <w:sz w:val="24"/>
          <w:szCs w:val="24"/>
          <w:shd w:val="clear" w:color="auto" w:fill="FFFFFF"/>
        </w:rPr>
        <w:t>.dap.gov.al”</w:t>
      </w:r>
      <w:r w:rsidRPr="00DC6764">
        <w:rPr>
          <w:rFonts w:ascii="Times New Roman" w:hAnsi="Times New Roman" w:cs="Times New Roman"/>
          <w:color w:val="000000"/>
          <w:sz w:val="24"/>
          <w:szCs w:val="24"/>
        </w:rPr>
        <w:br/>
      </w:r>
      <w:hyperlink r:id="rId10" w:history="1">
        <w:r w:rsidRPr="00DC6764">
          <w:rPr>
            <w:rStyle w:val="Hyperlink"/>
            <w:rFonts w:ascii="Times New Roman" w:hAnsi="Times New Roman" w:cs="Times New Roman"/>
            <w:sz w:val="24"/>
            <w:szCs w:val="24"/>
            <w:shd w:val="clear" w:color="auto" w:fill="FFFFFF"/>
          </w:rPr>
          <w:t>http://</w:t>
        </w:r>
        <w:r w:rsidR="002D3A27">
          <w:rPr>
            <w:rStyle w:val="Hyperlink"/>
            <w:rFonts w:ascii="Times New Roman" w:hAnsi="Times New Roman" w:cs="Times New Roman"/>
            <w:sz w:val="24"/>
            <w:szCs w:val="24"/>
            <w:shd w:val="clear" w:color="auto" w:fill="FFFFFF"/>
          </w:rPr>
          <w:t>www</w:t>
        </w:r>
        <w:r w:rsidRPr="00DC6764">
          <w:rPr>
            <w:rStyle w:val="Hyperlink"/>
            <w:rFonts w:ascii="Times New Roman" w:hAnsi="Times New Roman" w:cs="Times New Roman"/>
            <w:sz w:val="24"/>
            <w:szCs w:val="24"/>
            <w:shd w:val="clear" w:color="auto" w:fill="FFFFFF"/>
          </w:rPr>
          <w:t>.dap.gov.al/legjislacioni/udhezime-manuale/54-udhezim-nr-2-date-27-03-2015</w:t>
        </w:r>
      </w:hyperlink>
    </w:p>
    <w:p w:rsidR="004E3EFF" w:rsidRPr="00E53EF9" w:rsidRDefault="004E3EFF" w:rsidP="004E3EFF">
      <w:pPr>
        <w:ind w:left="360"/>
        <w:contextualSpacing/>
        <w:jc w:val="both"/>
        <w:rPr>
          <w:rFonts w:ascii="Times New Roman" w:hAnsi="Times New Roman" w:cs="Times New Roman"/>
          <w:sz w:val="24"/>
          <w:szCs w:val="24"/>
        </w:rPr>
      </w:pPr>
    </w:p>
    <w:tbl>
      <w:tblPr>
        <w:tblW w:w="9809" w:type="dxa"/>
        <w:tblBorders>
          <w:top w:val="nil"/>
          <w:left w:val="nil"/>
          <w:bottom w:val="single" w:sz="8" w:space="0" w:color="000000"/>
          <w:right w:val="nil"/>
          <w:insideH w:val="nil"/>
          <w:insideV w:val="nil"/>
        </w:tblBorders>
        <w:tblLayout w:type="fixed"/>
        <w:tblLook w:val="0400"/>
      </w:tblPr>
      <w:tblGrid>
        <w:gridCol w:w="815"/>
        <w:gridCol w:w="8994"/>
      </w:tblGrid>
      <w:tr w:rsidR="004E3EFF" w:rsidRPr="00E53EF9" w:rsidTr="00AD299B">
        <w:tc>
          <w:tcPr>
            <w:tcW w:w="815" w:type="dxa"/>
            <w:tcBorders>
              <w:top w:val="single" w:sz="6" w:space="0" w:color="000000"/>
              <w:left w:val="single" w:sz="6" w:space="0" w:color="000000"/>
              <w:bottom w:val="single" w:sz="6" w:space="0" w:color="000000"/>
              <w:right w:val="single" w:sz="6" w:space="0" w:color="000000"/>
            </w:tcBorders>
            <w:shd w:val="clear" w:color="auto" w:fill="000000"/>
            <w:vAlign w:val="center"/>
          </w:tcPr>
          <w:p w:rsidR="004E3EFF" w:rsidRPr="00E53EF9" w:rsidRDefault="004E3EFF" w:rsidP="00AD299B">
            <w:pPr>
              <w:jc w:val="center"/>
              <w:rPr>
                <w:rFonts w:ascii="Times New Roman" w:hAnsi="Times New Roman" w:cs="Times New Roman"/>
                <w:sz w:val="24"/>
                <w:szCs w:val="24"/>
              </w:rPr>
            </w:pPr>
            <w:r w:rsidRPr="00E53EF9">
              <w:rPr>
                <w:rFonts w:ascii="Times New Roman" w:hAnsi="Times New Roman" w:cs="Times New Roman"/>
                <w:b/>
                <w:color w:val="FFFFFF"/>
                <w:sz w:val="24"/>
                <w:szCs w:val="24"/>
              </w:rPr>
              <w:t>2.6</w:t>
            </w:r>
          </w:p>
        </w:tc>
        <w:tc>
          <w:tcPr>
            <w:tcW w:w="8994" w:type="dxa"/>
            <w:tcBorders>
              <w:left w:val="single" w:sz="6" w:space="0" w:color="000000"/>
              <w:bottom w:val="single" w:sz="6" w:space="0" w:color="000000"/>
            </w:tcBorders>
            <w:vAlign w:val="center"/>
          </w:tcPr>
          <w:p w:rsidR="004E3EFF" w:rsidRPr="00E53EF9" w:rsidRDefault="004E3EFF" w:rsidP="00AD299B">
            <w:pPr>
              <w:rPr>
                <w:rFonts w:ascii="Times New Roman" w:hAnsi="Times New Roman" w:cs="Times New Roman"/>
                <w:sz w:val="24"/>
                <w:szCs w:val="24"/>
              </w:rPr>
            </w:pPr>
            <w:r w:rsidRPr="00E53EF9">
              <w:rPr>
                <w:rFonts w:ascii="Times New Roman" w:hAnsi="Times New Roman" w:cs="Times New Roman"/>
                <w:b/>
                <w:sz w:val="24"/>
                <w:szCs w:val="24"/>
              </w:rPr>
              <w:t>DATA E DALJES SË REZULTATEVE TË KONKURIMIT DHE MËNYRA E KOMUNIKIMIT</w:t>
            </w:r>
          </w:p>
        </w:tc>
      </w:tr>
    </w:tbl>
    <w:p w:rsidR="008E1B48" w:rsidRPr="0099146D" w:rsidRDefault="007E44A1" w:rsidP="00074D2C">
      <w:pPr>
        <w:spacing w:line="276" w:lineRule="auto"/>
        <w:jc w:val="both"/>
        <w:rPr>
          <w:rFonts w:ascii="Times New Roman" w:hAnsi="Times New Roman" w:cs="Times New Roman"/>
          <w:b/>
          <w:sz w:val="24"/>
          <w:szCs w:val="24"/>
          <w:u w:val="single"/>
        </w:rPr>
      </w:pPr>
      <w:r w:rsidRPr="0099146D">
        <w:rPr>
          <w:rFonts w:ascii="Times New Roman" w:hAnsi="Times New Roman" w:cs="Times New Roman"/>
          <w:b/>
          <w:sz w:val="24"/>
          <w:szCs w:val="24"/>
          <w:u w:val="single"/>
        </w:rPr>
        <w:t>Lista e fituesve m</w:t>
      </w:r>
      <w:r w:rsidR="0099146D" w:rsidRPr="0099146D">
        <w:rPr>
          <w:rFonts w:ascii="Times New Roman" w:hAnsi="Times New Roman" w:cs="Times New Roman"/>
          <w:b/>
          <w:sz w:val="24"/>
          <w:szCs w:val="24"/>
          <w:u w:val="single"/>
        </w:rPr>
        <w:t>e</w:t>
      </w:r>
      <w:r w:rsidRPr="0099146D">
        <w:rPr>
          <w:rFonts w:ascii="Times New Roman" w:hAnsi="Times New Roman" w:cs="Times New Roman"/>
          <w:b/>
          <w:sz w:val="24"/>
          <w:szCs w:val="24"/>
          <w:u w:val="single"/>
        </w:rPr>
        <w:t xml:space="preserve"> mbi 70(shtat</w:t>
      </w:r>
      <w:r w:rsidR="00FC5CAF" w:rsidRPr="0099146D">
        <w:rPr>
          <w:rFonts w:ascii="Times New Roman" w:hAnsi="Times New Roman" w:cs="Times New Roman"/>
          <w:b/>
          <w:sz w:val="24"/>
          <w:szCs w:val="24"/>
          <w:u w:val="single"/>
        </w:rPr>
        <w:t>ë</w:t>
      </w:r>
      <w:r w:rsidRPr="0099146D">
        <w:rPr>
          <w:rFonts w:ascii="Times New Roman" w:hAnsi="Times New Roman" w:cs="Times New Roman"/>
          <w:b/>
          <w:sz w:val="24"/>
          <w:szCs w:val="24"/>
          <w:u w:val="single"/>
        </w:rPr>
        <w:t>dhjet</w:t>
      </w:r>
      <w:r w:rsidR="00FC5CAF" w:rsidRPr="0099146D">
        <w:rPr>
          <w:rFonts w:ascii="Times New Roman" w:hAnsi="Times New Roman" w:cs="Times New Roman"/>
          <w:b/>
          <w:sz w:val="24"/>
          <w:szCs w:val="24"/>
          <w:u w:val="single"/>
        </w:rPr>
        <w:t>ë</w:t>
      </w:r>
      <w:r w:rsidRPr="0099146D">
        <w:rPr>
          <w:rFonts w:ascii="Times New Roman" w:hAnsi="Times New Roman" w:cs="Times New Roman"/>
          <w:b/>
          <w:sz w:val="24"/>
          <w:szCs w:val="24"/>
          <w:u w:val="single"/>
        </w:rPr>
        <w:t>) pik</w:t>
      </w:r>
      <w:r w:rsidR="00FC5CAF" w:rsidRPr="0099146D">
        <w:rPr>
          <w:rFonts w:ascii="Times New Roman" w:hAnsi="Times New Roman" w:cs="Times New Roman"/>
          <w:b/>
          <w:sz w:val="24"/>
          <w:szCs w:val="24"/>
          <w:u w:val="single"/>
        </w:rPr>
        <w:t>ë</w:t>
      </w:r>
      <w:r w:rsidRPr="0099146D">
        <w:rPr>
          <w:rFonts w:ascii="Times New Roman" w:hAnsi="Times New Roman" w:cs="Times New Roman"/>
          <w:b/>
          <w:sz w:val="24"/>
          <w:szCs w:val="24"/>
          <w:u w:val="single"/>
        </w:rPr>
        <w:t xml:space="preserve"> do t</w:t>
      </w:r>
      <w:r w:rsidR="00FC5CAF" w:rsidRPr="0099146D">
        <w:rPr>
          <w:rFonts w:ascii="Times New Roman" w:hAnsi="Times New Roman" w:cs="Times New Roman"/>
          <w:b/>
          <w:sz w:val="24"/>
          <w:szCs w:val="24"/>
          <w:u w:val="single"/>
        </w:rPr>
        <w:t>ë</w:t>
      </w:r>
      <w:r w:rsidRPr="0099146D">
        <w:rPr>
          <w:rFonts w:ascii="Times New Roman" w:hAnsi="Times New Roman" w:cs="Times New Roman"/>
          <w:b/>
          <w:sz w:val="24"/>
          <w:szCs w:val="24"/>
          <w:u w:val="single"/>
        </w:rPr>
        <w:t xml:space="preserve"> shpallet n</w:t>
      </w:r>
      <w:r w:rsidR="00FC5CAF" w:rsidRPr="0099146D">
        <w:rPr>
          <w:rFonts w:ascii="Times New Roman" w:hAnsi="Times New Roman" w:cs="Times New Roman"/>
          <w:b/>
          <w:sz w:val="24"/>
          <w:szCs w:val="24"/>
          <w:u w:val="single"/>
        </w:rPr>
        <w:t>ë</w:t>
      </w:r>
      <w:r w:rsidRPr="0099146D">
        <w:rPr>
          <w:rFonts w:ascii="Times New Roman" w:hAnsi="Times New Roman" w:cs="Times New Roman"/>
          <w:b/>
          <w:sz w:val="24"/>
          <w:szCs w:val="24"/>
          <w:u w:val="single"/>
        </w:rPr>
        <w:t xml:space="preserve"> dat</w:t>
      </w:r>
      <w:r w:rsidR="00FC5CAF" w:rsidRPr="0099146D">
        <w:rPr>
          <w:rFonts w:ascii="Times New Roman" w:hAnsi="Times New Roman" w:cs="Times New Roman"/>
          <w:b/>
          <w:sz w:val="24"/>
          <w:szCs w:val="24"/>
          <w:u w:val="single"/>
        </w:rPr>
        <w:t>ë</w:t>
      </w:r>
      <w:r w:rsidR="0064295C">
        <w:rPr>
          <w:rFonts w:ascii="Times New Roman" w:hAnsi="Times New Roman" w:cs="Times New Roman"/>
          <w:b/>
          <w:sz w:val="24"/>
          <w:szCs w:val="24"/>
          <w:u w:val="single"/>
        </w:rPr>
        <w:t xml:space="preserve">n </w:t>
      </w:r>
      <w:r w:rsidR="00094521">
        <w:rPr>
          <w:rFonts w:ascii="Times New Roman" w:hAnsi="Times New Roman" w:cs="Times New Roman"/>
          <w:b/>
          <w:sz w:val="24"/>
          <w:szCs w:val="24"/>
          <w:u w:val="single"/>
        </w:rPr>
        <w:t>28.11.2023</w:t>
      </w:r>
    </w:p>
    <w:p w:rsidR="007E44A1" w:rsidRDefault="007E44A1" w:rsidP="00DC29B4">
      <w:pPr>
        <w:spacing w:line="276" w:lineRule="auto"/>
        <w:jc w:val="both"/>
        <w:rPr>
          <w:rFonts w:ascii="Times New Roman" w:hAnsi="Times New Roman" w:cs="Times New Roman"/>
          <w:sz w:val="24"/>
          <w:szCs w:val="24"/>
        </w:rPr>
      </w:pPr>
      <w:r>
        <w:rPr>
          <w:rFonts w:ascii="Times New Roman" w:hAnsi="Times New Roman" w:cs="Times New Roman"/>
          <w:sz w:val="24"/>
          <w:szCs w:val="24"/>
        </w:rPr>
        <w:t>Njoftimi do t</w:t>
      </w:r>
      <w:r w:rsidR="00FC5CAF">
        <w:rPr>
          <w:rFonts w:ascii="Times New Roman" w:hAnsi="Times New Roman" w:cs="Times New Roman"/>
          <w:sz w:val="24"/>
          <w:szCs w:val="24"/>
        </w:rPr>
        <w:t>ë</w:t>
      </w:r>
      <w:r>
        <w:rPr>
          <w:rFonts w:ascii="Times New Roman" w:hAnsi="Times New Roman" w:cs="Times New Roman"/>
          <w:sz w:val="24"/>
          <w:szCs w:val="24"/>
        </w:rPr>
        <w:t xml:space="preserve"> b</w:t>
      </w:r>
      <w:r w:rsidR="00FC5CAF">
        <w:rPr>
          <w:rFonts w:ascii="Times New Roman" w:hAnsi="Times New Roman" w:cs="Times New Roman"/>
          <w:sz w:val="24"/>
          <w:szCs w:val="24"/>
        </w:rPr>
        <w:t>ë</w:t>
      </w:r>
      <w:r>
        <w:rPr>
          <w:rFonts w:ascii="Times New Roman" w:hAnsi="Times New Roman" w:cs="Times New Roman"/>
          <w:sz w:val="24"/>
          <w:szCs w:val="24"/>
        </w:rPr>
        <w:t>het n</w:t>
      </w:r>
      <w:r w:rsidR="00FC5CAF">
        <w:rPr>
          <w:rFonts w:ascii="Times New Roman" w:hAnsi="Times New Roman" w:cs="Times New Roman"/>
          <w:sz w:val="24"/>
          <w:szCs w:val="24"/>
        </w:rPr>
        <w:t>ë</w:t>
      </w:r>
      <w:r>
        <w:rPr>
          <w:rFonts w:ascii="Times New Roman" w:hAnsi="Times New Roman" w:cs="Times New Roman"/>
          <w:sz w:val="24"/>
          <w:szCs w:val="24"/>
        </w:rPr>
        <w:t xml:space="preserve"> portalin “Sh</w:t>
      </w:r>
      <w:r w:rsidR="00FC5CAF">
        <w:rPr>
          <w:rFonts w:ascii="Times New Roman" w:hAnsi="Times New Roman" w:cs="Times New Roman"/>
          <w:sz w:val="24"/>
          <w:szCs w:val="24"/>
        </w:rPr>
        <w:t>ë</w:t>
      </w:r>
      <w:r>
        <w:rPr>
          <w:rFonts w:ascii="Times New Roman" w:hAnsi="Times New Roman" w:cs="Times New Roman"/>
          <w:sz w:val="24"/>
          <w:szCs w:val="24"/>
        </w:rPr>
        <w:t>rbimi Komb</w:t>
      </w:r>
      <w:r w:rsidR="00FC5CAF">
        <w:rPr>
          <w:rFonts w:ascii="Times New Roman" w:hAnsi="Times New Roman" w:cs="Times New Roman"/>
          <w:sz w:val="24"/>
          <w:szCs w:val="24"/>
        </w:rPr>
        <w:t>ë</w:t>
      </w:r>
      <w:r>
        <w:rPr>
          <w:rFonts w:ascii="Times New Roman" w:hAnsi="Times New Roman" w:cs="Times New Roman"/>
          <w:sz w:val="24"/>
          <w:szCs w:val="24"/>
        </w:rPr>
        <w:t>tar I Pun</w:t>
      </w:r>
      <w:r w:rsidR="00FC5CAF">
        <w:rPr>
          <w:rFonts w:ascii="Times New Roman" w:hAnsi="Times New Roman" w:cs="Times New Roman"/>
          <w:sz w:val="24"/>
          <w:szCs w:val="24"/>
        </w:rPr>
        <w:t>ë</w:t>
      </w:r>
      <w:r>
        <w:rPr>
          <w:rFonts w:ascii="Times New Roman" w:hAnsi="Times New Roman" w:cs="Times New Roman"/>
          <w:sz w:val="24"/>
          <w:szCs w:val="24"/>
        </w:rPr>
        <w:t>simit”, n</w:t>
      </w:r>
      <w:r w:rsidR="00FC5CAF">
        <w:rPr>
          <w:rFonts w:ascii="Times New Roman" w:hAnsi="Times New Roman" w:cs="Times New Roman"/>
          <w:sz w:val="24"/>
          <w:szCs w:val="24"/>
        </w:rPr>
        <w:t>ë</w:t>
      </w:r>
      <w:r>
        <w:rPr>
          <w:rFonts w:ascii="Times New Roman" w:hAnsi="Times New Roman" w:cs="Times New Roman"/>
          <w:sz w:val="24"/>
          <w:szCs w:val="24"/>
        </w:rPr>
        <w:t xml:space="preserve"> faqen zyrtare t</w:t>
      </w:r>
      <w:r w:rsidR="00FC5CAF">
        <w:rPr>
          <w:rFonts w:ascii="Times New Roman" w:hAnsi="Times New Roman" w:cs="Times New Roman"/>
          <w:sz w:val="24"/>
          <w:szCs w:val="24"/>
        </w:rPr>
        <w:t>ë</w:t>
      </w:r>
      <w:r>
        <w:rPr>
          <w:rFonts w:ascii="Times New Roman" w:hAnsi="Times New Roman" w:cs="Times New Roman"/>
          <w:sz w:val="24"/>
          <w:szCs w:val="24"/>
        </w:rPr>
        <w:t xml:space="preserve"> Bashkis</w:t>
      </w:r>
      <w:r w:rsidR="00FC5CAF">
        <w:rPr>
          <w:rFonts w:ascii="Times New Roman" w:hAnsi="Times New Roman" w:cs="Times New Roman"/>
          <w:sz w:val="24"/>
          <w:szCs w:val="24"/>
        </w:rPr>
        <w:t>ë</w:t>
      </w:r>
      <w:r>
        <w:rPr>
          <w:rFonts w:ascii="Times New Roman" w:hAnsi="Times New Roman" w:cs="Times New Roman"/>
          <w:sz w:val="24"/>
          <w:szCs w:val="24"/>
        </w:rPr>
        <w:t xml:space="preserve"> dhe n</w:t>
      </w:r>
      <w:r w:rsidR="00FC5CAF">
        <w:rPr>
          <w:rFonts w:ascii="Times New Roman" w:hAnsi="Times New Roman" w:cs="Times New Roman"/>
          <w:sz w:val="24"/>
          <w:szCs w:val="24"/>
        </w:rPr>
        <w:t>ë</w:t>
      </w:r>
      <w:r>
        <w:rPr>
          <w:rFonts w:ascii="Times New Roman" w:hAnsi="Times New Roman" w:cs="Times New Roman"/>
          <w:sz w:val="24"/>
          <w:szCs w:val="24"/>
        </w:rPr>
        <w:t xml:space="preserve"> stend</w:t>
      </w:r>
      <w:r w:rsidR="00FC5CAF">
        <w:rPr>
          <w:rFonts w:ascii="Times New Roman" w:hAnsi="Times New Roman" w:cs="Times New Roman"/>
          <w:sz w:val="24"/>
          <w:szCs w:val="24"/>
        </w:rPr>
        <w:t>ë</w:t>
      </w:r>
      <w:r>
        <w:rPr>
          <w:rFonts w:ascii="Times New Roman" w:hAnsi="Times New Roman" w:cs="Times New Roman"/>
          <w:sz w:val="24"/>
          <w:szCs w:val="24"/>
        </w:rPr>
        <w:t>n e informimit t</w:t>
      </w:r>
      <w:r w:rsidR="00FC5CAF">
        <w:rPr>
          <w:rFonts w:ascii="Times New Roman" w:hAnsi="Times New Roman" w:cs="Times New Roman"/>
          <w:sz w:val="24"/>
          <w:szCs w:val="24"/>
        </w:rPr>
        <w:t>ë</w:t>
      </w:r>
      <w:r>
        <w:rPr>
          <w:rFonts w:ascii="Times New Roman" w:hAnsi="Times New Roman" w:cs="Times New Roman"/>
          <w:sz w:val="24"/>
          <w:szCs w:val="24"/>
        </w:rPr>
        <w:t xml:space="preserve"> publikut.</w:t>
      </w:r>
    </w:p>
    <w:p w:rsidR="007E44A1" w:rsidRDefault="007E44A1" w:rsidP="00DC29B4">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Afati p</w:t>
      </w:r>
      <w:r w:rsidR="00FC5CAF">
        <w:rPr>
          <w:rFonts w:ascii="Times New Roman" w:hAnsi="Times New Roman" w:cs="Times New Roman"/>
          <w:sz w:val="24"/>
          <w:szCs w:val="24"/>
        </w:rPr>
        <w:t>ë</w:t>
      </w:r>
      <w:r>
        <w:rPr>
          <w:rFonts w:ascii="Times New Roman" w:hAnsi="Times New Roman" w:cs="Times New Roman"/>
          <w:sz w:val="24"/>
          <w:szCs w:val="24"/>
        </w:rPr>
        <w:t xml:space="preserve">r ankim </w:t>
      </w:r>
      <w:r w:rsidR="00FC5CAF">
        <w:rPr>
          <w:rFonts w:ascii="Times New Roman" w:hAnsi="Times New Roman" w:cs="Times New Roman"/>
          <w:sz w:val="24"/>
          <w:szCs w:val="24"/>
        </w:rPr>
        <w:t>ë</w:t>
      </w:r>
      <w:r>
        <w:rPr>
          <w:rFonts w:ascii="Times New Roman" w:hAnsi="Times New Roman" w:cs="Times New Roman"/>
          <w:sz w:val="24"/>
          <w:szCs w:val="24"/>
        </w:rPr>
        <w:t>sht</w:t>
      </w:r>
      <w:r w:rsidR="00FC5CAF">
        <w:rPr>
          <w:rFonts w:ascii="Times New Roman" w:hAnsi="Times New Roman" w:cs="Times New Roman"/>
          <w:sz w:val="24"/>
          <w:szCs w:val="24"/>
        </w:rPr>
        <w:t>ë</w:t>
      </w:r>
      <w:r w:rsidR="00C95F1C">
        <w:rPr>
          <w:rFonts w:ascii="Times New Roman" w:hAnsi="Times New Roman" w:cs="Times New Roman"/>
          <w:sz w:val="24"/>
          <w:szCs w:val="24"/>
        </w:rPr>
        <w:t xml:space="preserve"> 3 </w:t>
      </w:r>
      <w:r w:rsidR="0064295C">
        <w:rPr>
          <w:rFonts w:ascii="Times New Roman" w:hAnsi="Times New Roman" w:cs="Times New Roman"/>
          <w:sz w:val="24"/>
          <w:szCs w:val="24"/>
        </w:rPr>
        <w:t>(</w:t>
      </w:r>
      <w:r w:rsidR="00C95F1C">
        <w:rPr>
          <w:rFonts w:ascii="Times New Roman" w:hAnsi="Times New Roman" w:cs="Times New Roman"/>
          <w:sz w:val="24"/>
          <w:szCs w:val="24"/>
        </w:rPr>
        <w:t>tre</w:t>
      </w:r>
      <w:r>
        <w:rPr>
          <w:rFonts w:ascii="Times New Roman" w:hAnsi="Times New Roman" w:cs="Times New Roman"/>
          <w:sz w:val="24"/>
          <w:szCs w:val="24"/>
        </w:rPr>
        <w:t>) dit</w:t>
      </w:r>
      <w:r w:rsidR="00FC5CAF">
        <w:rPr>
          <w:rFonts w:ascii="Times New Roman" w:hAnsi="Times New Roman" w:cs="Times New Roman"/>
          <w:sz w:val="24"/>
          <w:szCs w:val="24"/>
        </w:rPr>
        <w:t>ë</w:t>
      </w:r>
      <w:r w:rsidR="00C95F1C">
        <w:rPr>
          <w:rFonts w:ascii="Times New Roman" w:hAnsi="Times New Roman" w:cs="Times New Roman"/>
          <w:sz w:val="24"/>
          <w:szCs w:val="24"/>
        </w:rPr>
        <w:t xml:space="preserve"> duke filluar nga data 28</w:t>
      </w:r>
      <w:r w:rsidR="0064295C">
        <w:rPr>
          <w:rFonts w:ascii="Times New Roman" w:hAnsi="Times New Roman" w:cs="Times New Roman"/>
          <w:sz w:val="24"/>
          <w:szCs w:val="24"/>
        </w:rPr>
        <w:t>.1</w:t>
      </w:r>
      <w:r w:rsidR="00C95F1C">
        <w:rPr>
          <w:rFonts w:ascii="Times New Roman" w:hAnsi="Times New Roman" w:cs="Times New Roman"/>
          <w:sz w:val="24"/>
          <w:szCs w:val="24"/>
        </w:rPr>
        <w:t>1</w:t>
      </w:r>
      <w:r w:rsidR="0064295C">
        <w:rPr>
          <w:rFonts w:ascii="Times New Roman" w:hAnsi="Times New Roman" w:cs="Times New Roman"/>
          <w:sz w:val="24"/>
          <w:szCs w:val="24"/>
        </w:rPr>
        <w:t>.202</w:t>
      </w:r>
      <w:r w:rsidR="00C95F1C">
        <w:rPr>
          <w:rFonts w:ascii="Times New Roman" w:hAnsi="Times New Roman" w:cs="Times New Roman"/>
          <w:sz w:val="24"/>
          <w:szCs w:val="24"/>
        </w:rPr>
        <w:t>3</w:t>
      </w:r>
      <w:r>
        <w:rPr>
          <w:rFonts w:ascii="Times New Roman" w:hAnsi="Times New Roman" w:cs="Times New Roman"/>
          <w:sz w:val="24"/>
          <w:szCs w:val="24"/>
        </w:rPr>
        <w:t>.</w:t>
      </w:r>
    </w:p>
    <w:p w:rsidR="007E44A1" w:rsidRDefault="007E44A1" w:rsidP="00DC29B4">
      <w:pPr>
        <w:spacing w:line="276" w:lineRule="auto"/>
        <w:ind w:left="90"/>
        <w:jc w:val="both"/>
        <w:rPr>
          <w:rFonts w:ascii="Times New Roman" w:hAnsi="Times New Roman" w:cs="Times New Roman"/>
          <w:sz w:val="24"/>
          <w:szCs w:val="24"/>
        </w:rPr>
      </w:pPr>
      <w:r>
        <w:rPr>
          <w:rFonts w:ascii="Times New Roman" w:hAnsi="Times New Roman" w:cs="Times New Roman"/>
          <w:sz w:val="24"/>
          <w:szCs w:val="24"/>
        </w:rPr>
        <w:t>Nj</w:t>
      </w:r>
      <w:r w:rsidR="00FC5CAF">
        <w:rPr>
          <w:rFonts w:ascii="Times New Roman" w:hAnsi="Times New Roman" w:cs="Times New Roman"/>
          <w:sz w:val="24"/>
          <w:szCs w:val="24"/>
        </w:rPr>
        <w:t>ë</w:t>
      </w:r>
      <w:r>
        <w:rPr>
          <w:rFonts w:ascii="Times New Roman" w:hAnsi="Times New Roman" w:cs="Times New Roman"/>
          <w:sz w:val="24"/>
          <w:szCs w:val="24"/>
        </w:rPr>
        <w:t>sia p</w:t>
      </w:r>
      <w:r w:rsidR="00FC5CAF">
        <w:rPr>
          <w:rFonts w:ascii="Times New Roman" w:hAnsi="Times New Roman" w:cs="Times New Roman"/>
          <w:sz w:val="24"/>
          <w:szCs w:val="24"/>
        </w:rPr>
        <w:t>ë</w:t>
      </w:r>
      <w:r>
        <w:rPr>
          <w:rFonts w:ascii="Times New Roman" w:hAnsi="Times New Roman" w:cs="Times New Roman"/>
          <w:sz w:val="24"/>
          <w:szCs w:val="24"/>
        </w:rPr>
        <w:t>rgjegj</w:t>
      </w:r>
      <w:r w:rsidR="00FC5CAF">
        <w:rPr>
          <w:rFonts w:ascii="Times New Roman" w:hAnsi="Times New Roman" w:cs="Times New Roman"/>
          <w:sz w:val="24"/>
          <w:szCs w:val="24"/>
        </w:rPr>
        <w:t>ë</w:t>
      </w:r>
      <w:r>
        <w:rPr>
          <w:rFonts w:ascii="Times New Roman" w:hAnsi="Times New Roman" w:cs="Times New Roman"/>
          <w:sz w:val="24"/>
          <w:szCs w:val="24"/>
        </w:rPr>
        <w:t>se, n</w:t>
      </w:r>
      <w:r w:rsidR="00FC5CAF">
        <w:rPr>
          <w:rFonts w:ascii="Times New Roman" w:hAnsi="Times New Roman" w:cs="Times New Roman"/>
          <w:sz w:val="24"/>
          <w:szCs w:val="24"/>
        </w:rPr>
        <w:t>ë</w:t>
      </w:r>
      <w:r>
        <w:rPr>
          <w:rFonts w:ascii="Times New Roman" w:hAnsi="Times New Roman" w:cs="Times New Roman"/>
          <w:sz w:val="24"/>
          <w:szCs w:val="24"/>
        </w:rPr>
        <w:t xml:space="preserve"> kushtet e rezultatit pa asnj</w:t>
      </w:r>
      <w:r w:rsidR="00FC5CAF">
        <w:rPr>
          <w:rFonts w:ascii="Times New Roman" w:hAnsi="Times New Roman" w:cs="Times New Roman"/>
          <w:sz w:val="24"/>
          <w:szCs w:val="24"/>
        </w:rPr>
        <w:t>ë</w:t>
      </w:r>
      <w:r>
        <w:rPr>
          <w:rFonts w:ascii="Times New Roman" w:hAnsi="Times New Roman" w:cs="Times New Roman"/>
          <w:sz w:val="24"/>
          <w:szCs w:val="24"/>
        </w:rPr>
        <w:t xml:space="preserve"> fitues ose me m</w:t>
      </w:r>
      <w:r w:rsidR="00FC5CAF">
        <w:rPr>
          <w:rFonts w:ascii="Times New Roman" w:hAnsi="Times New Roman" w:cs="Times New Roman"/>
          <w:sz w:val="24"/>
          <w:szCs w:val="24"/>
        </w:rPr>
        <w:t>ë</w:t>
      </w:r>
      <w:r>
        <w:rPr>
          <w:rFonts w:ascii="Times New Roman" w:hAnsi="Times New Roman" w:cs="Times New Roman"/>
          <w:sz w:val="24"/>
          <w:szCs w:val="24"/>
        </w:rPr>
        <w:t xml:space="preserve"> pak fitues se planifikimi</w:t>
      </w:r>
      <w:r w:rsidR="00DC29B4">
        <w:rPr>
          <w:rFonts w:ascii="Times New Roman" w:hAnsi="Times New Roman" w:cs="Times New Roman"/>
          <w:sz w:val="24"/>
          <w:szCs w:val="24"/>
        </w:rPr>
        <w:t>, rihap procedur</w:t>
      </w:r>
      <w:r w:rsidR="00FC5CAF">
        <w:rPr>
          <w:rFonts w:ascii="Times New Roman" w:hAnsi="Times New Roman" w:cs="Times New Roman"/>
          <w:sz w:val="24"/>
          <w:szCs w:val="24"/>
        </w:rPr>
        <w:t>ë</w:t>
      </w:r>
      <w:r w:rsidR="00DC29B4">
        <w:rPr>
          <w:rFonts w:ascii="Times New Roman" w:hAnsi="Times New Roman" w:cs="Times New Roman"/>
          <w:sz w:val="24"/>
          <w:szCs w:val="24"/>
        </w:rPr>
        <w:t>n e pranimit n</w:t>
      </w:r>
      <w:r w:rsidR="00FC5CAF">
        <w:rPr>
          <w:rFonts w:ascii="Times New Roman" w:hAnsi="Times New Roman" w:cs="Times New Roman"/>
          <w:sz w:val="24"/>
          <w:szCs w:val="24"/>
        </w:rPr>
        <w:t>ë</w:t>
      </w:r>
      <w:r w:rsidR="00DC29B4">
        <w:rPr>
          <w:rFonts w:ascii="Times New Roman" w:hAnsi="Times New Roman" w:cs="Times New Roman"/>
          <w:sz w:val="24"/>
          <w:szCs w:val="24"/>
        </w:rPr>
        <w:t xml:space="preserve"> sh</w:t>
      </w:r>
      <w:r w:rsidR="00FC5CAF">
        <w:rPr>
          <w:rFonts w:ascii="Times New Roman" w:hAnsi="Times New Roman" w:cs="Times New Roman"/>
          <w:sz w:val="24"/>
          <w:szCs w:val="24"/>
        </w:rPr>
        <w:t>ë</w:t>
      </w:r>
      <w:r w:rsidR="00DC29B4">
        <w:rPr>
          <w:rFonts w:ascii="Times New Roman" w:hAnsi="Times New Roman" w:cs="Times New Roman"/>
          <w:sz w:val="24"/>
          <w:szCs w:val="24"/>
        </w:rPr>
        <w:t xml:space="preserve">rbimin civil, brenda </w:t>
      </w:r>
      <w:r w:rsidR="00C95F1C">
        <w:rPr>
          <w:rFonts w:ascii="Times New Roman" w:hAnsi="Times New Roman" w:cs="Times New Roman"/>
          <w:sz w:val="24"/>
          <w:szCs w:val="24"/>
        </w:rPr>
        <w:t>3 (tre</w:t>
      </w:r>
      <w:r w:rsidR="00DC29B4">
        <w:rPr>
          <w:rFonts w:ascii="Times New Roman" w:hAnsi="Times New Roman" w:cs="Times New Roman"/>
          <w:sz w:val="24"/>
          <w:szCs w:val="24"/>
        </w:rPr>
        <w:t>) dit</w:t>
      </w:r>
      <w:r w:rsidR="00FC5CAF">
        <w:rPr>
          <w:rFonts w:ascii="Times New Roman" w:hAnsi="Times New Roman" w:cs="Times New Roman"/>
          <w:sz w:val="24"/>
          <w:szCs w:val="24"/>
        </w:rPr>
        <w:t>ë</w:t>
      </w:r>
      <w:r w:rsidR="00DC29B4">
        <w:rPr>
          <w:rFonts w:ascii="Times New Roman" w:hAnsi="Times New Roman" w:cs="Times New Roman"/>
          <w:sz w:val="24"/>
          <w:szCs w:val="24"/>
        </w:rPr>
        <w:t>ve kalendarike nga p</w:t>
      </w:r>
      <w:r w:rsidR="00FC5CAF">
        <w:rPr>
          <w:rFonts w:ascii="Times New Roman" w:hAnsi="Times New Roman" w:cs="Times New Roman"/>
          <w:sz w:val="24"/>
          <w:szCs w:val="24"/>
        </w:rPr>
        <w:t>ë</w:t>
      </w:r>
      <w:r w:rsidR="00DC29B4">
        <w:rPr>
          <w:rFonts w:ascii="Times New Roman" w:hAnsi="Times New Roman" w:cs="Times New Roman"/>
          <w:sz w:val="24"/>
          <w:szCs w:val="24"/>
        </w:rPr>
        <w:t xml:space="preserve">rfundimi </w:t>
      </w:r>
      <w:r w:rsidR="009D0205">
        <w:rPr>
          <w:rFonts w:ascii="Times New Roman" w:hAnsi="Times New Roman" w:cs="Times New Roman"/>
          <w:sz w:val="24"/>
          <w:szCs w:val="24"/>
        </w:rPr>
        <w:t>i</w:t>
      </w:r>
      <w:r w:rsidR="00DC29B4">
        <w:rPr>
          <w:rFonts w:ascii="Times New Roman" w:hAnsi="Times New Roman" w:cs="Times New Roman"/>
          <w:sz w:val="24"/>
          <w:szCs w:val="24"/>
        </w:rPr>
        <w:t xml:space="preserve"> shqyrtimit t</w:t>
      </w:r>
      <w:r w:rsidR="00FC5CAF">
        <w:rPr>
          <w:rFonts w:ascii="Times New Roman" w:hAnsi="Times New Roman" w:cs="Times New Roman"/>
          <w:sz w:val="24"/>
          <w:szCs w:val="24"/>
        </w:rPr>
        <w:t>ë</w:t>
      </w:r>
      <w:r w:rsidR="00DC29B4">
        <w:rPr>
          <w:rFonts w:ascii="Times New Roman" w:hAnsi="Times New Roman" w:cs="Times New Roman"/>
          <w:sz w:val="24"/>
          <w:szCs w:val="24"/>
        </w:rPr>
        <w:t xml:space="preserve"> akimeve</w:t>
      </w:r>
      <w:r w:rsidR="00C87217">
        <w:rPr>
          <w:rFonts w:ascii="Times New Roman" w:hAnsi="Times New Roman" w:cs="Times New Roman"/>
          <w:sz w:val="24"/>
          <w:szCs w:val="24"/>
        </w:rPr>
        <w:t>.</w:t>
      </w:r>
    </w:p>
    <w:p w:rsidR="00A810FF" w:rsidRPr="003040B7" w:rsidRDefault="00A810FF" w:rsidP="00A810FF">
      <w:pPr>
        <w:spacing w:after="0" w:line="240" w:lineRule="auto"/>
        <w:jc w:val="center"/>
        <w:rPr>
          <w:rFonts w:ascii="Times New Roman" w:hAnsi="Times New Roman" w:cs="Times New Roman"/>
          <w:b/>
          <w:sz w:val="24"/>
          <w:szCs w:val="24"/>
        </w:rPr>
      </w:pPr>
      <w:r w:rsidRPr="003040B7">
        <w:rPr>
          <w:rFonts w:ascii="Times New Roman" w:hAnsi="Times New Roman" w:cs="Times New Roman"/>
          <w:b/>
          <w:sz w:val="24"/>
          <w:szCs w:val="24"/>
        </w:rPr>
        <w:t xml:space="preserve">K R Y E T A R I  </w:t>
      </w:r>
    </w:p>
    <w:p w:rsidR="00A810FF" w:rsidRDefault="00A810FF" w:rsidP="00A810FF">
      <w:pPr>
        <w:spacing w:after="0" w:line="240" w:lineRule="auto"/>
        <w:jc w:val="center"/>
        <w:rPr>
          <w:rFonts w:ascii="Times New Roman" w:hAnsi="Times New Roman" w:cs="Times New Roman"/>
          <w:b/>
          <w:sz w:val="24"/>
          <w:szCs w:val="24"/>
        </w:rPr>
      </w:pPr>
    </w:p>
    <w:p w:rsidR="00A810FF" w:rsidRPr="003040B7" w:rsidRDefault="00A810FF" w:rsidP="00A810FF">
      <w:pPr>
        <w:spacing w:after="0" w:line="240" w:lineRule="auto"/>
        <w:jc w:val="center"/>
        <w:rPr>
          <w:rFonts w:ascii="Times New Roman" w:hAnsi="Times New Roman" w:cs="Times New Roman"/>
          <w:b/>
          <w:sz w:val="16"/>
          <w:szCs w:val="16"/>
          <w:lang w:val="it-IT"/>
        </w:rPr>
      </w:pPr>
      <w:r w:rsidRPr="003040B7">
        <w:rPr>
          <w:rFonts w:ascii="Times New Roman" w:hAnsi="Times New Roman" w:cs="Times New Roman"/>
          <w:b/>
          <w:sz w:val="24"/>
          <w:szCs w:val="24"/>
        </w:rPr>
        <w:t>BESION AJAZI</w:t>
      </w:r>
    </w:p>
    <w:p w:rsidR="00A810FF" w:rsidRDefault="00A810FF" w:rsidP="00A810FF">
      <w:pPr>
        <w:spacing w:after="0" w:line="276" w:lineRule="auto"/>
        <w:jc w:val="both"/>
        <w:rPr>
          <w:rFonts w:ascii="Times New Roman" w:hAnsi="Times New Roman" w:cs="Times New Roman"/>
          <w:sz w:val="16"/>
          <w:szCs w:val="16"/>
          <w:lang w:val="it-IT"/>
        </w:rPr>
      </w:pPr>
      <w:r>
        <w:rPr>
          <w:rFonts w:ascii="Times New Roman" w:hAnsi="Times New Roman" w:cs="Times New Roman"/>
          <w:sz w:val="16"/>
          <w:szCs w:val="16"/>
          <w:lang w:val="it-IT"/>
        </w:rPr>
        <w:t>Konceptoi:J.Llapushi</w:t>
      </w:r>
    </w:p>
    <w:p w:rsidR="00A810FF" w:rsidRDefault="00A810FF" w:rsidP="00A810FF">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Pranoi:</w:t>
      </w:r>
      <w:r w:rsidRPr="00BF156F">
        <w:rPr>
          <w:rFonts w:ascii="Times New Roman" w:hAnsi="Times New Roman" w:cs="Times New Roman"/>
          <w:sz w:val="16"/>
          <w:szCs w:val="16"/>
          <w:lang w:val="it-IT"/>
        </w:rPr>
        <w:t xml:space="preserve"> </w:t>
      </w:r>
      <w:r>
        <w:rPr>
          <w:rFonts w:ascii="Times New Roman" w:hAnsi="Times New Roman" w:cs="Times New Roman"/>
          <w:sz w:val="16"/>
          <w:szCs w:val="16"/>
          <w:lang w:val="it-IT"/>
        </w:rPr>
        <w:t>M. Kola</w:t>
      </w:r>
    </w:p>
    <w:p w:rsidR="00A810FF" w:rsidRDefault="00A810FF" w:rsidP="00A810FF">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Miratoi:</w:t>
      </w:r>
      <w:r w:rsidRPr="00E4360B">
        <w:rPr>
          <w:rFonts w:ascii="Times New Roman" w:hAnsi="Times New Roman" w:cs="Times New Roman"/>
          <w:sz w:val="16"/>
          <w:szCs w:val="16"/>
          <w:lang w:val="it-IT"/>
        </w:rPr>
        <w:t xml:space="preserve"> </w:t>
      </w:r>
      <w:r>
        <w:rPr>
          <w:rFonts w:ascii="Times New Roman" w:hAnsi="Times New Roman" w:cs="Times New Roman"/>
          <w:sz w:val="16"/>
          <w:szCs w:val="16"/>
          <w:lang w:val="it-IT"/>
        </w:rPr>
        <w:t>E.Koçi</w:t>
      </w:r>
      <w:r w:rsidRPr="00BF156F">
        <w:rPr>
          <w:rFonts w:ascii="Times New Roman" w:hAnsi="Times New Roman" w:cs="Times New Roman"/>
          <w:sz w:val="16"/>
          <w:szCs w:val="16"/>
          <w:lang w:val="it-IT"/>
        </w:rPr>
        <w:t xml:space="preserve"> </w:t>
      </w:r>
    </w:p>
    <w:p w:rsidR="00A810FF" w:rsidRDefault="00A810FF" w:rsidP="00A810FF">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Konfiromoi:</w:t>
      </w:r>
      <w:r w:rsidRPr="00BA1BDF">
        <w:rPr>
          <w:rFonts w:ascii="Times New Roman" w:hAnsi="Times New Roman" w:cs="Times New Roman"/>
          <w:sz w:val="16"/>
          <w:szCs w:val="16"/>
          <w:lang w:val="it-IT"/>
        </w:rPr>
        <w:t xml:space="preserve"> </w:t>
      </w:r>
      <w:r>
        <w:rPr>
          <w:rFonts w:ascii="Times New Roman" w:hAnsi="Times New Roman" w:cs="Times New Roman"/>
          <w:sz w:val="16"/>
          <w:szCs w:val="16"/>
          <w:lang w:val="it-IT"/>
        </w:rPr>
        <w:t>A. Shuli</w:t>
      </w:r>
    </w:p>
    <w:p w:rsidR="00A810FF" w:rsidRDefault="00A810FF" w:rsidP="00A810FF">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Dosje nr.________</w:t>
      </w:r>
    </w:p>
    <w:p w:rsidR="00A810FF" w:rsidRDefault="00A810FF" w:rsidP="00A810FF">
      <w:pPr>
        <w:spacing w:after="0" w:line="276" w:lineRule="auto"/>
        <w:ind w:left="720" w:hanging="720"/>
        <w:jc w:val="both"/>
        <w:rPr>
          <w:rFonts w:ascii="Times New Roman" w:hAnsi="Times New Roman" w:cs="Times New Roman"/>
          <w:sz w:val="16"/>
          <w:szCs w:val="16"/>
          <w:lang w:val="it-IT"/>
        </w:rPr>
      </w:pPr>
      <w:r>
        <w:rPr>
          <w:rFonts w:ascii="Times New Roman" w:hAnsi="Times New Roman" w:cs="Times New Roman"/>
          <w:sz w:val="16"/>
          <w:szCs w:val="16"/>
          <w:lang w:val="it-IT"/>
        </w:rPr>
        <w:t>Afati i ruajtes: 10 vjet</w:t>
      </w:r>
    </w:p>
    <w:sectPr w:rsidR="00A810FF" w:rsidSect="00166B16">
      <w:headerReference w:type="default" r:id="rId11"/>
      <w:footerReference w:type="default" r:id="rId12"/>
      <w:pgSz w:w="12240" w:h="15840"/>
      <w:pgMar w:top="810" w:right="1440" w:bottom="810" w:left="1440" w:header="720" w:footer="6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D79" w:rsidRDefault="004F2D79" w:rsidP="00345515">
      <w:pPr>
        <w:spacing w:after="0" w:line="240" w:lineRule="auto"/>
      </w:pPr>
      <w:r>
        <w:separator/>
      </w:r>
    </w:p>
  </w:endnote>
  <w:endnote w:type="continuationSeparator" w:id="1">
    <w:p w:rsidR="004F2D79" w:rsidRDefault="004F2D79" w:rsidP="00345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9B" w:rsidRDefault="00AD299B" w:rsidP="008E0E3B">
    <w:pPr>
      <w:spacing w:after="0" w:line="240" w:lineRule="auto"/>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w:t>
    </w:r>
  </w:p>
  <w:p w:rsidR="00AD299B" w:rsidRPr="006F3D17" w:rsidRDefault="00AD299B" w:rsidP="008E0E3B">
    <w:pPr>
      <w:spacing w:after="0" w:line="240" w:lineRule="auto"/>
      <w:jc w:val="center"/>
      <w:rPr>
        <w:rFonts w:ascii="Times New Roman" w:hAnsi="Times New Roman" w:cs="Times New Roman"/>
        <w:sz w:val="16"/>
        <w:szCs w:val="16"/>
      </w:rPr>
    </w:pPr>
    <w:r w:rsidRPr="006F3D17">
      <w:rPr>
        <w:rFonts w:ascii="Times New Roman" w:hAnsi="Times New Roman" w:cs="Times New Roman"/>
        <w:sz w:val="16"/>
        <w:szCs w:val="16"/>
      </w:rPr>
      <w:t xml:space="preserve">Adresa: </w:t>
    </w:r>
    <w:r w:rsidRPr="006F3D17">
      <w:rPr>
        <w:rFonts w:ascii="Times New Roman" w:hAnsi="Times New Roman" w:cs="Times New Roman"/>
        <w:color w:val="000000" w:themeColor="text1"/>
        <w:sz w:val="16"/>
        <w:szCs w:val="16"/>
      </w:rPr>
      <w:t>Sheshi “ Kamber Dermyshi” Rruga “10 Korriku”</w:t>
    </w:r>
    <w:r w:rsidR="008E0E3B">
      <w:rPr>
        <w:rFonts w:ascii="Times New Roman" w:hAnsi="Times New Roman" w:cs="Times New Roman"/>
        <w:sz w:val="16"/>
        <w:szCs w:val="16"/>
      </w:rPr>
      <w:t xml:space="preserve"> </w:t>
    </w:r>
    <w:r w:rsidR="002D3A27">
      <w:rPr>
        <w:rFonts w:ascii="Times New Roman" w:hAnsi="Times New Roman" w:cs="Times New Roman"/>
        <w:sz w:val="16"/>
        <w:szCs w:val="16"/>
      </w:rPr>
      <w:t>W</w:t>
    </w:r>
    <w:r w:rsidRPr="006F3D17">
      <w:rPr>
        <w:rFonts w:ascii="Times New Roman" w:hAnsi="Times New Roman" w:cs="Times New Roman"/>
        <w:sz w:val="16"/>
        <w:szCs w:val="16"/>
      </w:rPr>
      <w:t xml:space="preserve">eb: </w:t>
    </w:r>
    <w:r w:rsidR="002D3A27">
      <w:rPr>
        <w:rFonts w:ascii="Times New Roman" w:hAnsi="Times New Roman" w:cs="Times New Roman"/>
        <w:color w:val="000000" w:themeColor="text1"/>
        <w:sz w:val="16"/>
        <w:szCs w:val="16"/>
      </w:rPr>
      <w:t>www</w:t>
    </w:r>
    <w:r w:rsidRPr="006F3D17">
      <w:rPr>
        <w:rFonts w:ascii="Times New Roman" w:hAnsi="Times New Roman" w:cs="Times New Roman"/>
        <w:color w:val="000000" w:themeColor="text1"/>
        <w:sz w:val="16"/>
        <w:szCs w:val="16"/>
      </w:rPr>
      <w:t>.bashkiagramsh.gov.al</w:t>
    </w:r>
    <w:r w:rsidRPr="006F3D17">
      <w:rPr>
        <w:rFonts w:ascii="Times New Roman" w:hAnsi="Times New Roman" w:cs="Times New Roman"/>
        <w:sz w:val="16"/>
        <w:szCs w:val="16"/>
      </w:rPr>
      <w:t>. E-mail:</w:t>
    </w:r>
    <w:r w:rsidRPr="006F3D17">
      <w:rPr>
        <w:rFonts w:ascii="Times New Roman" w:hAnsi="Times New Roman" w:cs="Times New Roman"/>
        <w:color w:val="000000" w:themeColor="text1"/>
        <w:sz w:val="16"/>
        <w:szCs w:val="16"/>
      </w:rPr>
      <w:t>bashkia.gramsh2017@gmail.com</w:t>
    </w:r>
  </w:p>
  <w:p w:rsidR="00AD299B" w:rsidRPr="00917EDF" w:rsidRDefault="00AD299B" w:rsidP="00917EDF">
    <w:pPr>
      <w:pStyle w:val="Footer"/>
      <w:jc w:val="center"/>
      <w:rPr>
        <w:rFonts w:ascii="Times New Roman" w:hAnsi="Times New Roman" w:cs="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D79" w:rsidRDefault="004F2D79" w:rsidP="00345515">
      <w:pPr>
        <w:spacing w:after="0" w:line="240" w:lineRule="auto"/>
      </w:pPr>
      <w:r>
        <w:separator/>
      </w:r>
    </w:p>
  </w:footnote>
  <w:footnote w:type="continuationSeparator" w:id="1">
    <w:p w:rsidR="004F2D79" w:rsidRDefault="004F2D79" w:rsidP="003455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9B" w:rsidRPr="00DA27EB" w:rsidRDefault="00AD299B" w:rsidP="00DA27EB">
    <w:pPr>
      <w:pStyle w:val="Header"/>
      <w:tabs>
        <w:tab w:val="clear" w:pos="9360"/>
      </w:tabs>
      <w:jc w:val="both"/>
      <w:rPr>
        <w:b/>
      </w:rPr>
    </w:pPr>
    <w: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6170"/>
    <w:multiLevelType w:val="hybridMultilevel"/>
    <w:tmpl w:val="96A25C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B5304"/>
    <w:multiLevelType w:val="hybridMultilevel"/>
    <w:tmpl w:val="0EF2DD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06E5E"/>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33C96"/>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5797E"/>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nsid w:val="0FAC74F5"/>
    <w:multiLevelType w:val="hybridMultilevel"/>
    <w:tmpl w:val="9CF881A6"/>
    <w:lvl w:ilvl="0" w:tplc="587AD4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595882"/>
    <w:multiLevelType w:val="hybridMultilevel"/>
    <w:tmpl w:val="7B5AAB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D14D00"/>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8">
    <w:nsid w:val="14077910"/>
    <w:multiLevelType w:val="hybridMultilevel"/>
    <w:tmpl w:val="5622EB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D024D1"/>
    <w:multiLevelType w:val="multilevel"/>
    <w:tmpl w:val="341225C2"/>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0">
    <w:nsid w:val="1C7E4CE7"/>
    <w:multiLevelType w:val="hybridMultilevel"/>
    <w:tmpl w:val="FD7AD7BE"/>
    <w:lvl w:ilvl="0" w:tplc="41605344">
      <w:start w:val="1"/>
      <w:numFmt w:val="lowerLetter"/>
      <w:lvlText w:val="%1-"/>
      <w:lvlJc w:val="left"/>
      <w:pPr>
        <w:ind w:left="360" w:hanging="360"/>
      </w:pPr>
      <w:rPr>
        <w:rFonts w:ascii="Times New Roman" w:eastAsiaTheme="minorEastAsia"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1EC63F0C"/>
    <w:multiLevelType w:val="hybridMultilevel"/>
    <w:tmpl w:val="E2AC63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00463B"/>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0133CD"/>
    <w:multiLevelType w:val="hybridMultilevel"/>
    <w:tmpl w:val="A9CEF6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5E27C3"/>
    <w:multiLevelType w:val="hybridMultilevel"/>
    <w:tmpl w:val="4D5A08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B72A07"/>
    <w:multiLevelType w:val="multilevel"/>
    <w:tmpl w:val="EDC42A50"/>
    <w:lvl w:ilvl="0">
      <w:start w:val="1"/>
      <w:numFmt w:val="lowerLetter"/>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6">
    <w:nsid w:val="300A1EB9"/>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222837"/>
    <w:multiLevelType w:val="hybridMultilevel"/>
    <w:tmpl w:val="DD1071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ED6101"/>
    <w:multiLevelType w:val="multilevel"/>
    <w:tmpl w:val="4342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834411"/>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0">
    <w:nsid w:val="3C887022"/>
    <w:multiLevelType w:val="hybridMultilevel"/>
    <w:tmpl w:val="3A50A1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471902"/>
    <w:multiLevelType w:val="hybridMultilevel"/>
    <w:tmpl w:val="E38275FA"/>
    <w:lvl w:ilvl="0" w:tplc="AFE68A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585998"/>
    <w:multiLevelType w:val="hybridMultilevel"/>
    <w:tmpl w:val="CD4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957142"/>
    <w:multiLevelType w:val="hybridMultilevel"/>
    <w:tmpl w:val="80B66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1A382F"/>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5">
    <w:nsid w:val="4F0A7D38"/>
    <w:multiLevelType w:val="hybridMultilevel"/>
    <w:tmpl w:val="64BACB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D81B36"/>
    <w:multiLevelType w:val="hybridMultilevel"/>
    <w:tmpl w:val="13F88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C677A9"/>
    <w:multiLevelType w:val="hybridMultilevel"/>
    <w:tmpl w:val="D67602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6B66BF"/>
    <w:multiLevelType w:val="hybridMultilevel"/>
    <w:tmpl w:val="E2EC3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FB71AD"/>
    <w:multiLevelType w:val="hybridMultilevel"/>
    <w:tmpl w:val="97ECC2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A55FC6"/>
    <w:multiLevelType w:val="hybridMultilevel"/>
    <w:tmpl w:val="0158EE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530B72"/>
    <w:multiLevelType w:val="multilevel"/>
    <w:tmpl w:val="9AB8EB44"/>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2">
    <w:nsid w:val="71313168"/>
    <w:multiLevelType w:val="hybridMultilevel"/>
    <w:tmpl w:val="C318205A"/>
    <w:lvl w:ilvl="0" w:tplc="587AD4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44417A"/>
    <w:multiLevelType w:val="hybridMultilevel"/>
    <w:tmpl w:val="749058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D87FD4"/>
    <w:multiLevelType w:val="multilevel"/>
    <w:tmpl w:val="57CC8A1C"/>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5">
    <w:nsid w:val="7A4A4B33"/>
    <w:multiLevelType w:val="hybridMultilevel"/>
    <w:tmpl w:val="63D8C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15"/>
  </w:num>
  <w:num w:numId="4">
    <w:abstractNumId w:val="31"/>
  </w:num>
  <w:num w:numId="5">
    <w:abstractNumId w:val="9"/>
  </w:num>
  <w:num w:numId="6">
    <w:abstractNumId w:val="16"/>
  </w:num>
  <w:num w:numId="7">
    <w:abstractNumId w:val="12"/>
  </w:num>
  <w:num w:numId="8">
    <w:abstractNumId w:val="7"/>
  </w:num>
  <w:num w:numId="9">
    <w:abstractNumId w:val="34"/>
  </w:num>
  <w:num w:numId="10">
    <w:abstractNumId w:val="4"/>
  </w:num>
  <w:num w:numId="11">
    <w:abstractNumId w:val="19"/>
  </w:num>
  <w:num w:numId="12">
    <w:abstractNumId w:val="3"/>
  </w:num>
  <w:num w:numId="13">
    <w:abstractNumId w:val="2"/>
  </w:num>
  <w:num w:numId="14">
    <w:abstractNumId w:val="18"/>
  </w:num>
  <w:num w:numId="15">
    <w:abstractNumId w:val="24"/>
  </w:num>
  <w:num w:numId="16">
    <w:abstractNumId w:val="22"/>
  </w:num>
  <w:num w:numId="17">
    <w:abstractNumId w:val="32"/>
  </w:num>
  <w:num w:numId="18">
    <w:abstractNumId w:val="10"/>
  </w:num>
  <w:num w:numId="19">
    <w:abstractNumId w:val="25"/>
  </w:num>
  <w:num w:numId="20">
    <w:abstractNumId w:val="35"/>
  </w:num>
  <w:num w:numId="21">
    <w:abstractNumId w:val="2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6"/>
  </w:num>
  <w:num w:numId="25">
    <w:abstractNumId w:val="6"/>
  </w:num>
  <w:num w:numId="26">
    <w:abstractNumId w:val="23"/>
  </w:num>
  <w:num w:numId="27">
    <w:abstractNumId w:val="0"/>
  </w:num>
  <w:num w:numId="28">
    <w:abstractNumId w:val="27"/>
  </w:num>
  <w:num w:numId="29">
    <w:abstractNumId w:val="17"/>
  </w:num>
  <w:num w:numId="30">
    <w:abstractNumId w:val="11"/>
  </w:num>
  <w:num w:numId="31">
    <w:abstractNumId w:val="13"/>
  </w:num>
  <w:num w:numId="32">
    <w:abstractNumId w:val="30"/>
  </w:num>
  <w:num w:numId="33">
    <w:abstractNumId w:val="14"/>
  </w:num>
  <w:num w:numId="34">
    <w:abstractNumId w:val="8"/>
  </w:num>
  <w:num w:numId="35">
    <w:abstractNumId w:val="1"/>
  </w:num>
  <w:num w:numId="36">
    <w:abstractNumId w:val="33"/>
  </w:num>
  <w:num w:numId="3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characterSpacingControl w:val="doNotCompress"/>
  <w:hdrShapeDefaults>
    <o:shapedefaults v:ext="edit" spidmax="70658"/>
  </w:hdrShapeDefaults>
  <w:footnotePr>
    <w:footnote w:id="0"/>
    <w:footnote w:id="1"/>
  </w:footnotePr>
  <w:endnotePr>
    <w:endnote w:id="0"/>
    <w:endnote w:id="1"/>
  </w:endnotePr>
  <w:compat/>
  <w:rsids>
    <w:rsidRoot w:val="009F06AB"/>
    <w:rsid w:val="00001CBE"/>
    <w:rsid w:val="00003B5B"/>
    <w:rsid w:val="00003C62"/>
    <w:rsid w:val="00006393"/>
    <w:rsid w:val="00007B85"/>
    <w:rsid w:val="000165D2"/>
    <w:rsid w:val="00035941"/>
    <w:rsid w:val="0004372B"/>
    <w:rsid w:val="0005584D"/>
    <w:rsid w:val="00055B9C"/>
    <w:rsid w:val="000611AA"/>
    <w:rsid w:val="00063FE8"/>
    <w:rsid w:val="00074D2C"/>
    <w:rsid w:val="00086D9E"/>
    <w:rsid w:val="00087839"/>
    <w:rsid w:val="00087CBB"/>
    <w:rsid w:val="00094521"/>
    <w:rsid w:val="00097E37"/>
    <w:rsid w:val="000A11AC"/>
    <w:rsid w:val="000B1A07"/>
    <w:rsid w:val="000C0758"/>
    <w:rsid w:val="000C11CC"/>
    <w:rsid w:val="000C38F7"/>
    <w:rsid w:val="000C392B"/>
    <w:rsid w:val="000C43F2"/>
    <w:rsid w:val="000C7597"/>
    <w:rsid w:val="000D022E"/>
    <w:rsid w:val="000D6DCC"/>
    <w:rsid w:val="000E6B49"/>
    <w:rsid w:val="000F04F7"/>
    <w:rsid w:val="00100FC9"/>
    <w:rsid w:val="00101D91"/>
    <w:rsid w:val="00105B0C"/>
    <w:rsid w:val="0012445C"/>
    <w:rsid w:val="00133CDC"/>
    <w:rsid w:val="001346D2"/>
    <w:rsid w:val="001468B1"/>
    <w:rsid w:val="00153359"/>
    <w:rsid w:val="00155482"/>
    <w:rsid w:val="001561F1"/>
    <w:rsid w:val="00166B16"/>
    <w:rsid w:val="00170051"/>
    <w:rsid w:val="00170941"/>
    <w:rsid w:val="00185CDD"/>
    <w:rsid w:val="00190A9B"/>
    <w:rsid w:val="00190EA1"/>
    <w:rsid w:val="001A2831"/>
    <w:rsid w:val="001B0C7D"/>
    <w:rsid w:val="001B49D9"/>
    <w:rsid w:val="001B7181"/>
    <w:rsid w:val="001B741D"/>
    <w:rsid w:val="001C0703"/>
    <w:rsid w:val="001C18A8"/>
    <w:rsid w:val="001C5C4A"/>
    <w:rsid w:val="001D215C"/>
    <w:rsid w:val="001D3B8D"/>
    <w:rsid w:val="001E1305"/>
    <w:rsid w:val="001E1CA4"/>
    <w:rsid w:val="001F0B77"/>
    <w:rsid w:val="001F0E73"/>
    <w:rsid w:val="002065CD"/>
    <w:rsid w:val="002248F7"/>
    <w:rsid w:val="00232A17"/>
    <w:rsid w:val="00245E0A"/>
    <w:rsid w:val="00274AD4"/>
    <w:rsid w:val="002751B6"/>
    <w:rsid w:val="0028070E"/>
    <w:rsid w:val="00282458"/>
    <w:rsid w:val="00282F08"/>
    <w:rsid w:val="00285DFD"/>
    <w:rsid w:val="00291C35"/>
    <w:rsid w:val="002A08AC"/>
    <w:rsid w:val="002A1184"/>
    <w:rsid w:val="002A3719"/>
    <w:rsid w:val="002A6D77"/>
    <w:rsid w:val="002B1378"/>
    <w:rsid w:val="002C1E7D"/>
    <w:rsid w:val="002C204F"/>
    <w:rsid w:val="002C76F9"/>
    <w:rsid w:val="002D3A27"/>
    <w:rsid w:val="002D5B99"/>
    <w:rsid w:val="002E1C02"/>
    <w:rsid w:val="002E63FB"/>
    <w:rsid w:val="002F2C84"/>
    <w:rsid w:val="00301E56"/>
    <w:rsid w:val="003101AE"/>
    <w:rsid w:val="003125F6"/>
    <w:rsid w:val="00312CC2"/>
    <w:rsid w:val="00332064"/>
    <w:rsid w:val="00341657"/>
    <w:rsid w:val="00343B7E"/>
    <w:rsid w:val="00345515"/>
    <w:rsid w:val="00345A55"/>
    <w:rsid w:val="003516C0"/>
    <w:rsid w:val="00354B34"/>
    <w:rsid w:val="003659A9"/>
    <w:rsid w:val="0038308D"/>
    <w:rsid w:val="00383FCD"/>
    <w:rsid w:val="003A488B"/>
    <w:rsid w:val="003A55FC"/>
    <w:rsid w:val="003B75EE"/>
    <w:rsid w:val="003C0355"/>
    <w:rsid w:val="003C440E"/>
    <w:rsid w:val="003D5EBC"/>
    <w:rsid w:val="003D72FA"/>
    <w:rsid w:val="003E1766"/>
    <w:rsid w:val="003F48D3"/>
    <w:rsid w:val="003F7B27"/>
    <w:rsid w:val="00402564"/>
    <w:rsid w:val="00417871"/>
    <w:rsid w:val="00417B7E"/>
    <w:rsid w:val="00421D95"/>
    <w:rsid w:val="00423BF7"/>
    <w:rsid w:val="00431DCA"/>
    <w:rsid w:val="0043321B"/>
    <w:rsid w:val="00433ED6"/>
    <w:rsid w:val="00435ADB"/>
    <w:rsid w:val="00436B5A"/>
    <w:rsid w:val="00450225"/>
    <w:rsid w:val="00453BC1"/>
    <w:rsid w:val="004555A5"/>
    <w:rsid w:val="00461C4E"/>
    <w:rsid w:val="00462798"/>
    <w:rsid w:val="0046343F"/>
    <w:rsid w:val="00464470"/>
    <w:rsid w:val="00467149"/>
    <w:rsid w:val="0047374A"/>
    <w:rsid w:val="00475919"/>
    <w:rsid w:val="004831C3"/>
    <w:rsid w:val="00490D32"/>
    <w:rsid w:val="004A13DD"/>
    <w:rsid w:val="004A4756"/>
    <w:rsid w:val="004A6989"/>
    <w:rsid w:val="004C720D"/>
    <w:rsid w:val="004D5C37"/>
    <w:rsid w:val="004E3EFF"/>
    <w:rsid w:val="004F2D79"/>
    <w:rsid w:val="004F3D92"/>
    <w:rsid w:val="004F48A7"/>
    <w:rsid w:val="004F5169"/>
    <w:rsid w:val="004F66E6"/>
    <w:rsid w:val="004F7AF1"/>
    <w:rsid w:val="00502268"/>
    <w:rsid w:val="00503B91"/>
    <w:rsid w:val="0051153D"/>
    <w:rsid w:val="00522508"/>
    <w:rsid w:val="00537B1C"/>
    <w:rsid w:val="0054478B"/>
    <w:rsid w:val="00577E20"/>
    <w:rsid w:val="00577F6E"/>
    <w:rsid w:val="00582847"/>
    <w:rsid w:val="0058718C"/>
    <w:rsid w:val="005A03F1"/>
    <w:rsid w:val="005A09FB"/>
    <w:rsid w:val="005A42A4"/>
    <w:rsid w:val="005B2D55"/>
    <w:rsid w:val="005B5157"/>
    <w:rsid w:val="005E2105"/>
    <w:rsid w:val="005E23AB"/>
    <w:rsid w:val="00610C44"/>
    <w:rsid w:val="00617B6A"/>
    <w:rsid w:val="0062730C"/>
    <w:rsid w:val="006300BB"/>
    <w:rsid w:val="0063079B"/>
    <w:rsid w:val="006316B4"/>
    <w:rsid w:val="00632361"/>
    <w:rsid w:val="0064295C"/>
    <w:rsid w:val="006432FC"/>
    <w:rsid w:val="00651704"/>
    <w:rsid w:val="00651C5B"/>
    <w:rsid w:val="00675931"/>
    <w:rsid w:val="006805F3"/>
    <w:rsid w:val="00682594"/>
    <w:rsid w:val="00692D85"/>
    <w:rsid w:val="00696B28"/>
    <w:rsid w:val="006B7120"/>
    <w:rsid w:val="006B78CB"/>
    <w:rsid w:val="006C6970"/>
    <w:rsid w:val="006E68A5"/>
    <w:rsid w:val="006F3D17"/>
    <w:rsid w:val="00704966"/>
    <w:rsid w:val="00711EB0"/>
    <w:rsid w:val="007379E6"/>
    <w:rsid w:val="0075207A"/>
    <w:rsid w:val="00754DB8"/>
    <w:rsid w:val="00756EDD"/>
    <w:rsid w:val="00782D57"/>
    <w:rsid w:val="007877CD"/>
    <w:rsid w:val="00795C34"/>
    <w:rsid w:val="007B1221"/>
    <w:rsid w:val="007B3297"/>
    <w:rsid w:val="007E44A1"/>
    <w:rsid w:val="007F5D06"/>
    <w:rsid w:val="00800D47"/>
    <w:rsid w:val="008042A7"/>
    <w:rsid w:val="008045AD"/>
    <w:rsid w:val="00810955"/>
    <w:rsid w:val="00846ABF"/>
    <w:rsid w:val="008507A8"/>
    <w:rsid w:val="00861FBF"/>
    <w:rsid w:val="00864A80"/>
    <w:rsid w:val="008906A5"/>
    <w:rsid w:val="00895F98"/>
    <w:rsid w:val="008A12DF"/>
    <w:rsid w:val="008B22E8"/>
    <w:rsid w:val="008C26C7"/>
    <w:rsid w:val="008C6394"/>
    <w:rsid w:val="008D5149"/>
    <w:rsid w:val="008D6D8C"/>
    <w:rsid w:val="008E0E3B"/>
    <w:rsid w:val="008E1B48"/>
    <w:rsid w:val="008E2315"/>
    <w:rsid w:val="008E5F0D"/>
    <w:rsid w:val="008F156E"/>
    <w:rsid w:val="009043E9"/>
    <w:rsid w:val="00906FB1"/>
    <w:rsid w:val="0091085B"/>
    <w:rsid w:val="00914609"/>
    <w:rsid w:val="00917EDF"/>
    <w:rsid w:val="00922CAE"/>
    <w:rsid w:val="00932FB4"/>
    <w:rsid w:val="0093556B"/>
    <w:rsid w:val="00940F7A"/>
    <w:rsid w:val="00946CA1"/>
    <w:rsid w:val="00950180"/>
    <w:rsid w:val="0095292E"/>
    <w:rsid w:val="0095793A"/>
    <w:rsid w:val="00961CCD"/>
    <w:rsid w:val="009719C9"/>
    <w:rsid w:val="00971CA6"/>
    <w:rsid w:val="00973519"/>
    <w:rsid w:val="0097353C"/>
    <w:rsid w:val="00977415"/>
    <w:rsid w:val="00984914"/>
    <w:rsid w:val="0099146D"/>
    <w:rsid w:val="009A0184"/>
    <w:rsid w:val="009A350E"/>
    <w:rsid w:val="009B0EE6"/>
    <w:rsid w:val="009B5CC4"/>
    <w:rsid w:val="009C6277"/>
    <w:rsid w:val="009D0205"/>
    <w:rsid w:val="009D3231"/>
    <w:rsid w:val="009D40B4"/>
    <w:rsid w:val="009E367E"/>
    <w:rsid w:val="009E41EB"/>
    <w:rsid w:val="009F06AB"/>
    <w:rsid w:val="009F37C9"/>
    <w:rsid w:val="009F7BED"/>
    <w:rsid w:val="00A11979"/>
    <w:rsid w:val="00A15BF2"/>
    <w:rsid w:val="00A177BC"/>
    <w:rsid w:val="00A21680"/>
    <w:rsid w:val="00A275CE"/>
    <w:rsid w:val="00A3031F"/>
    <w:rsid w:val="00A4524A"/>
    <w:rsid w:val="00A45E59"/>
    <w:rsid w:val="00A60DBD"/>
    <w:rsid w:val="00A655BA"/>
    <w:rsid w:val="00A810FF"/>
    <w:rsid w:val="00A83BD2"/>
    <w:rsid w:val="00A8688D"/>
    <w:rsid w:val="00AB095E"/>
    <w:rsid w:val="00AB4071"/>
    <w:rsid w:val="00AB456A"/>
    <w:rsid w:val="00AC539A"/>
    <w:rsid w:val="00AD1502"/>
    <w:rsid w:val="00AD299B"/>
    <w:rsid w:val="00AD5834"/>
    <w:rsid w:val="00AD6E40"/>
    <w:rsid w:val="00B07E09"/>
    <w:rsid w:val="00B16428"/>
    <w:rsid w:val="00B22B9F"/>
    <w:rsid w:val="00B23391"/>
    <w:rsid w:val="00B265FE"/>
    <w:rsid w:val="00B31B98"/>
    <w:rsid w:val="00B32B19"/>
    <w:rsid w:val="00B32E9D"/>
    <w:rsid w:val="00B472AF"/>
    <w:rsid w:val="00B51031"/>
    <w:rsid w:val="00B5207B"/>
    <w:rsid w:val="00B64176"/>
    <w:rsid w:val="00B738CD"/>
    <w:rsid w:val="00B832CC"/>
    <w:rsid w:val="00B926DC"/>
    <w:rsid w:val="00BF72A1"/>
    <w:rsid w:val="00C0278B"/>
    <w:rsid w:val="00C10E38"/>
    <w:rsid w:val="00C120DB"/>
    <w:rsid w:val="00C1784C"/>
    <w:rsid w:val="00C2396D"/>
    <w:rsid w:val="00C24995"/>
    <w:rsid w:val="00C34E4C"/>
    <w:rsid w:val="00C4541F"/>
    <w:rsid w:val="00C476E8"/>
    <w:rsid w:val="00C56B04"/>
    <w:rsid w:val="00C67C22"/>
    <w:rsid w:val="00C77FF2"/>
    <w:rsid w:val="00C803D5"/>
    <w:rsid w:val="00C83768"/>
    <w:rsid w:val="00C87217"/>
    <w:rsid w:val="00C90571"/>
    <w:rsid w:val="00C931D5"/>
    <w:rsid w:val="00C95F1C"/>
    <w:rsid w:val="00CA1BD7"/>
    <w:rsid w:val="00CB3BCE"/>
    <w:rsid w:val="00CC41F0"/>
    <w:rsid w:val="00CE06A4"/>
    <w:rsid w:val="00CE0B09"/>
    <w:rsid w:val="00CE27CF"/>
    <w:rsid w:val="00CF6634"/>
    <w:rsid w:val="00D023BC"/>
    <w:rsid w:val="00D0531C"/>
    <w:rsid w:val="00D12541"/>
    <w:rsid w:val="00D15B5B"/>
    <w:rsid w:val="00D161E4"/>
    <w:rsid w:val="00D25627"/>
    <w:rsid w:val="00D27008"/>
    <w:rsid w:val="00D275DE"/>
    <w:rsid w:val="00D30661"/>
    <w:rsid w:val="00D35F02"/>
    <w:rsid w:val="00D35F0C"/>
    <w:rsid w:val="00D36FB0"/>
    <w:rsid w:val="00D44875"/>
    <w:rsid w:val="00D4531A"/>
    <w:rsid w:val="00D56D26"/>
    <w:rsid w:val="00D62062"/>
    <w:rsid w:val="00D65A1B"/>
    <w:rsid w:val="00D66FFE"/>
    <w:rsid w:val="00D72541"/>
    <w:rsid w:val="00D7261D"/>
    <w:rsid w:val="00D75A2E"/>
    <w:rsid w:val="00D90971"/>
    <w:rsid w:val="00D91BEC"/>
    <w:rsid w:val="00DA27EB"/>
    <w:rsid w:val="00DA400B"/>
    <w:rsid w:val="00DB4DDB"/>
    <w:rsid w:val="00DB553A"/>
    <w:rsid w:val="00DB5D85"/>
    <w:rsid w:val="00DC29B4"/>
    <w:rsid w:val="00DC6764"/>
    <w:rsid w:val="00DC6A6E"/>
    <w:rsid w:val="00DF128C"/>
    <w:rsid w:val="00DF2FC8"/>
    <w:rsid w:val="00E0263F"/>
    <w:rsid w:val="00E07A84"/>
    <w:rsid w:val="00E07AE0"/>
    <w:rsid w:val="00E12B3D"/>
    <w:rsid w:val="00E37617"/>
    <w:rsid w:val="00E43B4C"/>
    <w:rsid w:val="00E44CFE"/>
    <w:rsid w:val="00E46842"/>
    <w:rsid w:val="00E46A83"/>
    <w:rsid w:val="00E54282"/>
    <w:rsid w:val="00E57A94"/>
    <w:rsid w:val="00E62A2C"/>
    <w:rsid w:val="00E638F0"/>
    <w:rsid w:val="00E67415"/>
    <w:rsid w:val="00E70DCD"/>
    <w:rsid w:val="00E71F03"/>
    <w:rsid w:val="00E72C42"/>
    <w:rsid w:val="00E742FE"/>
    <w:rsid w:val="00E7555B"/>
    <w:rsid w:val="00E853A3"/>
    <w:rsid w:val="00E9464F"/>
    <w:rsid w:val="00EB562A"/>
    <w:rsid w:val="00ED21A2"/>
    <w:rsid w:val="00EE52FC"/>
    <w:rsid w:val="00EE7AF2"/>
    <w:rsid w:val="00F11B9E"/>
    <w:rsid w:val="00F20C9F"/>
    <w:rsid w:val="00F243A4"/>
    <w:rsid w:val="00F277B3"/>
    <w:rsid w:val="00F42EC7"/>
    <w:rsid w:val="00F46CAC"/>
    <w:rsid w:val="00F51F26"/>
    <w:rsid w:val="00F52659"/>
    <w:rsid w:val="00F62195"/>
    <w:rsid w:val="00F66CE6"/>
    <w:rsid w:val="00F70DFA"/>
    <w:rsid w:val="00F8102C"/>
    <w:rsid w:val="00FA0D47"/>
    <w:rsid w:val="00FC5CAF"/>
    <w:rsid w:val="00FC66CC"/>
    <w:rsid w:val="00FC6F06"/>
    <w:rsid w:val="00FD18EF"/>
    <w:rsid w:val="00FD3E13"/>
    <w:rsid w:val="00FF14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43F"/>
  </w:style>
  <w:style w:type="paragraph" w:styleId="Heading3">
    <w:name w:val="heading 3"/>
    <w:basedOn w:val="Normal"/>
    <w:link w:val="Heading3Char"/>
    <w:uiPriority w:val="9"/>
    <w:qFormat/>
    <w:rsid w:val="002807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515"/>
  </w:style>
  <w:style w:type="paragraph" w:styleId="Footer">
    <w:name w:val="footer"/>
    <w:basedOn w:val="Normal"/>
    <w:link w:val="FooterChar"/>
    <w:uiPriority w:val="99"/>
    <w:semiHidden/>
    <w:unhideWhenUsed/>
    <w:rsid w:val="003455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5515"/>
  </w:style>
  <w:style w:type="paragraph" w:styleId="ListParagraph">
    <w:name w:val="List Paragraph"/>
    <w:aliases w:val="NumberedParas,Akapit z listą BS,List Paragraph 1,Bullets,List Paragraph (numbered (a))"/>
    <w:basedOn w:val="Normal"/>
    <w:link w:val="ListParagraphChar"/>
    <w:uiPriority w:val="34"/>
    <w:qFormat/>
    <w:rsid w:val="00D161E4"/>
    <w:pPr>
      <w:ind w:left="720"/>
      <w:contextualSpacing/>
    </w:pPr>
  </w:style>
  <w:style w:type="table" w:styleId="TableGrid">
    <w:name w:val="Table Grid"/>
    <w:basedOn w:val="TableNormal"/>
    <w:uiPriority w:val="59"/>
    <w:rsid w:val="00B32B19"/>
    <w:pPr>
      <w:spacing w:after="0" w:line="240" w:lineRule="auto"/>
    </w:pPr>
    <w:rPr>
      <w:rFonts w:ascii="Calibri" w:eastAsia="Calibri" w:hAnsi="Calibri" w:cs="Calibri"/>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8070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A400B"/>
    <w:rPr>
      <w:color w:val="0000FF"/>
      <w:u w:val="single"/>
    </w:rPr>
  </w:style>
  <w:style w:type="character" w:customStyle="1" w:styleId="ListParagraphChar">
    <w:name w:val="List Paragraph Char"/>
    <w:aliases w:val="NumberedParas Char,Akapit z listą BS Char,List Paragraph 1 Char,Bullets Char,List Paragraph (numbered (a)) Char"/>
    <w:link w:val="ListParagraph"/>
    <w:uiPriority w:val="34"/>
    <w:locked/>
    <w:rsid w:val="00C0278B"/>
  </w:style>
  <w:style w:type="character" w:customStyle="1" w:styleId="A3">
    <w:name w:val="A3"/>
    <w:uiPriority w:val="99"/>
    <w:rsid w:val="00C0278B"/>
    <w:rPr>
      <w:rFonts w:ascii="Times New Roman" w:hAnsi="Times New Roman" w:cs="Times New Roman"/>
      <w:color w:val="221E1F"/>
      <w:sz w:val="22"/>
      <w:szCs w:val="22"/>
    </w:rPr>
  </w:style>
</w:styles>
</file>

<file path=word/webSettings.xml><?xml version="1.0" encoding="utf-8"?>
<w:webSettings xmlns:r="http://schemas.openxmlformats.org/officeDocument/2006/relationships" xmlns:w="http://schemas.openxmlformats.org/wordprocessingml/2006/main">
  <w:divs>
    <w:div w:id="441072283">
      <w:bodyDiv w:val="1"/>
      <w:marLeft w:val="0"/>
      <w:marRight w:val="0"/>
      <w:marTop w:val="0"/>
      <w:marBottom w:val="0"/>
      <w:divBdr>
        <w:top w:val="none" w:sz="0" w:space="0" w:color="auto"/>
        <w:left w:val="none" w:sz="0" w:space="0" w:color="auto"/>
        <w:bottom w:val="none" w:sz="0" w:space="0" w:color="auto"/>
        <w:right w:val="none" w:sz="0" w:space="0" w:color="auto"/>
      </w:divBdr>
      <w:divsChild>
        <w:div w:id="330841927">
          <w:marLeft w:val="0"/>
          <w:marRight w:val="0"/>
          <w:marTop w:val="0"/>
          <w:marBottom w:val="0"/>
          <w:divBdr>
            <w:top w:val="single" w:sz="6" w:space="0" w:color="FF0000"/>
            <w:left w:val="single" w:sz="6" w:space="0" w:color="FF0000"/>
            <w:bottom w:val="single" w:sz="6" w:space="0" w:color="FF0000"/>
            <w:right w:val="single" w:sz="6" w:space="0" w:color="FF0000"/>
          </w:divBdr>
        </w:div>
      </w:divsChild>
    </w:div>
    <w:div w:id="1104613435">
      <w:bodyDiv w:val="1"/>
      <w:marLeft w:val="0"/>
      <w:marRight w:val="0"/>
      <w:marTop w:val="0"/>
      <w:marBottom w:val="0"/>
      <w:divBdr>
        <w:top w:val="none" w:sz="0" w:space="0" w:color="auto"/>
        <w:left w:val="none" w:sz="0" w:space="0" w:color="auto"/>
        <w:bottom w:val="none" w:sz="0" w:space="0" w:color="auto"/>
        <w:right w:val="none" w:sz="0" w:space="0" w:color="auto"/>
      </w:divBdr>
      <w:divsChild>
        <w:div w:id="734594921">
          <w:marLeft w:val="0"/>
          <w:marRight w:val="0"/>
          <w:marTop w:val="0"/>
          <w:marBottom w:val="0"/>
          <w:divBdr>
            <w:top w:val="single" w:sz="6" w:space="0" w:color="FF0000"/>
            <w:left w:val="single" w:sz="6" w:space="0" w:color="FF0000"/>
            <w:bottom w:val="single" w:sz="6" w:space="0" w:color="FF0000"/>
            <w:right w:val="single" w:sz="6" w:space="0" w:color="FF0000"/>
          </w:divBdr>
          <w:divsChild>
            <w:div w:id="6985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4237">
      <w:bodyDiv w:val="1"/>
      <w:marLeft w:val="0"/>
      <w:marRight w:val="0"/>
      <w:marTop w:val="0"/>
      <w:marBottom w:val="0"/>
      <w:divBdr>
        <w:top w:val="none" w:sz="0" w:space="0" w:color="auto"/>
        <w:left w:val="none" w:sz="0" w:space="0" w:color="auto"/>
        <w:bottom w:val="none" w:sz="0" w:space="0" w:color="auto"/>
        <w:right w:val="none" w:sz="0" w:space="0" w:color="auto"/>
      </w:divBdr>
      <w:divsChild>
        <w:div w:id="1804034965">
          <w:marLeft w:val="0"/>
          <w:marRight w:val="0"/>
          <w:marTop w:val="0"/>
          <w:marBottom w:val="0"/>
          <w:divBdr>
            <w:top w:val="none" w:sz="0" w:space="0" w:color="auto"/>
            <w:left w:val="none" w:sz="0" w:space="0" w:color="auto"/>
            <w:bottom w:val="none" w:sz="0" w:space="0" w:color="auto"/>
            <w:right w:val="none" w:sz="0" w:space="0" w:color="auto"/>
          </w:divBdr>
        </w:div>
      </w:divsChild>
    </w:div>
    <w:div w:id="1969553809">
      <w:bodyDiv w:val="1"/>
      <w:marLeft w:val="0"/>
      <w:marRight w:val="0"/>
      <w:marTop w:val="0"/>
      <w:marBottom w:val="0"/>
      <w:divBdr>
        <w:top w:val="none" w:sz="0" w:space="0" w:color="auto"/>
        <w:left w:val="none" w:sz="0" w:space="0" w:color="auto"/>
        <w:bottom w:val="none" w:sz="0" w:space="0" w:color="auto"/>
        <w:right w:val="none" w:sz="0" w:space="0" w:color="auto"/>
      </w:divBdr>
      <w:divsChild>
        <w:div w:id="1165515265">
          <w:marLeft w:val="0"/>
          <w:marRight w:val="0"/>
          <w:marTop w:val="0"/>
          <w:marBottom w:val="0"/>
          <w:divBdr>
            <w:top w:val="single" w:sz="6" w:space="0" w:color="FF0000"/>
            <w:left w:val="single" w:sz="6" w:space="0" w:color="FF0000"/>
            <w:bottom w:val="single" w:sz="6" w:space="0" w:color="FF0000"/>
            <w:right w:val="single" w:sz="6" w:space="0" w:color="FF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ap.gov.al/legjislacioni/udhezime-manuale/54-udhezim-nr-2-date-27-03-2015" TargetMode="External"/><Relationship Id="rId4" Type="http://schemas.openxmlformats.org/officeDocument/2006/relationships/settings" Target="settings.xml"/><Relationship Id="rId9" Type="http://schemas.openxmlformats.org/officeDocument/2006/relationships/hyperlink" Target="http://www.dap.gov.al/legjislacioni/udhezime-manuale/54-udhezim-nr-2-date-27-03-20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4F6BD-2617-44B3-BF0B-3C76F0EE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13</Pages>
  <Words>5297</Words>
  <Characters>30195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Joana</cp:lastModifiedBy>
  <cp:revision>24</cp:revision>
  <cp:lastPrinted>2023-10-19T12:12:00Z</cp:lastPrinted>
  <dcterms:created xsi:type="dcterms:W3CDTF">2023-10-16T07:33:00Z</dcterms:created>
  <dcterms:modified xsi:type="dcterms:W3CDTF">2023-10-19T12:14:00Z</dcterms:modified>
</cp:coreProperties>
</file>