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297A1C">
      <w:pPr>
        <w:shd w:val="clear" w:color="auto" w:fill="C00000"/>
        <w:spacing w:after="0" w:line="276" w:lineRule="auto"/>
        <w:ind w:right="29"/>
        <w:jc w:val="center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>SHPALLJE PËR LËVIZJE PARALELE DHE PRANIM NË SHËRBIMIN CIVIL NË KATEGORINË EKZEKUTIVE</w:t>
      </w: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</w:pPr>
    </w:p>
    <w:p w:rsidR="00E279AE" w:rsidRPr="00E366D5" w:rsidRDefault="00E279AE" w:rsidP="00E279AE">
      <w:pPr>
        <w:shd w:val="clear" w:color="auto" w:fill="C00000"/>
        <w:spacing w:after="0" w:line="276" w:lineRule="auto"/>
        <w:ind w:right="2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FFFFFF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right="1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ind w:left="60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C2751D" w:rsidRPr="00E366D5" w:rsidRDefault="000D16AA" w:rsidP="00C2751D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Në zbatim të neneve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21</w:t>
      </w:r>
      <w:r>
        <w:rPr>
          <w:rFonts w:ascii="Times New Roman" w:hAnsi="Times New Roman" w:cs="Times New Roman"/>
          <w:sz w:val="24"/>
          <w:szCs w:val="24"/>
          <w:lang w:val="sq-AL"/>
        </w:rPr>
        <w:t>, 22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dhe 25 të ligjit Nr.152/2013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</w:t>
      </w:r>
      <w:r w:rsidR="00297A1C">
        <w:rPr>
          <w:rFonts w:ascii="Times New Roman" w:hAnsi="Times New Roman" w:cs="Times New Roman"/>
          <w:sz w:val="24"/>
          <w:szCs w:val="24"/>
          <w:lang w:val="sq-AL"/>
        </w:rPr>
        <w:t>të Kreut II dhe VII të Vendimit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>“Për pranimin, lëvizjen paralele, periudhën e provës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40227">
        <w:rPr>
          <w:rFonts w:ascii="Times New Roman" w:hAnsi="Times New Roman" w:cs="Times New Roman"/>
          <w:i/>
          <w:sz w:val="24"/>
          <w:szCs w:val="24"/>
          <w:lang w:val="sq-AL"/>
        </w:rPr>
        <w:t>të ndryshuar”,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>Këshilli i Lartë i Prokurorisë</w:t>
      </w:r>
      <w:r w:rsidRPr="00314D22">
        <w:rPr>
          <w:rFonts w:ascii="Times New Roman" w:eastAsia="Times New Roman" w:hAnsi="Times New Roman" w:cs="Times New Roman"/>
          <w:i/>
          <w:sz w:val="24"/>
          <w:szCs w:val="24"/>
          <w:lang w:val="sq-AL"/>
        </w:rPr>
        <w:t>,</w:t>
      </w:r>
      <w:r w:rsidRPr="00B85B36">
        <w:rPr>
          <w:rFonts w:ascii="Times New Roman" w:eastAsia="Times New Roman" w:hAnsi="Times New Roman" w:cs="Times New Roman"/>
          <w:sz w:val="24"/>
          <w:szCs w:val="24"/>
          <w:lang w:val="sq-AL"/>
        </w:rPr>
        <w:t xml:space="preserve"> 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>shpall procedurën për lëvizje paralele dhe pranim në shërbimin civil për kategorinë ekzekutive për pozicionin</w:t>
      </w:r>
      <w:r w:rsidR="00C2751D" w:rsidRPr="00E366D5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279AE" w:rsidRPr="00E366D5" w:rsidRDefault="00E279AE" w:rsidP="00E279AE">
      <w:pPr>
        <w:ind w:left="4" w:right="72"/>
        <w:rPr>
          <w:rFonts w:ascii="Times New Roman" w:hAnsi="Times New Roman" w:cs="Times New Roman"/>
          <w:sz w:val="24"/>
          <w:szCs w:val="24"/>
          <w:lang w:val="sq-AL"/>
        </w:rPr>
      </w:pPr>
    </w:p>
    <w:p w:rsidR="001A521F" w:rsidRPr="001A521F" w:rsidRDefault="001A521F" w:rsidP="001A521F">
      <w:pPr>
        <w:pStyle w:val="Default"/>
        <w:rPr>
          <w:rFonts w:ascii="Times New Roman" w:eastAsiaTheme="minorEastAsia" w:hAnsi="Times New Roman" w:cs="Times New Roman"/>
          <w:b/>
          <w:color w:val="auto"/>
          <w:lang w:val="sq-AL"/>
        </w:rPr>
      </w:pPr>
    </w:p>
    <w:p w:rsidR="001A521F" w:rsidRDefault="001A521F" w:rsidP="001A521F">
      <w:pPr>
        <w:spacing w:line="254" w:lineRule="auto"/>
        <w:ind w:left="9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1 (një) Specialist Redaktor, në Sektorin e Dokumentimit të Seancave në Drejtorinë e Njësisë së Mbështetjes së Komisioneve, në Kës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hillin e Lartë të Prokurorisë </w:t>
      </w:r>
    </w:p>
    <w:p w:rsidR="00E279AE" w:rsidRPr="00E366D5" w:rsidRDefault="001A521F" w:rsidP="001A521F">
      <w:pPr>
        <w:spacing w:line="254" w:lineRule="auto"/>
        <w:ind w:left="9"/>
        <w:rPr>
          <w:rFonts w:ascii="Times New Roman" w:hAnsi="Times New Roman" w:cs="Times New Roman"/>
          <w:sz w:val="24"/>
          <w:szCs w:val="24"/>
          <w:lang w:val="sq-AL"/>
        </w:rPr>
      </w:pPr>
      <w:r w:rsidRPr="001A521F">
        <w:rPr>
          <w:rFonts w:ascii="Times New Roman" w:hAnsi="Times New Roman" w:cs="Times New Roman"/>
          <w:b/>
          <w:sz w:val="24"/>
          <w:szCs w:val="24"/>
          <w:lang w:val="sq-AL"/>
        </w:rPr>
        <w:t>Kategoria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:</w:t>
      </w:r>
      <w:r w:rsidR="005908D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IV</w:t>
      </w:r>
      <w:r w:rsidR="00E279AE" w:rsidRPr="00E366D5">
        <w:rPr>
          <w:rFonts w:ascii="Times New Roman" w:hAnsi="Times New Roman" w:cs="Times New Roman"/>
          <w:b/>
          <w:sz w:val="24"/>
          <w:szCs w:val="24"/>
          <w:lang w:val="sq-AL"/>
        </w:rPr>
        <w:t>-</w:t>
      </w:r>
      <w:r w:rsidR="005908D6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279AE" w:rsidRPr="00E366D5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279AE"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0" w:line="238" w:lineRule="auto"/>
        <w:ind w:right="1"/>
        <w:rPr>
          <w:rFonts w:ascii="Times New Roman" w:hAnsi="Times New Roman" w:cs="Times New Roman"/>
          <w:sz w:val="24"/>
          <w:szCs w:val="24"/>
          <w:lang w:val="sq-AL"/>
        </w:rPr>
      </w:pP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Pozicionet më sipër, u ofrohen fillimisht nëpunësve civilë të së njëjtës kategori për procedurën e lëvizjes paralele! Vetëm në rast se ky pozicion, në përfundim të </w:t>
      </w:r>
      <w:r w:rsidR="000D400A" w:rsidRPr="005C3264">
        <w:rPr>
          <w:rFonts w:ascii="Times New Roman" w:hAnsi="Times New Roman" w:cs="Times New Roman"/>
          <w:i/>
          <w:sz w:val="24"/>
          <w:szCs w:val="24"/>
          <w:lang w:val="sq-AL"/>
        </w:rPr>
        <w:t>procedurës</w:t>
      </w:r>
      <w:r w:rsidRPr="005C3264">
        <w:rPr>
          <w:rFonts w:ascii="Times New Roman" w:hAnsi="Times New Roman" w:cs="Times New Roman"/>
          <w:i/>
          <w:sz w:val="24"/>
          <w:szCs w:val="24"/>
          <w:lang w:val="sq-AL"/>
        </w:rPr>
        <w:t xml:space="preserve"> së lëvizjes paralele, rezulton vakant, do të jetë i vlefshëm  për konkurimin nëpërmjet procedurës së pranimit në shërbimin civil për kategorinë ekzekutive.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 xml:space="preserve">PËR TË DY PROCEDURAT (LËVIZJE PARALELE, PRANIM NË SHËRBIMIN CIVIL) APLIKOHET NË TË NJËJTËN KOHË!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LËVIZJE PARALELE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2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6/10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0D400A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0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2" w:line="259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eastAsia="Calibr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F3ADAE2" wp14:editId="2FEBE5E5">
                <wp:extent cx="5732781" cy="63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2781" cy="6350"/>
                          <a:chOff x="0" y="0"/>
                          <a:chExt cx="5732781" cy="6350"/>
                        </a:xfrm>
                      </wpg:grpSpPr>
                      <wps:wsp>
                        <wps:cNvPr id="80" name="Shape 80"/>
                        <wps:cNvSpPr/>
                        <wps:spPr>
                          <a:xfrm>
                            <a:off x="5730240" y="0"/>
                            <a:ext cx="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" h="6350">
                                <a:moveTo>
                                  <a:pt x="0" y="0"/>
                                </a:moveTo>
                                <a:lnTo>
                                  <a:pt x="2540" y="0"/>
                                </a:lnTo>
                                <a:lnTo>
                                  <a:pt x="2540" y="3175"/>
                                </a:lnTo>
                                <a:lnTo>
                                  <a:pt x="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5729606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29606" h="6350">
                                <a:moveTo>
                                  <a:pt x="0" y="0"/>
                                </a:moveTo>
                                <a:lnTo>
                                  <a:pt x="5729606" y="0"/>
                                </a:lnTo>
                                <a:lnTo>
                                  <a:pt x="5729606" y="3175"/>
                                </a:lnTo>
                                <a:lnTo>
                                  <a:pt x="5729606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31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60EDB8" id="Group 5352" o:spid="_x0000_s1026" style="width:451.4pt;height:.5pt;mso-position-horizontal-relative:char;mso-position-vertical-relative:line" coordsize="5732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">
                <v:shape id="Shape 80" o:spid="_x0000_s1027" style="position:absolute;left:57302;width:25;height:63;visibility:visible;mso-wrap-style:square;v-text-anchor:top" coordsize="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" path="m,l2540,r,3175l2540,6350,,6350,,3175,,xe" fillcolor="#9f9f9f" stroked="f" strokeweight="0">
                  <v:stroke miterlimit="83231f" joinstyle="miter"/>
                  <v:path arrowok="t" textboxrect="0,0,2540,6350"/>
                </v:shape>
                <v:shape id="Shape 81" o:spid="_x0000_s1028" style="position:absolute;width:57296;height:63;visibility:visible;mso-wrap-style:square;v-text-anchor:top" coordsize="5729606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" path="m,l5729606,r,3175l5729606,6350,,6350,,3175,,xe" fillcolor="#9f9f9f" stroked="f" strokeweight="0">
                  <v:stroke miterlimit="83231f" joinstyle="miter"/>
                  <v:path arrowok="t" textboxrect="0,0,5729606,6350"/>
                </v:shape>
                <w10:anchorlock/>
              </v:group>
            </w:pict>
          </mc:Fallback>
        </mc:AlternateContent>
      </w:r>
    </w:p>
    <w:p w:rsidR="00E279AE" w:rsidRPr="00E366D5" w:rsidRDefault="00E279AE" w:rsidP="00E279AE">
      <w:pPr>
        <w:spacing w:after="233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11" w:line="250" w:lineRule="auto"/>
        <w:ind w:left="149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Afati për dorëzimin e dokumentave për: </w:t>
      </w:r>
    </w:p>
    <w:p w:rsidR="00E279AE" w:rsidRPr="00E366D5" w:rsidRDefault="00E279AE" w:rsidP="00E279AE">
      <w:pPr>
        <w:spacing w:after="88" w:line="259" w:lineRule="auto"/>
        <w:ind w:left="1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keepNext/>
        <w:keepLines/>
        <w:spacing w:after="0" w:line="259" w:lineRule="auto"/>
        <w:ind w:left="139"/>
        <w:outlineLvl w:val="0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PRANIM NË SHËRBIMIN CIVIL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Pr="00E366D5" w:rsidRDefault="0016797C" w:rsidP="00E279AE">
      <w:pPr>
        <w:spacing w:after="178" w:line="259" w:lineRule="auto"/>
        <w:ind w:left="139"/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0</w:t>
      </w:r>
      <w:r w:rsidR="00571F2A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1/11</w:t>
      </w:r>
      <w:r w:rsidR="00E279AE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/202</w:t>
      </w:r>
      <w:r w:rsidR="007B0A9B" w:rsidRPr="00562249">
        <w:rPr>
          <w:rFonts w:ascii="Times New Roman" w:hAnsi="Times New Roman" w:cs="Times New Roman"/>
          <w:b/>
          <w:color w:val="FF0000"/>
          <w:sz w:val="24"/>
          <w:szCs w:val="24"/>
          <w:lang w:val="it-IT"/>
        </w:rPr>
        <w:t>3</w:t>
      </w:r>
    </w:p>
    <w:p w:rsidR="00E279AE" w:rsidRPr="00E366D5" w:rsidRDefault="00E279AE" w:rsidP="00E279AE">
      <w:pPr>
        <w:spacing w:after="178" w:line="259" w:lineRule="auto"/>
        <w:ind w:left="139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E279AE" w:rsidRDefault="00E279AE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:rsidR="00A40D96" w:rsidRDefault="00A40D96" w:rsidP="00E279AE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 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Përshkrimi përgjithësues i punës 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07DF5B36" wp14:editId="1EBAD201">
                <wp:extent cx="5797296" cy="12192"/>
                <wp:effectExtent l="0" t="0" r="0" b="0"/>
                <wp:docPr id="5365" name="Group 5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00" name="Shape 6600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E465F4" id="Group 536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">
                <v:shape id="Shape 6600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2E44C5" w:rsidRDefault="00E279AE" w:rsidP="00160925">
      <w:pPr>
        <w:spacing w:after="0" w:line="276" w:lineRule="auto"/>
        <w:ind w:left="284" w:hanging="293"/>
        <w:rPr>
          <w:rFonts w:ascii="Times New Roman" w:hAnsi="Times New Roman" w:cs="Times New Roman"/>
          <w:sz w:val="24"/>
          <w:szCs w:val="24"/>
          <w:lang w:val="it-IT"/>
        </w:rPr>
      </w:pPr>
    </w:p>
    <w:p w:rsidR="002D31E1" w:rsidRPr="002D31E1" w:rsidRDefault="002D31E1" w:rsidP="002D31E1">
      <w:pPr>
        <w:spacing w:after="50" w:line="259" w:lineRule="auto"/>
        <w:rPr>
          <w:rFonts w:ascii="Times New Roman" w:hAnsi="Times New Roman" w:cs="Times New Roman"/>
          <w:sz w:val="24"/>
          <w:szCs w:val="24"/>
        </w:rPr>
      </w:pP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Redaktimi i procesverbaleve të mbledhjeve të Këshillit dhe shkresave përcjellëse sipas </w:t>
      </w:r>
      <w:proofErr w:type="spellStart"/>
      <w:r w:rsidRPr="002D31E1">
        <w:rPr>
          <w:rFonts w:ascii="Times New Roman" w:hAnsi="Times New Roman" w:cs="Times New Roman"/>
          <w:sz w:val="24"/>
          <w:szCs w:val="24"/>
        </w:rPr>
        <w:t>formatit</w:t>
      </w:r>
      <w:proofErr w:type="spellEnd"/>
      <w:r w:rsidRPr="002D31E1">
        <w:rPr>
          <w:rFonts w:ascii="Times New Roman" w:hAnsi="Times New Roman" w:cs="Times New Roman"/>
          <w:sz w:val="24"/>
          <w:szCs w:val="24"/>
        </w:rPr>
        <w:t xml:space="preserve"> të duhur dhe rregullave të drejtshkrimit të gjuhës shqipe, përfshirë dhe dokumentet për organizimin dhe zhvillimin e veprimtarisë së Këshillit të Lartë të Prokurorisë;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Të respektojë dhe garantojë zbatimin e koncepteve gjuhësore, rregullave semantike e drejtshkrimore të gjuhës shqipe gjatë redaktimit të procesverbaleve dhe shkresave përcjellëse, sipas </w:t>
      </w:r>
      <w:proofErr w:type="spellStart"/>
      <w:r w:rsidRPr="002D31E1">
        <w:rPr>
          <w:rFonts w:ascii="Times New Roman" w:hAnsi="Times New Roman" w:cs="Times New Roman"/>
          <w:sz w:val="24"/>
          <w:szCs w:val="24"/>
        </w:rPr>
        <w:t>formatit</w:t>
      </w:r>
      <w:proofErr w:type="spellEnd"/>
      <w:r w:rsidRPr="002D31E1">
        <w:rPr>
          <w:rFonts w:ascii="Times New Roman" w:hAnsi="Times New Roman" w:cs="Times New Roman"/>
          <w:sz w:val="24"/>
          <w:szCs w:val="24"/>
        </w:rPr>
        <w:t xml:space="preserve"> të duhur, </w:t>
      </w:r>
      <w:proofErr w:type="spellStart"/>
      <w:r w:rsidRPr="002D31E1">
        <w:rPr>
          <w:rFonts w:ascii="Times New Roman" w:hAnsi="Times New Roman" w:cs="Times New Roman"/>
          <w:sz w:val="24"/>
          <w:szCs w:val="24"/>
        </w:rPr>
        <w:t>numërtimit</w:t>
      </w:r>
      <w:proofErr w:type="spellEnd"/>
      <w:r w:rsidRPr="002D31E1">
        <w:rPr>
          <w:rFonts w:ascii="Times New Roman" w:hAnsi="Times New Roman" w:cs="Times New Roman"/>
          <w:sz w:val="24"/>
          <w:szCs w:val="24"/>
        </w:rPr>
        <w:t xml:space="preserve"> të tyre sipas rregullave të protokollit, përfshirë dhe dokumentet për organizimin dhe zhvillimin e veprimtarisë së Këshillit të Lartë të Prokurorisë në seancë plenare;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Redakton në aspektin gjuhësor, gramatikor dhe sintaksor të gjuhës shqipe, vendimet e Këshillit dhe çdo akt tjetër, sipas kërkesës së këshilltarëve dhe punonjësve të tjerë të sektorit;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Kujdeset për redaktimin e të gjitha materialeve që publikohen në faqen zyrtare të institucionit, në përputhje me dispozitat për mbrojtjen e të dhënave personale;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Të zbatojë Rregulloren e Brendshme të institucionit për dorëzimin e punës në kohë dhe me cilësi;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Planifikon punën për mbarëvajtjen dhe redaktimin e procesverbalit të mbledhjeve plenare në mënyrë korrekte, përfshirë paraprakisht axhendën, si dhe materialet që do të miratohen;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Të kryejë veprimet proceduriale e teknike për përgatitjen e materialeve të seancës dhe sigurojë mbështetje për përgjegjësin e sektorit, për mbarëvajtjen e seancës dhe zbatimin e Rregullores së Këshillit të Lartë të Prokurorisë lidhur me procedurat në seancë;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Të sigurojë zbardhjen me përpikmëri konceptuale, logjike dhe gjuhësore, të procesverbaleve të seancave plenare dhe të sigurohet që ato të jenë në përputhje me udhëzimet e eprorëve;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Të administrojë të gjithë dokumentacionin që lidhet me procesin (relacionet, projektvendimet), si dhe të dhënat për ecurinë e seancave, duke u kujdesur të përditësojë çdo ndryshim të mundshëm sipas rregullave drejtshkrimore;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Bashkëpunon me stafin për arritjen sa më mirë të </w:t>
      </w:r>
      <w:proofErr w:type="spellStart"/>
      <w:r w:rsidRPr="002D31E1">
        <w:rPr>
          <w:rFonts w:ascii="Times New Roman" w:hAnsi="Times New Roman" w:cs="Times New Roman"/>
          <w:sz w:val="24"/>
          <w:szCs w:val="24"/>
        </w:rPr>
        <w:t>objektivit</w:t>
      </w:r>
      <w:proofErr w:type="spellEnd"/>
      <w:r w:rsidRPr="002D31E1">
        <w:rPr>
          <w:rFonts w:ascii="Times New Roman" w:hAnsi="Times New Roman" w:cs="Times New Roman"/>
          <w:sz w:val="24"/>
          <w:szCs w:val="24"/>
        </w:rPr>
        <w:t xml:space="preserve"> të punës lidhur me zbardhjen korrekte të procesverbalit si dhe të materialeve të tjera, si shkresa përcjellëse, </w:t>
      </w:r>
      <w:proofErr w:type="spellStart"/>
      <w:r w:rsidRPr="002D31E1">
        <w:rPr>
          <w:rFonts w:ascii="Times New Roman" w:hAnsi="Times New Roman" w:cs="Times New Roman"/>
          <w:sz w:val="24"/>
          <w:szCs w:val="24"/>
        </w:rPr>
        <w:t>kthim</w:t>
      </w:r>
      <w:proofErr w:type="spellEnd"/>
      <w:r w:rsidRPr="002D31E1">
        <w:rPr>
          <w:rFonts w:ascii="Times New Roman" w:hAnsi="Times New Roman" w:cs="Times New Roman"/>
          <w:sz w:val="24"/>
          <w:szCs w:val="24"/>
        </w:rPr>
        <w:t xml:space="preserve"> përgjigje etj.;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Kujdeset për mbarëvajten e punës, referuar rregullave të etikës profesionale dhe të sjelljes korrekte me kolegët, eprorët, referuar dispozitave të ligjit nr.9131/2003 “Për rregullat e etikës në administratën publike” dhe akteve përkatëse nënligjore në dhe për zbatim të tij;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Trajtimi dhe ruajtja e sekretit për të gjitha materialet që hyjnë ose dalin nga institucioni, duke u kujdesur për t’i siguruar ato sipas rregullave të protokollit; </w:t>
      </w:r>
    </w:p>
    <w:p w:rsidR="002D31E1" w:rsidRPr="002D31E1" w:rsidRDefault="002D31E1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D31E1">
        <w:rPr>
          <w:rFonts w:ascii="Times New Roman" w:hAnsi="Times New Roman" w:cs="Times New Roman"/>
          <w:sz w:val="24"/>
          <w:szCs w:val="24"/>
        </w:rPr>
        <w:t xml:space="preserve">Të kujdeset për mbarëvajten e punës, referuar rregullave të etikës profesionale dhe të sjelljes korrekte me kolegët dhe eprorët. </w:t>
      </w:r>
    </w:p>
    <w:p w:rsidR="00215904" w:rsidRPr="005F448B" w:rsidRDefault="00E21327" w:rsidP="002D31E1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Bashkëpunon me përgjegjësin e sektorit për marrjen dhe shpërndarjen, </w:t>
      </w:r>
      <w:r w:rsidR="00044D07">
        <w:rPr>
          <w:rFonts w:ascii="Times New Roman" w:hAnsi="Times New Roman" w:cs="Times New Roman"/>
          <w:sz w:val="24"/>
          <w:szCs w:val="24"/>
          <w:lang w:val="it-IT"/>
        </w:rPr>
        <w:t>e materialeve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 të korrespondencës, në drejtoritë dhe sektorët </w:t>
      </w:r>
      <w:r w:rsidR="00432E93">
        <w:rPr>
          <w:rFonts w:ascii="Times New Roman" w:hAnsi="Times New Roman" w:cs="Times New Roman"/>
          <w:sz w:val="24"/>
          <w:szCs w:val="24"/>
          <w:lang w:val="it-IT"/>
        </w:rPr>
        <w:t>e tjer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ë;</w:t>
      </w:r>
    </w:p>
    <w:p w:rsidR="005F448B" w:rsidRPr="005E29E3" w:rsidRDefault="005E29E3" w:rsidP="005E29E3">
      <w:pPr>
        <w:pStyle w:val="ListParagraph"/>
        <w:numPr>
          <w:ilvl w:val="0"/>
          <w:numId w:val="21"/>
        </w:numPr>
        <w:spacing w:after="50" w:line="259" w:lineRule="auto"/>
        <w:ind w:left="284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94109B">
        <w:rPr>
          <w:rFonts w:ascii="Times New Roman" w:hAnsi="Times New Roman" w:cs="Times New Roman"/>
          <w:sz w:val="24"/>
          <w:szCs w:val="24"/>
          <w:lang w:val="it-IT"/>
        </w:rPr>
        <w:t>Përkuj</w:t>
      </w:r>
      <w:r w:rsidRPr="0094109B">
        <w:rPr>
          <w:rFonts w:ascii="Times New Roman" w:hAnsi="Times New Roman" w:cs="Times New Roman"/>
          <w:sz w:val="24"/>
          <w:szCs w:val="24"/>
          <w:lang w:val="sq-AL"/>
        </w:rPr>
        <w:t>desja për mbarëvajten e punës, referuar ligjit nr.9131/2003 “Për rregullat e etikës në administratën publike” dhe normave të etikës profesionale dhe të sjelljes korrekte me kolegët dhe epror</w:t>
      </w:r>
      <w:r w:rsidRPr="0094109B">
        <w:rPr>
          <w:rFonts w:ascii="Times New Roman" w:hAnsi="Times New Roman" w:cs="Times New Roman"/>
          <w:sz w:val="24"/>
          <w:szCs w:val="24"/>
          <w:lang w:val="it-IT"/>
        </w:rPr>
        <w:t>ët</w:t>
      </w:r>
      <w:r w:rsidR="00E21327" w:rsidRPr="005E29E3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4F6EA3" w:rsidRDefault="004F6EA3" w:rsidP="004F6EA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lastRenderedPageBreak/>
        <w:t xml:space="preserve">1. LËVIZJA PARALELE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Kanë të drejtë të aplikojnë për këtë procedurë vetëm nëpunësit civilë të së njëjtës kategori, në të gjitha insitucionet pjesë e shërbimit civil.  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Kushtet për lëvizjen paralele dhe kriteret e veçanta </w:t>
      </w:r>
    </w:p>
    <w:p w:rsidR="00E279AE" w:rsidRPr="00E366D5" w:rsidRDefault="00E279AE" w:rsidP="00E279AE">
      <w:pPr>
        <w:pStyle w:val="ListParagraph"/>
        <w:spacing w:after="10"/>
        <w:ind w:left="713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I.1. Kandidatët duhet të plotësojnë kushtet për lëvizjen paralele si vijon: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17007" w:rsidRPr="00D17007" w:rsidRDefault="00E279AE" w:rsidP="000C0066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Të plotësojë të gjitha kushtet e përgjithshme për pranimin në shërbimin civil, sipas nenit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2</w:t>
      </w:r>
      <w:r w:rsidR="00C1565E"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Pr="00D17007">
        <w:rPr>
          <w:rFonts w:ascii="Times New Roman" w:eastAsiaTheme="minorHAnsi" w:hAnsi="Times New Roman" w:cs="Times New Roman"/>
          <w:sz w:val="24"/>
          <w:szCs w:val="24"/>
          <w:lang w:val="sq-AL"/>
        </w:rPr>
        <w:t>, të ligjit Nr.152/2013, “Për nëpunësin civil” të ndryshuar;</w:t>
      </w:r>
    </w:p>
    <w:p w:rsidR="00D17007" w:rsidRDefault="00D17007" w:rsidP="00771DE4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jenë nëpunës civilë të konfirmuar, brenda së njëjtës kategori (ekzekutive);</w:t>
      </w:r>
    </w:p>
    <w:p w:rsidR="00D17007" w:rsidRDefault="00D17007" w:rsidP="00506C4B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mos kenë masë disiplinore në fuqi;</w:t>
      </w:r>
    </w:p>
    <w:p w:rsidR="00D17007" w:rsidRDefault="00D17007" w:rsidP="00E05D63">
      <w:pPr>
        <w:pStyle w:val="ListParagraph"/>
        <w:numPr>
          <w:ilvl w:val="0"/>
          <w:numId w:val="27"/>
        </w:numPr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D17007">
        <w:rPr>
          <w:rFonts w:ascii="Times New Roman" w:hAnsi="Times New Roman" w:cs="Times New Roman"/>
          <w:sz w:val="24"/>
          <w:szCs w:val="24"/>
          <w:lang w:val="sq-AL"/>
        </w:rPr>
        <w:t>Të kenë të paktën vlerësimin e fundit “mirë” apo “shumë mirë”.</w:t>
      </w:r>
    </w:p>
    <w:p w:rsidR="00E05D63" w:rsidRPr="00E05D63" w:rsidRDefault="00E05D63" w:rsidP="00E05D63">
      <w:pPr>
        <w:pStyle w:val="ListParagraph"/>
        <w:shd w:val="clear" w:color="auto" w:fill="FFFFFF"/>
        <w:spacing w:after="120" w:line="276" w:lineRule="auto"/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FE397F" w:rsidRDefault="00E279AE" w:rsidP="00BE74BD">
      <w:pPr>
        <w:ind w:left="-5" w:right="639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I.2. Kandidatët duhet të plotësojnë kriteret e veçanta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</w:p>
    <w:p w:rsidR="00FE397F" w:rsidRPr="00566C39" w:rsidRDefault="006402F6" w:rsidP="00566C39">
      <w:pPr>
        <w:pStyle w:val="ListParagraph"/>
        <w:numPr>
          <w:ilvl w:val="0"/>
          <w:numId w:val="26"/>
        </w:numPr>
        <w:shd w:val="clear" w:color="auto" w:fill="FFFFFF"/>
        <w:spacing w:after="120" w:line="276" w:lineRule="auto"/>
        <w:ind w:left="284" w:hanging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"Master " në </w:t>
      </w:r>
      <w:r w:rsidR="00CC4D8C" w:rsidRPr="00CC4D8C">
        <w:rPr>
          <w:rFonts w:ascii="Times New Roman" w:hAnsi="Times New Roman" w:cs="Times New Roman"/>
          <w:sz w:val="24"/>
          <w:szCs w:val="24"/>
          <w:lang w:val="it-IT"/>
        </w:rPr>
        <w:t>Gjuhë – Letërsi Shqipe</w:t>
      </w:r>
      <w:r w:rsidRPr="00566C39">
        <w:rPr>
          <w:rFonts w:ascii="Times New Roman" w:hAnsi="Times New Roman" w:cs="Times New Roman"/>
          <w:sz w:val="24"/>
          <w:szCs w:val="24"/>
          <w:lang w:val="sq-AL"/>
        </w:rPr>
        <w:t>, ku edhe diploma e nivelit "Bachelor" duhet të jetë në të njëjtën fushë</w:t>
      </w:r>
      <w:r w:rsidR="009A5F9F" w:rsidRPr="00566C39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566C39"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66C39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 w:rsid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="00566C39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fuqi;</w:t>
      </w:r>
    </w:p>
    <w:p w:rsidR="006F22AB" w:rsidRPr="00E473EA" w:rsidRDefault="006F22AB" w:rsidP="0003401F">
      <w:pPr>
        <w:pStyle w:val="Default"/>
        <w:numPr>
          <w:ilvl w:val="0"/>
          <w:numId w:val="26"/>
        </w:numPr>
        <w:spacing w:after="25" w:line="276" w:lineRule="auto"/>
        <w:ind w:left="284" w:hanging="284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F652B1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8"/>
          <w:szCs w:val="8"/>
          <w:lang w:val="sq-AL"/>
        </w:rPr>
      </w:pPr>
    </w:p>
    <w:p w:rsidR="00E279AE" w:rsidRDefault="00E279AE" w:rsidP="00F652B1">
      <w:pPr>
        <w:pStyle w:val="Heading2"/>
        <w:spacing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I. Dokumentacioni, mënyra dhe afati i dorëzimit </w:t>
      </w:r>
    </w:p>
    <w:p w:rsidR="00F652B1" w:rsidRPr="00F652B1" w:rsidRDefault="00F652B1" w:rsidP="00F652B1">
      <w:pPr>
        <w:rPr>
          <w:sz w:val="8"/>
          <w:szCs w:val="8"/>
          <w:lang w:val="it-IT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brenda 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152178">
        <w:rPr>
          <w:rFonts w:ascii="Times New Roman" w:eastAsiaTheme="minorHAnsi" w:hAnsi="Times New Roman" w:cs="Times New Roman"/>
          <w:sz w:val="24"/>
          <w:szCs w:val="24"/>
          <w:lang w:val="sq-AL"/>
        </w:rPr>
        <w:t>2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6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BE74BD">
        <w:rPr>
          <w:rFonts w:ascii="Times New Roman" w:eastAsiaTheme="minorHAnsi" w:hAnsi="Times New Roman" w:cs="Times New Roman"/>
          <w:sz w:val="24"/>
          <w:szCs w:val="24"/>
          <w:lang w:val="sq-AL"/>
        </w:rPr>
        <w:t>10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562249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postë në adresën:        Këshilli i Lartë i Prokurorisë, Rruga: “Ana Komnena”, godina Poli i Drejtësisë, Tiranë, ose elektronikisht në adresën e email: </w:t>
      </w:r>
      <w:hyperlink r:id="rId8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F652B1">
      <w:pPr>
        <w:spacing w:after="0" w:line="259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  <w:hyperlink r:id="rId9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http://www.dap.gov.al/legjislacioni/udhezime-manuale/60-jeteshkrimi-standard</w:t>
        </w:r>
      </w:hyperlink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diplomës dhe listës së notave (për diplomat jashtë vendit, të përcillet njësimi nga MAS);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për kategorinë në shërbimin civil (kategoria ekzekutive, me 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 që nuk ka masë disiplinore në fuqi, (dokument nga institucioni);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Dëshmi penaliteti ose Vetëdeklarim për vërtetimin e gjendjes gjyqësore, sipas linkut </w:t>
      </w:r>
      <w:hyperlink r:id="rId10" w:history="1">
        <w:r w:rsidRPr="00C130F6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njohurive të gjuhës së huaj;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C130F6" w:rsidRP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vendqëndrimit;</w:t>
      </w:r>
    </w:p>
    <w:p w:rsidR="00C130F6" w:rsidRDefault="00C130F6" w:rsidP="00C130F6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130F6"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C130F6" w:rsidRPr="00C130F6" w:rsidRDefault="00C130F6" w:rsidP="00C130F6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7B5F9C">
      <w:pPr>
        <w:shd w:val="clear" w:color="auto" w:fill="FFFFFF"/>
        <w:spacing w:after="120" w:line="276" w:lineRule="auto"/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</w:pPr>
      <w:r w:rsidRPr="00E366D5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  <w:r w:rsidRPr="00E366D5">
        <w:rPr>
          <w:rFonts w:ascii="Times New Roman" w:hAnsi="Times New Roman" w:cs="Times New Roman"/>
          <w:b/>
          <w:i/>
          <w:color w:val="545E69"/>
          <w:sz w:val="24"/>
          <w:szCs w:val="24"/>
          <w:u w:val="single"/>
          <w:lang w:val="sq-AL"/>
        </w:rPr>
        <w:t>.</w:t>
      </w:r>
    </w:p>
    <w:p w:rsidR="00E279AE" w:rsidRPr="00E366D5" w:rsidRDefault="00E279AE" w:rsidP="00E279AE">
      <w:pPr>
        <w:pStyle w:val="ListParagraph"/>
        <w:tabs>
          <w:tab w:val="center" w:pos="3139"/>
        </w:tabs>
        <w:spacing w:after="0" w:line="276" w:lineRule="auto"/>
        <w:ind w:left="851" w:hanging="851"/>
        <w:rPr>
          <w:rFonts w:ascii="Times New Roman" w:eastAsiaTheme="minorHAnsi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color w:val="C00000"/>
          <w:sz w:val="24"/>
          <w:szCs w:val="24"/>
          <w:lang w:val="sq-AL"/>
        </w:rPr>
        <w:t xml:space="preserve">III. Rezultatet për fazën e verifikimit paraprak.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D97AE0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III.1. Verifikimi</w:t>
      </w:r>
      <w:r w:rsidRPr="00E366D5">
        <w:rPr>
          <w:rFonts w:ascii="Times New Roman" w:hAnsi="Times New Roman" w:cs="Times New Roman"/>
          <w:b/>
          <w:bCs/>
          <w:color w:val="545E69"/>
          <w:sz w:val="24"/>
          <w:szCs w:val="24"/>
          <w:lang w:val="sq-AL"/>
        </w:rPr>
        <w:t> 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paraprak, i përmbushjes së 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kushteve të përgjithshme dhe kritereve të veçanta në shpalljen për konkurim, do të kryhet brenda datës 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AB2143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1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  <w:r w:rsidR="00DE4D49">
        <w:rPr>
          <w:rFonts w:ascii="Times New Roman" w:eastAsiaTheme="minorHAnsi" w:hAnsi="Times New Roman" w:cs="Times New Roman"/>
          <w:sz w:val="24"/>
          <w:szCs w:val="24"/>
          <w:lang w:val="sq-AL"/>
        </w:rPr>
        <w:t>11</w:t>
      </w:r>
      <w:r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92649C" w:rsidRP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në ambientet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 Këshillit të Lartë të Prokurorisë, dhe brenda ditës do të shpallet lista e kandidatëve që plotësojnë kushtet e përgjithshme dhe kriteret e veçanta, të shpalljes për konkurim.</w:t>
      </w:r>
    </w:p>
    <w:p w:rsidR="00E279AE" w:rsidRPr="00E366D5" w:rsidRDefault="00E279AE" w:rsidP="00E279AE">
      <w:pPr>
        <w:shd w:val="clear" w:color="auto" w:fill="FFFFFF"/>
        <w:spacing w:after="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të njëjtën datë kandidatët që nuk i plotësojnë kushtet e përgjithshme dhe kriteret e veçanta, do të njoftohen nëpërmjet adresës së e</w:t>
      </w:r>
      <w:r w:rsidR="00AB2143">
        <w:rPr>
          <w:rFonts w:ascii="Times New Roman" w:eastAsiaTheme="minorHAnsi" w:hAnsi="Times New Roman" w:cs="Times New Roman"/>
          <w:sz w:val="24"/>
          <w:szCs w:val="24"/>
          <w:lang w:val="sq-AL"/>
        </w:rPr>
        <w:t>-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mail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>it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për shkaqet e mos kualifikimit</w:t>
      </w:r>
      <w:r w:rsidR="00D31B3B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të tyre;</w:t>
      </w:r>
    </w:p>
    <w:p w:rsidR="00E279AE" w:rsidRPr="00E366D5" w:rsidRDefault="00E279AE" w:rsidP="0058423F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76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Shpallja do të bëhet në faqen zyrtare të internetit, të KLP-së dhe në portali</w:t>
      </w:r>
      <w:r w:rsidR="00345817">
        <w:rPr>
          <w:rFonts w:ascii="Times New Roman" w:eastAsiaTheme="minorHAnsi" w:hAnsi="Times New Roman" w:cs="Times New Roman"/>
          <w:sz w:val="24"/>
          <w:szCs w:val="24"/>
          <w:lang w:val="sq-AL"/>
        </w:rPr>
        <w:t>n Shërbimi Kombëtar i Punësimit;</w:t>
      </w:r>
    </w:p>
    <w:p w:rsidR="007D19DF" w:rsidRPr="007D19DF" w:rsidRDefault="007D19DF" w:rsidP="0058423F">
      <w:pPr>
        <w:shd w:val="clear" w:color="auto" w:fill="FFFFFF"/>
        <w:tabs>
          <w:tab w:val="num" w:pos="426"/>
        </w:tabs>
        <w:spacing w:after="0" w:line="276" w:lineRule="auto"/>
        <w:ind w:left="426" w:hanging="426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IV. 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9AE" w:rsidRPr="00012605" w:rsidRDefault="00E279AE" w:rsidP="00E279AE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CF0BA5" w:rsidRDefault="00CF0BA5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AC3996" w:rsidRDefault="002E7DD9" w:rsidP="00AC399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</w:t>
      </w:r>
      <w:r w:rsidR="00CF0BA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</w:t>
      </w:r>
      <w:r w:rsidR="00CF0BA5"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dhe akteve nënligjore të dala në zbatim të tij;</w:t>
      </w:r>
    </w:p>
    <w:p w:rsidR="00C031AB" w:rsidRPr="00AC3996" w:rsidRDefault="00DE4D49" w:rsidP="00AC3996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AC3996">
        <w:rPr>
          <w:rFonts w:ascii="Times New Roman" w:eastAsiaTheme="minorHAnsi" w:hAnsi="Times New Roman" w:cs="Times New Roman"/>
          <w:color w:val="000000"/>
          <w:sz w:val="24"/>
          <w:szCs w:val="24"/>
        </w:rPr>
        <w:t>Rregullat standarde të drejtshkrimit të gjuhës shqipe</w:t>
      </w:r>
      <w:r w:rsidR="00AC3996">
        <w:rPr>
          <w:rFonts w:ascii="Times New Roman" w:eastAsiaTheme="minorHAnsi" w:hAnsi="Times New Roman" w:cs="Times New Roman"/>
          <w:color w:val="000000"/>
          <w:sz w:val="24"/>
          <w:szCs w:val="24"/>
        </w:rPr>
        <w:t>;</w:t>
      </w:r>
      <w:r w:rsidRPr="00AC399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</w:p>
    <w:p w:rsidR="00334818" w:rsidRDefault="008249AE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ligjin nr. 9367, datë 07.4.2005 "Për parandalimin e konfliktit të interesave në ushtrimin e funksioneve publike;</w:t>
      </w:r>
    </w:p>
    <w:p w:rsidR="00450293" w:rsidRPr="00012605" w:rsidRDefault="00F34291" w:rsidP="002E7DD9">
      <w:pPr>
        <w:numPr>
          <w:ilvl w:val="0"/>
          <w:numId w:val="13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</w:t>
      </w:r>
      <w:r w:rsidR="0046330A" w:rsidRPr="00E473EA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2E7DD9" w:rsidRPr="00012605" w:rsidRDefault="002E7DD9" w:rsidP="008249AE">
      <w:pPr>
        <w:spacing w:after="8" w:line="247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E279AE" w:rsidRPr="00E366D5" w:rsidRDefault="00E279AE" w:rsidP="002E7DD9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79243F" w:rsidRPr="0079243F" w:rsidRDefault="0079243F" w:rsidP="0079243F">
      <w:pPr>
        <w:autoSpaceDE w:val="0"/>
        <w:autoSpaceDN w:val="0"/>
        <w:adjustRightInd w:val="0"/>
        <w:spacing w:after="0" w:line="240" w:lineRule="auto"/>
        <w:jc w:val="left"/>
        <w:rPr>
          <w:rFonts w:ascii="Times New Roman" w:eastAsiaTheme="minorHAnsi" w:hAnsi="Times New Roman" w:cs="Times New Roman"/>
          <w:color w:val="000000"/>
          <w:sz w:val="24"/>
          <w:szCs w:val="24"/>
        </w:rPr>
      </w:pPr>
    </w:p>
    <w:p w:rsidR="002D45BA" w:rsidRPr="002D45BA" w:rsidRDefault="0079243F" w:rsidP="00050808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për të </w:t>
      </w:r>
      <w:proofErr w:type="spellStart"/>
      <w:r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t>redaktuar</w:t>
      </w:r>
      <w:proofErr w:type="spellEnd"/>
      <w:r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saktë, në kohë e me cilësi materialet e seancave plenare; aftësi për të shkëmbyer ide dhe mendime për qartësimin e thelbit të diskutimeve si dhe njohuri profesionale në hartimin/redaktimin e shkresave përcjellëse dhe numërtimin e materialeve, </w:t>
      </w:r>
      <w:r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>duke respektuar rregullat e protokollit dhe afatet ligjore në kryerjen e detyrave konkrete të sektorit që mbulon</w:t>
      </w:r>
      <w:r w:rsidR="009339E4" w:rsidRPr="0079243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; </w:t>
      </w:r>
    </w:p>
    <w:p w:rsidR="008D0E0E" w:rsidRDefault="002D45BA" w:rsidP="008D0E0E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në fushën e legjislacionit (ligjit nr.115/2016 “Për qeverisjen e organeve të sistemit të drejtësisë”, ligjit 152/2013 “Për nëpunësin civil”, i ndryshuar, ligjit nr.9131/2003 “Për rregullat e etikës në administratën publike”), si dhe normave letrare të drejtshkrimit dhe procedurave sipas veprimtarisë që mbulon sektori i dokumentimit të seancave; </w:t>
      </w:r>
    </w:p>
    <w:p w:rsidR="002D45BA" w:rsidRPr="002D45BA" w:rsidRDefault="002D45BA" w:rsidP="008D0E0E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2D45B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të komunikimit </w:t>
      </w:r>
    </w:p>
    <w:p w:rsidR="00BA5BB1" w:rsidRPr="00334818" w:rsidRDefault="00537721" w:rsidP="00334818">
      <w:pPr>
        <w:numPr>
          <w:ilvl w:val="0"/>
          <w:numId w:val="15"/>
        </w:numPr>
        <w:spacing w:after="51" w:line="247" w:lineRule="auto"/>
        <w:ind w:left="426" w:hanging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</w:t>
      </w:r>
      <w:r w:rsidR="00334818">
        <w:rPr>
          <w:rFonts w:ascii="Times New Roman" w:eastAsiaTheme="minorHAnsi" w:hAnsi="Times New Roman" w:cs="Times New Roman"/>
          <w:sz w:val="24"/>
          <w:szCs w:val="24"/>
          <w:lang w:val="sq-AL"/>
        </w:rPr>
        <w:t>.</w:t>
      </w:r>
    </w:p>
    <w:p w:rsidR="00BA5BB1" w:rsidRDefault="00BA5BB1" w:rsidP="00E279AE">
      <w:pPr>
        <w:spacing w:after="50" w:line="259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Mënyra e vlerësimit të kandidatëve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145C76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do të vlerësohen në lidhje me dokumentacionin e dorëzuar: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Kandidatët do të vlerësohen për përvojën, trajnimet apo kualifikimet e lidhura me fushën, si dhe certifikimin pozitiv ose për vlerësimet e rezultateve individuale në punë në rastet kur proçesi i çertifikimit nuk është kryer. Totali i pikëve për këtë vlerësim është 40 pikë. </w:t>
      </w:r>
    </w:p>
    <w:p w:rsidR="00E279AE" w:rsidRPr="00E366D5" w:rsidRDefault="00E279AE" w:rsidP="00E279AE">
      <w:pPr>
        <w:spacing w:before="240"/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>Kandidatët gjatë intervistës së strukturuar me gojë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a - Njohuritë, aftësitë, kompetencën në lidhje me përshkrimin e pozicionit të punës;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b - Eksperiencën e tyre të mëparshme; </w:t>
      </w:r>
    </w:p>
    <w:p w:rsidR="00E279AE" w:rsidRPr="00E366D5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c - Motivimin, aspiratat dhe pritshmëritë e tyre për karrierën. </w:t>
      </w:r>
    </w:p>
    <w:p w:rsidR="00E279AE" w:rsidRDefault="00E279AE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Totali i pikëve për këtë vlerësim është 60 pikë. </w:t>
      </w:r>
    </w:p>
    <w:p w:rsidR="00553503" w:rsidRDefault="00553503" w:rsidP="00553503">
      <w:pPr>
        <w:pStyle w:val="Heading2"/>
        <w:shd w:val="clear" w:color="auto" w:fill="FFFFFF"/>
        <w:spacing w:line="480" w:lineRule="atLeast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VI</w:t>
      </w:r>
      <w:r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I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.</w:t>
      </w:r>
      <w:r w:rsidRPr="00E366D5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553503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DATA E DALJES SË REZULTATEVE TË KONKURIMIT DHE MËNYRA E KOMUNIKIMIT</w:t>
      </w:r>
    </w:p>
    <w:p w:rsidR="00C764CE" w:rsidRPr="00C764CE" w:rsidRDefault="00C764CE" w:rsidP="00C764CE">
      <w:pPr>
        <w:rPr>
          <w:lang w:val="sq-AL"/>
        </w:rPr>
      </w:pPr>
    </w:p>
    <w:p w:rsidR="00553503" w:rsidRPr="00C764CE" w:rsidRDefault="00C764CE" w:rsidP="00553503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Në përfundim të vlerësimit të kandidatëve, informacioni për </w:t>
      </w:r>
      <w:proofErr w:type="spellStart"/>
      <w:r w:rsidRPr="00C764CE">
        <w:rPr>
          <w:rFonts w:ascii="Times New Roman" w:hAnsi="Times New Roman" w:cs="Times New Roman"/>
          <w:sz w:val="24"/>
          <w:szCs w:val="24"/>
          <w:lang w:val="it-IT"/>
        </w:rPr>
        <w:t>fituesin</w:t>
      </w:r>
      <w:proofErr w:type="spellEnd"/>
      <w:r w:rsidRPr="00C764CE">
        <w:rPr>
          <w:rFonts w:ascii="Times New Roman" w:hAnsi="Times New Roman" w:cs="Times New Roman"/>
          <w:sz w:val="24"/>
          <w:szCs w:val="24"/>
          <w:lang w:val="it-IT"/>
        </w:rPr>
        <w:t xml:space="preserve"> do te shpallet në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faqen zyrtare të internetit të KLP-së dhe </w:t>
      </w:r>
      <w:r w:rsidRPr="00C764CE">
        <w:rPr>
          <w:rFonts w:ascii="Times New Roman" w:hAnsi="Times New Roman" w:cs="Times New Roman"/>
          <w:sz w:val="24"/>
          <w:szCs w:val="24"/>
          <w:lang w:val="it-IT"/>
        </w:rPr>
        <w:t>në portalin “Shërbimi Kombëtar i Punësimit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  <w:r w:rsidR="00553503"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553503" w:rsidRPr="00E366D5" w:rsidRDefault="00553503" w:rsidP="00145C76">
      <w:pPr>
        <w:ind w:left="-5" w:right="684"/>
        <w:rPr>
          <w:rFonts w:ascii="Times New Roman" w:hAnsi="Times New Roman" w:cs="Times New Roman"/>
          <w:sz w:val="24"/>
          <w:szCs w:val="24"/>
          <w:lang w:val="it-IT"/>
        </w:rPr>
      </w:pPr>
    </w:p>
    <w:p w:rsidR="00E279AE" w:rsidRPr="00E366D5" w:rsidRDefault="00E279AE" w:rsidP="00C764C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bookmarkStart w:id="0" w:name="_GoBack"/>
      <w:bookmarkEnd w:id="0"/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2. PRANIM NË SHËRBIMIN CIVIL</w:t>
      </w:r>
      <w:r w:rsidRPr="00E366D5">
        <w:rPr>
          <w:rFonts w:ascii="Times New Roman" w:hAnsi="Times New Roman" w:cs="Times New Roman"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shd w:val="clear" w:color="auto" w:fill="FFFF99"/>
        <w:spacing w:after="0" w:line="247" w:lineRule="auto"/>
        <w:ind w:left="44" w:right="646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sq-AL"/>
        </w:rPr>
        <w:t>Vetëm në rast se nga pozicioni i renditur në fillim të kësaj shpalljeje, në përfundim të procedurës së lëvizjes paralele, rezulton se ende ky pozicion është vakant, atëherë ky pozicion është i vlefshëm për konkurimin nëpërmjet procedurës së pranimit nga jashtë shërbimit civil. Këtë informacion do ta merrni në faqen e Kë</w:t>
      </w:r>
      <w:r w:rsidR="0092649C">
        <w:rPr>
          <w:rFonts w:ascii="Times New Roman" w:hAnsi="Times New Roman" w:cs="Times New Roman"/>
          <w:color w:val="FF0000"/>
          <w:sz w:val="24"/>
          <w:szCs w:val="24"/>
          <w:lang w:val="sq-AL"/>
        </w:rPr>
        <w:t>shillit të Lartë të Prok</w:t>
      </w:r>
      <w:r w:rsidR="00BB2D5B">
        <w:rPr>
          <w:rFonts w:ascii="Times New Roman" w:hAnsi="Times New Roman" w:cs="Times New Roman"/>
          <w:color w:val="FF0000"/>
          <w:sz w:val="24"/>
          <w:szCs w:val="24"/>
          <w:lang w:val="sq-AL"/>
        </w:rPr>
        <w:t xml:space="preserve">urorisë duke filluar nga data </w:t>
      </w:r>
      <w:r w:rsidR="00E169E4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0</w:t>
      </w:r>
      <w:r w:rsidR="00BA7520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7</w:t>
      </w:r>
      <w:r w:rsidR="00DE09ED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.1</w:t>
      </w:r>
      <w:r w:rsidR="00EF4735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1</w:t>
      </w:r>
      <w:r w:rsidR="0092649C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.2023</w:t>
      </w:r>
      <w:r w:rsidR="005C4381" w:rsidRPr="00984911">
        <w:rPr>
          <w:rFonts w:ascii="Times New Roman" w:hAnsi="Times New Roman" w:cs="Times New Roman"/>
          <w:b/>
          <w:color w:val="000000" w:themeColor="text1"/>
          <w:sz w:val="24"/>
          <w:szCs w:val="24"/>
          <w:lang w:val="sq-AL"/>
        </w:rPr>
        <w:t>.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2.1 Kushtet që duhet të plotësojë kandidati në procedurën e pranimit në shërbimin civil dhe kriteret e veçanta. </w:t>
      </w:r>
    </w:p>
    <w:p w:rsidR="00E279AE" w:rsidRPr="00E366D5" w:rsidRDefault="00E279AE" w:rsidP="00E279AE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Për këtë procedurë kanë të drejtë të aplikojnë të gjithë kandidatët jashtë sistemit të shërbimit civil, që plotësojnë kërkesat e përgjithshme sipas  nenit 20, 21 dhe 22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lastRenderedPageBreak/>
        <w:t>Nëpunësin Civil”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i ndryshuar, si dhe të Kreut II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“Për pranimin, lëvizjen paralele, periudhën e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provës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dhe emërimin në </w:t>
      </w:r>
      <w:r w:rsidR="00FA7D5F" w:rsidRPr="00E366D5">
        <w:rPr>
          <w:rFonts w:ascii="Times New Roman" w:hAnsi="Times New Roman" w:cs="Times New Roman"/>
          <w:i/>
          <w:sz w:val="24"/>
          <w:szCs w:val="24"/>
          <w:lang w:val="sq-AL"/>
        </w:rPr>
        <w:t>kategorinë</w:t>
      </w:r>
      <w:r w:rsidRPr="00E366D5">
        <w:rPr>
          <w:rFonts w:ascii="Times New Roman" w:hAnsi="Times New Roman" w:cs="Times New Roman"/>
          <w:i/>
          <w:sz w:val="24"/>
          <w:szCs w:val="24"/>
          <w:lang w:val="sq-AL"/>
        </w:rPr>
        <w:t xml:space="preserve"> ekzekutive”,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219BF" w:rsidRDefault="00E279AE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2.2 Kushtet që duhet të plotësojë kandidati në procedurën e pranimit në shërbimin civil janë:  </w:t>
      </w:r>
    </w:p>
    <w:p w:rsidR="009B6C7F" w:rsidRDefault="009B6C7F" w:rsidP="0056612F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Të jetë shtetas shqiptar;</w:t>
      </w:r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>T</w:t>
      </w: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ë ketë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zotësi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plotë për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vepruar;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zotërojë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gjuhën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shqipe, të shkruar dhe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folur;</w:t>
      </w:r>
      <w:proofErr w:type="spellEnd"/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jetë në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kushte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shëndetësore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që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lejojnë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kryejë detyrën përkatëse;</w:t>
      </w:r>
    </w:p>
    <w:p w:rsidR="00C935C8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Të mos jetë i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dënuar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vendim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formës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prerë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krimi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apo për kryerjen e një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kundërvajtjeje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penale me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dashje;</w:t>
      </w:r>
      <w:proofErr w:type="spellEnd"/>
    </w:p>
    <w:p w:rsidR="00AE40BC" w:rsidRPr="00C935C8" w:rsidRDefault="00AE40BC" w:rsidP="00EF4735">
      <w:pPr>
        <w:pStyle w:val="ListParagraph"/>
        <w:numPr>
          <w:ilvl w:val="0"/>
          <w:numId w:val="34"/>
        </w:numPr>
        <w:shd w:val="clear" w:color="auto" w:fill="FFFFFF"/>
        <w:spacing w:after="120" w:line="276" w:lineRule="auto"/>
        <w:ind w:left="284"/>
        <w:rPr>
          <w:rFonts w:ascii="Times New Roman" w:hAnsi="Times New Roman" w:cs="Times New Roman"/>
          <w:sz w:val="24"/>
          <w:szCs w:val="24"/>
          <w:lang w:val="sq-AL"/>
        </w:rPr>
      </w:pPr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Ndaj tij të mos jetë marrë masa disiplinore e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largimit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nga shërbimi civil, që nuk është </w:t>
      </w:r>
      <w:proofErr w:type="spellStart"/>
      <w:r w:rsidRPr="00C935C8">
        <w:rPr>
          <w:rFonts w:ascii="Times New Roman" w:hAnsi="Times New Roman" w:cs="Times New Roman"/>
          <w:sz w:val="24"/>
          <w:szCs w:val="24"/>
          <w:lang w:val="sq-AL"/>
        </w:rPr>
        <w:t>shuar</w:t>
      </w:r>
      <w:proofErr w:type="spellEnd"/>
      <w:r w:rsidRPr="00C935C8">
        <w:rPr>
          <w:rFonts w:ascii="Times New Roman" w:hAnsi="Times New Roman" w:cs="Times New Roman"/>
          <w:sz w:val="24"/>
          <w:szCs w:val="24"/>
          <w:lang w:val="sq-AL"/>
        </w:rPr>
        <w:t xml:space="preserve"> sipas ligjit 152/2013 “Për nëpunësin civil” i ndryshuar.</w:t>
      </w:r>
    </w:p>
    <w:p w:rsidR="00FF7996" w:rsidRPr="00E473EA" w:rsidRDefault="00FF7996" w:rsidP="00645EA7">
      <w:pPr>
        <w:pStyle w:val="Default"/>
        <w:spacing w:after="25" w:line="276" w:lineRule="auto"/>
        <w:ind w:left="284"/>
        <w:jc w:val="both"/>
        <w:rPr>
          <w:rFonts w:ascii="Times New Roman" w:hAnsi="Times New Roman" w:cs="Times New Roman"/>
          <w:lang w:val="sq-AL"/>
        </w:rPr>
      </w:pPr>
    </w:p>
    <w:p w:rsidR="00E279AE" w:rsidRPr="001D4B19" w:rsidRDefault="00E279AE" w:rsidP="001D4B19">
      <w:pPr>
        <w:tabs>
          <w:tab w:val="center" w:pos="3361"/>
        </w:tabs>
        <w:spacing w:after="67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>1.1 Kandidatët duhet të plotësojnë kriteret e veçanta,</w:t>
      </w:r>
      <w:r w:rsidR="001B2047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 </w:t>
      </w:r>
      <w:r w:rsidRPr="001D4B19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si vijon: </w:t>
      </w:r>
    </w:p>
    <w:p w:rsidR="00E279AE" w:rsidRPr="001D4B19" w:rsidRDefault="00E279AE" w:rsidP="00E279AE">
      <w:pPr>
        <w:spacing w:after="10"/>
        <w:rPr>
          <w:rFonts w:ascii="Times New Roman" w:hAnsi="Times New Roman" w:cs="Times New Roman"/>
          <w:sz w:val="24"/>
          <w:szCs w:val="24"/>
          <w:lang w:val="it-IT"/>
        </w:rPr>
      </w:pPr>
    </w:p>
    <w:p w:rsidR="00D3095A" w:rsidRPr="00566C39" w:rsidRDefault="00C34F2F" w:rsidP="00EF4735">
      <w:pPr>
        <w:pStyle w:val="ListParagraph"/>
        <w:numPr>
          <w:ilvl w:val="0"/>
          <w:numId w:val="35"/>
        </w:numPr>
        <w:shd w:val="clear" w:color="auto" w:fill="FFFFFF"/>
        <w:spacing w:after="120" w:line="276" w:lineRule="auto"/>
        <w:ind w:left="426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Të zotërojë diplomë të nivelit "Master " në </w:t>
      </w:r>
      <w:r w:rsidRPr="00CC4D8C">
        <w:rPr>
          <w:rFonts w:ascii="Times New Roman" w:hAnsi="Times New Roman" w:cs="Times New Roman"/>
          <w:sz w:val="24"/>
          <w:szCs w:val="24"/>
          <w:lang w:val="it-IT"/>
        </w:rPr>
        <w:t>Gjuhë – Letërsi Shqipe</w:t>
      </w:r>
      <w:r w:rsidRPr="00566C39">
        <w:rPr>
          <w:rFonts w:ascii="Times New Roman" w:hAnsi="Times New Roman" w:cs="Times New Roman"/>
          <w:sz w:val="24"/>
          <w:szCs w:val="24"/>
          <w:lang w:val="sq-AL"/>
        </w:rPr>
        <w:t xml:space="preserve">, ku edhe diploma e nivelit "Bachelor" duhet të jetë në të njëjtën fushë; </w:t>
      </w:r>
      <w:r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Diplomat e marra jashtë vendit, duhet të jenë të njohura nga institucioni përgjegjës për nje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h</w:t>
      </w:r>
      <w:r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simin e diplomave, sipas legjislacionit në fuqi</w:t>
      </w:r>
      <w:r w:rsidR="00D3095A" w:rsidRPr="00566C39">
        <w:rPr>
          <w:rFonts w:ascii="Times New Roman" w:eastAsiaTheme="minorHAnsi" w:hAnsi="Times New Roman" w:cs="Times New Roman"/>
          <w:sz w:val="24"/>
          <w:szCs w:val="24"/>
          <w:lang w:val="sq-AL"/>
        </w:rPr>
        <w:t>;</w:t>
      </w:r>
    </w:p>
    <w:p w:rsidR="00D3095A" w:rsidRPr="00E473EA" w:rsidRDefault="00D3095A" w:rsidP="00EF4735">
      <w:pPr>
        <w:pStyle w:val="Default"/>
        <w:numPr>
          <w:ilvl w:val="0"/>
          <w:numId w:val="35"/>
        </w:numPr>
        <w:spacing w:after="25" w:line="276" w:lineRule="auto"/>
        <w:ind w:left="426"/>
        <w:jc w:val="both"/>
        <w:rPr>
          <w:rFonts w:ascii="Times New Roman" w:hAnsi="Times New Roman" w:cs="Times New Roman"/>
          <w:lang w:val="sq-AL"/>
        </w:rPr>
      </w:pPr>
      <w:r w:rsidRPr="00E473EA">
        <w:rPr>
          <w:rFonts w:ascii="Times New Roman" w:hAnsi="Times New Roman" w:cs="Times New Roman"/>
          <w:lang w:val="sq-AL"/>
        </w:rPr>
        <w:t>Të ketë njohuri në një nga gjuhët e BE-së (preferohet anglisht);</w:t>
      </w:r>
    </w:p>
    <w:p w:rsidR="00E279AE" w:rsidRPr="00E366D5" w:rsidRDefault="00E279AE" w:rsidP="00E279AE">
      <w:pPr>
        <w:spacing w:line="253" w:lineRule="auto"/>
        <w:ind w:left="4" w:right="1334" w:hanging="5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3. DOKUMENTACIONI, MËNYRA DHE AFATI I DORËZIMIT </w:t>
      </w:r>
    </w:p>
    <w:p w:rsidR="00E279AE" w:rsidRPr="00E366D5" w:rsidRDefault="00E279AE" w:rsidP="00E279AE">
      <w:pPr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E279AE">
      <w:pPr>
        <w:pBdr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pBdr>
        <w:shd w:val="clear" w:color="auto" w:fill="FFFFCC"/>
        <w:spacing w:after="0" w:line="276" w:lineRule="auto"/>
        <w:ind w:left="15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Kandidati duhet të paraqesë zyrtarisht, bren</w:t>
      </w:r>
      <w:r w:rsidR="005C4381">
        <w:rPr>
          <w:rFonts w:ascii="Times New Roman" w:eastAsiaTheme="minorHAnsi" w:hAnsi="Times New Roman" w:cs="Times New Roman"/>
          <w:sz w:val="24"/>
          <w:szCs w:val="24"/>
          <w:lang w:val="sq-AL"/>
        </w:rPr>
        <w:t>da </w:t>
      </w:r>
      <w:r w:rsidR="005C4381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datës </w:t>
      </w:r>
      <w:r w:rsidR="00392BCF">
        <w:rPr>
          <w:rFonts w:ascii="Times New Roman" w:eastAsiaTheme="minorHAnsi" w:hAnsi="Times New Roman" w:cs="Times New Roman"/>
          <w:sz w:val="24"/>
          <w:szCs w:val="24"/>
          <w:lang w:val="sq-AL"/>
        </w:rPr>
        <w:t>0</w:t>
      </w:r>
      <w:r w:rsidR="00D90BA6">
        <w:rPr>
          <w:rFonts w:ascii="Times New Roman" w:eastAsiaTheme="minorHAnsi" w:hAnsi="Times New Roman" w:cs="Times New Roman"/>
          <w:sz w:val="24"/>
          <w:szCs w:val="24"/>
          <w:lang w:val="sq-AL"/>
        </w:rPr>
        <w:t>1.11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="00DD675F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  <w:r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 me postë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në adresën:        Këshilli i Lartë i Prokurorisë, Rruga: “Ana Komnena”, godina Poli i Drejtësisë, Tiranë, ose elektronikisht në adresën e email: </w:t>
      </w:r>
      <w:hyperlink r:id="rId11" w:history="1">
        <w:r w:rsidRPr="00E366D5">
          <w:rPr>
            <w:rFonts w:ascii="Times New Roman" w:eastAsiaTheme="minorHAnsi" w:hAnsi="Times New Roman" w:cs="Times New Roman"/>
            <w:color w:val="0563C1" w:themeColor="hyperlink"/>
            <w:sz w:val="24"/>
            <w:szCs w:val="24"/>
            <w:u w:val="single"/>
            <w:lang w:val="sq-AL"/>
          </w:rPr>
          <w:t>info@klp.al</w:t>
        </w:r>
      </w:hyperlink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, kopje të dokumenteve si më poshtë:  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Kërkesë motivimi për aplikim në vendin e punës që konkuron;</w:t>
      </w:r>
    </w:p>
    <w:p w:rsidR="0056612F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Jetëshkrim i plotësuar në përputhje me dokumentin tip që e gjeni në linkun: </w:t>
      </w:r>
    </w:p>
    <w:p w:rsidR="00E279AE" w:rsidRPr="00E366D5" w:rsidRDefault="009360A2" w:rsidP="0056612F">
      <w:pPr>
        <w:shd w:val="clear" w:color="auto" w:fill="FFFFFF"/>
        <w:spacing w:after="120" w:line="276" w:lineRule="auto"/>
        <w:ind w:left="72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hyperlink r:id="rId12" w:history="1">
        <w:r w:rsidR="0056612F" w:rsidRPr="002F04CF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https://www.dap.gov.al/legjislacioni/udhezime-manuale/60-jeteshkrimi-standard</w:t>
        </w:r>
      </w:hyperlink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3A529B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Fotokopje të diplomës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(për diplomat jashtë vendit, të përcillet njehsimi nga MAS);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librezës së punës (të gjitha faqet që vërtetojnë eksperiencën në punë);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Vlerësimin e fundit të rezultateve në punë;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të certifikatave të kualifikimit (nëse ka);</w:t>
      </w:r>
    </w:p>
    <w:p w:rsidR="00E279AE" w:rsidRPr="00E366D5" w:rsidRDefault="00D465F3" w:rsidP="0056612F">
      <w:pPr>
        <w:numPr>
          <w:ilvl w:val="0"/>
          <w:numId w:val="5"/>
        </w:numPr>
        <w:shd w:val="clear" w:color="auto" w:fill="FFFFFF"/>
        <w:spacing w:after="120" w:line="276" w:lineRule="auto"/>
        <w:jc w:val="left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 xml:space="preserve">Dëshmi Penaliteti ose 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Vetëdeklarim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për v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ërtetimin e gjendjes gjyqësore,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>sipas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linkut</w:t>
      </w:r>
      <w:r w:rsidR="0056612F">
        <w:rPr>
          <w:rFonts w:ascii="Times New Roman" w:eastAsiaTheme="minorHAnsi" w:hAnsi="Times New Roman" w:cs="Times New Roman"/>
          <w:sz w:val="24"/>
          <w:szCs w:val="24"/>
          <w:lang w:val="sq-AL"/>
        </w:rPr>
        <w:t>:</w:t>
      </w:r>
      <w:r w:rsidR="001B20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     </w:t>
      </w:r>
      <w:hyperlink r:id="rId13" w:history="1">
        <w:r w:rsidR="00E279AE" w:rsidRPr="00E366D5">
          <w:rPr>
            <w:rStyle w:val="Hyperlink"/>
            <w:rFonts w:ascii="Times New Roman" w:eastAsiaTheme="minorHAnsi" w:hAnsi="Times New Roman" w:cs="Times New Roman"/>
            <w:sz w:val="24"/>
            <w:szCs w:val="24"/>
            <w:lang w:val="sq-AL"/>
          </w:rPr>
          <w:t>https://www.drejtesia.gov.al/wp-content/uploads/2018/10/formulari-i-vetdeklarimit_gjendja-gjyqesore.pdf</w:t>
        </w:r>
      </w:hyperlink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Vërtetim të gjendjes shëndetësore;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Dokumentacion tjetër, mbi trajnimet, kualifikimet (nëse ka);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Dëshmi të njohur</w:t>
      </w:r>
      <w:r w:rsidR="002946A7">
        <w:rPr>
          <w:rFonts w:ascii="Times New Roman" w:eastAsiaTheme="minorHAnsi" w:hAnsi="Times New Roman" w:cs="Times New Roman"/>
          <w:sz w:val="24"/>
          <w:szCs w:val="24"/>
          <w:lang w:val="sq-AL"/>
        </w:rPr>
        <w:t>ive të gjuhës së huaj;</w:t>
      </w:r>
    </w:p>
    <w:p w:rsidR="00E279AE" w:rsidRPr="00E366D5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Fotokopje e kartës së identitetit/pasaportës;</w:t>
      </w:r>
    </w:p>
    <w:p w:rsidR="00E279AE" w:rsidRDefault="00E279AE" w:rsidP="0056612F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Kontaktet (numër telefoni dhe adresë email) dhe adresën e plotë të vendqëndrimit.</w:t>
      </w:r>
    </w:p>
    <w:p w:rsidR="00D465F3" w:rsidRPr="00D465F3" w:rsidRDefault="00D465F3" w:rsidP="00D465F3">
      <w:pPr>
        <w:numPr>
          <w:ilvl w:val="0"/>
          <w:numId w:val="5"/>
        </w:numPr>
        <w:shd w:val="clear" w:color="auto" w:fill="FFFFFF"/>
        <w:spacing w:after="12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Vërtetim nga Gjykata dhe Prokuroria që nuk ka çështje në proces.</w:t>
      </w:r>
    </w:p>
    <w:p w:rsidR="000137AE" w:rsidRDefault="000137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</w:pPr>
    </w:p>
    <w:p w:rsidR="00E279AE" w:rsidRPr="006759D2" w:rsidRDefault="00E279AE" w:rsidP="006759D2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545E69"/>
          <w:sz w:val="24"/>
          <w:szCs w:val="24"/>
          <w:lang w:val="sq-AL"/>
        </w:rPr>
      </w:pPr>
      <w:r w:rsidRPr="006759D2">
        <w:rPr>
          <w:rFonts w:ascii="Times New Roman" w:hAnsi="Times New Roman" w:cs="Times New Roman"/>
          <w:b/>
          <w:i/>
          <w:sz w:val="24"/>
          <w:szCs w:val="24"/>
          <w:u w:val="single"/>
          <w:lang w:val="sq-AL"/>
        </w:rPr>
        <w:t>Mosparaqitja e plotë e dokumenteve të sipërcituara sjell skualifikimin e kandidatit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</w:p>
    <w:p w:rsidR="00B845B0" w:rsidRPr="00C36D62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C36D62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pStyle w:val="Heading2"/>
        <w:spacing w:line="276" w:lineRule="auto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4. REZULTATET PËR FAZËN E VERIFIKIMIT PARAPRAK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color w:val="FF0000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datën </w:t>
      </w:r>
      <w:r w:rsidR="00CF1474">
        <w:rPr>
          <w:rFonts w:ascii="Times New Roman" w:hAnsi="Times New Roman" w:cs="Times New Roman"/>
          <w:sz w:val="24"/>
          <w:szCs w:val="24"/>
          <w:lang w:val="it-IT"/>
        </w:rPr>
        <w:t>1</w:t>
      </w:r>
      <w:r w:rsidR="00050808">
        <w:rPr>
          <w:rFonts w:ascii="Times New Roman" w:hAnsi="Times New Roman" w:cs="Times New Roman"/>
          <w:sz w:val="24"/>
          <w:szCs w:val="24"/>
          <w:lang w:val="it-IT"/>
        </w:rPr>
        <w:t>3/11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>/202</w:t>
      </w:r>
      <w:r w:rsidR="000137AE" w:rsidRPr="00E473EA">
        <w:rPr>
          <w:rFonts w:ascii="Times New Roman" w:hAnsi="Times New Roman" w:cs="Times New Roman"/>
          <w:sz w:val="24"/>
          <w:szCs w:val="24"/>
          <w:lang w:val="it-IT"/>
        </w:rPr>
        <w:t>3</w:t>
      </w:r>
      <w:r w:rsidRPr="00E473EA">
        <w:rPr>
          <w:rFonts w:ascii="Times New Roman" w:hAnsi="Times New Roman" w:cs="Times New Roman"/>
          <w:sz w:val="24"/>
          <w:szCs w:val="24"/>
          <w:lang w:val="it-IT"/>
        </w:rPr>
        <w:t xml:space="preserve">, KLP do të shpallë në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faqen zyrtare të internetit dhe në portalin “Shërbimi Kombëtar i Punësimit”, listën e kandidatëve që plotësojnë kushtet dhe kriteret e veçanta për proceduren e pranimit në kategorinë ekzekutive, si dhe datën, vendin dhe orën e saktë ku do të zhvillohet testimi me shkrim dhe intervista e strukturuar me gojë. </w:t>
      </w:r>
    </w:p>
    <w:p w:rsidR="00E279AE" w:rsidRPr="00E366D5" w:rsidRDefault="00E279AE" w:rsidP="00E279AE">
      <w:pPr>
        <w:ind w:left="-5" w:right="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Në të njëjtën datë kandidatët që nuk i plotësojnë kushtet e pranimit në kategorinë ekzekutive dhe kriteret e veçanta do të njoftohen individualisht në mënyrë elektronike nga KLP, për shkaqet e moskualifikimit </w:t>
      </w:r>
      <w:r w:rsidRPr="00E366D5">
        <w:rPr>
          <w:rFonts w:ascii="Times New Roman" w:hAnsi="Times New Roman" w:cs="Times New Roman"/>
          <w:i/>
          <w:sz w:val="24"/>
          <w:szCs w:val="24"/>
          <w:u w:val="single" w:color="000000"/>
          <w:lang w:val="it-IT"/>
        </w:rPr>
        <w:t>(nëpërmjet adresës së e-mail).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pacing w:after="5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it-IT"/>
        </w:rPr>
        <w:t xml:space="preserve">5. </w:t>
      </w: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Fushat e njohurive, aftësitë dhe cilësitë mbi të cilat do të zhvillohet konkurrimi. </w:t>
      </w: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B845B0" w:rsidRPr="00E366D5" w:rsidRDefault="00B845B0" w:rsidP="00B845B0">
      <w:pPr>
        <w:spacing w:after="10"/>
        <w:ind w:left="-5"/>
        <w:rPr>
          <w:rFonts w:ascii="Times New Roman" w:hAnsi="Times New Roman" w:cs="Times New Roman"/>
          <w:sz w:val="24"/>
          <w:szCs w:val="24"/>
        </w:rPr>
      </w:pPr>
      <w:r w:rsidRPr="00E366D5">
        <w:rPr>
          <w:rFonts w:ascii="Times New Roman" w:hAnsi="Times New Roman" w:cs="Times New Roman"/>
          <w:b/>
          <w:sz w:val="24"/>
          <w:szCs w:val="24"/>
        </w:rPr>
        <w:t>Kandidatët do të testohen në lidhje me:</w:t>
      </w:r>
      <w:r w:rsidRPr="00E366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5B0" w:rsidRPr="00012605" w:rsidRDefault="00B845B0" w:rsidP="00B845B0">
      <w:pPr>
        <w:spacing w:after="0" w:line="259" w:lineRule="auto"/>
        <w:ind w:left="90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</w:t>
      </w:r>
    </w:p>
    <w:p w:rsidR="00050808" w:rsidRDefault="00050808" w:rsidP="00050808">
      <w:pPr>
        <w:numPr>
          <w:ilvl w:val="0"/>
          <w:numId w:val="36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CF0BA5">
        <w:rPr>
          <w:rFonts w:ascii="Times New Roman" w:eastAsiaTheme="minorHAnsi" w:hAnsi="Times New Roman" w:cs="Times New Roman"/>
          <w:sz w:val="24"/>
          <w:szCs w:val="24"/>
          <w:lang w:val="sq-AL"/>
        </w:rPr>
        <w:t>Kushtetu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tën e Republikës së Shqipërisë;</w:t>
      </w:r>
    </w:p>
    <w:p w:rsidR="00050808" w:rsidRDefault="00050808" w:rsidP="00050808">
      <w:pPr>
        <w:numPr>
          <w:ilvl w:val="0"/>
          <w:numId w:val="36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012605">
        <w:rPr>
          <w:rFonts w:ascii="Times New Roman" w:eastAsiaTheme="minorHAnsi" w:hAnsi="Times New Roman" w:cs="Times New Roman"/>
          <w:sz w:val="24"/>
          <w:szCs w:val="24"/>
          <w:lang w:val="sq-AL"/>
        </w:rPr>
        <w:t>Njohuritë mbi Ligjin nr.152/2013 “Për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Nëpunësin Civil”, i ndryshuar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dhe akteve nënligjore të dala në zbatim të tij;</w:t>
      </w:r>
    </w:p>
    <w:p w:rsidR="00050808" w:rsidRPr="00AC3996" w:rsidRDefault="00050808" w:rsidP="00050808">
      <w:pPr>
        <w:numPr>
          <w:ilvl w:val="0"/>
          <w:numId w:val="36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AC3996">
        <w:rPr>
          <w:rFonts w:ascii="Times New Roman" w:eastAsiaTheme="minorHAnsi" w:hAnsi="Times New Roman" w:cs="Times New Roman"/>
          <w:color w:val="000000"/>
          <w:sz w:val="24"/>
          <w:szCs w:val="24"/>
        </w:rPr>
        <w:t>Rregullat standarde të drejtshkrimit të gjuhës shqipe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;</w:t>
      </w:r>
      <w:r w:rsidRPr="00AC3996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</w:t>
      </w:r>
    </w:p>
    <w:p w:rsidR="00050808" w:rsidRDefault="00050808" w:rsidP="00050808">
      <w:pPr>
        <w:numPr>
          <w:ilvl w:val="0"/>
          <w:numId w:val="36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8249AE">
        <w:rPr>
          <w:rFonts w:ascii="Times New Roman" w:eastAsiaTheme="minorHAnsi" w:hAnsi="Times New Roman" w:cs="Times New Roman"/>
          <w:sz w:val="24"/>
          <w:szCs w:val="24"/>
          <w:lang w:val="sq-AL"/>
        </w:rPr>
        <w:t>ligjin nr. 9367, datë 07.4.2005 "Për parandalimin e konfliktit të interesave në ushtrimin e funksioneve publike;</w:t>
      </w:r>
    </w:p>
    <w:p w:rsidR="00050808" w:rsidRPr="00012605" w:rsidRDefault="00050808" w:rsidP="00050808">
      <w:pPr>
        <w:numPr>
          <w:ilvl w:val="0"/>
          <w:numId w:val="36"/>
        </w:numPr>
        <w:spacing w:after="37" w:line="247" w:lineRule="auto"/>
        <w:ind w:hanging="360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mbi </w:t>
      </w:r>
      <w:r w:rsidRPr="00E473EA">
        <w:rPr>
          <w:rFonts w:ascii="Times New Roman" w:hAnsi="Times New Roman" w:cs="Times New Roman"/>
          <w:sz w:val="24"/>
          <w:szCs w:val="24"/>
          <w:lang w:val="sq-AL"/>
        </w:rPr>
        <w:t>ligjin nr.9131/2003 “Për rregullat e etikës në administratën publike”;</w:t>
      </w:r>
    </w:p>
    <w:p w:rsidR="00B845B0" w:rsidRPr="00E473EA" w:rsidRDefault="00B845B0" w:rsidP="00B845B0">
      <w:pPr>
        <w:shd w:val="clear" w:color="auto" w:fill="FFFFFF"/>
        <w:spacing w:after="0" w:line="276" w:lineRule="auto"/>
        <w:rPr>
          <w:color w:val="0000FF"/>
          <w:u w:val="single" w:color="0000FF"/>
          <w:lang w:val="sq-AL"/>
        </w:rPr>
      </w:pPr>
    </w:p>
    <w:p w:rsidR="00B845B0" w:rsidRPr="00E366D5" w:rsidRDefault="00B845B0" w:rsidP="00B845B0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V. Aftësi për të: </w:t>
      </w:r>
    </w:p>
    <w:p w:rsidR="00B845B0" w:rsidRPr="00E366D5" w:rsidRDefault="00B845B0" w:rsidP="00B845B0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3F0CDC" w:rsidRPr="003F0CDC" w:rsidRDefault="003F0CDC" w:rsidP="003F0CDC">
      <w:pPr>
        <w:pStyle w:val="ListParagraph"/>
        <w:numPr>
          <w:ilvl w:val="0"/>
          <w:numId w:val="37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F0CD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për të redaktuar saktë, në kohë e me cilësi materialet e seancave plenare; aftësi për të shkëmbyer ide dhe mendime për qartësimin e thelbit të diskutimeve si dhe njohuri profesionale në hartimin/redaktimin e shkresave përcjellëse dhe numërtimin e materialeve, </w:t>
      </w:r>
      <w:r w:rsidRPr="003F0CDC">
        <w:rPr>
          <w:rFonts w:ascii="Times New Roman" w:eastAsiaTheme="minorHAnsi" w:hAnsi="Times New Roman" w:cs="Times New Roman"/>
          <w:sz w:val="24"/>
          <w:szCs w:val="24"/>
          <w:lang w:val="sq-AL"/>
        </w:rPr>
        <w:lastRenderedPageBreak/>
        <w:t xml:space="preserve">duke respektuar rregullat e protokollit dhe afatet ligjore në kryerjen e detyrave konkrete të sektorit që mbulon; </w:t>
      </w:r>
    </w:p>
    <w:p w:rsidR="003F0CDC" w:rsidRPr="003F0CDC" w:rsidRDefault="003F0CDC" w:rsidP="003F0CDC">
      <w:pPr>
        <w:pStyle w:val="ListParagraph"/>
        <w:numPr>
          <w:ilvl w:val="0"/>
          <w:numId w:val="37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F0CD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Njohuri në fushën e legjislacionit (ligjit nr.115/2016 “Për qeverisjen e organeve të sistemit të drejtësisë”, ligjit 152/2013 “Për nëpunësin civil”, i ndryshuar, ligjit nr.9131/2003 “Për rregullat e etikës në administratën publike”), si dhe normave letrare të drejtshkrimit dhe procedurave sipas veprimtarisë që mbulon sektori i dokumentimit të seancave; </w:t>
      </w:r>
    </w:p>
    <w:p w:rsidR="003F0CDC" w:rsidRPr="003F0CDC" w:rsidRDefault="003F0CDC" w:rsidP="003F0CDC">
      <w:pPr>
        <w:pStyle w:val="ListParagraph"/>
        <w:numPr>
          <w:ilvl w:val="0"/>
          <w:numId w:val="37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F0CDC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Aftësi të komunikimit </w:t>
      </w:r>
    </w:p>
    <w:p w:rsidR="003F0CDC" w:rsidRPr="003F0CDC" w:rsidRDefault="003F0CDC" w:rsidP="003F0CDC">
      <w:pPr>
        <w:pStyle w:val="ListParagraph"/>
        <w:numPr>
          <w:ilvl w:val="0"/>
          <w:numId w:val="37"/>
        </w:numPr>
        <w:spacing w:after="51" w:line="247" w:lineRule="auto"/>
        <w:ind w:left="284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3F0CDC">
        <w:rPr>
          <w:rFonts w:ascii="Times New Roman" w:eastAsiaTheme="minorHAnsi" w:hAnsi="Times New Roman" w:cs="Times New Roman"/>
          <w:sz w:val="24"/>
          <w:szCs w:val="24"/>
          <w:lang w:val="sq-AL"/>
        </w:rPr>
        <w:t>Fleksibilitet në oganizimin, bashkëpunimin, komunikimin dhe prezantimin shërbimit të tij/saj, me metoda të reja që nuk bien ndesh me ligjin dhe dinjitetin e punonjësit.</w:t>
      </w:r>
    </w:p>
    <w:p w:rsidR="005142D7" w:rsidRPr="00E473EA" w:rsidRDefault="005142D7" w:rsidP="00E279AE">
      <w:pPr>
        <w:spacing w:after="0" w:line="259" w:lineRule="auto"/>
        <w:ind w:right="298"/>
        <w:rPr>
          <w:color w:val="0000FF"/>
          <w:u w:val="single" w:color="0000FF"/>
          <w:lang w:val="sq-AL"/>
        </w:rPr>
      </w:pPr>
    </w:p>
    <w:p w:rsidR="00581A4F" w:rsidRDefault="00581A4F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</w:p>
    <w:p w:rsidR="00E279AE" w:rsidRPr="00E366D5" w:rsidRDefault="00E279AE" w:rsidP="00E279AE">
      <w:pPr>
        <w:spacing w:after="0" w:line="259" w:lineRule="auto"/>
        <w:ind w:right="298"/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color w:val="C00000"/>
          <w:sz w:val="24"/>
          <w:szCs w:val="24"/>
          <w:lang w:val="sq-AL"/>
        </w:rPr>
        <w:t xml:space="preserve">6. MËNYRA E VLERËSIMIT TË KANDIDATËVE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10"/>
        <w:ind w:left="-5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b/>
          <w:sz w:val="24"/>
          <w:szCs w:val="24"/>
          <w:lang w:val="sq-AL"/>
        </w:rPr>
        <w:t>6.1. Kandidatët do të vlerësohen në lidhje me:</w:t>
      </w: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E366D5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- Vlerësimin me shkrim, deri në 60 pikë; </w:t>
      </w:r>
    </w:p>
    <w:p w:rsidR="00E279AE" w:rsidRPr="00E366D5" w:rsidRDefault="00E279AE" w:rsidP="00A4713B">
      <w:pPr>
        <w:numPr>
          <w:ilvl w:val="0"/>
          <w:numId w:val="19"/>
        </w:numPr>
        <w:spacing w:before="240" w:after="4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>- Intervistën e strukturuar me gojë qe konsiston në motivimin, aspiratat dhe pritshmëritë e tyre për karrierën, deri në 25 pikë;</w:t>
      </w:r>
    </w:p>
    <w:p w:rsidR="00E279AE" w:rsidRPr="000F63B9" w:rsidRDefault="00E279AE" w:rsidP="00A4713B">
      <w:pPr>
        <w:pStyle w:val="ListParagraph"/>
        <w:numPr>
          <w:ilvl w:val="0"/>
          <w:numId w:val="19"/>
        </w:numPr>
        <w:spacing w:before="240" w:line="276" w:lineRule="auto"/>
        <w:ind w:left="284" w:right="122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0F63B9">
        <w:rPr>
          <w:rFonts w:ascii="Times New Roman" w:hAnsi="Times New Roman" w:cs="Times New Roman"/>
          <w:sz w:val="24"/>
          <w:szCs w:val="24"/>
          <w:lang w:val="it-IT"/>
        </w:rPr>
        <w:t xml:space="preserve">- Jetëshkrimin, që konsiston në vlerësimin e arsimimit, të përvojës e të trajnimeve, të lidhura me fushën, deri në 15 pikë. </w:t>
      </w:r>
    </w:p>
    <w:p w:rsidR="00E279AE" w:rsidRPr="00E366D5" w:rsidRDefault="00E279AE" w:rsidP="00E279AE">
      <w:pPr>
        <w:spacing w:after="0" w:line="259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6D5">
        <w:rPr>
          <w:rFonts w:ascii="Times New Roman" w:eastAsiaTheme="minorHAnsi" w:hAnsi="Times New Roman" w:cs="Times New Roman"/>
          <w:b/>
          <w:sz w:val="24"/>
          <w:szCs w:val="24"/>
          <w:lang w:val="sq-AL"/>
        </w:rPr>
        <w:t>VII. Mënyra e vlerësimit</w:t>
      </w:r>
      <w:r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kryhet sipas </w:t>
      </w:r>
      <w:r w:rsidR="00AD4024">
        <w:rPr>
          <w:rFonts w:ascii="Times New Roman" w:hAnsi="Times New Roman" w:cs="Times New Roman"/>
          <w:sz w:val="24"/>
          <w:szCs w:val="24"/>
          <w:lang w:val="it-IT"/>
        </w:rPr>
        <w:t xml:space="preserve">neneve 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21, 22  të Ligjit 152/2013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Nëpunësin Civil”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i ndryshuar, si dhe të Kreut II  të Vendimit, të Këshillit të Ministrave Nr. 243, datë 18/03/2015, </w:t>
      </w:r>
      <w:r w:rsidRPr="00E366D5">
        <w:rPr>
          <w:rFonts w:ascii="Times New Roman" w:hAnsi="Times New Roman" w:cs="Times New Roman"/>
          <w:i/>
          <w:sz w:val="24"/>
          <w:szCs w:val="24"/>
          <w:lang w:val="it-IT"/>
        </w:rPr>
        <w:t>“Për pranimin, lëvizjen paralele, periudhën e proves dhe emërimin në kategorinë ekzekutive”,</w:t>
      </w:r>
      <w:r w:rsidRPr="00E366D5">
        <w:rPr>
          <w:rFonts w:ascii="Times New Roman" w:hAnsi="Times New Roman" w:cs="Times New Roman"/>
          <w:sz w:val="24"/>
          <w:szCs w:val="24"/>
          <w:lang w:val="it-IT"/>
        </w:rPr>
        <w:t xml:space="preserve"> të ndryshuar”.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it-IT"/>
        </w:rPr>
      </w:pPr>
    </w:p>
    <w:p w:rsidR="00E279AE" w:rsidRPr="00164272" w:rsidRDefault="00E279AE" w:rsidP="00E279AE">
      <w:pPr>
        <w:keepNext/>
        <w:keepLines/>
        <w:tabs>
          <w:tab w:val="center" w:pos="2474"/>
        </w:tabs>
        <w:spacing w:after="0" w:line="276" w:lineRule="auto"/>
        <w:outlineLvl w:val="1"/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</w:pP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 xml:space="preserve">VII.- </w:t>
      </w:r>
      <w:r w:rsidRPr="00164272">
        <w:rPr>
          <w:rFonts w:ascii="Times New Roman" w:eastAsia="Calibri" w:hAnsi="Times New Roman" w:cs="Times New Roman"/>
          <w:b/>
          <w:color w:val="C00000"/>
          <w:sz w:val="24"/>
          <w:szCs w:val="24"/>
          <w:lang w:val="sq-AL"/>
        </w:rPr>
        <w:tab/>
        <w:t xml:space="preserve">Data e zhvillimit të konkurrimit </w:t>
      </w:r>
    </w:p>
    <w:p w:rsidR="00E279AE" w:rsidRPr="00E366D5" w:rsidRDefault="00E279AE" w:rsidP="00E279AE">
      <w:pPr>
        <w:spacing w:after="0" w:line="276" w:lineRule="auto"/>
        <w:ind w:left="-9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E366D5"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3B89EE11" wp14:editId="357EDC8A">
                <wp:extent cx="5797296" cy="12192"/>
                <wp:effectExtent l="0" t="0" r="0" b="0"/>
                <wp:docPr id="6225" name="Group 6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296" cy="12192"/>
                          <a:chOff x="0" y="0"/>
                          <a:chExt cx="5797296" cy="12192"/>
                        </a:xfrm>
                      </wpg:grpSpPr>
                      <wps:wsp>
                        <wps:cNvPr id="6612" name="Shape 6612"/>
                        <wps:cNvSpPr/>
                        <wps:spPr>
                          <a:xfrm>
                            <a:off x="0" y="0"/>
                            <a:ext cx="57972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7296" h="12192">
                                <a:moveTo>
                                  <a:pt x="0" y="0"/>
                                </a:moveTo>
                                <a:lnTo>
                                  <a:pt x="5797296" y="0"/>
                                </a:lnTo>
                                <a:lnTo>
                                  <a:pt x="57972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4B5D7" id="Group 6225" o:spid="_x0000_s1026" style="width:456.5pt;height:.95pt;mso-position-horizontal-relative:char;mso-position-vertical-relative:line" coordsize="57972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">
                <v:shape id="Shape 6612" o:spid="_x0000_s1027" style="position:absolute;width:57972;height:121;visibility:visible;mso-wrap-style:square;v-text-anchor:top" coordsize="5797296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" path="m,l5797296,r,12192l,12192,,e" fillcolor="#c00000" stroked="f" strokeweight="0">
                  <v:stroke miterlimit="83231f" joinstyle="miter"/>
                  <v:path arrowok="t" textboxrect="0,0,5797296,12192"/>
                </v:shape>
                <w10:anchorlock/>
              </v:group>
            </w:pict>
          </mc:Fallback>
        </mc:AlternateContent>
      </w:r>
    </w:p>
    <w:p w:rsidR="00E279AE" w:rsidRPr="00E366D5" w:rsidRDefault="00E87906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Data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e 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estimi</w:t>
      </w:r>
      <w:r w:rsidR="00F52547"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 me shkrim</w:t>
      </w:r>
      <w:r w:rsidR="00E279AE" w:rsidRPr="00E366D5">
        <w:rPr>
          <w:rFonts w:ascii="Times New Roman" w:hAnsi="Times New Roman" w:cs="Times New Roman"/>
          <w:color w:val="545E69"/>
          <w:sz w:val="24"/>
          <w:szCs w:val="24"/>
          <w:lang w:val="sq-AL"/>
        </w:rPr>
        <w:t xml:space="preserve"> </w:t>
      </w:r>
      <w:r w:rsidR="00F52547" w:rsidRPr="00F52547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do të shpallet në faqen </w:t>
      </w:r>
      <w:r>
        <w:rPr>
          <w:rFonts w:ascii="Times New Roman" w:eastAsiaTheme="minorHAnsi" w:hAnsi="Times New Roman" w:cs="Times New Roman"/>
          <w:sz w:val="24"/>
          <w:szCs w:val="24"/>
          <w:lang w:val="sq-AL"/>
        </w:rPr>
        <w:t>t</w:t>
      </w:r>
      <w:r w:rsidR="00E279AE" w:rsidRPr="00E473EA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ë </w:t>
      </w:r>
      <w:r w:rsidR="00E279AE" w:rsidRPr="00E366D5">
        <w:rPr>
          <w:rFonts w:ascii="Times New Roman" w:eastAsiaTheme="minorHAnsi" w:hAnsi="Times New Roman" w:cs="Times New Roman"/>
          <w:sz w:val="24"/>
          <w:szCs w:val="24"/>
          <w:lang w:val="sq-AL"/>
        </w:rPr>
        <w:t>Këshillit të Lartë të Prokurorisë.</w:t>
      </w:r>
    </w:p>
    <w:p w:rsidR="00E279AE" w:rsidRPr="00E366D5" w:rsidRDefault="00E279AE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</w:p>
    <w:p w:rsidR="00FA5581" w:rsidRPr="00FA5581" w:rsidRDefault="007B380D" w:rsidP="007B380D">
      <w:pPr>
        <w:shd w:val="clear" w:color="auto" w:fill="FFFFFF"/>
        <w:spacing w:after="0" w:line="276" w:lineRule="auto"/>
        <w:jc w:val="left"/>
        <w:rPr>
          <w:rFonts w:ascii="Times New Roman" w:hAnsi="Times New Roman" w:cs="Times New Roman"/>
          <w:i/>
          <w:sz w:val="24"/>
          <w:szCs w:val="24"/>
          <w:lang w:val="it-IT"/>
        </w:rPr>
      </w:pPr>
      <w:r>
        <w:rPr>
          <w:rFonts w:ascii="Times New Roman" w:hAnsi="Times New Roman" w:cs="Times New Roman"/>
          <w:i/>
          <w:sz w:val="24"/>
          <w:szCs w:val="24"/>
          <w:lang w:val="it-IT"/>
        </w:rPr>
        <w:t>T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ë gjithë kandidatët që aplikojnë për procedurën e pranimit në shërbimin civil për kategorinë ekzekutive, do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marrin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informacion në faqen e </w:t>
      </w:r>
      <w:r>
        <w:rPr>
          <w:rFonts w:ascii="Times New Roman" w:hAnsi="Times New Roman" w:cs="Times New Roman"/>
          <w:i/>
          <w:sz w:val="24"/>
          <w:szCs w:val="24"/>
          <w:lang w:val="it-IT"/>
        </w:rPr>
        <w:t>KLP-së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, për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fazat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e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mëtejshme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të procedurës së pranimit në shërbimin civil të kategorisë ekzekutive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- për datën e </w:t>
      </w:r>
      <w:proofErr w:type="spellStart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>daljes</w:t>
      </w:r>
      <w:proofErr w:type="spellEnd"/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 së rezultateve të verifikimit paraprak</w:t>
      </w:r>
      <w:r w:rsidRPr="007B380D">
        <w:rPr>
          <w:rFonts w:ascii="Times New Roman" w:hAnsi="Times New Roman" w:cs="Times New Roman"/>
          <w:i/>
          <w:sz w:val="24"/>
          <w:szCs w:val="24"/>
          <w:lang w:val="it-IT"/>
        </w:rPr>
        <w:t xml:space="preserve">; 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  <w:t>- datën, vendin dhe orën ku do të zhvillohet konkurimi;</w:t>
      </w:r>
      <w:r w:rsidR="00FA5581" w:rsidRPr="007B380D">
        <w:rPr>
          <w:rFonts w:ascii="Times New Roman" w:hAnsi="Times New Roman" w:cs="Times New Roman"/>
          <w:i/>
          <w:sz w:val="24"/>
          <w:szCs w:val="24"/>
          <w:lang w:val="it-IT"/>
        </w:rPr>
        <w:br/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Për të marrë këtë informacion, kandidatët duhet të </w:t>
      </w:r>
      <w:proofErr w:type="spellStart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vizitojnë</w:t>
      </w:r>
      <w:proofErr w:type="spellEnd"/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 xml:space="preserve"> në mënyrë të vazhdueshme faqen e 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KLP-së duke filluar nga data 13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/1</w:t>
      </w:r>
      <w:r w:rsidR="00B34D3C">
        <w:rPr>
          <w:rFonts w:ascii="Times New Roman" w:hAnsi="Times New Roman" w:cs="Times New Roman"/>
          <w:i/>
          <w:sz w:val="24"/>
          <w:szCs w:val="24"/>
          <w:lang w:val="it-IT"/>
        </w:rPr>
        <w:t>1</w:t>
      </w:r>
      <w:r w:rsidR="00FA5581" w:rsidRPr="00FA5581">
        <w:rPr>
          <w:rFonts w:ascii="Times New Roman" w:hAnsi="Times New Roman" w:cs="Times New Roman"/>
          <w:i/>
          <w:sz w:val="24"/>
          <w:szCs w:val="24"/>
          <w:lang w:val="it-IT"/>
        </w:rPr>
        <w:t>/2023</w:t>
      </w:r>
    </w:p>
    <w:p w:rsidR="00FA5581" w:rsidRPr="00FA5581" w:rsidRDefault="00FA5581" w:rsidP="00E279AE">
      <w:pPr>
        <w:shd w:val="clear" w:color="auto" w:fill="FFFFFF"/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it-IT"/>
        </w:rPr>
      </w:pPr>
    </w:p>
    <w:p w:rsidR="00883A21" w:rsidRPr="00164272" w:rsidRDefault="000F63B9" w:rsidP="00E279AE">
      <w:pPr>
        <w:shd w:val="clear" w:color="auto" w:fill="FFFFFF"/>
        <w:spacing w:after="0" w:line="276" w:lineRule="auto"/>
        <w:rPr>
          <w:rFonts w:ascii="Times New Roman" w:eastAsiaTheme="minorHAnsi" w:hAnsi="Times New Roman" w:cs="Times New Roman"/>
          <w:sz w:val="24"/>
          <w:szCs w:val="24"/>
          <w:lang w:val="sq-AL"/>
        </w:rPr>
      </w:pP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 xml:space="preserve">Tiranë, më </w:t>
      </w:r>
      <w:r w:rsidR="00B34D3C">
        <w:rPr>
          <w:rFonts w:ascii="Times New Roman" w:eastAsiaTheme="minorHAnsi" w:hAnsi="Times New Roman" w:cs="Times New Roman"/>
          <w:sz w:val="24"/>
          <w:szCs w:val="24"/>
          <w:lang w:val="sq-AL"/>
        </w:rPr>
        <w:t>16.10</w:t>
      </w:r>
      <w:r w:rsidR="00E279AE"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.202</w:t>
      </w:r>
      <w:r w:rsidRPr="00996D35">
        <w:rPr>
          <w:rFonts w:ascii="Times New Roman" w:eastAsiaTheme="minorHAnsi" w:hAnsi="Times New Roman" w:cs="Times New Roman"/>
          <w:sz w:val="24"/>
          <w:szCs w:val="24"/>
          <w:lang w:val="sq-AL"/>
        </w:rPr>
        <w:t>3</w:t>
      </w:r>
    </w:p>
    <w:sectPr w:rsidR="00883A21" w:rsidRPr="00164272" w:rsidSect="00034480">
      <w:headerReference w:type="default" r:id="rId14"/>
      <w:footerReference w:type="default" r:id="rId15"/>
      <w:pgSz w:w="11906" w:h="16838" w:code="9"/>
      <w:pgMar w:top="0" w:right="1274" w:bottom="1620" w:left="1530" w:header="17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0A2" w:rsidRDefault="009360A2">
      <w:pPr>
        <w:spacing w:after="0" w:line="240" w:lineRule="auto"/>
      </w:pPr>
      <w:r>
        <w:separator/>
      </w:r>
    </w:p>
  </w:endnote>
  <w:endnote w:type="continuationSeparator" w:id="0">
    <w:p w:rsidR="009360A2" w:rsidRDefault="0093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Pr="00C83974" w:rsidRDefault="009800FB" w:rsidP="00D932AF">
    <w:pPr>
      <w:spacing w:after="0"/>
      <w:rPr>
        <w:b/>
        <w:i/>
        <w:lang w:val="it-IT"/>
      </w:rPr>
    </w:pPr>
    <w:r>
      <w:rPr>
        <w:b/>
        <w:i/>
        <w:lang w:val="it-IT"/>
      </w:rPr>
      <w:t>____________</w:t>
    </w:r>
    <w:r w:rsidRPr="00C83974">
      <w:rPr>
        <w:b/>
        <w:i/>
        <w:lang w:val="it-IT"/>
      </w:rPr>
      <w:t>________________________________________</w:t>
    </w:r>
    <w:r>
      <w:rPr>
        <w:b/>
        <w:i/>
        <w:lang w:val="it-IT"/>
      </w:rPr>
      <w:t>_____________________________</w:t>
    </w:r>
  </w:p>
  <w:p w:rsidR="009800FB" w:rsidRPr="008F0CFA" w:rsidRDefault="009800FB" w:rsidP="00BA71DD">
    <w:pPr>
      <w:tabs>
        <w:tab w:val="center" w:pos="4513"/>
        <w:tab w:val="right" w:pos="9026"/>
      </w:tabs>
      <w:spacing w:after="0" w:line="240" w:lineRule="auto"/>
      <w:jc w:val="center"/>
      <w:rPr>
        <w:i/>
        <w:lang w:val="it-IT"/>
      </w:rPr>
    </w:pPr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 xml:space="preserve">Këshilli i Lartë i Prokurorisë, Rr. “Ana Komnena”, godina “Poli i Drejtësisë”, Tiranë, </w:t>
    </w:r>
    <w:hyperlink r:id="rId1" w:history="1">
      <w:r w:rsidRPr="00BA71DD">
        <w:rPr>
          <w:rFonts w:ascii="Times New Roman" w:eastAsiaTheme="minorHAnsi" w:hAnsi="Times New Roman" w:cs="Times New Roman"/>
          <w:color w:val="0563C1" w:themeColor="hyperlink"/>
          <w:sz w:val="18"/>
          <w:szCs w:val="18"/>
          <w:u w:val="single"/>
          <w:lang w:val="sq-AL"/>
        </w:rPr>
        <w:t>www.klp.al</w:t>
      </w:r>
    </w:hyperlink>
    <w:r w:rsidRPr="00BA71DD">
      <w:rPr>
        <w:rFonts w:ascii="Times New Roman" w:eastAsiaTheme="minorHAnsi" w:hAnsi="Times New Roman" w:cs="Times New Roman"/>
        <w:sz w:val="18"/>
        <w:szCs w:val="18"/>
        <w:lang w:val="sq-AL"/>
      </w:rPr>
      <w:t>, email: info@klp.al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0A2" w:rsidRDefault="009360A2">
      <w:pPr>
        <w:spacing w:after="0" w:line="240" w:lineRule="auto"/>
      </w:pPr>
      <w:r>
        <w:separator/>
      </w:r>
    </w:p>
  </w:footnote>
  <w:footnote w:type="continuationSeparator" w:id="0">
    <w:p w:rsidR="009360A2" w:rsidRDefault="0093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FB" w:rsidRDefault="009800FB">
    <w:pPr>
      <w:pStyle w:val="Header"/>
    </w:pPr>
  </w:p>
  <w:p w:rsidR="009800FB" w:rsidRDefault="009800FB">
    <w:pPr>
      <w:pStyle w:val="Header"/>
    </w:pPr>
  </w:p>
  <w:p w:rsidR="009800FB" w:rsidRDefault="009800FB">
    <w:pPr>
      <w:pStyle w:val="Header"/>
    </w:pPr>
  </w:p>
  <w:p w:rsidR="009800FB" w:rsidRPr="004F79C2" w:rsidRDefault="009800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A614EE"/>
    <w:multiLevelType w:val="hybridMultilevel"/>
    <w:tmpl w:val="8035740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0309BF"/>
    <w:multiLevelType w:val="hybridMultilevel"/>
    <w:tmpl w:val="4016DCC0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3074E1"/>
    <w:multiLevelType w:val="hybridMultilevel"/>
    <w:tmpl w:val="3FE6C0F8"/>
    <w:lvl w:ilvl="0" w:tplc="04090019">
      <w:start w:val="1"/>
      <w:numFmt w:val="lowerLetter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1D7B19"/>
    <w:multiLevelType w:val="hybridMultilevel"/>
    <w:tmpl w:val="5228246E"/>
    <w:lvl w:ilvl="0" w:tplc="F81C153E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057C05D5"/>
    <w:multiLevelType w:val="hybridMultilevel"/>
    <w:tmpl w:val="BEA41100"/>
    <w:lvl w:ilvl="0" w:tplc="04090017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07683E6D"/>
    <w:multiLevelType w:val="hybridMultilevel"/>
    <w:tmpl w:val="4216BCE2"/>
    <w:lvl w:ilvl="0" w:tplc="FD762A04">
      <w:start w:val="1"/>
      <w:numFmt w:val="lowerLetter"/>
      <w:lvlText w:val="%1-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0CF076B2"/>
    <w:multiLevelType w:val="hybridMultilevel"/>
    <w:tmpl w:val="9D183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EA66"/>
    <w:multiLevelType w:val="hybridMultilevel"/>
    <w:tmpl w:val="9CA807D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1B17900"/>
    <w:multiLevelType w:val="hybridMultilevel"/>
    <w:tmpl w:val="965A9370"/>
    <w:lvl w:ilvl="0" w:tplc="BA76B3AA">
      <w:start w:val="1"/>
      <w:numFmt w:val="lowerLetter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4620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92A9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9008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1A85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65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0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7892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3AC0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3514381"/>
    <w:multiLevelType w:val="multilevel"/>
    <w:tmpl w:val="2D0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color w:val="C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8040326"/>
    <w:multiLevelType w:val="hybridMultilevel"/>
    <w:tmpl w:val="B386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D7EB5"/>
    <w:multiLevelType w:val="hybridMultilevel"/>
    <w:tmpl w:val="72FEFE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063D6E"/>
    <w:multiLevelType w:val="hybridMultilevel"/>
    <w:tmpl w:val="A582FEC4"/>
    <w:lvl w:ilvl="0" w:tplc="A01854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F603B"/>
    <w:multiLevelType w:val="hybridMultilevel"/>
    <w:tmpl w:val="F4528C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B2D3C"/>
    <w:multiLevelType w:val="hybridMultilevel"/>
    <w:tmpl w:val="1AB4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363AA"/>
    <w:multiLevelType w:val="multilevel"/>
    <w:tmpl w:val="6FA81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55827BB"/>
    <w:multiLevelType w:val="hybridMultilevel"/>
    <w:tmpl w:val="1415F5D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76B3675"/>
    <w:multiLevelType w:val="hybridMultilevel"/>
    <w:tmpl w:val="AF82B6C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A341246"/>
    <w:multiLevelType w:val="hybridMultilevel"/>
    <w:tmpl w:val="690423EA"/>
    <w:lvl w:ilvl="0" w:tplc="04090017">
      <w:start w:val="1"/>
      <w:numFmt w:val="lowerLetter"/>
      <w:lvlText w:val="%1)"/>
      <w:lvlJc w:val="left"/>
      <w:pPr>
        <w:ind w:left="88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6A0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00BBB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BAA6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288C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A06D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0AF2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088D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56D86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CC05CAA"/>
    <w:multiLevelType w:val="hybridMultilevel"/>
    <w:tmpl w:val="52503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C268C"/>
    <w:multiLevelType w:val="hybridMultilevel"/>
    <w:tmpl w:val="0F8837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B6205"/>
    <w:multiLevelType w:val="hybridMultilevel"/>
    <w:tmpl w:val="589E1F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E56D3B"/>
    <w:multiLevelType w:val="hybridMultilevel"/>
    <w:tmpl w:val="92E4B5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5077D"/>
    <w:multiLevelType w:val="hybridMultilevel"/>
    <w:tmpl w:val="F0D6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72833"/>
    <w:multiLevelType w:val="hybridMultilevel"/>
    <w:tmpl w:val="D15AFB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964CF"/>
    <w:multiLevelType w:val="hybridMultilevel"/>
    <w:tmpl w:val="3E826CAA"/>
    <w:lvl w:ilvl="0" w:tplc="0409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A748E8"/>
    <w:multiLevelType w:val="hybridMultilevel"/>
    <w:tmpl w:val="641E45C4"/>
    <w:lvl w:ilvl="0" w:tplc="D130D9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CA31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4FE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DC64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E65E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7A9C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02A0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C4DE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7EF1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BC2467"/>
    <w:multiLevelType w:val="hybridMultilevel"/>
    <w:tmpl w:val="3BC0B120"/>
    <w:lvl w:ilvl="0" w:tplc="442CC488">
      <w:start w:val="1"/>
      <w:numFmt w:val="lowerLetter"/>
      <w:lvlText w:val="%1-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8" w15:restartNumberingAfterBreak="0">
    <w:nsid w:val="5AE07B5C"/>
    <w:multiLevelType w:val="hybridMultilevel"/>
    <w:tmpl w:val="764CCE6E"/>
    <w:lvl w:ilvl="0" w:tplc="04090017">
      <w:start w:val="1"/>
      <w:numFmt w:val="lowerLetter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B11D9F1"/>
    <w:multiLevelType w:val="hybridMultilevel"/>
    <w:tmpl w:val="8F1A17F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E506354"/>
    <w:multiLevelType w:val="hybridMultilevel"/>
    <w:tmpl w:val="A3687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307EE"/>
    <w:multiLevelType w:val="hybridMultilevel"/>
    <w:tmpl w:val="F0322D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1271D"/>
    <w:multiLevelType w:val="hybridMultilevel"/>
    <w:tmpl w:val="89F62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7F399C"/>
    <w:multiLevelType w:val="hybridMultilevel"/>
    <w:tmpl w:val="CB32D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21A7C"/>
    <w:multiLevelType w:val="hybridMultilevel"/>
    <w:tmpl w:val="879625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D4590"/>
    <w:multiLevelType w:val="hybridMultilevel"/>
    <w:tmpl w:val="F566F5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8262D"/>
    <w:multiLevelType w:val="hybridMultilevel"/>
    <w:tmpl w:val="80D62A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5"/>
  </w:num>
  <w:num w:numId="4">
    <w:abstractNumId w:val="27"/>
  </w:num>
  <w:num w:numId="5">
    <w:abstractNumId w:val="9"/>
  </w:num>
  <w:num w:numId="6">
    <w:abstractNumId w:val="15"/>
  </w:num>
  <w:num w:numId="7">
    <w:abstractNumId w:val="18"/>
  </w:num>
  <w:num w:numId="8">
    <w:abstractNumId w:val="12"/>
  </w:num>
  <w:num w:numId="9">
    <w:abstractNumId w:val="3"/>
  </w:num>
  <w:num w:numId="10">
    <w:abstractNumId w:val="28"/>
  </w:num>
  <w:num w:numId="11">
    <w:abstractNumId w:val="10"/>
  </w:num>
  <w:num w:numId="12">
    <w:abstractNumId w:val="21"/>
  </w:num>
  <w:num w:numId="13">
    <w:abstractNumId w:val="26"/>
  </w:num>
  <w:num w:numId="14">
    <w:abstractNumId w:val="17"/>
  </w:num>
  <w:num w:numId="15">
    <w:abstractNumId w:val="25"/>
  </w:num>
  <w:num w:numId="16">
    <w:abstractNumId w:val="11"/>
  </w:num>
  <w:num w:numId="17">
    <w:abstractNumId w:val="33"/>
  </w:num>
  <w:num w:numId="18">
    <w:abstractNumId w:val="1"/>
  </w:num>
  <w:num w:numId="19">
    <w:abstractNumId w:val="36"/>
  </w:num>
  <w:num w:numId="20">
    <w:abstractNumId w:val="14"/>
  </w:num>
  <w:num w:numId="21">
    <w:abstractNumId w:val="23"/>
  </w:num>
  <w:num w:numId="22">
    <w:abstractNumId w:val="31"/>
  </w:num>
  <w:num w:numId="23">
    <w:abstractNumId w:val="32"/>
  </w:num>
  <w:num w:numId="24">
    <w:abstractNumId w:val="22"/>
  </w:num>
  <w:num w:numId="25">
    <w:abstractNumId w:val="6"/>
  </w:num>
  <w:num w:numId="26">
    <w:abstractNumId w:val="34"/>
  </w:num>
  <w:num w:numId="27">
    <w:abstractNumId w:val="4"/>
  </w:num>
  <w:num w:numId="28">
    <w:abstractNumId w:val="20"/>
  </w:num>
  <w:num w:numId="29">
    <w:abstractNumId w:val="16"/>
  </w:num>
  <w:num w:numId="30">
    <w:abstractNumId w:val="7"/>
  </w:num>
  <w:num w:numId="31">
    <w:abstractNumId w:val="0"/>
  </w:num>
  <w:num w:numId="32">
    <w:abstractNumId w:val="29"/>
  </w:num>
  <w:num w:numId="33">
    <w:abstractNumId w:val="24"/>
  </w:num>
  <w:num w:numId="34">
    <w:abstractNumId w:val="13"/>
  </w:num>
  <w:num w:numId="35">
    <w:abstractNumId w:val="35"/>
  </w:num>
  <w:num w:numId="36">
    <w:abstractNumId w:val="2"/>
  </w:num>
  <w:num w:numId="37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AE3"/>
    <w:rsid w:val="00000407"/>
    <w:rsid w:val="0000187D"/>
    <w:rsid w:val="000020E6"/>
    <w:rsid w:val="000026BF"/>
    <w:rsid w:val="000040C4"/>
    <w:rsid w:val="00004E39"/>
    <w:rsid w:val="00007868"/>
    <w:rsid w:val="0001169E"/>
    <w:rsid w:val="00011E2B"/>
    <w:rsid w:val="0001217B"/>
    <w:rsid w:val="000125BB"/>
    <w:rsid w:val="00012605"/>
    <w:rsid w:val="00012EAB"/>
    <w:rsid w:val="000137AE"/>
    <w:rsid w:val="00013A74"/>
    <w:rsid w:val="00015C37"/>
    <w:rsid w:val="00016251"/>
    <w:rsid w:val="00017E23"/>
    <w:rsid w:val="0002067C"/>
    <w:rsid w:val="000235A7"/>
    <w:rsid w:val="000235DE"/>
    <w:rsid w:val="000235F1"/>
    <w:rsid w:val="00023F94"/>
    <w:rsid w:val="000267B3"/>
    <w:rsid w:val="0002752B"/>
    <w:rsid w:val="000279BD"/>
    <w:rsid w:val="00027DC0"/>
    <w:rsid w:val="000301CB"/>
    <w:rsid w:val="000305FF"/>
    <w:rsid w:val="00030DBE"/>
    <w:rsid w:val="0003157D"/>
    <w:rsid w:val="00031E88"/>
    <w:rsid w:val="000320B2"/>
    <w:rsid w:val="0003401F"/>
    <w:rsid w:val="00034480"/>
    <w:rsid w:val="00035772"/>
    <w:rsid w:val="00036021"/>
    <w:rsid w:val="0003664D"/>
    <w:rsid w:val="000369FA"/>
    <w:rsid w:val="00037BA0"/>
    <w:rsid w:val="0004006A"/>
    <w:rsid w:val="000401EC"/>
    <w:rsid w:val="0004034A"/>
    <w:rsid w:val="000414CD"/>
    <w:rsid w:val="00041A85"/>
    <w:rsid w:val="00042418"/>
    <w:rsid w:val="00043298"/>
    <w:rsid w:val="0004381D"/>
    <w:rsid w:val="00043928"/>
    <w:rsid w:val="00043BF4"/>
    <w:rsid w:val="00044219"/>
    <w:rsid w:val="00044A70"/>
    <w:rsid w:val="00044D07"/>
    <w:rsid w:val="00045050"/>
    <w:rsid w:val="00045290"/>
    <w:rsid w:val="00046B50"/>
    <w:rsid w:val="00047866"/>
    <w:rsid w:val="00050013"/>
    <w:rsid w:val="00050346"/>
    <w:rsid w:val="000505FC"/>
    <w:rsid w:val="00050808"/>
    <w:rsid w:val="00052735"/>
    <w:rsid w:val="00052FB2"/>
    <w:rsid w:val="00055652"/>
    <w:rsid w:val="000558BB"/>
    <w:rsid w:val="00055F9B"/>
    <w:rsid w:val="00056BA2"/>
    <w:rsid w:val="00060251"/>
    <w:rsid w:val="00060C97"/>
    <w:rsid w:val="000614AE"/>
    <w:rsid w:val="000614F1"/>
    <w:rsid w:val="00061A20"/>
    <w:rsid w:val="00064DFF"/>
    <w:rsid w:val="00064E73"/>
    <w:rsid w:val="0006557C"/>
    <w:rsid w:val="00065A49"/>
    <w:rsid w:val="00066B17"/>
    <w:rsid w:val="00070903"/>
    <w:rsid w:val="000716F8"/>
    <w:rsid w:val="00071DDF"/>
    <w:rsid w:val="0007280F"/>
    <w:rsid w:val="0007293B"/>
    <w:rsid w:val="0007428F"/>
    <w:rsid w:val="000752A5"/>
    <w:rsid w:val="0007570A"/>
    <w:rsid w:val="00075983"/>
    <w:rsid w:val="00075A2A"/>
    <w:rsid w:val="00075C4B"/>
    <w:rsid w:val="00076612"/>
    <w:rsid w:val="000776FC"/>
    <w:rsid w:val="00080787"/>
    <w:rsid w:val="000828AC"/>
    <w:rsid w:val="00084374"/>
    <w:rsid w:val="00084728"/>
    <w:rsid w:val="000859ED"/>
    <w:rsid w:val="00090099"/>
    <w:rsid w:val="00091529"/>
    <w:rsid w:val="00095480"/>
    <w:rsid w:val="00096391"/>
    <w:rsid w:val="0009719C"/>
    <w:rsid w:val="00097582"/>
    <w:rsid w:val="000A013C"/>
    <w:rsid w:val="000A06C9"/>
    <w:rsid w:val="000A0B88"/>
    <w:rsid w:val="000A2401"/>
    <w:rsid w:val="000A26EB"/>
    <w:rsid w:val="000A2C94"/>
    <w:rsid w:val="000A31B9"/>
    <w:rsid w:val="000A5CB9"/>
    <w:rsid w:val="000A5F4B"/>
    <w:rsid w:val="000A6B39"/>
    <w:rsid w:val="000A6BD7"/>
    <w:rsid w:val="000A72F3"/>
    <w:rsid w:val="000B10AD"/>
    <w:rsid w:val="000B1806"/>
    <w:rsid w:val="000B2C51"/>
    <w:rsid w:val="000B30FE"/>
    <w:rsid w:val="000B3E14"/>
    <w:rsid w:val="000B4E87"/>
    <w:rsid w:val="000B629F"/>
    <w:rsid w:val="000B794E"/>
    <w:rsid w:val="000B7B5B"/>
    <w:rsid w:val="000C0352"/>
    <w:rsid w:val="000C3482"/>
    <w:rsid w:val="000C41E1"/>
    <w:rsid w:val="000C453F"/>
    <w:rsid w:val="000C48DB"/>
    <w:rsid w:val="000C5D26"/>
    <w:rsid w:val="000C6BAC"/>
    <w:rsid w:val="000D0680"/>
    <w:rsid w:val="000D08F4"/>
    <w:rsid w:val="000D12D2"/>
    <w:rsid w:val="000D16AA"/>
    <w:rsid w:val="000D2CD5"/>
    <w:rsid w:val="000D2E4A"/>
    <w:rsid w:val="000D400A"/>
    <w:rsid w:val="000D4C1A"/>
    <w:rsid w:val="000D5333"/>
    <w:rsid w:val="000D5373"/>
    <w:rsid w:val="000D67FB"/>
    <w:rsid w:val="000D716F"/>
    <w:rsid w:val="000E0134"/>
    <w:rsid w:val="000E1116"/>
    <w:rsid w:val="000E119C"/>
    <w:rsid w:val="000E1A0A"/>
    <w:rsid w:val="000E1D75"/>
    <w:rsid w:val="000E270A"/>
    <w:rsid w:val="000E273F"/>
    <w:rsid w:val="000E3255"/>
    <w:rsid w:val="000E4C20"/>
    <w:rsid w:val="000E63DC"/>
    <w:rsid w:val="000E6BA5"/>
    <w:rsid w:val="000F10FE"/>
    <w:rsid w:val="000F1376"/>
    <w:rsid w:val="000F141F"/>
    <w:rsid w:val="000F1466"/>
    <w:rsid w:val="000F15C4"/>
    <w:rsid w:val="000F1AD9"/>
    <w:rsid w:val="000F2C8E"/>
    <w:rsid w:val="000F35C7"/>
    <w:rsid w:val="000F3997"/>
    <w:rsid w:val="000F3F15"/>
    <w:rsid w:val="000F5357"/>
    <w:rsid w:val="000F637B"/>
    <w:rsid w:val="000F63B9"/>
    <w:rsid w:val="000F6773"/>
    <w:rsid w:val="000F699C"/>
    <w:rsid w:val="000F6D90"/>
    <w:rsid w:val="000F6E97"/>
    <w:rsid w:val="000F7511"/>
    <w:rsid w:val="000F7830"/>
    <w:rsid w:val="00100EC9"/>
    <w:rsid w:val="001022D2"/>
    <w:rsid w:val="00103956"/>
    <w:rsid w:val="001045CD"/>
    <w:rsid w:val="0010510D"/>
    <w:rsid w:val="00106244"/>
    <w:rsid w:val="001063E9"/>
    <w:rsid w:val="0010688C"/>
    <w:rsid w:val="00106BF9"/>
    <w:rsid w:val="00107C5C"/>
    <w:rsid w:val="00107DE3"/>
    <w:rsid w:val="00110756"/>
    <w:rsid w:val="001109F5"/>
    <w:rsid w:val="0011124B"/>
    <w:rsid w:val="00111F30"/>
    <w:rsid w:val="0011370C"/>
    <w:rsid w:val="0011403B"/>
    <w:rsid w:val="00114E37"/>
    <w:rsid w:val="001155EE"/>
    <w:rsid w:val="001156FC"/>
    <w:rsid w:val="00116C91"/>
    <w:rsid w:val="001170DC"/>
    <w:rsid w:val="001175A0"/>
    <w:rsid w:val="001177A1"/>
    <w:rsid w:val="00120E67"/>
    <w:rsid w:val="001231D7"/>
    <w:rsid w:val="0012379F"/>
    <w:rsid w:val="00125186"/>
    <w:rsid w:val="00126B7C"/>
    <w:rsid w:val="00126B92"/>
    <w:rsid w:val="00127486"/>
    <w:rsid w:val="00127606"/>
    <w:rsid w:val="00127F55"/>
    <w:rsid w:val="001303CE"/>
    <w:rsid w:val="00130BAE"/>
    <w:rsid w:val="00130BCE"/>
    <w:rsid w:val="001310FD"/>
    <w:rsid w:val="001314CD"/>
    <w:rsid w:val="00132F5F"/>
    <w:rsid w:val="00136C34"/>
    <w:rsid w:val="00137936"/>
    <w:rsid w:val="001407D2"/>
    <w:rsid w:val="0014114B"/>
    <w:rsid w:val="0014143A"/>
    <w:rsid w:val="001419F4"/>
    <w:rsid w:val="00142CD0"/>
    <w:rsid w:val="00144615"/>
    <w:rsid w:val="0014469B"/>
    <w:rsid w:val="00145C76"/>
    <w:rsid w:val="0014730B"/>
    <w:rsid w:val="001473EE"/>
    <w:rsid w:val="00147428"/>
    <w:rsid w:val="00147573"/>
    <w:rsid w:val="00151D73"/>
    <w:rsid w:val="00152022"/>
    <w:rsid w:val="00152178"/>
    <w:rsid w:val="0015385A"/>
    <w:rsid w:val="00153BAD"/>
    <w:rsid w:val="0015420A"/>
    <w:rsid w:val="00154D17"/>
    <w:rsid w:val="001552EA"/>
    <w:rsid w:val="00157399"/>
    <w:rsid w:val="00160447"/>
    <w:rsid w:val="00160925"/>
    <w:rsid w:val="0016187D"/>
    <w:rsid w:val="00162840"/>
    <w:rsid w:val="00163BC3"/>
    <w:rsid w:val="00163F04"/>
    <w:rsid w:val="00164272"/>
    <w:rsid w:val="00164530"/>
    <w:rsid w:val="00164A7F"/>
    <w:rsid w:val="00165364"/>
    <w:rsid w:val="00165E6A"/>
    <w:rsid w:val="00166272"/>
    <w:rsid w:val="00166AE2"/>
    <w:rsid w:val="0016797C"/>
    <w:rsid w:val="001679B8"/>
    <w:rsid w:val="00167B07"/>
    <w:rsid w:val="00167BFE"/>
    <w:rsid w:val="00170260"/>
    <w:rsid w:val="00170491"/>
    <w:rsid w:val="001705D2"/>
    <w:rsid w:val="0017126B"/>
    <w:rsid w:val="00171607"/>
    <w:rsid w:val="00172218"/>
    <w:rsid w:val="001729E4"/>
    <w:rsid w:val="00174291"/>
    <w:rsid w:val="00175278"/>
    <w:rsid w:val="00181047"/>
    <w:rsid w:val="00181F63"/>
    <w:rsid w:val="0018228B"/>
    <w:rsid w:val="00182EEE"/>
    <w:rsid w:val="00183D4E"/>
    <w:rsid w:val="001856CF"/>
    <w:rsid w:val="001856E8"/>
    <w:rsid w:val="0018618A"/>
    <w:rsid w:val="001861C9"/>
    <w:rsid w:val="001864AE"/>
    <w:rsid w:val="00186B28"/>
    <w:rsid w:val="00191411"/>
    <w:rsid w:val="001914E7"/>
    <w:rsid w:val="00192AB6"/>
    <w:rsid w:val="00193113"/>
    <w:rsid w:val="00194E7A"/>
    <w:rsid w:val="00196F6D"/>
    <w:rsid w:val="00197693"/>
    <w:rsid w:val="001A007D"/>
    <w:rsid w:val="001A0B95"/>
    <w:rsid w:val="001A0F48"/>
    <w:rsid w:val="001A2CDF"/>
    <w:rsid w:val="001A3B3A"/>
    <w:rsid w:val="001A4D0D"/>
    <w:rsid w:val="001A521F"/>
    <w:rsid w:val="001A6035"/>
    <w:rsid w:val="001A6074"/>
    <w:rsid w:val="001B005E"/>
    <w:rsid w:val="001B1200"/>
    <w:rsid w:val="001B2047"/>
    <w:rsid w:val="001B36DD"/>
    <w:rsid w:val="001B3E86"/>
    <w:rsid w:val="001B3EC1"/>
    <w:rsid w:val="001B40CA"/>
    <w:rsid w:val="001B48B9"/>
    <w:rsid w:val="001B50B7"/>
    <w:rsid w:val="001B634A"/>
    <w:rsid w:val="001B6C61"/>
    <w:rsid w:val="001B6DFD"/>
    <w:rsid w:val="001B6F86"/>
    <w:rsid w:val="001C3DF1"/>
    <w:rsid w:val="001C4EF1"/>
    <w:rsid w:val="001C671D"/>
    <w:rsid w:val="001C69CD"/>
    <w:rsid w:val="001C7499"/>
    <w:rsid w:val="001C7875"/>
    <w:rsid w:val="001C7DC9"/>
    <w:rsid w:val="001D0067"/>
    <w:rsid w:val="001D0343"/>
    <w:rsid w:val="001D05AF"/>
    <w:rsid w:val="001D2F6B"/>
    <w:rsid w:val="001D4786"/>
    <w:rsid w:val="001D4B19"/>
    <w:rsid w:val="001D5286"/>
    <w:rsid w:val="001D5581"/>
    <w:rsid w:val="001D752B"/>
    <w:rsid w:val="001D7717"/>
    <w:rsid w:val="001E07B2"/>
    <w:rsid w:val="001E0910"/>
    <w:rsid w:val="001E0DA7"/>
    <w:rsid w:val="001E0F68"/>
    <w:rsid w:val="001E1230"/>
    <w:rsid w:val="001E2807"/>
    <w:rsid w:val="001E28E6"/>
    <w:rsid w:val="001E3D5E"/>
    <w:rsid w:val="001E4767"/>
    <w:rsid w:val="001E480B"/>
    <w:rsid w:val="001E602C"/>
    <w:rsid w:val="001E614F"/>
    <w:rsid w:val="001E61CE"/>
    <w:rsid w:val="001E6621"/>
    <w:rsid w:val="001E6C88"/>
    <w:rsid w:val="001E7376"/>
    <w:rsid w:val="001E7546"/>
    <w:rsid w:val="001E7E47"/>
    <w:rsid w:val="001F0EA5"/>
    <w:rsid w:val="001F0F25"/>
    <w:rsid w:val="001F1B8F"/>
    <w:rsid w:val="001F30EE"/>
    <w:rsid w:val="001F41A4"/>
    <w:rsid w:val="001F5347"/>
    <w:rsid w:val="001F56DA"/>
    <w:rsid w:val="001F5F1A"/>
    <w:rsid w:val="001F720C"/>
    <w:rsid w:val="001F752E"/>
    <w:rsid w:val="0020145F"/>
    <w:rsid w:val="00202E31"/>
    <w:rsid w:val="0020334A"/>
    <w:rsid w:val="00204EB9"/>
    <w:rsid w:val="00205B37"/>
    <w:rsid w:val="00206305"/>
    <w:rsid w:val="00206B15"/>
    <w:rsid w:val="00210774"/>
    <w:rsid w:val="00211129"/>
    <w:rsid w:val="00211F97"/>
    <w:rsid w:val="00211FB5"/>
    <w:rsid w:val="00212A14"/>
    <w:rsid w:val="002130EE"/>
    <w:rsid w:val="00213BE2"/>
    <w:rsid w:val="0021441B"/>
    <w:rsid w:val="00214A09"/>
    <w:rsid w:val="00215393"/>
    <w:rsid w:val="0021543C"/>
    <w:rsid w:val="00215904"/>
    <w:rsid w:val="00216345"/>
    <w:rsid w:val="00217B0E"/>
    <w:rsid w:val="0022151A"/>
    <w:rsid w:val="00221B78"/>
    <w:rsid w:val="00222A0B"/>
    <w:rsid w:val="00222F85"/>
    <w:rsid w:val="00223916"/>
    <w:rsid w:val="0022437A"/>
    <w:rsid w:val="00224669"/>
    <w:rsid w:val="00227AE3"/>
    <w:rsid w:val="00227EDB"/>
    <w:rsid w:val="00231B8B"/>
    <w:rsid w:val="00232CED"/>
    <w:rsid w:val="0023313B"/>
    <w:rsid w:val="0023455F"/>
    <w:rsid w:val="002366FB"/>
    <w:rsid w:val="00236DE1"/>
    <w:rsid w:val="00237745"/>
    <w:rsid w:val="00237E9E"/>
    <w:rsid w:val="00237FE5"/>
    <w:rsid w:val="00240349"/>
    <w:rsid w:val="00240482"/>
    <w:rsid w:val="00240A5B"/>
    <w:rsid w:val="00242B8C"/>
    <w:rsid w:val="002448D6"/>
    <w:rsid w:val="0024646E"/>
    <w:rsid w:val="002465FD"/>
    <w:rsid w:val="002467E0"/>
    <w:rsid w:val="00246C2F"/>
    <w:rsid w:val="00246D9E"/>
    <w:rsid w:val="00246E98"/>
    <w:rsid w:val="00247741"/>
    <w:rsid w:val="00247CD1"/>
    <w:rsid w:val="002514A1"/>
    <w:rsid w:val="002519EC"/>
    <w:rsid w:val="002523C6"/>
    <w:rsid w:val="0025324A"/>
    <w:rsid w:val="002541C2"/>
    <w:rsid w:val="0025673F"/>
    <w:rsid w:val="00256A9F"/>
    <w:rsid w:val="00256C9A"/>
    <w:rsid w:val="002578F2"/>
    <w:rsid w:val="002607F2"/>
    <w:rsid w:val="00260AF3"/>
    <w:rsid w:val="00261544"/>
    <w:rsid w:val="0026218A"/>
    <w:rsid w:val="00262A4F"/>
    <w:rsid w:val="00262CEF"/>
    <w:rsid w:val="002632F8"/>
    <w:rsid w:val="00263910"/>
    <w:rsid w:val="00264188"/>
    <w:rsid w:val="00267FBF"/>
    <w:rsid w:val="0027008B"/>
    <w:rsid w:val="00270129"/>
    <w:rsid w:val="00271002"/>
    <w:rsid w:val="0027261C"/>
    <w:rsid w:val="002728A5"/>
    <w:rsid w:val="00273B4D"/>
    <w:rsid w:val="00274444"/>
    <w:rsid w:val="002747AC"/>
    <w:rsid w:val="00275A9B"/>
    <w:rsid w:val="0027673E"/>
    <w:rsid w:val="0027710A"/>
    <w:rsid w:val="0028007B"/>
    <w:rsid w:val="0028045E"/>
    <w:rsid w:val="0028050F"/>
    <w:rsid w:val="002813D4"/>
    <w:rsid w:val="0028192E"/>
    <w:rsid w:val="00281B11"/>
    <w:rsid w:val="002821D6"/>
    <w:rsid w:val="00282D1F"/>
    <w:rsid w:val="00282EA8"/>
    <w:rsid w:val="00284CDA"/>
    <w:rsid w:val="0028512E"/>
    <w:rsid w:val="002855C7"/>
    <w:rsid w:val="0028583A"/>
    <w:rsid w:val="00286E3F"/>
    <w:rsid w:val="00287BB0"/>
    <w:rsid w:val="00291F8F"/>
    <w:rsid w:val="00292F28"/>
    <w:rsid w:val="0029334A"/>
    <w:rsid w:val="00293640"/>
    <w:rsid w:val="00294597"/>
    <w:rsid w:val="002946A7"/>
    <w:rsid w:val="00294E1C"/>
    <w:rsid w:val="002955EB"/>
    <w:rsid w:val="002966E1"/>
    <w:rsid w:val="00296CA8"/>
    <w:rsid w:val="002979E4"/>
    <w:rsid w:val="00297A1C"/>
    <w:rsid w:val="002A0317"/>
    <w:rsid w:val="002A0F84"/>
    <w:rsid w:val="002A12EC"/>
    <w:rsid w:val="002A1814"/>
    <w:rsid w:val="002A2728"/>
    <w:rsid w:val="002A2DAE"/>
    <w:rsid w:val="002A33A9"/>
    <w:rsid w:val="002A35E9"/>
    <w:rsid w:val="002A3F5B"/>
    <w:rsid w:val="002A47A9"/>
    <w:rsid w:val="002A4C05"/>
    <w:rsid w:val="002A581A"/>
    <w:rsid w:val="002A6065"/>
    <w:rsid w:val="002A78E5"/>
    <w:rsid w:val="002A7E29"/>
    <w:rsid w:val="002B004C"/>
    <w:rsid w:val="002B07FA"/>
    <w:rsid w:val="002B0B09"/>
    <w:rsid w:val="002B2060"/>
    <w:rsid w:val="002B29B5"/>
    <w:rsid w:val="002B2BC1"/>
    <w:rsid w:val="002B2C39"/>
    <w:rsid w:val="002B348A"/>
    <w:rsid w:val="002B5BF9"/>
    <w:rsid w:val="002B69EF"/>
    <w:rsid w:val="002B6BA3"/>
    <w:rsid w:val="002B737E"/>
    <w:rsid w:val="002C0848"/>
    <w:rsid w:val="002C14DE"/>
    <w:rsid w:val="002C3C06"/>
    <w:rsid w:val="002C3F08"/>
    <w:rsid w:val="002C4226"/>
    <w:rsid w:val="002C4AEB"/>
    <w:rsid w:val="002C512D"/>
    <w:rsid w:val="002C608E"/>
    <w:rsid w:val="002C67C3"/>
    <w:rsid w:val="002C699A"/>
    <w:rsid w:val="002C7621"/>
    <w:rsid w:val="002C7858"/>
    <w:rsid w:val="002C7B89"/>
    <w:rsid w:val="002D31E1"/>
    <w:rsid w:val="002D3515"/>
    <w:rsid w:val="002D3B1D"/>
    <w:rsid w:val="002D3C43"/>
    <w:rsid w:val="002D45BA"/>
    <w:rsid w:val="002D60F5"/>
    <w:rsid w:val="002D68B9"/>
    <w:rsid w:val="002D6B92"/>
    <w:rsid w:val="002D6E0D"/>
    <w:rsid w:val="002E11C0"/>
    <w:rsid w:val="002E19CE"/>
    <w:rsid w:val="002E2BFD"/>
    <w:rsid w:val="002E30EE"/>
    <w:rsid w:val="002E396A"/>
    <w:rsid w:val="002E3CFF"/>
    <w:rsid w:val="002E44C5"/>
    <w:rsid w:val="002E4870"/>
    <w:rsid w:val="002E7DD9"/>
    <w:rsid w:val="002F134A"/>
    <w:rsid w:val="002F2019"/>
    <w:rsid w:val="002F29B4"/>
    <w:rsid w:val="002F59D3"/>
    <w:rsid w:val="002F5BCF"/>
    <w:rsid w:val="002F695A"/>
    <w:rsid w:val="002F6F3D"/>
    <w:rsid w:val="002F7266"/>
    <w:rsid w:val="002F7FD4"/>
    <w:rsid w:val="0030070F"/>
    <w:rsid w:val="003025DA"/>
    <w:rsid w:val="00302CE7"/>
    <w:rsid w:val="00303BF6"/>
    <w:rsid w:val="00303C0D"/>
    <w:rsid w:val="00303C50"/>
    <w:rsid w:val="00303CAF"/>
    <w:rsid w:val="00304C9E"/>
    <w:rsid w:val="00304FC7"/>
    <w:rsid w:val="0030556E"/>
    <w:rsid w:val="00306A61"/>
    <w:rsid w:val="00307055"/>
    <w:rsid w:val="003071B0"/>
    <w:rsid w:val="003075DD"/>
    <w:rsid w:val="00307BE8"/>
    <w:rsid w:val="00310185"/>
    <w:rsid w:val="003108A9"/>
    <w:rsid w:val="00311497"/>
    <w:rsid w:val="003119A5"/>
    <w:rsid w:val="00312A44"/>
    <w:rsid w:val="00312AE3"/>
    <w:rsid w:val="00312E66"/>
    <w:rsid w:val="00313A59"/>
    <w:rsid w:val="003146BA"/>
    <w:rsid w:val="003146E5"/>
    <w:rsid w:val="00314EBB"/>
    <w:rsid w:val="003152A2"/>
    <w:rsid w:val="003165E8"/>
    <w:rsid w:val="00316BCA"/>
    <w:rsid w:val="00317099"/>
    <w:rsid w:val="00317339"/>
    <w:rsid w:val="00317348"/>
    <w:rsid w:val="00317C1A"/>
    <w:rsid w:val="003215AC"/>
    <w:rsid w:val="003215D3"/>
    <w:rsid w:val="0032366C"/>
    <w:rsid w:val="00323685"/>
    <w:rsid w:val="00324CB0"/>
    <w:rsid w:val="00325FDB"/>
    <w:rsid w:val="003263B5"/>
    <w:rsid w:val="00326807"/>
    <w:rsid w:val="0032781B"/>
    <w:rsid w:val="00327A51"/>
    <w:rsid w:val="00327B9B"/>
    <w:rsid w:val="00333402"/>
    <w:rsid w:val="00333BB8"/>
    <w:rsid w:val="00334818"/>
    <w:rsid w:val="00334C56"/>
    <w:rsid w:val="00334DB5"/>
    <w:rsid w:val="00334F2C"/>
    <w:rsid w:val="003352AF"/>
    <w:rsid w:val="00335D96"/>
    <w:rsid w:val="0033789E"/>
    <w:rsid w:val="00337AC9"/>
    <w:rsid w:val="00341601"/>
    <w:rsid w:val="00342669"/>
    <w:rsid w:val="003436B6"/>
    <w:rsid w:val="003438D4"/>
    <w:rsid w:val="00345499"/>
    <w:rsid w:val="00345817"/>
    <w:rsid w:val="00346717"/>
    <w:rsid w:val="00347CA0"/>
    <w:rsid w:val="00347F7D"/>
    <w:rsid w:val="0035024E"/>
    <w:rsid w:val="003504FD"/>
    <w:rsid w:val="00351ABA"/>
    <w:rsid w:val="00352372"/>
    <w:rsid w:val="00353B32"/>
    <w:rsid w:val="003542F9"/>
    <w:rsid w:val="00355C16"/>
    <w:rsid w:val="00355C56"/>
    <w:rsid w:val="00355C9F"/>
    <w:rsid w:val="003563B3"/>
    <w:rsid w:val="00357DC1"/>
    <w:rsid w:val="00360C20"/>
    <w:rsid w:val="00362292"/>
    <w:rsid w:val="003630B2"/>
    <w:rsid w:val="00364F84"/>
    <w:rsid w:val="003653FE"/>
    <w:rsid w:val="00365F95"/>
    <w:rsid w:val="003664AA"/>
    <w:rsid w:val="00366D0A"/>
    <w:rsid w:val="00367435"/>
    <w:rsid w:val="00367663"/>
    <w:rsid w:val="00371291"/>
    <w:rsid w:val="00371AEA"/>
    <w:rsid w:val="00371E85"/>
    <w:rsid w:val="00373B94"/>
    <w:rsid w:val="0037401B"/>
    <w:rsid w:val="00374164"/>
    <w:rsid w:val="003758BD"/>
    <w:rsid w:val="00375F02"/>
    <w:rsid w:val="00375FFC"/>
    <w:rsid w:val="00376571"/>
    <w:rsid w:val="003766F2"/>
    <w:rsid w:val="003778FD"/>
    <w:rsid w:val="003806A2"/>
    <w:rsid w:val="0038164F"/>
    <w:rsid w:val="0038188F"/>
    <w:rsid w:val="003838BD"/>
    <w:rsid w:val="00383CC9"/>
    <w:rsid w:val="00384D05"/>
    <w:rsid w:val="00385964"/>
    <w:rsid w:val="00386687"/>
    <w:rsid w:val="00386C04"/>
    <w:rsid w:val="00387030"/>
    <w:rsid w:val="003870A8"/>
    <w:rsid w:val="0038741E"/>
    <w:rsid w:val="00387666"/>
    <w:rsid w:val="00387D1C"/>
    <w:rsid w:val="00390904"/>
    <w:rsid w:val="003909C5"/>
    <w:rsid w:val="00391446"/>
    <w:rsid w:val="00392BCF"/>
    <w:rsid w:val="003931F3"/>
    <w:rsid w:val="00394760"/>
    <w:rsid w:val="00394BF9"/>
    <w:rsid w:val="003954D1"/>
    <w:rsid w:val="0039551D"/>
    <w:rsid w:val="00395896"/>
    <w:rsid w:val="0039594E"/>
    <w:rsid w:val="0039611F"/>
    <w:rsid w:val="00397E27"/>
    <w:rsid w:val="003A0B37"/>
    <w:rsid w:val="003A2B6A"/>
    <w:rsid w:val="003A2FBE"/>
    <w:rsid w:val="003A3DF3"/>
    <w:rsid w:val="003A40CB"/>
    <w:rsid w:val="003A4170"/>
    <w:rsid w:val="003A4AAD"/>
    <w:rsid w:val="003A4F26"/>
    <w:rsid w:val="003A514A"/>
    <w:rsid w:val="003A529B"/>
    <w:rsid w:val="003A5E90"/>
    <w:rsid w:val="003A66F2"/>
    <w:rsid w:val="003A68F0"/>
    <w:rsid w:val="003A78B0"/>
    <w:rsid w:val="003B12DE"/>
    <w:rsid w:val="003B1972"/>
    <w:rsid w:val="003B228E"/>
    <w:rsid w:val="003B34F8"/>
    <w:rsid w:val="003B3529"/>
    <w:rsid w:val="003B4753"/>
    <w:rsid w:val="003B57E4"/>
    <w:rsid w:val="003B585D"/>
    <w:rsid w:val="003B77C9"/>
    <w:rsid w:val="003C040D"/>
    <w:rsid w:val="003C23C7"/>
    <w:rsid w:val="003C2730"/>
    <w:rsid w:val="003C4386"/>
    <w:rsid w:val="003C486E"/>
    <w:rsid w:val="003C48B2"/>
    <w:rsid w:val="003C4979"/>
    <w:rsid w:val="003C68FA"/>
    <w:rsid w:val="003C7097"/>
    <w:rsid w:val="003D01F5"/>
    <w:rsid w:val="003D062A"/>
    <w:rsid w:val="003D1819"/>
    <w:rsid w:val="003D1BD8"/>
    <w:rsid w:val="003D1F2D"/>
    <w:rsid w:val="003D31FD"/>
    <w:rsid w:val="003D3423"/>
    <w:rsid w:val="003D3DB8"/>
    <w:rsid w:val="003D4664"/>
    <w:rsid w:val="003D4867"/>
    <w:rsid w:val="003D528C"/>
    <w:rsid w:val="003D57E9"/>
    <w:rsid w:val="003D595C"/>
    <w:rsid w:val="003D5C38"/>
    <w:rsid w:val="003D6A02"/>
    <w:rsid w:val="003D7233"/>
    <w:rsid w:val="003D77CC"/>
    <w:rsid w:val="003E0030"/>
    <w:rsid w:val="003E089A"/>
    <w:rsid w:val="003E167F"/>
    <w:rsid w:val="003E1814"/>
    <w:rsid w:val="003E1ABF"/>
    <w:rsid w:val="003E1B8D"/>
    <w:rsid w:val="003E3743"/>
    <w:rsid w:val="003E4DE2"/>
    <w:rsid w:val="003E616C"/>
    <w:rsid w:val="003E6630"/>
    <w:rsid w:val="003E72BB"/>
    <w:rsid w:val="003F0CDC"/>
    <w:rsid w:val="003F11AA"/>
    <w:rsid w:val="003F1299"/>
    <w:rsid w:val="003F1853"/>
    <w:rsid w:val="003F2A6F"/>
    <w:rsid w:val="003F3352"/>
    <w:rsid w:val="003F3C2E"/>
    <w:rsid w:val="003F4778"/>
    <w:rsid w:val="003F4AA2"/>
    <w:rsid w:val="003F6273"/>
    <w:rsid w:val="003F6E97"/>
    <w:rsid w:val="003F787A"/>
    <w:rsid w:val="003F78DA"/>
    <w:rsid w:val="003F7DE2"/>
    <w:rsid w:val="0040031F"/>
    <w:rsid w:val="00400826"/>
    <w:rsid w:val="004008EC"/>
    <w:rsid w:val="00403BF6"/>
    <w:rsid w:val="0040590F"/>
    <w:rsid w:val="00406880"/>
    <w:rsid w:val="00410584"/>
    <w:rsid w:val="00411195"/>
    <w:rsid w:val="00413791"/>
    <w:rsid w:val="00413AD9"/>
    <w:rsid w:val="00414FC0"/>
    <w:rsid w:val="00415BBC"/>
    <w:rsid w:val="00415E98"/>
    <w:rsid w:val="00416382"/>
    <w:rsid w:val="00416618"/>
    <w:rsid w:val="004169C6"/>
    <w:rsid w:val="00416AFA"/>
    <w:rsid w:val="004203A9"/>
    <w:rsid w:val="00420830"/>
    <w:rsid w:val="00424494"/>
    <w:rsid w:val="004246CA"/>
    <w:rsid w:val="0042480F"/>
    <w:rsid w:val="00425D4E"/>
    <w:rsid w:val="00426BF8"/>
    <w:rsid w:val="00430B87"/>
    <w:rsid w:val="00430C75"/>
    <w:rsid w:val="00432E93"/>
    <w:rsid w:val="00433CD0"/>
    <w:rsid w:val="0043580B"/>
    <w:rsid w:val="004364C2"/>
    <w:rsid w:val="004364F0"/>
    <w:rsid w:val="00437E89"/>
    <w:rsid w:val="00441E60"/>
    <w:rsid w:val="00442D99"/>
    <w:rsid w:val="0044319E"/>
    <w:rsid w:val="00443C96"/>
    <w:rsid w:val="0044669F"/>
    <w:rsid w:val="0045002C"/>
    <w:rsid w:val="00450293"/>
    <w:rsid w:val="00451711"/>
    <w:rsid w:val="00451D96"/>
    <w:rsid w:val="00452094"/>
    <w:rsid w:val="0045278B"/>
    <w:rsid w:val="00452E50"/>
    <w:rsid w:val="00452FD8"/>
    <w:rsid w:val="00453503"/>
    <w:rsid w:val="00453DDF"/>
    <w:rsid w:val="00453EF6"/>
    <w:rsid w:val="00454238"/>
    <w:rsid w:val="004542FE"/>
    <w:rsid w:val="004553CB"/>
    <w:rsid w:val="00455418"/>
    <w:rsid w:val="00456086"/>
    <w:rsid w:val="00456E91"/>
    <w:rsid w:val="00456F3E"/>
    <w:rsid w:val="00457699"/>
    <w:rsid w:val="0046011C"/>
    <w:rsid w:val="004601B3"/>
    <w:rsid w:val="00461B4C"/>
    <w:rsid w:val="00461F35"/>
    <w:rsid w:val="004626D3"/>
    <w:rsid w:val="0046293E"/>
    <w:rsid w:val="004629AA"/>
    <w:rsid w:val="0046330A"/>
    <w:rsid w:val="00463B83"/>
    <w:rsid w:val="00465193"/>
    <w:rsid w:val="004651B7"/>
    <w:rsid w:val="00465482"/>
    <w:rsid w:val="00467FB1"/>
    <w:rsid w:val="00470E29"/>
    <w:rsid w:val="00471B24"/>
    <w:rsid w:val="0047333D"/>
    <w:rsid w:val="00473468"/>
    <w:rsid w:val="00473523"/>
    <w:rsid w:val="00473882"/>
    <w:rsid w:val="0047445D"/>
    <w:rsid w:val="0047530D"/>
    <w:rsid w:val="00475E2B"/>
    <w:rsid w:val="00475FEB"/>
    <w:rsid w:val="00476A9A"/>
    <w:rsid w:val="0047701E"/>
    <w:rsid w:val="004775F0"/>
    <w:rsid w:val="00477DBD"/>
    <w:rsid w:val="004811C5"/>
    <w:rsid w:val="00481AE4"/>
    <w:rsid w:val="00481EC3"/>
    <w:rsid w:val="00482B72"/>
    <w:rsid w:val="00483DCD"/>
    <w:rsid w:val="00484C8C"/>
    <w:rsid w:val="004856E9"/>
    <w:rsid w:val="0048653D"/>
    <w:rsid w:val="004865D4"/>
    <w:rsid w:val="00486DB4"/>
    <w:rsid w:val="0049092D"/>
    <w:rsid w:val="004913B9"/>
    <w:rsid w:val="00491549"/>
    <w:rsid w:val="00491AA2"/>
    <w:rsid w:val="004922D2"/>
    <w:rsid w:val="0049261A"/>
    <w:rsid w:val="004926F4"/>
    <w:rsid w:val="004927C9"/>
    <w:rsid w:val="00492AE9"/>
    <w:rsid w:val="004933F5"/>
    <w:rsid w:val="0049425E"/>
    <w:rsid w:val="00494850"/>
    <w:rsid w:val="00494853"/>
    <w:rsid w:val="00495939"/>
    <w:rsid w:val="00496FE4"/>
    <w:rsid w:val="004A19D3"/>
    <w:rsid w:val="004A21C4"/>
    <w:rsid w:val="004A2C5C"/>
    <w:rsid w:val="004A2D6D"/>
    <w:rsid w:val="004A35F1"/>
    <w:rsid w:val="004A4525"/>
    <w:rsid w:val="004A54D5"/>
    <w:rsid w:val="004A6B97"/>
    <w:rsid w:val="004A6DC9"/>
    <w:rsid w:val="004A7900"/>
    <w:rsid w:val="004A7E53"/>
    <w:rsid w:val="004B14D8"/>
    <w:rsid w:val="004B1DE5"/>
    <w:rsid w:val="004B36EB"/>
    <w:rsid w:val="004B390F"/>
    <w:rsid w:val="004B4547"/>
    <w:rsid w:val="004B48D8"/>
    <w:rsid w:val="004B4B5B"/>
    <w:rsid w:val="004B56CE"/>
    <w:rsid w:val="004B6580"/>
    <w:rsid w:val="004B6F79"/>
    <w:rsid w:val="004B72C6"/>
    <w:rsid w:val="004C0105"/>
    <w:rsid w:val="004C07CD"/>
    <w:rsid w:val="004C1083"/>
    <w:rsid w:val="004C26A2"/>
    <w:rsid w:val="004C35A3"/>
    <w:rsid w:val="004C3E0D"/>
    <w:rsid w:val="004C4DBF"/>
    <w:rsid w:val="004C5AB5"/>
    <w:rsid w:val="004C6586"/>
    <w:rsid w:val="004C66EE"/>
    <w:rsid w:val="004C7072"/>
    <w:rsid w:val="004D038E"/>
    <w:rsid w:val="004D1DD6"/>
    <w:rsid w:val="004D2099"/>
    <w:rsid w:val="004D3F0A"/>
    <w:rsid w:val="004D437A"/>
    <w:rsid w:val="004D49FA"/>
    <w:rsid w:val="004D5B20"/>
    <w:rsid w:val="004D6269"/>
    <w:rsid w:val="004D6406"/>
    <w:rsid w:val="004D6A03"/>
    <w:rsid w:val="004D6FFC"/>
    <w:rsid w:val="004D7AE7"/>
    <w:rsid w:val="004E062B"/>
    <w:rsid w:val="004E0C5E"/>
    <w:rsid w:val="004E1FFA"/>
    <w:rsid w:val="004E3674"/>
    <w:rsid w:val="004E3883"/>
    <w:rsid w:val="004E4F82"/>
    <w:rsid w:val="004E529D"/>
    <w:rsid w:val="004E5FEE"/>
    <w:rsid w:val="004E68AA"/>
    <w:rsid w:val="004E7030"/>
    <w:rsid w:val="004E778E"/>
    <w:rsid w:val="004F13F9"/>
    <w:rsid w:val="004F1DEB"/>
    <w:rsid w:val="004F21C0"/>
    <w:rsid w:val="004F28CF"/>
    <w:rsid w:val="004F3CE2"/>
    <w:rsid w:val="004F3D0B"/>
    <w:rsid w:val="004F4D95"/>
    <w:rsid w:val="004F5CEA"/>
    <w:rsid w:val="004F6122"/>
    <w:rsid w:val="004F6EA3"/>
    <w:rsid w:val="004F6EC7"/>
    <w:rsid w:val="004F79C2"/>
    <w:rsid w:val="00500192"/>
    <w:rsid w:val="00500E98"/>
    <w:rsid w:val="0050127A"/>
    <w:rsid w:val="00501359"/>
    <w:rsid w:val="00501CDE"/>
    <w:rsid w:val="00504553"/>
    <w:rsid w:val="005049D6"/>
    <w:rsid w:val="0050520C"/>
    <w:rsid w:val="00505366"/>
    <w:rsid w:val="00505C75"/>
    <w:rsid w:val="00506DB9"/>
    <w:rsid w:val="00507185"/>
    <w:rsid w:val="005075F2"/>
    <w:rsid w:val="00507DAC"/>
    <w:rsid w:val="0051030B"/>
    <w:rsid w:val="00510566"/>
    <w:rsid w:val="0051063B"/>
    <w:rsid w:val="0051115A"/>
    <w:rsid w:val="005117B6"/>
    <w:rsid w:val="005135AE"/>
    <w:rsid w:val="005142D7"/>
    <w:rsid w:val="00514F84"/>
    <w:rsid w:val="005155F0"/>
    <w:rsid w:val="005160A6"/>
    <w:rsid w:val="0051645B"/>
    <w:rsid w:val="005164A4"/>
    <w:rsid w:val="00517630"/>
    <w:rsid w:val="00517FA3"/>
    <w:rsid w:val="00520275"/>
    <w:rsid w:val="00520895"/>
    <w:rsid w:val="00521088"/>
    <w:rsid w:val="00521DE5"/>
    <w:rsid w:val="005234BE"/>
    <w:rsid w:val="00523BBC"/>
    <w:rsid w:val="005244FE"/>
    <w:rsid w:val="005264D1"/>
    <w:rsid w:val="00530943"/>
    <w:rsid w:val="005309F4"/>
    <w:rsid w:val="00531E29"/>
    <w:rsid w:val="00533A84"/>
    <w:rsid w:val="00533DF6"/>
    <w:rsid w:val="00533F19"/>
    <w:rsid w:val="00534279"/>
    <w:rsid w:val="0053441D"/>
    <w:rsid w:val="00534CBA"/>
    <w:rsid w:val="00535392"/>
    <w:rsid w:val="00535D42"/>
    <w:rsid w:val="00535F03"/>
    <w:rsid w:val="00535FC8"/>
    <w:rsid w:val="005365F2"/>
    <w:rsid w:val="00536A30"/>
    <w:rsid w:val="00536F96"/>
    <w:rsid w:val="0053771F"/>
    <w:rsid w:val="00537721"/>
    <w:rsid w:val="00537BE4"/>
    <w:rsid w:val="00540321"/>
    <w:rsid w:val="00540763"/>
    <w:rsid w:val="005415A4"/>
    <w:rsid w:val="00541DB8"/>
    <w:rsid w:val="0054254A"/>
    <w:rsid w:val="00542C30"/>
    <w:rsid w:val="005434F5"/>
    <w:rsid w:val="00543755"/>
    <w:rsid w:val="00543A49"/>
    <w:rsid w:val="00543AB1"/>
    <w:rsid w:val="0054409C"/>
    <w:rsid w:val="005443B8"/>
    <w:rsid w:val="005454FA"/>
    <w:rsid w:val="00545ECB"/>
    <w:rsid w:val="00546AC1"/>
    <w:rsid w:val="005500A4"/>
    <w:rsid w:val="0055094D"/>
    <w:rsid w:val="0055160A"/>
    <w:rsid w:val="00551629"/>
    <w:rsid w:val="00551C4C"/>
    <w:rsid w:val="00552181"/>
    <w:rsid w:val="00552BCC"/>
    <w:rsid w:val="00553503"/>
    <w:rsid w:val="0055413E"/>
    <w:rsid w:val="0055415F"/>
    <w:rsid w:val="00554181"/>
    <w:rsid w:val="005545E8"/>
    <w:rsid w:val="00554C0B"/>
    <w:rsid w:val="00554C5D"/>
    <w:rsid w:val="00554D85"/>
    <w:rsid w:val="0055524A"/>
    <w:rsid w:val="00555A23"/>
    <w:rsid w:val="00556FD6"/>
    <w:rsid w:val="005577F6"/>
    <w:rsid w:val="00557BEF"/>
    <w:rsid w:val="00560D7F"/>
    <w:rsid w:val="00560F39"/>
    <w:rsid w:val="005614AB"/>
    <w:rsid w:val="00562249"/>
    <w:rsid w:val="005625D5"/>
    <w:rsid w:val="005627AF"/>
    <w:rsid w:val="0056310A"/>
    <w:rsid w:val="00564422"/>
    <w:rsid w:val="0056612F"/>
    <w:rsid w:val="00566B5F"/>
    <w:rsid w:val="00566C39"/>
    <w:rsid w:val="005672FE"/>
    <w:rsid w:val="00567FA8"/>
    <w:rsid w:val="00570028"/>
    <w:rsid w:val="00571F2A"/>
    <w:rsid w:val="00572603"/>
    <w:rsid w:val="00572F4D"/>
    <w:rsid w:val="0057507D"/>
    <w:rsid w:val="00575E8D"/>
    <w:rsid w:val="00576DF5"/>
    <w:rsid w:val="005773A1"/>
    <w:rsid w:val="005779B1"/>
    <w:rsid w:val="00577A04"/>
    <w:rsid w:val="00581134"/>
    <w:rsid w:val="00581761"/>
    <w:rsid w:val="00581A4F"/>
    <w:rsid w:val="00581E05"/>
    <w:rsid w:val="0058217B"/>
    <w:rsid w:val="00582F71"/>
    <w:rsid w:val="00583A6C"/>
    <w:rsid w:val="00583D76"/>
    <w:rsid w:val="00583EBA"/>
    <w:rsid w:val="0058423F"/>
    <w:rsid w:val="00585997"/>
    <w:rsid w:val="005866A7"/>
    <w:rsid w:val="0058769A"/>
    <w:rsid w:val="00587A5A"/>
    <w:rsid w:val="00587FE8"/>
    <w:rsid w:val="005908D6"/>
    <w:rsid w:val="00590CE8"/>
    <w:rsid w:val="00591C41"/>
    <w:rsid w:val="00591E91"/>
    <w:rsid w:val="00592A3C"/>
    <w:rsid w:val="00592FA0"/>
    <w:rsid w:val="00593374"/>
    <w:rsid w:val="00593A3C"/>
    <w:rsid w:val="00594222"/>
    <w:rsid w:val="00594320"/>
    <w:rsid w:val="00594505"/>
    <w:rsid w:val="0059526E"/>
    <w:rsid w:val="00596628"/>
    <w:rsid w:val="005A0DF8"/>
    <w:rsid w:val="005A2B67"/>
    <w:rsid w:val="005A4BBD"/>
    <w:rsid w:val="005A60DC"/>
    <w:rsid w:val="005A6311"/>
    <w:rsid w:val="005A6F25"/>
    <w:rsid w:val="005A77DB"/>
    <w:rsid w:val="005B0F8E"/>
    <w:rsid w:val="005B1007"/>
    <w:rsid w:val="005B2709"/>
    <w:rsid w:val="005B3172"/>
    <w:rsid w:val="005B3777"/>
    <w:rsid w:val="005B527B"/>
    <w:rsid w:val="005B5B1F"/>
    <w:rsid w:val="005B72CE"/>
    <w:rsid w:val="005B7F6D"/>
    <w:rsid w:val="005C0013"/>
    <w:rsid w:val="005C02C7"/>
    <w:rsid w:val="005C0B18"/>
    <w:rsid w:val="005C0BA2"/>
    <w:rsid w:val="005C13AB"/>
    <w:rsid w:val="005C1BF5"/>
    <w:rsid w:val="005C204C"/>
    <w:rsid w:val="005C207E"/>
    <w:rsid w:val="005C2263"/>
    <w:rsid w:val="005C3264"/>
    <w:rsid w:val="005C3576"/>
    <w:rsid w:val="005C4381"/>
    <w:rsid w:val="005C54E6"/>
    <w:rsid w:val="005C56D0"/>
    <w:rsid w:val="005C6938"/>
    <w:rsid w:val="005C6F71"/>
    <w:rsid w:val="005D0985"/>
    <w:rsid w:val="005D3282"/>
    <w:rsid w:val="005D3EA9"/>
    <w:rsid w:val="005D5014"/>
    <w:rsid w:val="005D5852"/>
    <w:rsid w:val="005D5ECB"/>
    <w:rsid w:val="005D5F40"/>
    <w:rsid w:val="005E0594"/>
    <w:rsid w:val="005E06E5"/>
    <w:rsid w:val="005E08BD"/>
    <w:rsid w:val="005E0FDE"/>
    <w:rsid w:val="005E11E7"/>
    <w:rsid w:val="005E29E3"/>
    <w:rsid w:val="005E34B8"/>
    <w:rsid w:val="005E48B8"/>
    <w:rsid w:val="005F0B7D"/>
    <w:rsid w:val="005F19FC"/>
    <w:rsid w:val="005F236C"/>
    <w:rsid w:val="005F39C2"/>
    <w:rsid w:val="005F3A95"/>
    <w:rsid w:val="005F448B"/>
    <w:rsid w:val="005F45EA"/>
    <w:rsid w:val="005F46FB"/>
    <w:rsid w:val="005F4F6D"/>
    <w:rsid w:val="005F5A52"/>
    <w:rsid w:val="005F6392"/>
    <w:rsid w:val="005F6930"/>
    <w:rsid w:val="005F69AA"/>
    <w:rsid w:val="00600700"/>
    <w:rsid w:val="006020CD"/>
    <w:rsid w:val="0060270A"/>
    <w:rsid w:val="00602E18"/>
    <w:rsid w:val="00605B7E"/>
    <w:rsid w:val="00605F20"/>
    <w:rsid w:val="00606D5F"/>
    <w:rsid w:val="006076F4"/>
    <w:rsid w:val="006077DE"/>
    <w:rsid w:val="0061002D"/>
    <w:rsid w:val="0061083C"/>
    <w:rsid w:val="00611B4F"/>
    <w:rsid w:val="00611DE1"/>
    <w:rsid w:val="00612401"/>
    <w:rsid w:val="00613CB6"/>
    <w:rsid w:val="00614F68"/>
    <w:rsid w:val="00615FF2"/>
    <w:rsid w:val="00616D24"/>
    <w:rsid w:val="00617A35"/>
    <w:rsid w:val="0062027C"/>
    <w:rsid w:val="00621016"/>
    <w:rsid w:val="00621753"/>
    <w:rsid w:val="00622337"/>
    <w:rsid w:val="006228E5"/>
    <w:rsid w:val="00625400"/>
    <w:rsid w:val="0062659A"/>
    <w:rsid w:val="00627997"/>
    <w:rsid w:val="006301DA"/>
    <w:rsid w:val="00630A90"/>
    <w:rsid w:val="00630B73"/>
    <w:rsid w:val="006343E9"/>
    <w:rsid w:val="00634A43"/>
    <w:rsid w:val="00634CEE"/>
    <w:rsid w:val="006352D2"/>
    <w:rsid w:val="00635A40"/>
    <w:rsid w:val="00636090"/>
    <w:rsid w:val="006368C5"/>
    <w:rsid w:val="00636B9C"/>
    <w:rsid w:val="00636D70"/>
    <w:rsid w:val="00637F5D"/>
    <w:rsid w:val="006402F6"/>
    <w:rsid w:val="00640D93"/>
    <w:rsid w:val="00640F20"/>
    <w:rsid w:val="00643DB9"/>
    <w:rsid w:val="0064446B"/>
    <w:rsid w:val="0064517F"/>
    <w:rsid w:val="00645227"/>
    <w:rsid w:val="00645921"/>
    <w:rsid w:val="00645EA7"/>
    <w:rsid w:val="00646B9F"/>
    <w:rsid w:val="00647EBD"/>
    <w:rsid w:val="00650145"/>
    <w:rsid w:val="0065036C"/>
    <w:rsid w:val="0065054C"/>
    <w:rsid w:val="00650DFD"/>
    <w:rsid w:val="00652AED"/>
    <w:rsid w:val="00652D37"/>
    <w:rsid w:val="0065364C"/>
    <w:rsid w:val="00653E2D"/>
    <w:rsid w:val="006549D9"/>
    <w:rsid w:val="00655046"/>
    <w:rsid w:val="00655E69"/>
    <w:rsid w:val="00655FF1"/>
    <w:rsid w:val="0065618F"/>
    <w:rsid w:val="0065651A"/>
    <w:rsid w:val="00657133"/>
    <w:rsid w:val="006612AE"/>
    <w:rsid w:val="00661B4F"/>
    <w:rsid w:val="00665E81"/>
    <w:rsid w:val="00666531"/>
    <w:rsid w:val="00666F60"/>
    <w:rsid w:val="006711EC"/>
    <w:rsid w:val="00671A6A"/>
    <w:rsid w:val="00674308"/>
    <w:rsid w:val="00674CBA"/>
    <w:rsid w:val="006759D2"/>
    <w:rsid w:val="0067696A"/>
    <w:rsid w:val="00676EDD"/>
    <w:rsid w:val="00680940"/>
    <w:rsid w:val="0068244A"/>
    <w:rsid w:val="0068309E"/>
    <w:rsid w:val="00683E64"/>
    <w:rsid w:val="006849B7"/>
    <w:rsid w:val="00684D48"/>
    <w:rsid w:val="006857BE"/>
    <w:rsid w:val="00686A89"/>
    <w:rsid w:val="00687608"/>
    <w:rsid w:val="00687BBC"/>
    <w:rsid w:val="006904CB"/>
    <w:rsid w:val="0069153B"/>
    <w:rsid w:val="006915A4"/>
    <w:rsid w:val="00694540"/>
    <w:rsid w:val="006947C8"/>
    <w:rsid w:val="00695067"/>
    <w:rsid w:val="0069525B"/>
    <w:rsid w:val="00697478"/>
    <w:rsid w:val="0069776C"/>
    <w:rsid w:val="00697A05"/>
    <w:rsid w:val="006A008F"/>
    <w:rsid w:val="006A168E"/>
    <w:rsid w:val="006A219D"/>
    <w:rsid w:val="006A4507"/>
    <w:rsid w:val="006A5347"/>
    <w:rsid w:val="006A62B6"/>
    <w:rsid w:val="006B3229"/>
    <w:rsid w:val="006B3967"/>
    <w:rsid w:val="006B4EB9"/>
    <w:rsid w:val="006B51B9"/>
    <w:rsid w:val="006B550C"/>
    <w:rsid w:val="006B57CA"/>
    <w:rsid w:val="006B60A9"/>
    <w:rsid w:val="006B6947"/>
    <w:rsid w:val="006C158B"/>
    <w:rsid w:val="006C1921"/>
    <w:rsid w:val="006C1C44"/>
    <w:rsid w:val="006C37B1"/>
    <w:rsid w:val="006C3865"/>
    <w:rsid w:val="006C3FBA"/>
    <w:rsid w:val="006C4825"/>
    <w:rsid w:val="006C4AD2"/>
    <w:rsid w:val="006C6863"/>
    <w:rsid w:val="006D1328"/>
    <w:rsid w:val="006D14B3"/>
    <w:rsid w:val="006D2428"/>
    <w:rsid w:val="006D3B2A"/>
    <w:rsid w:val="006D5245"/>
    <w:rsid w:val="006D5DF1"/>
    <w:rsid w:val="006D657D"/>
    <w:rsid w:val="006D698D"/>
    <w:rsid w:val="006D73D3"/>
    <w:rsid w:val="006D77A4"/>
    <w:rsid w:val="006E0366"/>
    <w:rsid w:val="006E0DFB"/>
    <w:rsid w:val="006E0F28"/>
    <w:rsid w:val="006E18C5"/>
    <w:rsid w:val="006E2335"/>
    <w:rsid w:val="006E2E29"/>
    <w:rsid w:val="006E33B0"/>
    <w:rsid w:val="006E4538"/>
    <w:rsid w:val="006E466A"/>
    <w:rsid w:val="006E5EB6"/>
    <w:rsid w:val="006E6172"/>
    <w:rsid w:val="006F09D3"/>
    <w:rsid w:val="006F22AB"/>
    <w:rsid w:val="006F25A7"/>
    <w:rsid w:val="006F3426"/>
    <w:rsid w:val="006F36B4"/>
    <w:rsid w:val="006F4297"/>
    <w:rsid w:val="006F4996"/>
    <w:rsid w:val="006F51BE"/>
    <w:rsid w:val="006F5438"/>
    <w:rsid w:val="006F58B6"/>
    <w:rsid w:val="006F7597"/>
    <w:rsid w:val="0070173B"/>
    <w:rsid w:val="00703F48"/>
    <w:rsid w:val="00706712"/>
    <w:rsid w:val="00707658"/>
    <w:rsid w:val="0071170C"/>
    <w:rsid w:val="00711857"/>
    <w:rsid w:val="00711AA0"/>
    <w:rsid w:val="00711EE0"/>
    <w:rsid w:val="007127F7"/>
    <w:rsid w:val="00712B92"/>
    <w:rsid w:val="007134E8"/>
    <w:rsid w:val="0071388F"/>
    <w:rsid w:val="00713B06"/>
    <w:rsid w:val="00713DD5"/>
    <w:rsid w:val="00713DF8"/>
    <w:rsid w:val="0071491C"/>
    <w:rsid w:val="00716230"/>
    <w:rsid w:val="00717787"/>
    <w:rsid w:val="0072197E"/>
    <w:rsid w:val="00721CA4"/>
    <w:rsid w:val="007221AA"/>
    <w:rsid w:val="007235AD"/>
    <w:rsid w:val="0072446F"/>
    <w:rsid w:val="00724D91"/>
    <w:rsid w:val="00726D24"/>
    <w:rsid w:val="00727028"/>
    <w:rsid w:val="007302B0"/>
    <w:rsid w:val="007303F1"/>
    <w:rsid w:val="00730AC3"/>
    <w:rsid w:val="00730C3A"/>
    <w:rsid w:val="0073115E"/>
    <w:rsid w:val="007315FC"/>
    <w:rsid w:val="00731860"/>
    <w:rsid w:val="007321DA"/>
    <w:rsid w:val="00732482"/>
    <w:rsid w:val="0073399B"/>
    <w:rsid w:val="00733C87"/>
    <w:rsid w:val="007343AB"/>
    <w:rsid w:val="00735675"/>
    <w:rsid w:val="00735E42"/>
    <w:rsid w:val="00736A4E"/>
    <w:rsid w:val="00736C97"/>
    <w:rsid w:val="00737F24"/>
    <w:rsid w:val="007425A7"/>
    <w:rsid w:val="007430C5"/>
    <w:rsid w:val="00743758"/>
    <w:rsid w:val="00743E0E"/>
    <w:rsid w:val="00744029"/>
    <w:rsid w:val="00744184"/>
    <w:rsid w:val="00744220"/>
    <w:rsid w:val="0074506A"/>
    <w:rsid w:val="00745488"/>
    <w:rsid w:val="00746347"/>
    <w:rsid w:val="00746E24"/>
    <w:rsid w:val="00746EBA"/>
    <w:rsid w:val="00747B31"/>
    <w:rsid w:val="007503B1"/>
    <w:rsid w:val="00750426"/>
    <w:rsid w:val="007509DD"/>
    <w:rsid w:val="00751888"/>
    <w:rsid w:val="007523B4"/>
    <w:rsid w:val="007526AD"/>
    <w:rsid w:val="0075442B"/>
    <w:rsid w:val="00754581"/>
    <w:rsid w:val="00756422"/>
    <w:rsid w:val="00756CC2"/>
    <w:rsid w:val="00756E20"/>
    <w:rsid w:val="00757D1C"/>
    <w:rsid w:val="0076093A"/>
    <w:rsid w:val="00760BDF"/>
    <w:rsid w:val="00761F5F"/>
    <w:rsid w:val="00762A5D"/>
    <w:rsid w:val="00763BCD"/>
    <w:rsid w:val="007645BF"/>
    <w:rsid w:val="00765D18"/>
    <w:rsid w:val="00766235"/>
    <w:rsid w:val="00767EAF"/>
    <w:rsid w:val="00770BEE"/>
    <w:rsid w:val="007716B0"/>
    <w:rsid w:val="0077179A"/>
    <w:rsid w:val="00772410"/>
    <w:rsid w:val="00772DA1"/>
    <w:rsid w:val="0077465E"/>
    <w:rsid w:val="00774889"/>
    <w:rsid w:val="007748A6"/>
    <w:rsid w:val="00776400"/>
    <w:rsid w:val="00776916"/>
    <w:rsid w:val="00776D68"/>
    <w:rsid w:val="00777280"/>
    <w:rsid w:val="0077795E"/>
    <w:rsid w:val="00777A99"/>
    <w:rsid w:val="007803C7"/>
    <w:rsid w:val="00780F8E"/>
    <w:rsid w:val="00781829"/>
    <w:rsid w:val="00784988"/>
    <w:rsid w:val="007856E2"/>
    <w:rsid w:val="0078617F"/>
    <w:rsid w:val="00787C42"/>
    <w:rsid w:val="00791485"/>
    <w:rsid w:val="0079243F"/>
    <w:rsid w:val="00793A7C"/>
    <w:rsid w:val="00793C36"/>
    <w:rsid w:val="007942D3"/>
    <w:rsid w:val="00794556"/>
    <w:rsid w:val="00797079"/>
    <w:rsid w:val="007A2D60"/>
    <w:rsid w:val="007A2EA8"/>
    <w:rsid w:val="007A59DE"/>
    <w:rsid w:val="007A7497"/>
    <w:rsid w:val="007A7A0C"/>
    <w:rsid w:val="007B03B3"/>
    <w:rsid w:val="007B0854"/>
    <w:rsid w:val="007B0A9B"/>
    <w:rsid w:val="007B1790"/>
    <w:rsid w:val="007B1B7F"/>
    <w:rsid w:val="007B1BCB"/>
    <w:rsid w:val="007B228F"/>
    <w:rsid w:val="007B24A1"/>
    <w:rsid w:val="007B380D"/>
    <w:rsid w:val="007B436F"/>
    <w:rsid w:val="007B5F9C"/>
    <w:rsid w:val="007B6744"/>
    <w:rsid w:val="007B6FB2"/>
    <w:rsid w:val="007C1736"/>
    <w:rsid w:val="007C2123"/>
    <w:rsid w:val="007C2884"/>
    <w:rsid w:val="007C2F14"/>
    <w:rsid w:val="007C4D42"/>
    <w:rsid w:val="007C585B"/>
    <w:rsid w:val="007C5B48"/>
    <w:rsid w:val="007C63CA"/>
    <w:rsid w:val="007C68A3"/>
    <w:rsid w:val="007C704A"/>
    <w:rsid w:val="007D076D"/>
    <w:rsid w:val="007D19DF"/>
    <w:rsid w:val="007D29A6"/>
    <w:rsid w:val="007D3657"/>
    <w:rsid w:val="007D3C08"/>
    <w:rsid w:val="007D5C65"/>
    <w:rsid w:val="007D5F02"/>
    <w:rsid w:val="007D6A04"/>
    <w:rsid w:val="007D7926"/>
    <w:rsid w:val="007D7B33"/>
    <w:rsid w:val="007D7BB9"/>
    <w:rsid w:val="007E070E"/>
    <w:rsid w:val="007E0B2A"/>
    <w:rsid w:val="007E16FF"/>
    <w:rsid w:val="007E26A8"/>
    <w:rsid w:val="007E2EA8"/>
    <w:rsid w:val="007E4014"/>
    <w:rsid w:val="007E4063"/>
    <w:rsid w:val="007E42F8"/>
    <w:rsid w:val="007E4940"/>
    <w:rsid w:val="007E5802"/>
    <w:rsid w:val="007E5F84"/>
    <w:rsid w:val="007E66E2"/>
    <w:rsid w:val="007F0108"/>
    <w:rsid w:val="007F12D4"/>
    <w:rsid w:val="007F22E4"/>
    <w:rsid w:val="007F3191"/>
    <w:rsid w:val="007F3ED9"/>
    <w:rsid w:val="007F4368"/>
    <w:rsid w:val="007F47A7"/>
    <w:rsid w:val="007F4A56"/>
    <w:rsid w:val="007F5D53"/>
    <w:rsid w:val="007F5D9B"/>
    <w:rsid w:val="007F62DE"/>
    <w:rsid w:val="007F63EE"/>
    <w:rsid w:val="007F6C75"/>
    <w:rsid w:val="007F72D1"/>
    <w:rsid w:val="007F74B7"/>
    <w:rsid w:val="00801C2E"/>
    <w:rsid w:val="00802925"/>
    <w:rsid w:val="0080386C"/>
    <w:rsid w:val="00803A79"/>
    <w:rsid w:val="00806445"/>
    <w:rsid w:val="00810FD4"/>
    <w:rsid w:val="00811FA9"/>
    <w:rsid w:val="008135E2"/>
    <w:rsid w:val="00813A89"/>
    <w:rsid w:val="00814E08"/>
    <w:rsid w:val="00815F87"/>
    <w:rsid w:val="00817632"/>
    <w:rsid w:val="0081795E"/>
    <w:rsid w:val="00817A04"/>
    <w:rsid w:val="00820EDE"/>
    <w:rsid w:val="00821745"/>
    <w:rsid w:val="00821F41"/>
    <w:rsid w:val="00822568"/>
    <w:rsid w:val="00823726"/>
    <w:rsid w:val="0082393B"/>
    <w:rsid w:val="008249AE"/>
    <w:rsid w:val="00824C08"/>
    <w:rsid w:val="0082639F"/>
    <w:rsid w:val="00826B77"/>
    <w:rsid w:val="00826CD3"/>
    <w:rsid w:val="00831972"/>
    <w:rsid w:val="00831E24"/>
    <w:rsid w:val="00833678"/>
    <w:rsid w:val="00834CDD"/>
    <w:rsid w:val="0083696F"/>
    <w:rsid w:val="00836AC9"/>
    <w:rsid w:val="00836CDF"/>
    <w:rsid w:val="008375DE"/>
    <w:rsid w:val="00837AEC"/>
    <w:rsid w:val="008422F0"/>
    <w:rsid w:val="008424C2"/>
    <w:rsid w:val="00842B23"/>
    <w:rsid w:val="00842B7B"/>
    <w:rsid w:val="00842C73"/>
    <w:rsid w:val="008431B0"/>
    <w:rsid w:val="00843B17"/>
    <w:rsid w:val="008443EB"/>
    <w:rsid w:val="008446AF"/>
    <w:rsid w:val="00845466"/>
    <w:rsid w:val="00845755"/>
    <w:rsid w:val="00846675"/>
    <w:rsid w:val="00846B10"/>
    <w:rsid w:val="00846D0D"/>
    <w:rsid w:val="008510ED"/>
    <w:rsid w:val="00851C2D"/>
    <w:rsid w:val="0085262A"/>
    <w:rsid w:val="00852C16"/>
    <w:rsid w:val="008544DC"/>
    <w:rsid w:val="00854872"/>
    <w:rsid w:val="00854C73"/>
    <w:rsid w:val="00854FA6"/>
    <w:rsid w:val="00855AFA"/>
    <w:rsid w:val="00855FF5"/>
    <w:rsid w:val="00856213"/>
    <w:rsid w:val="00857CE3"/>
    <w:rsid w:val="0086062E"/>
    <w:rsid w:val="00860F04"/>
    <w:rsid w:val="008621D4"/>
    <w:rsid w:val="0086459D"/>
    <w:rsid w:val="00865D96"/>
    <w:rsid w:val="008665EA"/>
    <w:rsid w:val="00866A7F"/>
    <w:rsid w:val="00867D86"/>
    <w:rsid w:val="00870CE8"/>
    <w:rsid w:val="00870E0B"/>
    <w:rsid w:val="008719A4"/>
    <w:rsid w:val="00872599"/>
    <w:rsid w:val="00872A1A"/>
    <w:rsid w:val="00872C86"/>
    <w:rsid w:val="0087317F"/>
    <w:rsid w:val="00873A7F"/>
    <w:rsid w:val="0087557F"/>
    <w:rsid w:val="008755DF"/>
    <w:rsid w:val="00875C43"/>
    <w:rsid w:val="00875CFA"/>
    <w:rsid w:val="0087600D"/>
    <w:rsid w:val="008806F0"/>
    <w:rsid w:val="00883491"/>
    <w:rsid w:val="00883531"/>
    <w:rsid w:val="00883A21"/>
    <w:rsid w:val="00884174"/>
    <w:rsid w:val="00884C85"/>
    <w:rsid w:val="008866BE"/>
    <w:rsid w:val="0088699D"/>
    <w:rsid w:val="008871F2"/>
    <w:rsid w:val="00887262"/>
    <w:rsid w:val="00887AAF"/>
    <w:rsid w:val="008923F9"/>
    <w:rsid w:val="00892519"/>
    <w:rsid w:val="00892A45"/>
    <w:rsid w:val="00892D77"/>
    <w:rsid w:val="008936B5"/>
    <w:rsid w:val="008958A7"/>
    <w:rsid w:val="008963DF"/>
    <w:rsid w:val="00897F16"/>
    <w:rsid w:val="008A1220"/>
    <w:rsid w:val="008A14D8"/>
    <w:rsid w:val="008A18E6"/>
    <w:rsid w:val="008A20F3"/>
    <w:rsid w:val="008A21DB"/>
    <w:rsid w:val="008A4E13"/>
    <w:rsid w:val="008A4F4C"/>
    <w:rsid w:val="008A52B1"/>
    <w:rsid w:val="008A6540"/>
    <w:rsid w:val="008A6547"/>
    <w:rsid w:val="008A6B4A"/>
    <w:rsid w:val="008A7F9A"/>
    <w:rsid w:val="008B01C6"/>
    <w:rsid w:val="008B0538"/>
    <w:rsid w:val="008B072B"/>
    <w:rsid w:val="008B0889"/>
    <w:rsid w:val="008B1C62"/>
    <w:rsid w:val="008B2433"/>
    <w:rsid w:val="008B43E5"/>
    <w:rsid w:val="008B5F18"/>
    <w:rsid w:val="008B60DD"/>
    <w:rsid w:val="008B6CB3"/>
    <w:rsid w:val="008B6D41"/>
    <w:rsid w:val="008B6FBB"/>
    <w:rsid w:val="008C0562"/>
    <w:rsid w:val="008C1396"/>
    <w:rsid w:val="008C2256"/>
    <w:rsid w:val="008C2910"/>
    <w:rsid w:val="008C2CD7"/>
    <w:rsid w:val="008C4B2D"/>
    <w:rsid w:val="008C6D8C"/>
    <w:rsid w:val="008C7102"/>
    <w:rsid w:val="008C7CB3"/>
    <w:rsid w:val="008D0E0E"/>
    <w:rsid w:val="008D33FA"/>
    <w:rsid w:val="008D3A46"/>
    <w:rsid w:val="008D5D97"/>
    <w:rsid w:val="008D7111"/>
    <w:rsid w:val="008D7269"/>
    <w:rsid w:val="008D7293"/>
    <w:rsid w:val="008D7349"/>
    <w:rsid w:val="008D77E4"/>
    <w:rsid w:val="008E0139"/>
    <w:rsid w:val="008E2DAA"/>
    <w:rsid w:val="008E3A1D"/>
    <w:rsid w:val="008E540C"/>
    <w:rsid w:val="008E57F8"/>
    <w:rsid w:val="008E5F31"/>
    <w:rsid w:val="008E75E1"/>
    <w:rsid w:val="008F0CBE"/>
    <w:rsid w:val="008F0CFA"/>
    <w:rsid w:val="008F0E92"/>
    <w:rsid w:val="008F215F"/>
    <w:rsid w:val="008F2344"/>
    <w:rsid w:val="008F2E60"/>
    <w:rsid w:val="008F7A50"/>
    <w:rsid w:val="009033F5"/>
    <w:rsid w:val="0090463E"/>
    <w:rsid w:val="00904BAD"/>
    <w:rsid w:val="00904D6E"/>
    <w:rsid w:val="00905652"/>
    <w:rsid w:val="00905D9A"/>
    <w:rsid w:val="0090653E"/>
    <w:rsid w:val="00906978"/>
    <w:rsid w:val="00907722"/>
    <w:rsid w:val="00910BE5"/>
    <w:rsid w:val="00911349"/>
    <w:rsid w:val="00911B67"/>
    <w:rsid w:val="00911E06"/>
    <w:rsid w:val="009123B3"/>
    <w:rsid w:val="00912C76"/>
    <w:rsid w:val="00913BDB"/>
    <w:rsid w:val="00914A73"/>
    <w:rsid w:val="00915930"/>
    <w:rsid w:val="00915A41"/>
    <w:rsid w:val="00915AAA"/>
    <w:rsid w:val="00915F57"/>
    <w:rsid w:val="009160AB"/>
    <w:rsid w:val="00916DF3"/>
    <w:rsid w:val="00917884"/>
    <w:rsid w:val="009216F2"/>
    <w:rsid w:val="009219ED"/>
    <w:rsid w:val="009220A0"/>
    <w:rsid w:val="0092277B"/>
    <w:rsid w:val="0092649C"/>
    <w:rsid w:val="00927036"/>
    <w:rsid w:val="00927195"/>
    <w:rsid w:val="009279E0"/>
    <w:rsid w:val="00927B52"/>
    <w:rsid w:val="00930FBB"/>
    <w:rsid w:val="009316D1"/>
    <w:rsid w:val="00931CCA"/>
    <w:rsid w:val="00932009"/>
    <w:rsid w:val="00932344"/>
    <w:rsid w:val="00932401"/>
    <w:rsid w:val="009339E4"/>
    <w:rsid w:val="00933C6E"/>
    <w:rsid w:val="00933D4A"/>
    <w:rsid w:val="0093428A"/>
    <w:rsid w:val="00935538"/>
    <w:rsid w:val="0093553E"/>
    <w:rsid w:val="009360A2"/>
    <w:rsid w:val="009360DB"/>
    <w:rsid w:val="00936A52"/>
    <w:rsid w:val="00937075"/>
    <w:rsid w:val="00937B09"/>
    <w:rsid w:val="00937C83"/>
    <w:rsid w:val="00940D32"/>
    <w:rsid w:val="0094109B"/>
    <w:rsid w:val="0094143E"/>
    <w:rsid w:val="00941635"/>
    <w:rsid w:val="00941CEE"/>
    <w:rsid w:val="0094300F"/>
    <w:rsid w:val="00943725"/>
    <w:rsid w:val="0094389F"/>
    <w:rsid w:val="009438CC"/>
    <w:rsid w:val="00944566"/>
    <w:rsid w:val="009448B1"/>
    <w:rsid w:val="00945001"/>
    <w:rsid w:val="009451D9"/>
    <w:rsid w:val="009460DA"/>
    <w:rsid w:val="00946D08"/>
    <w:rsid w:val="009471E5"/>
    <w:rsid w:val="0095087D"/>
    <w:rsid w:val="00951217"/>
    <w:rsid w:val="00951B73"/>
    <w:rsid w:val="0095259B"/>
    <w:rsid w:val="00952D26"/>
    <w:rsid w:val="00954172"/>
    <w:rsid w:val="009548B5"/>
    <w:rsid w:val="0095499C"/>
    <w:rsid w:val="00955972"/>
    <w:rsid w:val="0095680C"/>
    <w:rsid w:val="00957261"/>
    <w:rsid w:val="00957417"/>
    <w:rsid w:val="009603E2"/>
    <w:rsid w:val="009608BD"/>
    <w:rsid w:val="00960979"/>
    <w:rsid w:val="00960F70"/>
    <w:rsid w:val="00961008"/>
    <w:rsid w:val="00961A6D"/>
    <w:rsid w:val="00961F23"/>
    <w:rsid w:val="00962376"/>
    <w:rsid w:val="00962670"/>
    <w:rsid w:val="00962A5E"/>
    <w:rsid w:val="009645C3"/>
    <w:rsid w:val="00965AB9"/>
    <w:rsid w:val="009664EB"/>
    <w:rsid w:val="009670D0"/>
    <w:rsid w:val="00967202"/>
    <w:rsid w:val="00967AFB"/>
    <w:rsid w:val="00967EC6"/>
    <w:rsid w:val="0097142A"/>
    <w:rsid w:val="0097221D"/>
    <w:rsid w:val="00972635"/>
    <w:rsid w:val="009732B5"/>
    <w:rsid w:val="00973B1C"/>
    <w:rsid w:val="0097465E"/>
    <w:rsid w:val="00974AAF"/>
    <w:rsid w:val="00975272"/>
    <w:rsid w:val="00975C07"/>
    <w:rsid w:val="00975D9F"/>
    <w:rsid w:val="009765C5"/>
    <w:rsid w:val="00977CB6"/>
    <w:rsid w:val="00980035"/>
    <w:rsid w:val="009800FB"/>
    <w:rsid w:val="00980D72"/>
    <w:rsid w:val="00984911"/>
    <w:rsid w:val="00984C78"/>
    <w:rsid w:val="00984FE5"/>
    <w:rsid w:val="009873C3"/>
    <w:rsid w:val="00987771"/>
    <w:rsid w:val="0098778A"/>
    <w:rsid w:val="00990294"/>
    <w:rsid w:val="009904A1"/>
    <w:rsid w:val="00990FEF"/>
    <w:rsid w:val="00991B12"/>
    <w:rsid w:val="00991DF0"/>
    <w:rsid w:val="009922E4"/>
    <w:rsid w:val="00992D40"/>
    <w:rsid w:val="00992D6C"/>
    <w:rsid w:val="00992DDB"/>
    <w:rsid w:val="00992F9A"/>
    <w:rsid w:val="00994BED"/>
    <w:rsid w:val="00996159"/>
    <w:rsid w:val="00996D35"/>
    <w:rsid w:val="00996F74"/>
    <w:rsid w:val="0099730D"/>
    <w:rsid w:val="00997C95"/>
    <w:rsid w:val="009A08F6"/>
    <w:rsid w:val="009A2742"/>
    <w:rsid w:val="009A3ADE"/>
    <w:rsid w:val="009A3D3D"/>
    <w:rsid w:val="009A57B3"/>
    <w:rsid w:val="009A5F9F"/>
    <w:rsid w:val="009A707C"/>
    <w:rsid w:val="009A7D7E"/>
    <w:rsid w:val="009A7F48"/>
    <w:rsid w:val="009B02F7"/>
    <w:rsid w:val="009B1309"/>
    <w:rsid w:val="009B2A54"/>
    <w:rsid w:val="009B3623"/>
    <w:rsid w:val="009B3ECF"/>
    <w:rsid w:val="009B496F"/>
    <w:rsid w:val="009B4CF3"/>
    <w:rsid w:val="009B5729"/>
    <w:rsid w:val="009B5E7C"/>
    <w:rsid w:val="009B6C7F"/>
    <w:rsid w:val="009B7974"/>
    <w:rsid w:val="009B7D7D"/>
    <w:rsid w:val="009B7DBD"/>
    <w:rsid w:val="009B7EA2"/>
    <w:rsid w:val="009C0D8A"/>
    <w:rsid w:val="009C0E34"/>
    <w:rsid w:val="009C139C"/>
    <w:rsid w:val="009C21F7"/>
    <w:rsid w:val="009C353B"/>
    <w:rsid w:val="009C35C4"/>
    <w:rsid w:val="009C3D6F"/>
    <w:rsid w:val="009C3E33"/>
    <w:rsid w:val="009C4E69"/>
    <w:rsid w:val="009C57D1"/>
    <w:rsid w:val="009C5EA6"/>
    <w:rsid w:val="009C7913"/>
    <w:rsid w:val="009D114B"/>
    <w:rsid w:val="009D1A59"/>
    <w:rsid w:val="009D2752"/>
    <w:rsid w:val="009D33C5"/>
    <w:rsid w:val="009D33E3"/>
    <w:rsid w:val="009D47A6"/>
    <w:rsid w:val="009D5619"/>
    <w:rsid w:val="009D711B"/>
    <w:rsid w:val="009D7EB7"/>
    <w:rsid w:val="009E2FE9"/>
    <w:rsid w:val="009E3900"/>
    <w:rsid w:val="009E3A0D"/>
    <w:rsid w:val="009E3FC2"/>
    <w:rsid w:val="009E424C"/>
    <w:rsid w:val="009E43E4"/>
    <w:rsid w:val="009E46F3"/>
    <w:rsid w:val="009E473B"/>
    <w:rsid w:val="009E5619"/>
    <w:rsid w:val="009E5874"/>
    <w:rsid w:val="009E5BF6"/>
    <w:rsid w:val="009E600C"/>
    <w:rsid w:val="009E6678"/>
    <w:rsid w:val="009E6D18"/>
    <w:rsid w:val="009E6EBF"/>
    <w:rsid w:val="009E76FD"/>
    <w:rsid w:val="009E7A27"/>
    <w:rsid w:val="009E7C96"/>
    <w:rsid w:val="009F0F46"/>
    <w:rsid w:val="009F1F86"/>
    <w:rsid w:val="009F2AF3"/>
    <w:rsid w:val="009F5D8C"/>
    <w:rsid w:val="009F5E26"/>
    <w:rsid w:val="009F66CC"/>
    <w:rsid w:val="009F7934"/>
    <w:rsid w:val="009F7A90"/>
    <w:rsid w:val="009F7F2C"/>
    <w:rsid w:val="00A01176"/>
    <w:rsid w:val="00A0161A"/>
    <w:rsid w:val="00A02704"/>
    <w:rsid w:val="00A03ABE"/>
    <w:rsid w:val="00A04C49"/>
    <w:rsid w:val="00A05D7F"/>
    <w:rsid w:val="00A076BB"/>
    <w:rsid w:val="00A07FC8"/>
    <w:rsid w:val="00A104A3"/>
    <w:rsid w:val="00A13CDF"/>
    <w:rsid w:val="00A147AE"/>
    <w:rsid w:val="00A14B74"/>
    <w:rsid w:val="00A155F2"/>
    <w:rsid w:val="00A15C29"/>
    <w:rsid w:val="00A15E49"/>
    <w:rsid w:val="00A15F34"/>
    <w:rsid w:val="00A16F17"/>
    <w:rsid w:val="00A1777D"/>
    <w:rsid w:val="00A179B8"/>
    <w:rsid w:val="00A17FC1"/>
    <w:rsid w:val="00A21C0D"/>
    <w:rsid w:val="00A222BD"/>
    <w:rsid w:val="00A22FF2"/>
    <w:rsid w:val="00A23A8F"/>
    <w:rsid w:val="00A24E06"/>
    <w:rsid w:val="00A266F1"/>
    <w:rsid w:val="00A26B58"/>
    <w:rsid w:val="00A26F0C"/>
    <w:rsid w:val="00A27512"/>
    <w:rsid w:val="00A278FF"/>
    <w:rsid w:val="00A300E7"/>
    <w:rsid w:val="00A31984"/>
    <w:rsid w:val="00A31993"/>
    <w:rsid w:val="00A32163"/>
    <w:rsid w:val="00A346A3"/>
    <w:rsid w:val="00A35248"/>
    <w:rsid w:val="00A35E5F"/>
    <w:rsid w:val="00A37867"/>
    <w:rsid w:val="00A408D1"/>
    <w:rsid w:val="00A40D96"/>
    <w:rsid w:val="00A40EB2"/>
    <w:rsid w:val="00A41411"/>
    <w:rsid w:val="00A4144D"/>
    <w:rsid w:val="00A428FA"/>
    <w:rsid w:val="00A42DF7"/>
    <w:rsid w:val="00A43891"/>
    <w:rsid w:val="00A438C6"/>
    <w:rsid w:val="00A43B53"/>
    <w:rsid w:val="00A43E0F"/>
    <w:rsid w:val="00A43F37"/>
    <w:rsid w:val="00A44095"/>
    <w:rsid w:val="00A44348"/>
    <w:rsid w:val="00A4713B"/>
    <w:rsid w:val="00A507B8"/>
    <w:rsid w:val="00A51C8D"/>
    <w:rsid w:val="00A524B5"/>
    <w:rsid w:val="00A52B9D"/>
    <w:rsid w:val="00A533EA"/>
    <w:rsid w:val="00A53714"/>
    <w:rsid w:val="00A53869"/>
    <w:rsid w:val="00A53D57"/>
    <w:rsid w:val="00A54444"/>
    <w:rsid w:val="00A547C8"/>
    <w:rsid w:val="00A55B8C"/>
    <w:rsid w:val="00A560B0"/>
    <w:rsid w:val="00A568F6"/>
    <w:rsid w:val="00A61FF9"/>
    <w:rsid w:val="00A63B6A"/>
    <w:rsid w:val="00A650E2"/>
    <w:rsid w:val="00A6585F"/>
    <w:rsid w:val="00A66B55"/>
    <w:rsid w:val="00A676A3"/>
    <w:rsid w:val="00A701B0"/>
    <w:rsid w:val="00A70B53"/>
    <w:rsid w:val="00A71252"/>
    <w:rsid w:val="00A71CFC"/>
    <w:rsid w:val="00A72C6B"/>
    <w:rsid w:val="00A73BA7"/>
    <w:rsid w:val="00A769BD"/>
    <w:rsid w:val="00A76E16"/>
    <w:rsid w:val="00A77C2E"/>
    <w:rsid w:val="00A77ED1"/>
    <w:rsid w:val="00A81109"/>
    <w:rsid w:val="00A83255"/>
    <w:rsid w:val="00A835BA"/>
    <w:rsid w:val="00A86E16"/>
    <w:rsid w:val="00A87375"/>
    <w:rsid w:val="00A87429"/>
    <w:rsid w:val="00A903C9"/>
    <w:rsid w:val="00A91BBB"/>
    <w:rsid w:val="00A91BED"/>
    <w:rsid w:val="00A9203E"/>
    <w:rsid w:val="00A92C30"/>
    <w:rsid w:val="00A9321F"/>
    <w:rsid w:val="00A93406"/>
    <w:rsid w:val="00A93C22"/>
    <w:rsid w:val="00A94B70"/>
    <w:rsid w:val="00A95C51"/>
    <w:rsid w:val="00A96384"/>
    <w:rsid w:val="00A96FF2"/>
    <w:rsid w:val="00A975FE"/>
    <w:rsid w:val="00A97A2D"/>
    <w:rsid w:val="00A97AE8"/>
    <w:rsid w:val="00AA1051"/>
    <w:rsid w:val="00AA1736"/>
    <w:rsid w:val="00AA2C94"/>
    <w:rsid w:val="00AA30B0"/>
    <w:rsid w:val="00AA33A9"/>
    <w:rsid w:val="00AA5D7F"/>
    <w:rsid w:val="00AA68BB"/>
    <w:rsid w:val="00AA70D8"/>
    <w:rsid w:val="00AA7FA9"/>
    <w:rsid w:val="00AB0F42"/>
    <w:rsid w:val="00AB2143"/>
    <w:rsid w:val="00AB2628"/>
    <w:rsid w:val="00AB40F6"/>
    <w:rsid w:val="00AB4DCA"/>
    <w:rsid w:val="00AB4F41"/>
    <w:rsid w:val="00AB6502"/>
    <w:rsid w:val="00AB6D39"/>
    <w:rsid w:val="00AB76FC"/>
    <w:rsid w:val="00AB79AC"/>
    <w:rsid w:val="00AC064D"/>
    <w:rsid w:val="00AC11D2"/>
    <w:rsid w:val="00AC25B3"/>
    <w:rsid w:val="00AC2D36"/>
    <w:rsid w:val="00AC3996"/>
    <w:rsid w:val="00AC3EC2"/>
    <w:rsid w:val="00AC4BC7"/>
    <w:rsid w:val="00AC4EB4"/>
    <w:rsid w:val="00AC4EBF"/>
    <w:rsid w:val="00AC5004"/>
    <w:rsid w:val="00AC54B2"/>
    <w:rsid w:val="00AC59AD"/>
    <w:rsid w:val="00AC720B"/>
    <w:rsid w:val="00AC79D3"/>
    <w:rsid w:val="00AD13F0"/>
    <w:rsid w:val="00AD17B2"/>
    <w:rsid w:val="00AD39CD"/>
    <w:rsid w:val="00AD4024"/>
    <w:rsid w:val="00AD61E5"/>
    <w:rsid w:val="00AD711D"/>
    <w:rsid w:val="00AD7154"/>
    <w:rsid w:val="00AD7D7E"/>
    <w:rsid w:val="00AE1890"/>
    <w:rsid w:val="00AE1A4E"/>
    <w:rsid w:val="00AE1E98"/>
    <w:rsid w:val="00AE2FA5"/>
    <w:rsid w:val="00AE3582"/>
    <w:rsid w:val="00AE3AEC"/>
    <w:rsid w:val="00AE3CF4"/>
    <w:rsid w:val="00AE40BC"/>
    <w:rsid w:val="00AE4C08"/>
    <w:rsid w:val="00AE4C62"/>
    <w:rsid w:val="00AE51F9"/>
    <w:rsid w:val="00AE59C9"/>
    <w:rsid w:val="00AE5B5E"/>
    <w:rsid w:val="00AF084D"/>
    <w:rsid w:val="00AF1A9B"/>
    <w:rsid w:val="00AF1D67"/>
    <w:rsid w:val="00AF296A"/>
    <w:rsid w:val="00AF539E"/>
    <w:rsid w:val="00AF5AC7"/>
    <w:rsid w:val="00AF629C"/>
    <w:rsid w:val="00AF6FDC"/>
    <w:rsid w:val="00AF7720"/>
    <w:rsid w:val="00B00B0C"/>
    <w:rsid w:val="00B0158E"/>
    <w:rsid w:val="00B0220E"/>
    <w:rsid w:val="00B03022"/>
    <w:rsid w:val="00B033A8"/>
    <w:rsid w:val="00B03C42"/>
    <w:rsid w:val="00B04196"/>
    <w:rsid w:val="00B047C6"/>
    <w:rsid w:val="00B052EB"/>
    <w:rsid w:val="00B05C10"/>
    <w:rsid w:val="00B06458"/>
    <w:rsid w:val="00B10168"/>
    <w:rsid w:val="00B10342"/>
    <w:rsid w:val="00B11718"/>
    <w:rsid w:val="00B11DC8"/>
    <w:rsid w:val="00B13633"/>
    <w:rsid w:val="00B13889"/>
    <w:rsid w:val="00B14060"/>
    <w:rsid w:val="00B145CF"/>
    <w:rsid w:val="00B14665"/>
    <w:rsid w:val="00B15B2D"/>
    <w:rsid w:val="00B15F41"/>
    <w:rsid w:val="00B167EE"/>
    <w:rsid w:val="00B172A8"/>
    <w:rsid w:val="00B17D3F"/>
    <w:rsid w:val="00B200D6"/>
    <w:rsid w:val="00B20372"/>
    <w:rsid w:val="00B20F6A"/>
    <w:rsid w:val="00B2133B"/>
    <w:rsid w:val="00B21BE5"/>
    <w:rsid w:val="00B2287D"/>
    <w:rsid w:val="00B23865"/>
    <w:rsid w:val="00B24B11"/>
    <w:rsid w:val="00B24F7B"/>
    <w:rsid w:val="00B25132"/>
    <w:rsid w:val="00B2547B"/>
    <w:rsid w:val="00B25AAF"/>
    <w:rsid w:val="00B26CC8"/>
    <w:rsid w:val="00B27131"/>
    <w:rsid w:val="00B27BE2"/>
    <w:rsid w:val="00B30051"/>
    <w:rsid w:val="00B30BBE"/>
    <w:rsid w:val="00B31DFB"/>
    <w:rsid w:val="00B34341"/>
    <w:rsid w:val="00B34953"/>
    <w:rsid w:val="00B34CEC"/>
    <w:rsid w:val="00B34D3C"/>
    <w:rsid w:val="00B34E60"/>
    <w:rsid w:val="00B3597F"/>
    <w:rsid w:val="00B35F4F"/>
    <w:rsid w:val="00B36433"/>
    <w:rsid w:val="00B36794"/>
    <w:rsid w:val="00B3697F"/>
    <w:rsid w:val="00B36CF6"/>
    <w:rsid w:val="00B40400"/>
    <w:rsid w:val="00B40A6D"/>
    <w:rsid w:val="00B503C5"/>
    <w:rsid w:val="00B507C4"/>
    <w:rsid w:val="00B50831"/>
    <w:rsid w:val="00B50E72"/>
    <w:rsid w:val="00B51013"/>
    <w:rsid w:val="00B51733"/>
    <w:rsid w:val="00B51D4A"/>
    <w:rsid w:val="00B526D4"/>
    <w:rsid w:val="00B5295E"/>
    <w:rsid w:val="00B5312C"/>
    <w:rsid w:val="00B54EBD"/>
    <w:rsid w:val="00B5520E"/>
    <w:rsid w:val="00B5586A"/>
    <w:rsid w:val="00B55DA0"/>
    <w:rsid w:val="00B564DE"/>
    <w:rsid w:val="00B56C95"/>
    <w:rsid w:val="00B57860"/>
    <w:rsid w:val="00B602C1"/>
    <w:rsid w:val="00B60477"/>
    <w:rsid w:val="00B60C91"/>
    <w:rsid w:val="00B61FD3"/>
    <w:rsid w:val="00B621F6"/>
    <w:rsid w:val="00B62BAF"/>
    <w:rsid w:val="00B63162"/>
    <w:rsid w:val="00B63CC3"/>
    <w:rsid w:val="00B6451B"/>
    <w:rsid w:val="00B65653"/>
    <w:rsid w:val="00B65A8F"/>
    <w:rsid w:val="00B6682A"/>
    <w:rsid w:val="00B66EC0"/>
    <w:rsid w:val="00B675F0"/>
    <w:rsid w:val="00B677CA"/>
    <w:rsid w:val="00B7031B"/>
    <w:rsid w:val="00B707A5"/>
    <w:rsid w:val="00B710A9"/>
    <w:rsid w:val="00B72464"/>
    <w:rsid w:val="00B73706"/>
    <w:rsid w:val="00B737DE"/>
    <w:rsid w:val="00B74CAD"/>
    <w:rsid w:val="00B74D9C"/>
    <w:rsid w:val="00B76771"/>
    <w:rsid w:val="00B76B1E"/>
    <w:rsid w:val="00B76C50"/>
    <w:rsid w:val="00B775BB"/>
    <w:rsid w:val="00B77ABE"/>
    <w:rsid w:val="00B8183C"/>
    <w:rsid w:val="00B84336"/>
    <w:rsid w:val="00B843C5"/>
    <w:rsid w:val="00B845B0"/>
    <w:rsid w:val="00B85B91"/>
    <w:rsid w:val="00B86D09"/>
    <w:rsid w:val="00B86EBA"/>
    <w:rsid w:val="00B907C9"/>
    <w:rsid w:val="00B90AA3"/>
    <w:rsid w:val="00B90F8E"/>
    <w:rsid w:val="00B91412"/>
    <w:rsid w:val="00B91D8C"/>
    <w:rsid w:val="00B92B93"/>
    <w:rsid w:val="00B94922"/>
    <w:rsid w:val="00B954D1"/>
    <w:rsid w:val="00B96F22"/>
    <w:rsid w:val="00BA0700"/>
    <w:rsid w:val="00BA293B"/>
    <w:rsid w:val="00BA40EE"/>
    <w:rsid w:val="00BA59AC"/>
    <w:rsid w:val="00BA5BB1"/>
    <w:rsid w:val="00BA71DD"/>
    <w:rsid w:val="00BA74DE"/>
    <w:rsid w:val="00BA7520"/>
    <w:rsid w:val="00BA7DB3"/>
    <w:rsid w:val="00BB1A55"/>
    <w:rsid w:val="00BB2D5B"/>
    <w:rsid w:val="00BB3989"/>
    <w:rsid w:val="00BB39BC"/>
    <w:rsid w:val="00BB3BC3"/>
    <w:rsid w:val="00BB3D78"/>
    <w:rsid w:val="00BB41A3"/>
    <w:rsid w:val="00BB678C"/>
    <w:rsid w:val="00BB6906"/>
    <w:rsid w:val="00BB6AE1"/>
    <w:rsid w:val="00BB73A8"/>
    <w:rsid w:val="00BC04C6"/>
    <w:rsid w:val="00BC0B55"/>
    <w:rsid w:val="00BC24DF"/>
    <w:rsid w:val="00BC3D38"/>
    <w:rsid w:val="00BC5C93"/>
    <w:rsid w:val="00BC6359"/>
    <w:rsid w:val="00BC6394"/>
    <w:rsid w:val="00BC6425"/>
    <w:rsid w:val="00BC6478"/>
    <w:rsid w:val="00BC6668"/>
    <w:rsid w:val="00BC729C"/>
    <w:rsid w:val="00BC7827"/>
    <w:rsid w:val="00BC7EA6"/>
    <w:rsid w:val="00BD0825"/>
    <w:rsid w:val="00BD136E"/>
    <w:rsid w:val="00BD161F"/>
    <w:rsid w:val="00BD18B6"/>
    <w:rsid w:val="00BD18CC"/>
    <w:rsid w:val="00BD1A9C"/>
    <w:rsid w:val="00BD1B27"/>
    <w:rsid w:val="00BD1CAB"/>
    <w:rsid w:val="00BD1F19"/>
    <w:rsid w:val="00BD22B5"/>
    <w:rsid w:val="00BD312D"/>
    <w:rsid w:val="00BD37E5"/>
    <w:rsid w:val="00BD3E5E"/>
    <w:rsid w:val="00BD5697"/>
    <w:rsid w:val="00BD6065"/>
    <w:rsid w:val="00BD61F3"/>
    <w:rsid w:val="00BD67DB"/>
    <w:rsid w:val="00BE03C0"/>
    <w:rsid w:val="00BE09CF"/>
    <w:rsid w:val="00BE1315"/>
    <w:rsid w:val="00BE3D40"/>
    <w:rsid w:val="00BE44CF"/>
    <w:rsid w:val="00BE6643"/>
    <w:rsid w:val="00BE74BD"/>
    <w:rsid w:val="00BF0307"/>
    <w:rsid w:val="00BF2A26"/>
    <w:rsid w:val="00BF2EDD"/>
    <w:rsid w:val="00BF2F17"/>
    <w:rsid w:val="00BF36B3"/>
    <w:rsid w:val="00BF3B06"/>
    <w:rsid w:val="00BF4123"/>
    <w:rsid w:val="00BF4145"/>
    <w:rsid w:val="00BF4BF8"/>
    <w:rsid w:val="00BF586B"/>
    <w:rsid w:val="00BF5B88"/>
    <w:rsid w:val="00BF5D2A"/>
    <w:rsid w:val="00BF6E20"/>
    <w:rsid w:val="00BF75AE"/>
    <w:rsid w:val="00BF7697"/>
    <w:rsid w:val="00C00917"/>
    <w:rsid w:val="00C00EF4"/>
    <w:rsid w:val="00C0141B"/>
    <w:rsid w:val="00C022C6"/>
    <w:rsid w:val="00C02CCB"/>
    <w:rsid w:val="00C03050"/>
    <w:rsid w:val="00C031AB"/>
    <w:rsid w:val="00C045D1"/>
    <w:rsid w:val="00C045F1"/>
    <w:rsid w:val="00C04E51"/>
    <w:rsid w:val="00C053FD"/>
    <w:rsid w:val="00C06854"/>
    <w:rsid w:val="00C06B25"/>
    <w:rsid w:val="00C10813"/>
    <w:rsid w:val="00C10DB2"/>
    <w:rsid w:val="00C115B9"/>
    <w:rsid w:val="00C11DF5"/>
    <w:rsid w:val="00C11F0C"/>
    <w:rsid w:val="00C12047"/>
    <w:rsid w:val="00C12E36"/>
    <w:rsid w:val="00C130F6"/>
    <w:rsid w:val="00C1466A"/>
    <w:rsid w:val="00C14A17"/>
    <w:rsid w:val="00C150FC"/>
    <w:rsid w:val="00C1565E"/>
    <w:rsid w:val="00C158F0"/>
    <w:rsid w:val="00C15E3C"/>
    <w:rsid w:val="00C16C80"/>
    <w:rsid w:val="00C172A5"/>
    <w:rsid w:val="00C1793C"/>
    <w:rsid w:val="00C228EF"/>
    <w:rsid w:val="00C238CC"/>
    <w:rsid w:val="00C23A32"/>
    <w:rsid w:val="00C24314"/>
    <w:rsid w:val="00C24B95"/>
    <w:rsid w:val="00C24D58"/>
    <w:rsid w:val="00C24D72"/>
    <w:rsid w:val="00C25116"/>
    <w:rsid w:val="00C265E1"/>
    <w:rsid w:val="00C2751D"/>
    <w:rsid w:val="00C27599"/>
    <w:rsid w:val="00C2778A"/>
    <w:rsid w:val="00C300AE"/>
    <w:rsid w:val="00C31456"/>
    <w:rsid w:val="00C3180A"/>
    <w:rsid w:val="00C31917"/>
    <w:rsid w:val="00C341E6"/>
    <w:rsid w:val="00C34F16"/>
    <w:rsid w:val="00C34F2F"/>
    <w:rsid w:val="00C361E3"/>
    <w:rsid w:val="00C362A0"/>
    <w:rsid w:val="00C36330"/>
    <w:rsid w:val="00C3685D"/>
    <w:rsid w:val="00C36D62"/>
    <w:rsid w:val="00C37709"/>
    <w:rsid w:val="00C377BE"/>
    <w:rsid w:val="00C37BA7"/>
    <w:rsid w:val="00C4065C"/>
    <w:rsid w:val="00C4231E"/>
    <w:rsid w:val="00C423CA"/>
    <w:rsid w:val="00C42E26"/>
    <w:rsid w:val="00C44117"/>
    <w:rsid w:val="00C44CF5"/>
    <w:rsid w:val="00C44D28"/>
    <w:rsid w:val="00C452D0"/>
    <w:rsid w:val="00C45971"/>
    <w:rsid w:val="00C4621D"/>
    <w:rsid w:val="00C466B0"/>
    <w:rsid w:val="00C46D97"/>
    <w:rsid w:val="00C474C3"/>
    <w:rsid w:val="00C47FF2"/>
    <w:rsid w:val="00C5094A"/>
    <w:rsid w:val="00C526AD"/>
    <w:rsid w:val="00C533B8"/>
    <w:rsid w:val="00C54C36"/>
    <w:rsid w:val="00C54E2E"/>
    <w:rsid w:val="00C55BF9"/>
    <w:rsid w:val="00C57A37"/>
    <w:rsid w:val="00C600A3"/>
    <w:rsid w:val="00C606CD"/>
    <w:rsid w:val="00C617A9"/>
    <w:rsid w:val="00C61A3A"/>
    <w:rsid w:val="00C61D4C"/>
    <w:rsid w:val="00C626E7"/>
    <w:rsid w:val="00C62A41"/>
    <w:rsid w:val="00C62F37"/>
    <w:rsid w:val="00C62FFF"/>
    <w:rsid w:val="00C637D5"/>
    <w:rsid w:val="00C64CCA"/>
    <w:rsid w:val="00C65444"/>
    <w:rsid w:val="00C658C9"/>
    <w:rsid w:val="00C665C2"/>
    <w:rsid w:val="00C66CEF"/>
    <w:rsid w:val="00C67E8E"/>
    <w:rsid w:val="00C702A3"/>
    <w:rsid w:val="00C70A31"/>
    <w:rsid w:val="00C71AAD"/>
    <w:rsid w:val="00C72BAF"/>
    <w:rsid w:val="00C73201"/>
    <w:rsid w:val="00C73DE5"/>
    <w:rsid w:val="00C75B76"/>
    <w:rsid w:val="00C764CE"/>
    <w:rsid w:val="00C772FF"/>
    <w:rsid w:val="00C80679"/>
    <w:rsid w:val="00C80B8D"/>
    <w:rsid w:val="00C80D1D"/>
    <w:rsid w:val="00C80FAE"/>
    <w:rsid w:val="00C81498"/>
    <w:rsid w:val="00C81959"/>
    <w:rsid w:val="00C82DDD"/>
    <w:rsid w:val="00C82EAF"/>
    <w:rsid w:val="00C83137"/>
    <w:rsid w:val="00C8344D"/>
    <w:rsid w:val="00C83974"/>
    <w:rsid w:val="00C83CDC"/>
    <w:rsid w:val="00C84B30"/>
    <w:rsid w:val="00C85378"/>
    <w:rsid w:val="00C85CBF"/>
    <w:rsid w:val="00C86272"/>
    <w:rsid w:val="00C86C2C"/>
    <w:rsid w:val="00C8723E"/>
    <w:rsid w:val="00C877CA"/>
    <w:rsid w:val="00C87D99"/>
    <w:rsid w:val="00C87DCA"/>
    <w:rsid w:val="00C92AB1"/>
    <w:rsid w:val="00C935C8"/>
    <w:rsid w:val="00C93F9A"/>
    <w:rsid w:val="00C961E9"/>
    <w:rsid w:val="00C96EAB"/>
    <w:rsid w:val="00CA0742"/>
    <w:rsid w:val="00CA31D6"/>
    <w:rsid w:val="00CA3463"/>
    <w:rsid w:val="00CA4FE7"/>
    <w:rsid w:val="00CA6424"/>
    <w:rsid w:val="00CA6905"/>
    <w:rsid w:val="00CB03EF"/>
    <w:rsid w:val="00CB079C"/>
    <w:rsid w:val="00CB0D39"/>
    <w:rsid w:val="00CB14AD"/>
    <w:rsid w:val="00CB1FC2"/>
    <w:rsid w:val="00CB25F9"/>
    <w:rsid w:val="00CB26E0"/>
    <w:rsid w:val="00CB343D"/>
    <w:rsid w:val="00CB3BC4"/>
    <w:rsid w:val="00CB489E"/>
    <w:rsid w:val="00CB4B2C"/>
    <w:rsid w:val="00CB561A"/>
    <w:rsid w:val="00CB5E49"/>
    <w:rsid w:val="00CB5EFB"/>
    <w:rsid w:val="00CB6162"/>
    <w:rsid w:val="00CB66A0"/>
    <w:rsid w:val="00CB6965"/>
    <w:rsid w:val="00CB6BD2"/>
    <w:rsid w:val="00CB71FE"/>
    <w:rsid w:val="00CB797B"/>
    <w:rsid w:val="00CB7A83"/>
    <w:rsid w:val="00CB7B79"/>
    <w:rsid w:val="00CC1ED6"/>
    <w:rsid w:val="00CC2E59"/>
    <w:rsid w:val="00CC3807"/>
    <w:rsid w:val="00CC4AF4"/>
    <w:rsid w:val="00CC4D8C"/>
    <w:rsid w:val="00CC528A"/>
    <w:rsid w:val="00CC546F"/>
    <w:rsid w:val="00CC5640"/>
    <w:rsid w:val="00CC71A3"/>
    <w:rsid w:val="00CC71B1"/>
    <w:rsid w:val="00CD038D"/>
    <w:rsid w:val="00CD0BEC"/>
    <w:rsid w:val="00CD1A42"/>
    <w:rsid w:val="00CD1C28"/>
    <w:rsid w:val="00CD3727"/>
    <w:rsid w:val="00CD4AAB"/>
    <w:rsid w:val="00CD5AB2"/>
    <w:rsid w:val="00CD65A7"/>
    <w:rsid w:val="00CD6A92"/>
    <w:rsid w:val="00CD767E"/>
    <w:rsid w:val="00CD7EE2"/>
    <w:rsid w:val="00CD7F40"/>
    <w:rsid w:val="00CE0B9B"/>
    <w:rsid w:val="00CE32F7"/>
    <w:rsid w:val="00CE3BD4"/>
    <w:rsid w:val="00CE4824"/>
    <w:rsid w:val="00CE5120"/>
    <w:rsid w:val="00CE5240"/>
    <w:rsid w:val="00CE60A3"/>
    <w:rsid w:val="00CE69D4"/>
    <w:rsid w:val="00CE79C8"/>
    <w:rsid w:val="00CE7A21"/>
    <w:rsid w:val="00CE7D1D"/>
    <w:rsid w:val="00CF0BA5"/>
    <w:rsid w:val="00CF0D1B"/>
    <w:rsid w:val="00CF1474"/>
    <w:rsid w:val="00CF2408"/>
    <w:rsid w:val="00CF43B6"/>
    <w:rsid w:val="00CF5036"/>
    <w:rsid w:val="00CF78A3"/>
    <w:rsid w:val="00D0031F"/>
    <w:rsid w:val="00D004E9"/>
    <w:rsid w:val="00D018FA"/>
    <w:rsid w:val="00D01B64"/>
    <w:rsid w:val="00D026FB"/>
    <w:rsid w:val="00D02B24"/>
    <w:rsid w:val="00D032E6"/>
    <w:rsid w:val="00D0463B"/>
    <w:rsid w:val="00D04C1C"/>
    <w:rsid w:val="00D05450"/>
    <w:rsid w:val="00D05863"/>
    <w:rsid w:val="00D07931"/>
    <w:rsid w:val="00D079B3"/>
    <w:rsid w:val="00D07FFC"/>
    <w:rsid w:val="00D1019B"/>
    <w:rsid w:val="00D1080E"/>
    <w:rsid w:val="00D10847"/>
    <w:rsid w:val="00D10EA5"/>
    <w:rsid w:val="00D11063"/>
    <w:rsid w:val="00D11D07"/>
    <w:rsid w:val="00D13588"/>
    <w:rsid w:val="00D15B18"/>
    <w:rsid w:val="00D15E26"/>
    <w:rsid w:val="00D165C4"/>
    <w:rsid w:val="00D1691D"/>
    <w:rsid w:val="00D16FAE"/>
    <w:rsid w:val="00D17007"/>
    <w:rsid w:val="00D171B5"/>
    <w:rsid w:val="00D17A21"/>
    <w:rsid w:val="00D20463"/>
    <w:rsid w:val="00D214AD"/>
    <w:rsid w:val="00D21593"/>
    <w:rsid w:val="00D222C9"/>
    <w:rsid w:val="00D250F4"/>
    <w:rsid w:val="00D25266"/>
    <w:rsid w:val="00D2635B"/>
    <w:rsid w:val="00D3095A"/>
    <w:rsid w:val="00D31142"/>
    <w:rsid w:val="00D31A4A"/>
    <w:rsid w:val="00D31B3B"/>
    <w:rsid w:val="00D320E1"/>
    <w:rsid w:val="00D333B8"/>
    <w:rsid w:val="00D335D4"/>
    <w:rsid w:val="00D33951"/>
    <w:rsid w:val="00D34CA8"/>
    <w:rsid w:val="00D3535E"/>
    <w:rsid w:val="00D36112"/>
    <w:rsid w:val="00D36676"/>
    <w:rsid w:val="00D3726D"/>
    <w:rsid w:val="00D37993"/>
    <w:rsid w:val="00D41B42"/>
    <w:rsid w:val="00D421B7"/>
    <w:rsid w:val="00D42449"/>
    <w:rsid w:val="00D427D9"/>
    <w:rsid w:val="00D42EC6"/>
    <w:rsid w:val="00D43EBC"/>
    <w:rsid w:val="00D451E1"/>
    <w:rsid w:val="00D45D89"/>
    <w:rsid w:val="00D463E8"/>
    <w:rsid w:val="00D465E4"/>
    <w:rsid w:val="00D465F3"/>
    <w:rsid w:val="00D47054"/>
    <w:rsid w:val="00D52010"/>
    <w:rsid w:val="00D52897"/>
    <w:rsid w:val="00D532AB"/>
    <w:rsid w:val="00D56205"/>
    <w:rsid w:val="00D577DA"/>
    <w:rsid w:val="00D57A55"/>
    <w:rsid w:val="00D60678"/>
    <w:rsid w:val="00D61480"/>
    <w:rsid w:val="00D6154D"/>
    <w:rsid w:val="00D625CE"/>
    <w:rsid w:val="00D62781"/>
    <w:rsid w:val="00D62A86"/>
    <w:rsid w:val="00D62E43"/>
    <w:rsid w:val="00D63217"/>
    <w:rsid w:val="00D64007"/>
    <w:rsid w:val="00D647F2"/>
    <w:rsid w:val="00D64C11"/>
    <w:rsid w:val="00D6539A"/>
    <w:rsid w:val="00D65E0F"/>
    <w:rsid w:val="00D6748B"/>
    <w:rsid w:val="00D67B35"/>
    <w:rsid w:val="00D67C8B"/>
    <w:rsid w:val="00D67F5E"/>
    <w:rsid w:val="00D70233"/>
    <w:rsid w:val="00D709F7"/>
    <w:rsid w:val="00D70FBC"/>
    <w:rsid w:val="00D710EA"/>
    <w:rsid w:val="00D71FAE"/>
    <w:rsid w:val="00D76BC5"/>
    <w:rsid w:val="00D81073"/>
    <w:rsid w:val="00D81112"/>
    <w:rsid w:val="00D81D1C"/>
    <w:rsid w:val="00D8258A"/>
    <w:rsid w:val="00D83505"/>
    <w:rsid w:val="00D83D28"/>
    <w:rsid w:val="00D83D4A"/>
    <w:rsid w:val="00D83F0C"/>
    <w:rsid w:val="00D83F11"/>
    <w:rsid w:val="00D84DFA"/>
    <w:rsid w:val="00D85CF4"/>
    <w:rsid w:val="00D9018F"/>
    <w:rsid w:val="00D90BA6"/>
    <w:rsid w:val="00D91500"/>
    <w:rsid w:val="00D91D43"/>
    <w:rsid w:val="00D92384"/>
    <w:rsid w:val="00D932AF"/>
    <w:rsid w:val="00D95E85"/>
    <w:rsid w:val="00D97026"/>
    <w:rsid w:val="00D97707"/>
    <w:rsid w:val="00D97AE0"/>
    <w:rsid w:val="00DA1416"/>
    <w:rsid w:val="00DA1D60"/>
    <w:rsid w:val="00DA2099"/>
    <w:rsid w:val="00DA650B"/>
    <w:rsid w:val="00DA6707"/>
    <w:rsid w:val="00DA6EC2"/>
    <w:rsid w:val="00DB047B"/>
    <w:rsid w:val="00DB0D41"/>
    <w:rsid w:val="00DB0E93"/>
    <w:rsid w:val="00DB1154"/>
    <w:rsid w:val="00DB1B42"/>
    <w:rsid w:val="00DB3304"/>
    <w:rsid w:val="00DB353C"/>
    <w:rsid w:val="00DB38BF"/>
    <w:rsid w:val="00DB4408"/>
    <w:rsid w:val="00DB4AC0"/>
    <w:rsid w:val="00DB4EF0"/>
    <w:rsid w:val="00DB5097"/>
    <w:rsid w:val="00DB5560"/>
    <w:rsid w:val="00DB5A83"/>
    <w:rsid w:val="00DB5D9E"/>
    <w:rsid w:val="00DB66FA"/>
    <w:rsid w:val="00DB6705"/>
    <w:rsid w:val="00DB674E"/>
    <w:rsid w:val="00DB7FB0"/>
    <w:rsid w:val="00DC0A0E"/>
    <w:rsid w:val="00DC0DFC"/>
    <w:rsid w:val="00DC1A67"/>
    <w:rsid w:val="00DC4E88"/>
    <w:rsid w:val="00DC65BA"/>
    <w:rsid w:val="00DC6E6F"/>
    <w:rsid w:val="00DC78CE"/>
    <w:rsid w:val="00DC7A94"/>
    <w:rsid w:val="00DD00D8"/>
    <w:rsid w:val="00DD0A2D"/>
    <w:rsid w:val="00DD29F8"/>
    <w:rsid w:val="00DD3312"/>
    <w:rsid w:val="00DD3B7C"/>
    <w:rsid w:val="00DD3CD0"/>
    <w:rsid w:val="00DD4B69"/>
    <w:rsid w:val="00DD4D96"/>
    <w:rsid w:val="00DD5279"/>
    <w:rsid w:val="00DD5581"/>
    <w:rsid w:val="00DD5C8B"/>
    <w:rsid w:val="00DD60D5"/>
    <w:rsid w:val="00DD6602"/>
    <w:rsid w:val="00DD675F"/>
    <w:rsid w:val="00DD7067"/>
    <w:rsid w:val="00DD7BE1"/>
    <w:rsid w:val="00DE09ED"/>
    <w:rsid w:val="00DE160A"/>
    <w:rsid w:val="00DE181C"/>
    <w:rsid w:val="00DE1C96"/>
    <w:rsid w:val="00DE3331"/>
    <w:rsid w:val="00DE4477"/>
    <w:rsid w:val="00DE4D49"/>
    <w:rsid w:val="00DE4E6E"/>
    <w:rsid w:val="00DE5CD1"/>
    <w:rsid w:val="00DE5D09"/>
    <w:rsid w:val="00DE7A36"/>
    <w:rsid w:val="00DF0843"/>
    <w:rsid w:val="00DF2F9C"/>
    <w:rsid w:val="00DF4417"/>
    <w:rsid w:val="00DF44F7"/>
    <w:rsid w:val="00DF6188"/>
    <w:rsid w:val="00DF6FD0"/>
    <w:rsid w:val="00DF7649"/>
    <w:rsid w:val="00E008F8"/>
    <w:rsid w:val="00E01FF9"/>
    <w:rsid w:val="00E022B4"/>
    <w:rsid w:val="00E031E4"/>
    <w:rsid w:val="00E0363C"/>
    <w:rsid w:val="00E03E9E"/>
    <w:rsid w:val="00E04C69"/>
    <w:rsid w:val="00E051C7"/>
    <w:rsid w:val="00E05341"/>
    <w:rsid w:val="00E05D63"/>
    <w:rsid w:val="00E06B92"/>
    <w:rsid w:val="00E06E86"/>
    <w:rsid w:val="00E078F2"/>
    <w:rsid w:val="00E1048E"/>
    <w:rsid w:val="00E10619"/>
    <w:rsid w:val="00E10AD9"/>
    <w:rsid w:val="00E11413"/>
    <w:rsid w:val="00E1147E"/>
    <w:rsid w:val="00E12F0E"/>
    <w:rsid w:val="00E13948"/>
    <w:rsid w:val="00E14E76"/>
    <w:rsid w:val="00E15BEA"/>
    <w:rsid w:val="00E15CDF"/>
    <w:rsid w:val="00E169E4"/>
    <w:rsid w:val="00E21327"/>
    <w:rsid w:val="00E21873"/>
    <w:rsid w:val="00E21E60"/>
    <w:rsid w:val="00E222D8"/>
    <w:rsid w:val="00E234F4"/>
    <w:rsid w:val="00E23846"/>
    <w:rsid w:val="00E242AD"/>
    <w:rsid w:val="00E2499E"/>
    <w:rsid w:val="00E2528A"/>
    <w:rsid w:val="00E25CF5"/>
    <w:rsid w:val="00E261F9"/>
    <w:rsid w:val="00E267B5"/>
    <w:rsid w:val="00E26AFF"/>
    <w:rsid w:val="00E275A4"/>
    <w:rsid w:val="00E279AE"/>
    <w:rsid w:val="00E27ADC"/>
    <w:rsid w:val="00E27B07"/>
    <w:rsid w:val="00E31325"/>
    <w:rsid w:val="00E31D64"/>
    <w:rsid w:val="00E332C2"/>
    <w:rsid w:val="00E3428A"/>
    <w:rsid w:val="00E342E0"/>
    <w:rsid w:val="00E34ABA"/>
    <w:rsid w:val="00E34B30"/>
    <w:rsid w:val="00E35C62"/>
    <w:rsid w:val="00E35D6D"/>
    <w:rsid w:val="00E3611D"/>
    <w:rsid w:val="00E376B7"/>
    <w:rsid w:val="00E37703"/>
    <w:rsid w:val="00E37CE8"/>
    <w:rsid w:val="00E37E37"/>
    <w:rsid w:val="00E4026D"/>
    <w:rsid w:val="00E40CAF"/>
    <w:rsid w:val="00E4248F"/>
    <w:rsid w:val="00E43174"/>
    <w:rsid w:val="00E4363B"/>
    <w:rsid w:val="00E442A4"/>
    <w:rsid w:val="00E46AF4"/>
    <w:rsid w:val="00E47137"/>
    <w:rsid w:val="00E473EA"/>
    <w:rsid w:val="00E5008C"/>
    <w:rsid w:val="00E507AA"/>
    <w:rsid w:val="00E50936"/>
    <w:rsid w:val="00E5099E"/>
    <w:rsid w:val="00E5115B"/>
    <w:rsid w:val="00E52A57"/>
    <w:rsid w:val="00E540B8"/>
    <w:rsid w:val="00E547DE"/>
    <w:rsid w:val="00E54A96"/>
    <w:rsid w:val="00E54ED4"/>
    <w:rsid w:val="00E5626D"/>
    <w:rsid w:val="00E57B8E"/>
    <w:rsid w:val="00E57C5F"/>
    <w:rsid w:val="00E57DA6"/>
    <w:rsid w:val="00E603EE"/>
    <w:rsid w:val="00E60A37"/>
    <w:rsid w:val="00E60DBA"/>
    <w:rsid w:val="00E61B2F"/>
    <w:rsid w:val="00E621D5"/>
    <w:rsid w:val="00E627BA"/>
    <w:rsid w:val="00E62F58"/>
    <w:rsid w:val="00E633B7"/>
    <w:rsid w:val="00E63945"/>
    <w:rsid w:val="00E63AFD"/>
    <w:rsid w:val="00E64F33"/>
    <w:rsid w:val="00E64F48"/>
    <w:rsid w:val="00E666D9"/>
    <w:rsid w:val="00E66D03"/>
    <w:rsid w:val="00E708E0"/>
    <w:rsid w:val="00E712DB"/>
    <w:rsid w:val="00E7166E"/>
    <w:rsid w:val="00E72653"/>
    <w:rsid w:val="00E73A07"/>
    <w:rsid w:val="00E73BE1"/>
    <w:rsid w:val="00E74FBF"/>
    <w:rsid w:val="00E752B7"/>
    <w:rsid w:val="00E75F03"/>
    <w:rsid w:val="00E76D13"/>
    <w:rsid w:val="00E77080"/>
    <w:rsid w:val="00E77446"/>
    <w:rsid w:val="00E77605"/>
    <w:rsid w:val="00E8187F"/>
    <w:rsid w:val="00E81C81"/>
    <w:rsid w:val="00E828A8"/>
    <w:rsid w:val="00E831A2"/>
    <w:rsid w:val="00E840EC"/>
    <w:rsid w:val="00E8439F"/>
    <w:rsid w:val="00E8513A"/>
    <w:rsid w:val="00E85E1D"/>
    <w:rsid w:val="00E86A8D"/>
    <w:rsid w:val="00E86BDA"/>
    <w:rsid w:val="00E86C84"/>
    <w:rsid w:val="00E87002"/>
    <w:rsid w:val="00E87906"/>
    <w:rsid w:val="00E87C85"/>
    <w:rsid w:val="00E90955"/>
    <w:rsid w:val="00E93593"/>
    <w:rsid w:val="00E943EC"/>
    <w:rsid w:val="00E95349"/>
    <w:rsid w:val="00E95F11"/>
    <w:rsid w:val="00E96562"/>
    <w:rsid w:val="00E97A73"/>
    <w:rsid w:val="00EA05ED"/>
    <w:rsid w:val="00EA0600"/>
    <w:rsid w:val="00EA0DC1"/>
    <w:rsid w:val="00EA15FF"/>
    <w:rsid w:val="00EA237C"/>
    <w:rsid w:val="00EA2ACE"/>
    <w:rsid w:val="00EA441F"/>
    <w:rsid w:val="00EA4E1B"/>
    <w:rsid w:val="00EA5312"/>
    <w:rsid w:val="00EA5493"/>
    <w:rsid w:val="00EA59A0"/>
    <w:rsid w:val="00EA65C6"/>
    <w:rsid w:val="00EA6EA1"/>
    <w:rsid w:val="00EB0C0B"/>
    <w:rsid w:val="00EB1803"/>
    <w:rsid w:val="00EB35D7"/>
    <w:rsid w:val="00EB3848"/>
    <w:rsid w:val="00EB40F9"/>
    <w:rsid w:val="00EB5187"/>
    <w:rsid w:val="00EB648C"/>
    <w:rsid w:val="00EB7A2D"/>
    <w:rsid w:val="00EC0757"/>
    <w:rsid w:val="00EC1491"/>
    <w:rsid w:val="00EC1EA2"/>
    <w:rsid w:val="00EC283D"/>
    <w:rsid w:val="00EC423B"/>
    <w:rsid w:val="00EC493A"/>
    <w:rsid w:val="00EC4A86"/>
    <w:rsid w:val="00EC4B39"/>
    <w:rsid w:val="00EC4D44"/>
    <w:rsid w:val="00EC5234"/>
    <w:rsid w:val="00EC54D3"/>
    <w:rsid w:val="00EC7417"/>
    <w:rsid w:val="00EC7816"/>
    <w:rsid w:val="00EC7B8F"/>
    <w:rsid w:val="00ED0965"/>
    <w:rsid w:val="00ED1352"/>
    <w:rsid w:val="00ED13DD"/>
    <w:rsid w:val="00ED1924"/>
    <w:rsid w:val="00ED338B"/>
    <w:rsid w:val="00ED42B5"/>
    <w:rsid w:val="00ED46FD"/>
    <w:rsid w:val="00ED5054"/>
    <w:rsid w:val="00ED778E"/>
    <w:rsid w:val="00ED7AC7"/>
    <w:rsid w:val="00EE05C9"/>
    <w:rsid w:val="00EE1832"/>
    <w:rsid w:val="00EE1DCE"/>
    <w:rsid w:val="00EE215C"/>
    <w:rsid w:val="00EE2224"/>
    <w:rsid w:val="00EE2410"/>
    <w:rsid w:val="00EE2EE9"/>
    <w:rsid w:val="00EE3469"/>
    <w:rsid w:val="00EE48A4"/>
    <w:rsid w:val="00EE5141"/>
    <w:rsid w:val="00EE5D08"/>
    <w:rsid w:val="00EE6904"/>
    <w:rsid w:val="00EE69A5"/>
    <w:rsid w:val="00EE7D1B"/>
    <w:rsid w:val="00EF15B7"/>
    <w:rsid w:val="00EF1DC6"/>
    <w:rsid w:val="00EF2FE5"/>
    <w:rsid w:val="00EF4735"/>
    <w:rsid w:val="00EF555F"/>
    <w:rsid w:val="00EF6711"/>
    <w:rsid w:val="00EF68A9"/>
    <w:rsid w:val="00EF6A12"/>
    <w:rsid w:val="00EF6B71"/>
    <w:rsid w:val="00F00401"/>
    <w:rsid w:val="00F006C7"/>
    <w:rsid w:val="00F011E1"/>
    <w:rsid w:val="00F01607"/>
    <w:rsid w:val="00F021A6"/>
    <w:rsid w:val="00F026FB"/>
    <w:rsid w:val="00F02FEA"/>
    <w:rsid w:val="00F0399D"/>
    <w:rsid w:val="00F041EF"/>
    <w:rsid w:val="00F055B7"/>
    <w:rsid w:val="00F0797E"/>
    <w:rsid w:val="00F079EB"/>
    <w:rsid w:val="00F07E4D"/>
    <w:rsid w:val="00F11990"/>
    <w:rsid w:val="00F11A51"/>
    <w:rsid w:val="00F11C3A"/>
    <w:rsid w:val="00F1475F"/>
    <w:rsid w:val="00F159D5"/>
    <w:rsid w:val="00F15FAB"/>
    <w:rsid w:val="00F16491"/>
    <w:rsid w:val="00F16794"/>
    <w:rsid w:val="00F20F48"/>
    <w:rsid w:val="00F219BF"/>
    <w:rsid w:val="00F21B31"/>
    <w:rsid w:val="00F2233B"/>
    <w:rsid w:val="00F23B76"/>
    <w:rsid w:val="00F24158"/>
    <w:rsid w:val="00F268B5"/>
    <w:rsid w:val="00F27FC9"/>
    <w:rsid w:val="00F30951"/>
    <w:rsid w:val="00F30B7C"/>
    <w:rsid w:val="00F30E09"/>
    <w:rsid w:val="00F31B5B"/>
    <w:rsid w:val="00F3270A"/>
    <w:rsid w:val="00F328C8"/>
    <w:rsid w:val="00F32FBA"/>
    <w:rsid w:val="00F33FDA"/>
    <w:rsid w:val="00F34291"/>
    <w:rsid w:val="00F35A79"/>
    <w:rsid w:val="00F36F6B"/>
    <w:rsid w:val="00F4109C"/>
    <w:rsid w:val="00F418AA"/>
    <w:rsid w:val="00F41CC7"/>
    <w:rsid w:val="00F41D28"/>
    <w:rsid w:val="00F42370"/>
    <w:rsid w:val="00F42C6E"/>
    <w:rsid w:val="00F4499D"/>
    <w:rsid w:val="00F44A55"/>
    <w:rsid w:val="00F45221"/>
    <w:rsid w:val="00F456CA"/>
    <w:rsid w:val="00F502D9"/>
    <w:rsid w:val="00F50824"/>
    <w:rsid w:val="00F50829"/>
    <w:rsid w:val="00F518BE"/>
    <w:rsid w:val="00F51A09"/>
    <w:rsid w:val="00F521C1"/>
    <w:rsid w:val="00F5220A"/>
    <w:rsid w:val="00F52447"/>
    <w:rsid w:val="00F52547"/>
    <w:rsid w:val="00F531CC"/>
    <w:rsid w:val="00F536AA"/>
    <w:rsid w:val="00F543C3"/>
    <w:rsid w:val="00F5475D"/>
    <w:rsid w:val="00F5527A"/>
    <w:rsid w:val="00F5573C"/>
    <w:rsid w:val="00F5577E"/>
    <w:rsid w:val="00F5613E"/>
    <w:rsid w:val="00F56AD9"/>
    <w:rsid w:val="00F604A4"/>
    <w:rsid w:val="00F6087E"/>
    <w:rsid w:val="00F60AE8"/>
    <w:rsid w:val="00F61911"/>
    <w:rsid w:val="00F6207B"/>
    <w:rsid w:val="00F6261F"/>
    <w:rsid w:val="00F62F1E"/>
    <w:rsid w:val="00F633F5"/>
    <w:rsid w:val="00F652B1"/>
    <w:rsid w:val="00F6571D"/>
    <w:rsid w:val="00F65D2F"/>
    <w:rsid w:val="00F66935"/>
    <w:rsid w:val="00F66C56"/>
    <w:rsid w:val="00F67366"/>
    <w:rsid w:val="00F70150"/>
    <w:rsid w:val="00F70176"/>
    <w:rsid w:val="00F705D3"/>
    <w:rsid w:val="00F70921"/>
    <w:rsid w:val="00F70A74"/>
    <w:rsid w:val="00F70F00"/>
    <w:rsid w:val="00F72674"/>
    <w:rsid w:val="00F72F50"/>
    <w:rsid w:val="00F730CD"/>
    <w:rsid w:val="00F7363A"/>
    <w:rsid w:val="00F7431E"/>
    <w:rsid w:val="00F756B9"/>
    <w:rsid w:val="00F75BB2"/>
    <w:rsid w:val="00F75DD8"/>
    <w:rsid w:val="00F76AA4"/>
    <w:rsid w:val="00F76BEF"/>
    <w:rsid w:val="00F818EA"/>
    <w:rsid w:val="00F81921"/>
    <w:rsid w:val="00F8312F"/>
    <w:rsid w:val="00F831A2"/>
    <w:rsid w:val="00F844E1"/>
    <w:rsid w:val="00F84AA0"/>
    <w:rsid w:val="00F85FDF"/>
    <w:rsid w:val="00F86648"/>
    <w:rsid w:val="00F8664E"/>
    <w:rsid w:val="00F8689C"/>
    <w:rsid w:val="00F905C5"/>
    <w:rsid w:val="00F90AAF"/>
    <w:rsid w:val="00F916B8"/>
    <w:rsid w:val="00F926CA"/>
    <w:rsid w:val="00F9276E"/>
    <w:rsid w:val="00F92821"/>
    <w:rsid w:val="00F93B8A"/>
    <w:rsid w:val="00F94161"/>
    <w:rsid w:val="00F95CE3"/>
    <w:rsid w:val="00F97134"/>
    <w:rsid w:val="00F97598"/>
    <w:rsid w:val="00F97E4C"/>
    <w:rsid w:val="00FA030F"/>
    <w:rsid w:val="00FA0744"/>
    <w:rsid w:val="00FA2A87"/>
    <w:rsid w:val="00FA3EE9"/>
    <w:rsid w:val="00FA5581"/>
    <w:rsid w:val="00FA5BDD"/>
    <w:rsid w:val="00FA6396"/>
    <w:rsid w:val="00FA651D"/>
    <w:rsid w:val="00FA6718"/>
    <w:rsid w:val="00FA7612"/>
    <w:rsid w:val="00FA7D5F"/>
    <w:rsid w:val="00FB1E46"/>
    <w:rsid w:val="00FB2597"/>
    <w:rsid w:val="00FB45CA"/>
    <w:rsid w:val="00FB49CE"/>
    <w:rsid w:val="00FB5E97"/>
    <w:rsid w:val="00FB6FB2"/>
    <w:rsid w:val="00FB7FB2"/>
    <w:rsid w:val="00FC06F6"/>
    <w:rsid w:val="00FC0B42"/>
    <w:rsid w:val="00FC0E32"/>
    <w:rsid w:val="00FC0F4B"/>
    <w:rsid w:val="00FC2120"/>
    <w:rsid w:val="00FC2626"/>
    <w:rsid w:val="00FC43E0"/>
    <w:rsid w:val="00FC48AA"/>
    <w:rsid w:val="00FC52BE"/>
    <w:rsid w:val="00FC660F"/>
    <w:rsid w:val="00FC719A"/>
    <w:rsid w:val="00FD1473"/>
    <w:rsid w:val="00FD189C"/>
    <w:rsid w:val="00FD228E"/>
    <w:rsid w:val="00FD2AC4"/>
    <w:rsid w:val="00FD3592"/>
    <w:rsid w:val="00FD38E7"/>
    <w:rsid w:val="00FD4BC4"/>
    <w:rsid w:val="00FD618C"/>
    <w:rsid w:val="00FD61EC"/>
    <w:rsid w:val="00FD7C99"/>
    <w:rsid w:val="00FE1984"/>
    <w:rsid w:val="00FE29B9"/>
    <w:rsid w:val="00FE37B6"/>
    <w:rsid w:val="00FE397F"/>
    <w:rsid w:val="00FE3E08"/>
    <w:rsid w:val="00FE4BFF"/>
    <w:rsid w:val="00FE552B"/>
    <w:rsid w:val="00FE5EDD"/>
    <w:rsid w:val="00FE6292"/>
    <w:rsid w:val="00FF0AED"/>
    <w:rsid w:val="00FF141D"/>
    <w:rsid w:val="00FF2EC6"/>
    <w:rsid w:val="00FF4931"/>
    <w:rsid w:val="00FF5F4E"/>
    <w:rsid w:val="00FF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492AA"/>
  <w15:docId w15:val="{4CEE3A66-BF08-4BD1-AF8D-03F94C34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AE3"/>
    <w:pPr>
      <w:spacing w:line="252" w:lineRule="auto"/>
      <w:jc w:val="both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3B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73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24C08"/>
    <w:pPr>
      <w:keepNext/>
      <w:tabs>
        <w:tab w:val="num" w:pos="2160"/>
      </w:tabs>
      <w:spacing w:before="240" w:after="60" w:line="240" w:lineRule="auto"/>
      <w:ind w:left="2160" w:hanging="72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7AE3"/>
    <w:pPr>
      <w:spacing w:after="0" w:line="240" w:lineRule="auto"/>
      <w:jc w:val="both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227A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B2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61B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B2F"/>
    <w:rPr>
      <w:rFonts w:eastAsiaTheme="minorEastAsia"/>
    </w:rPr>
  </w:style>
  <w:style w:type="paragraph" w:customStyle="1" w:styleId="Default">
    <w:name w:val="Default"/>
    <w:rsid w:val="00787C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ntaTekstNormal">
    <w:name w:val="Anta Tekst Normal"/>
    <w:basedOn w:val="Normal"/>
    <w:rsid w:val="00292F28"/>
    <w:pPr>
      <w:spacing w:after="0" w:line="280" w:lineRule="exact"/>
      <w:ind w:left="1871" w:right="1871"/>
      <w:jc w:val="left"/>
    </w:pPr>
    <w:rPr>
      <w:rFonts w:ascii="Arial" w:eastAsia="Times New Roman" w:hAnsi="Arial" w:cs="Arial"/>
      <w:b/>
      <w:bCs/>
      <w:szCs w:val="24"/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F28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aliases w:val="პარაგრაფი"/>
    <w:basedOn w:val="Normal"/>
    <w:link w:val="ListParagraphChar"/>
    <w:uiPriority w:val="34"/>
    <w:qFormat/>
    <w:rsid w:val="003D4664"/>
    <w:pPr>
      <w:ind w:left="720"/>
      <w:contextualSpacing/>
    </w:pPr>
  </w:style>
  <w:style w:type="table" w:styleId="TableGrid">
    <w:name w:val="Table Grid"/>
    <w:basedOn w:val="TableNormal"/>
    <w:uiPriority w:val="59"/>
    <w:rsid w:val="00172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A19D3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027DC0"/>
    <w:pPr>
      <w:widowControl w:val="0"/>
      <w:autoSpaceDE w:val="0"/>
      <w:autoSpaceDN w:val="0"/>
      <w:spacing w:after="0" w:line="240" w:lineRule="auto"/>
      <w:ind w:left="140"/>
      <w:jc w:val="left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027DC0"/>
    <w:rPr>
      <w:rFonts w:ascii="Times New Roman" w:eastAsia="Times New Roman" w:hAnsi="Times New Roman" w:cs="Times New Roman"/>
      <w:sz w:val="24"/>
      <w:szCs w:val="24"/>
      <w:lang w:val="sq-AL"/>
    </w:rPr>
  </w:style>
  <w:style w:type="paragraph" w:customStyle="1" w:styleId="Standard">
    <w:name w:val="Standard"/>
    <w:rsid w:val="00C877C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it-IT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824C0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ListParagraphChar">
    <w:name w:val="List Paragraph Char"/>
    <w:aliases w:val="პარაგრაფი Char"/>
    <w:link w:val="ListParagraph"/>
    <w:uiPriority w:val="34"/>
    <w:locked/>
    <w:rsid w:val="00824C0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373B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3A3DF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iv9145328795msonormal">
    <w:name w:val="yiv9145328795msonormal"/>
    <w:basedOn w:val="Normal"/>
    <w:rsid w:val="00D532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9E2FE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semiHidden/>
    <w:rsid w:val="009E2FE9"/>
    <w:rPr>
      <w:rFonts w:ascii="Times New Roman" w:eastAsia="Times New Roman" w:hAnsi="Times New Roman" w:cs="Times New Roman"/>
      <w:sz w:val="20"/>
      <w:szCs w:val="20"/>
      <w:lang w:val="sq-AL"/>
    </w:rPr>
  </w:style>
  <w:style w:type="character" w:styleId="FootnoteReference">
    <w:name w:val="footnote reference"/>
    <w:semiHidden/>
    <w:unhideWhenUsed/>
    <w:rsid w:val="009E2FE9"/>
    <w:rPr>
      <w:vertAlign w:val="superscript"/>
    </w:rPr>
  </w:style>
  <w:style w:type="paragraph" w:customStyle="1" w:styleId="v1v1v1xmsonormal">
    <w:name w:val="v1v1v1xmsonormal"/>
    <w:basedOn w:val="Normal"/>
    <w:rsid w:val="000B7B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VNormal">
    <w:name w:val="CV Normal"/>
    <w:basedOn w:val="Normal"/>
    <w:rsid w:val="004D49FA"/>
    <w:pPr>
      <w:suppressAutoHyphens/>
      <w:spacing w:after="0" w:line="240" w:lineRule="auto"/>
      <w:ind w:left="113" w:right="113"/>
      <w:jc w:val="left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130BA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p.al" TargetMode="External"/><Relationship Id="rId13" Type="http://schemas.openxmlformats.org/officeDocument/2006/relationships/hyperlink" Target="https://www.drejtesia.gov.al/wp-content/uploads/2018/10/formulari-i-vetdeklarimit_gjendja-gjyqesore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p.gov.al/legjislacioni/udhezime-manuale/60-jeteshkrimi-standar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klp.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drejtesia.gov.al/wp-content/uploads/2018/10/formulari-i-vetdeklarimit_gjendja-gjyqesor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ap.gov.al/legjislacioni/udhezime-manuale/60-jeteshkrimi-standard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lp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B3C34-9A21-4C45-97AB-096A33E6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besime.lita@klp.al</dc:creator>
  <cp:keywords/>
  <dc:description/>
  <cp:lastModifiedBy>erald.hila@klp.al</cp:lastModifiedBy>
  <cp:revision>3</cp:revision>
  <cp:lastPrinted>2023-07-18T14:31:00Z</cp:lastPrinted>
  <dcterms:created xsi:type="dcterms:W3CDTF">2023-10-16T12:21:00Z</dcterms:created>
  <dcterms:modified xsi:type="dcterms:W3CDTF">2023-10-16T13:19:00Z</dcterms:modified>
</cp:coreProperties>
</file>