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D2" w:rsidRPr="00A66121" w:rsidRDefault="00C049D2" w:rsidP="003F1FA3">
      <w:pPr>
        <w:pStyle w:val="NoSpacing"/>
        <w:spacing w:line="276" w:lineRule="auto"/>
        <w:jc w:val="both"/>
        <w:rPr>
          <w:rFonts w:ascii="Times New Roman" w:hAnsi="Times New Roman"/>
          <w:b/>
          <w:noProof/>
          <w:sz w:val="24"/>
          <w:szCs w:val="24"/>
        </w:rPr>
      </w:pPr>
      <w:r w:rsidRPr="00A66121">
        <w:rPr>
          <w:rFonts w:ascii="Times New Roman" w:hAnsi="Times New Roman"/>
          <w:b/>
          <w:noProof/>
          <w:sz w:val="24"/>
          <w:szCs w:val="24"/>
          <w:lang w:val="en-GB" w:eastAsia="en-GB"/>
        </w:rPr>
        <w:drawing>
          <wp:inline distT="0" distB="0" distL="0" distR="0">
            <wp:extent cx="5612130" cy="656906"/>
            <wp:effectExtent l="19050" t="0" r="7620" b="0"/>
            <wp:docPr id="1" name="Picture 1" descr="Description: Description: Description: 7-ministria-zhvillimit-urban-Grey-0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612130" cy="656906"/>
                    </a:xfrm>
                    <a:prstGeom prst="rect">
                      <a:avLst/>
                    </a:prstGeom>
                  </pic:spPr>
                </pic:pic>
              </a:graphicData>
            </a:graphic>
          </wp:inline>
        </w:drawing>
      </w:r>
    </w:p>
    <w:p w:rsidR="00C049D2" w:rsidRPr="00A66121" w:rsidRDefault="00C049D2" w:rsidP="003F1FA3">
      <w:pPr>
        <w:pStyle w:val="NoSpacing"/>
        <w:spacing w:line="276" w:lineRule="auto"/>
        <w:jc w:val="center"/>
        <w:rPr>
          <w:rFonts w:ascii="Times New Roman" w:hAnsi="Times New Roman"/>
          <w:b/>
          <w:sz w:val="24"/>
          <w:szCs w:val="24"/>
          <w:lang w:val="sq-AL"/>
        </w:rPr>
      </w:pPr>
      <w:r w:rsidRPr="00A66121">
        <w:rPr>
          <w:rFonts w:ascii="Times New Roman" w:hAnsi="Times New Roman"/>
          <w:b/>
          <w:sz w:val="24"/>
          <w:szCs w:val="24"/>
          <w:lang w:val="sq-AL"/>
        </w:rPr>
        <w:t>BASHKIA  SHKODËR</w:t>
      </w:r>
    </w:p>
    <w:p w:rsidR="00C049D2" w:rsidRPr="00A66121" w:rsidRDefault="00C049D2" w:rsidP="003F1FA3">
      <w:pPr>
        <w:spacing w:line="276" w:lineRule="auto"/>
        <w:jc w:val="center"/>
        <w:rPr>
          <w:b/>
          <w:sz w:val="24"/>
          <w:szCs w:val="24"/>
        </w:rPr>
      </w:pPr>
      <w:r w:rsidRPr="00A66121">
        <w:rPr>
          <w:b/>
          <w:sz w:val="24"/>
          <w:szCs w:val="24"/>
          <w:lang w:val="sq-AL"/>
        </w:rPr>
        <w:t>DREJTORIA</w:t>
      </w:r>
      <w:r w:rsidRPr="00A66121">
        <w:rPr>
          <w:b/>
          <w:sz w:val="24"/>
          <w:szCs w:val="24"/>
        </w:rPr>
        <w:t xml:space="preserve"> E BURIMEVE NJERËZORE DHE SHËRBIMEVE MBËSHTETËSE</w:t>
      </w:r>
    </w:p>
    <w:p w:rsidR="00C049D2" w:rsidRPr="00A66121" w:rsidRDefault="00C049D2" w:rsidP="003F1FA3">
      <w:pPr>
        <w:spacing w:line="276" w:lineRule="auto"/>
        <w:jc w:val="both"/>
        <w:rPr>
          <w:b/>
          <w:sz w:val="24"/>
          <w:szCs w:val="24"/>
        </w:rPr>
      </w:pPr>
    </w:p>
    <w:p w:rsidR="00C049D2" w:rsidRPr="00A66121" w:rsidRDefault="00C049D2" w:rsidP="003F1FA3">
      <w:pPr>
        <w:spacing w:line="276" w:lineRule="auto"/>
        <w:jc w:val="both"/>
        <w:rPr>
          <w:b/>
          <w:sz w:val="24"/>
          <w:szCs w:val="24"/>
          <w:lang w:val="sq-AL"/>
        </w:rPr>
      </w:pPr>
    </w:p>
    <w:p w:rsidR="00C049D2" w:rsidRDefault="00C049D2" w:rsidP="003F1FA3">
      <w:pPr>
        <w:spacing w:line="276" w:lineRule="auto"/>
        <w:jc w:val="both"/>
        <w:rPr>
          <w:b/>
          <w:sz w:val="24"/>
          <w:szCs w:val="24"/>
          <w:lang w:val="sq-AL"/>
        </w:rPr>
      </w:pPr>
      <w:r w:rsidRPr="00A66121">
        <w:rPr>
          <w:b/>
          <w:sz w:val="24"/>
          <w:szCs w:val="24"/>
          <w:lang w:val="sq-AL"/>
        </w:rPr>
        <w:t>Nr.______Prot                                                                               Shkodër, më ___/ ___/ 2023</w:t>
      </w:r>
    </w:p>
    <w:p w:rsidR="00691353" w:rsidRPr="00A66121" w:rsidRDefault="00691353" w:rsidP="003F1FA3">
      <w:pPr>
        <w:spacing w:line="276" w:lineRule="auto"/>
        <w:jc w:val="both"/>
        <w:rPr>
          <w:b/>
          <w:sz w:val="24"/>
          <w:szCs w:val="24"/>
          <w:lang w:val="sq-AL"/>
        </w:rPr>
      </w:pPr>
    </w:p>
    <w:p w:rsidR="00C049D2" w:rsidRPr="00A66121" w:rsidRDefault="00C049D2" w:rsidP="003F1FA3">
      <w:pPr>
        <w:tabs>
          <w:tab w:val="left" w:pos="5445"/>
        </w:tabs>
        <w:spacing w:line="276" w:lineRule="auto"/>
        <w:jc w:val="both"/>
        <w:rPr>
          <w:b/>
          <w:sz w:val="24"/>
          <w:szCs w:val="24"/>
          <w:lang w:val="sq-AL"/>
        </w:rPr>
      </w:pPr>
    </w:p>
    <w:p w:rsidR="009746CA" w:rsidRDefault="00C049D2" w:rsidP="003F1FA3">
      <w:pPr>
        <w:pStyle w:val="NoSpacing"/>
        <w:spacing w:line="276" w:lineRule="auto"/>
        <w:rPr>
          <w:rFonts w:ascii="Times New Roman" w:hAnsi="Times New Roman"/>
          <w:b/>
          <w:sz w:val="24"/>
          <w:szCs w:val="24"/>
        </w:rPr>
      </w:pPr>
      <w:r w:rsidRPr="00A66121">
        <w:t xml:space="preserve">Lënda:             </w:t>
      </w:r>
      <w:r w:rsidRPr="003415DB">
        <w:rPr>
          <w:rFonts w:ascii="Times New Roman" w:hAnsi="Times New Roman"/>
          <w:b/>
          <w:sz w:val="24"/>
          <w:szCs w:val="24"/>
        </w:rPr>
        <w:t>Shpallje për  l</w:t>
      </w:r>
      <w:r>
        <w:rPr>
          <w:rFonts w:ascii="Times New Roman" w:hAnsi="Times New Roman"/>
          <w:b/>
          <w:sz w:val="24"/>
          <w:szCs w:val="24"/>
        </w:rPr>
        <w:t>ë</w:t>
      </w:r>
      <w:r w:rsidRPr="003415DB">
        <w:rPr>
          <w:rFonts w:ascii="Times New Roman" w:hAnsi="Times New Roman"/>
          <w:b/>
          <w:sz w:val="24"/>
          <w:szCs w:val="24"/>
        </w:rPr>
        <w:t>vizje  paralele dhe ngritje në detyrë</w:t>
      </w:r>
      <w:r w:rsidR="009746CA">
        <w:rPr>
          <w:rFonts w:ascii="Times New Roman" w:hAnsi="Times New Roman"/>
          <w:b/>
          <w:sz w:val="24"/>
          <w:szCs w:val="24"/>
        </w:rPr>
        <w:t xml:space="preserve">, pranim nga jashtë </w:t>
      </w:r>
    </w:p>
    <w:p w:rsidR="00C049D2" w:rsidRPr="003415DB" w:rsidRDefault="009746CA" w:rsidP="003F1FA3">
      <w:pPr>
        <w:pStyle w:val="NoSpacing"/>
        <w:spacing w:line="276" w:lineRule="auto"/>
        <w:rPr>
          <w:rFonts w:ascii="Times New Roman" w:hAnsi="Times New Roman"/>
          <w:b/>
          <w:sz w:val="24"/>
          <w:szCs w:val="24"/>
        </w:rPr>
      </w:pPr>
      <w:r>
        <w:rPr>
          <w:rFonts w:ascii="Times New Roman" w:hAnsi="Times New Roman"/>
          <w:b/>
          <w:sz w:val="24"/>
          <w:szCs w:val="24"/>
        </w:rPr>
        <w:t xml:space="preserve">                     shërbimit civil n</w:t>
      </w:r>
      <w:r w:rsidR="00C049D2" w:rsidRPr="003415DB">
        <w:rPr>
          <w:rFonts w:ascii="Times New Roman" w:hAnsi="Times New Roman"/>
          <w:b/>
          <w:sz w:val="24"/>
          <w:szCs w:val="24"/>
        </w:rPr>
        <w:t>ë kategorinë e ulët dhe të mesme drejtuese</w:t>
      </w:r>
    </w:p>
    <w:p w:rsidR="00C049D2" w:rsidRPr="00A66121" w:rsidRDefault="00C049D2" w:rsidP="003F1FA3">
      <w:pPr>
        <w:pStyle w:val="NoSpacing"/>
        <w:spacing w:line="276" w:lineRule="auto"/>
        <w:jc w:val="both"/>
        <w:rPr>
          <w:rFonts w:ascii="Times New Roman" w:eastAsia="Calibri" w:hAnsi="Times New Roman"/>
          <w:b/>
          <w:sz w:val="24"/>
          <w:szCs w:val="24"/>
        </w:rPr>
      </w:pPr>
    </w:p>
    <w:p w:rsidR="00C049D2" w:rsidRPr="00A66121" w:rsidRDefault="00C049D2" w:rsidP="003F1FA3">
      <w:pPr>
        <w:spacing w:before="68" w:line="276" w:lineRule="auto"/>
        <w:ind w:right="1837"/>
        <w:jc w:val="both"/>
        <w:rPr>
          <w:b/>
          <w:sz w:val="24"/>
          <w:szCs w:val="24"/>
          <w:lang w:val="sq-AL"/>
        </w:rPr>
      </w:pPr>
      <w:r w:rsidRPr="00A66121">
        <w:rPr>
          <w:b/>
          <w:sz w:val="24"/>
          <w:szCs w:val="24"/>
          <w:lang w:val="sq-AL"/>
        </w:rPr>
        <w:t xml:space="preserve">   - AGJENCISË  KOMBËTARE TË PUNËSIMIT DHE AFTËSIVE                 </w:t>
      </w:r>
    </w:p>
    <w:p w:rsidR="00C049D2" w:rsidRPr="00A66121" w:rsidRDefault="00C049D2" w:rsidP="003F1FA3">
      <w:pPr>
        <w:spacing w:before="68" w:line="276" w:lineRule="auto"/>
        <w:ind w:left="6480" w:right="1837"/>
        <w:jc w:val="both"/>
        <w:rPr>
          <w:b/>
          <w:sz w:val="24"/>
          <w:szCs w:val="24"/>
          <w:lang w:val="sq-AL"/>
        </w:rPr>
      </w:pPr>
      <w:r w:rsidRPr="00A66121">
        <w:rPr>
          <w:b/>
          <w:sz w:val="24"/>
          <w:szCs w:val="24"/>
          <w:lang w:val="sq-AL"/>
        </w:rPr>
        <w:t xml:space="preserve">                                                                                                            TIRANË</w:t>
      </w:r>
    </w:p>
    <w:p w:rsidR="00C049D2" w:rsidRPr="00A66121" w:rsidRDefault="00C049D2" w:rsidP="003F1FA3">
      <w:pPr>
        <w:spacing w:before="68" w:line="276" w:lineRule="auto"/>
        <w:ind w:left="5760" w:right="1837"/>
        <w:jc w:val="both"/>
        <w:rPr>
          <w:b/>
          <w:sz w:val="24"/>
          <w:szCs w:val="24"/>
          <w:lang w:val="sq-AL"/>
        </w:rPr>
      </w:pPr>
    </w:p>
    <w:p w:rsidR="00C049D2" w:rsidRPr="00A66121" w:rsidRDefault="00C049D2" w:rsidP="003F1FA3">
      <w:pPr>
        <w:pStyle w:val="NoSpacing"/>
        <w:spacing w:line="276" w:lineRule="auto"/>
        <w:jc w:val="both"/>
        <w:rPr>
          <w:rFonts w:ascii="Times New Roman" w:hAnsi="Times New Roman"/>
          <w:b/>
          <w:sz w:val="24"/>
          <w:szCs w:val="24"/>
          <w:lang w:val="sq-AL"/>
        </w:rPr>
      </w:pPr>
      <w:r w:rsidRPr="00A66121">
        <w:rPr>
          <w:rFonts w:ascii="Times New Roman" w:eastAsia="Calibri" w:hAnsi="Times New Roman"/>
          <w:sz w:val="24"/>
          <w:szCs w:val="24"/>
        </w:rPr>
        <w:t xml:space="preserve"> </w:t>
      </w:r>
      <w:r w:rsidRPr="00A66121">
        <w:rPr>
          <w:rFonts w:ascii="Times New Roman" w:hAnsi="Times New Roman"/>
          <w:sz w:val="24"/>
          <w:szCs w:val="24"/>
          <w:lang w:val="sq-AL"/>
        </w:rPr>
        <w:t xml:space="preserve">  -  </w:t>
      </w:r>
      <w:r w:rsidRPr="00A66121">
        <w:rPr>
          <w:rFonts w:ascii="Times New Roman" w:hAnsi="Times New Roman"/>
          <w:b/>
          <w:sz w:val="24"/>
          <w:szCs w:val="24"/>
          <w:lang w:val="sq-AL"/>
        </w:rPr>
        <w:t>DREJTORISË SË ADMINISTRIMIT TË SISTEMEVE, MENAXHIMIT TË Z1 N, PROJEKTEVE TIK DHE MENAXHIMIT TË SISTEMEVE TË INFORMACIONIT</w:t>
      </w:r>
    </w:p>
    <w:p w:rsidR="00C049D2" w:rsidRPr="00A66121" w:rsidRDefault="00C049D2" w:rsidP="003F1FA3">
      <w:pPr>
        <w:pStyle w:val="NoSpacing"/>
        <w:spacing w:line="276" w:lineRule="auto"/>
        <w:jc w:val="both"/>
        <w:rPr>
          <w:rFonts w:ascii="Times New Roman" w:eastAsia="Calibri" w:hAnsi="Times New Roman"/>
          <w:sz w:val="24"/>
          <w:szCs w:val="24"/>
        </w:rPr>
      </w:pPr>
    </w:p>
    <w:p w:rsidR="00C049D2" w:rsidRPr="00A66121" w:rsidRDefault="00C049D2" w:rsidP="003F1FA3">
      <w:pPr>
        <w:pStyle w:val="NoSpacing"/>
        <w:spacing w:line="276" w:lineRule="auto"/>
        <w:jc w:val="right"/>
        <w:rPr>
          <w:rFonts w:ascii="Times New Roman" w:eastAsia="Calibri" w:hAnsi="Times New Roman"/>
          <w:b/>
          <w:sz w:val="24"/>
          <w:szCs w:val="24"/>
        </w:rPr>
      </w:pPr>
      <w:r>
        <w:rPr>
          <w:rFonts w:ascii="Times New Roman" w:eastAsia="Calibri" w:hAnsi="Times New Roman"/>
          <w:b/>
          <w:sz w:val="24"/>
          <w:szCs w:val="24"/>
        </w:rPr>
        <w:t xml:space="preserve">      </w:t>
      </w:r>
      <w:r w:rsidR="00F90E68">
        <w:rPr>
          <w:rFonts w:ascii="Times New Roman" w:eastAsia="Calibri" w:hAnsi="Times New Roman"/>
          <w:b/>
          <w:sz w:val="24"/>
          <w:szCs w:val="24"/>
        </w:rPr>
        <w:t xml:space="preserve"> </w:t>
      </w:r>
      <w:r>
        <w:rPr>
          <w:rFonts w:ascii="Times New Roman" w:eastAsia="Calibri" w:hAnsi="Times New Roman"/>
          <w:b/>
          <w:sz w:val="24"/>
          <w:szCs w:val="24"/>
        </w:rPr>
        <w:t xml:space="preserve"> </w:t>
      </w:r>
      <w:r w:rsidRPr="00A66121">
        <w:rPr>
          <w:rFonts w:ascii="Times New Roman" w:eastAsia="Calibri" w:hAnsi="Times New Roman"/>
          <w:b/>
          <w:sz w:val="24"/>
          <w:szCs w:val="24"/>
        </w:rPr>
        <w:t>ZYRËS ME NJË NDALESË</w:t>
      </w:r>
    </w:p>
    <w:p w:rsidR="00C049D2" w:rsidRPr="00A66121" w:rsidRDefault="00C049D2" w:rsidP="003F1FA3">
      <w:pPr>
        <w:tabs>
          <w:tab w:val="left" w:pos="1418"/>
        </w:tabs>
        <w:spacing w:line="276" w:lineRule="auto"/>
        <w:jc w:val="both"/>
        <w:rPr>
          <w:b/>
          <w:sz w:val="24"/>
          <w:szCs w:val="24"/>
          <w:lang w:val="sq-AL"/>
        </w:rPr>
      </w:pPr>
      <w:r w:rsidRPr="00A66121">
        <w:rPr>
          <w:b/>
          <w:sz w:val="24"/>
          <w:szCs w:val="24"/>
          <w:lang w:val="sq-AL"/>
        </w:rPr>
        <w:t xml:space="preserve">                                                                     </w:t>
      </w:r>
    </w:p>
    <w:p w:rsidR="00C049D2" w:rsidRPr="00A66121" w:rsidRDefault="00C049D2" w:rsidP="003F1FA3">
      <w:pPr>
        <w:tabs>
          <w:tab w:val="left" w:pos="1418"/>
        </w:tabs>
        <w:spacing w:line="276" w:lineRule="auto"/>
        <w:jc w:val="both"/>
        <w:rPr>
          <w:b/>
          <w:sz w:val="24"/>
          <w:szCs w:val="24"/>
          <w:lang w:val="sq-AL"/>
        </w:rPr>
      </w:pPr>
      <w:r>
        <w:rPr>
          <w:b/>
          <w:sz w:val="24"/>
          <w:szCs w:val="24"/>
          <w:lang w:val="sq-AL"/>
        </w:rPr>
        <w:tab/>
      </w:r>
      <w:r>
        <w:rPr>
          <w:b/>
          <w:sz w:val="24"/>
          <w:szCs w:val="24"/>
          <w:lang w:val="sq-AL"/>
        </w:rPr>
        <w:tab/>
      </w:r>
      <w:r>
        <w:rPr>
          <w:b/>
          <w:sz w:val="24"/>
          <w:szCs w:val="24"/>
          <w:lang w:val="sq-AL"/>
        </w:rPr>
        <w:tab/>
      </w:r>
      <w:r>
        <w:rPr>
          <w:b/>
          <w:sz w:val="24"/>
          <w:szCs w:val="24"/>
          <w:lang w:val="sq-AL"/>
        </w:rPr>
        <w:tab/>
      </w:r>
      <w:r>
        <w:rPr>
          <w:b/>
          <w:sz w:val="24"/>
          <w:szCs w:val="24"/>
          <w:lang w:val="sq-AL"/>
        </w:rPr>
        <w:tab/>
      </w:r>
      <w:r>
        <w:rPr>
          <w:b/>
          <w:sz w:val="24"/>
          <w:szCs w:val="24"/>
          <w:lang w:val="sq-AL"/>
        </w:rPr>
        <w:tab/>
      </w:r>
      <w:r>
        <w:rPr>
          <w:b/>
          <w:sz w:val="24"/>
          <w:szCs w:val="24"/>
          <w:lang w:val="sq-AL"/>
        </w:rPr>
        <w:tab/>
      </w:r>
      <w:r>
        <w:rPr>
          <w:b/>
          <w:sz w:val="24"/>
          <w:szCs w:val="24"/>
          <w:lang w:val="sq-AL"/>
        </w:rPr>
        <w:tab/>
        <w:t xml:space="preserve">          </w:t>
      </w:r>
      <w:r w:rsidRPr="00A66121">
        <w:rPr>
          <w:b/>
          <w:sz w:val="24"/>
          <w:szCs w:val="24"/>
          <w:lang w:val="sq-AL"/>
        </w:rPr>
        <w:t xml:space="preserve">BASHKIA SHKODËR    </w:t>
      </w:r>
    </w:p>
    <w:p w:rsidR="001F09FD" w:rsidRPr="004C7464" w:rsidRDefault="001F09FD" w:rsidP="003F1FA3">
      <w:pPr>
        <w:pStyle w:val="NoSpacing"/>
        <w:spacing w:line="276" w:lineRule="auto"/>
        <w:jc w:val="both"/>
        <w:rPr>
          <w:rFonts w:ascii="Times New Roman" w:eastAsia="Calibri" w:hAnsi="Times New Roman"/>
          <w:sz w:val="24"/>
          <w:szCs w:val="24"/>
        </w:rPr>
      </w:pPr>
    </w:p>
    <w:p w:rsidR="001F09FD" w:rsidRDefault="001F09FD" w:rsidP="003F1FA3">
      <w:pPr>
        <w:pStyle w:val="NoSpacing"/>
        <w:spacing w:line="276" w:lineRule="auto"/>
        <w:jc w:val="both"/>
        <w:rPr>
          <w:rFonts w:ascii="Times New Roman" w:eastAsia="Calibri" w:hAnsi="Times New Roman"/>
          <w:sz w:val="24"/>
          <w:szCs w:val="24"/>
        </w:rPr>
      </w:pPr>
      <w:r w:rsidRPr="004C7464">
        <w:rPr>
          <w:rFonts w:ascii="Times New Roman" w:eastAsia="Calibri" w:hAnsi="Times New Roman"/>
          <w:sz w:val="24"/>
          <w:szCs w:val="24"/>
        </w:rPr>
        <w:t>Në</w:t>
      </w:r>
      <w:r w:rsidRPr="004C7464">
        <w:rPr>
          <w:rFonts w:ascii="Times New Roman" w:eastAsia="Calibri" w:hAnsi="Times New Roman"/>
          <w:spacing w:val="3"/>
          <w:sz w:val="24"/>
          <w:szCs w:val="24"/>
        </w:rPr>
        <w:t xml:space="preserve"> </w:t>
      </w:r>
      <w:r w:rsidRPr="004C7464">
        <w:rPr>
          <w:rFonts w:ascii="Times New Roman" w:eastAsia="Calibri" w:hAnsi="Times New Roman"/>
          <w:sz w:val="24"/>
          <w:szCs w:val="24"/>
        </w:rPr>
        <w:t>zbatim të</w:t>
      </w:r>
      <w:r w:rsidRPr="004C7464">
        <w:rPr>
          <w:rFonts w:ascii="Times New Roman" w:eastAsia="Calibri" w:hAnsi="Times New Roman"/>
          <w:spacing w:val="5"/>
          <w:sz w:val="24"/>
          <w:szCs w:val="24"/>
        </w:rPr>
        <w:t xml:space="preserve"> nenit 26 të </w:t>
      </w:r>
      <w:r w:rsidRPr="004C7464">
        <w:rPr>
          <w:rFonts w:ascii="Times New Roman" w:eastAsia="Calibri" w:hAnsi="Times New Roman"/>
          <w:sz w:val="24"/>
          <w:szCs w:val="24"/>
        </w:rPr>
        <w:t>ligjit</w:t>
      </w:r>
      <w:r w:rsidRPr="004C7464">
        <w:rPr>
          <w:rFonts w:ascii="Times New Roman" w:eastAsia="Calibri" w:hAnsi="Times New Roman"/>
          <w:spacing w:val="3"/>
          <w:sz w:val="24"/>
          <w:szCs w:val="24"/>
        </w:rPr>
        <w:t xml:space="preserve"> </w:t>
      </w:r>
      <w:r w:rsidRPr="004C7464">
        <w:rPr>
          <w:rFonts w:ascii="Times New Roman" w:eastAsia="Calibri" w:hAnsi="Times New Roman"/>
          <w:sz w:val="24"/>
          <w:szCs w:val="24"/>
        </w:rPr>
        <w:t>152/2013</w:t>
      </w:r>
      <w:r w:rsidRPr="004C7464">
        <w:rPr>
          <w:rFonts w:ascii="Times New Roman" w:eastAsia="Calibri" w:hAnsi="Times New Roman"/>
          <w:spacing w:val="-3"/>
          <w:sz w:val="24"/>
          <w:szCs w:val="24"/>
        </w:rPr>
        <w:t xml:space="preserve"> </w:t>
      </w:r>
      <w:r w:rsidRPr="004C7464">
        <w:rPr>
          <w:rFonts w:ascii="Times New Roman" w:eastAsia="Calibri" w:hAnsi="Times New Roman"/>
          <w:sz w:val="24"/>
          <w:szCs w:val="24"/>
        </w:rPr>
        <w:t>“Për</w:t>
      </w:r>
      <w:r w:rsidRPr="004C7464">
        <w:rPr>
          <w:rFonts w:ascii="Times New Roman" w:eastAsia="Calibri" w:hAnsi="Times New Roman"/>
          <w:spacing w:val="2"/>
          <w:sz w:val="24"/>
          <w:szCs w:val="24"/>
        </w:rPr>
        <w:t xml:space="preserve"> </w:t>
      </w:r>
      <w:r w:rsidRPr="004C7464">
        <w:rPr>
          <w:rFonts w:ascii="Times New Roman" w:eastAsia="Calibri" w:hAnsi="Times New Roman"/>
          <w:sz w:val="24"/>
          <w:szCs w:val="24"/>
        </w:rPr>
        <w:t>nëpunësin</w:t>
      </w:r>
      <w:r w:rsidRPr="004C7464">
        <w:rPr>
          <w:rFonts w:ascii="Times New Roman" w:eastAsia="Calibri" w:hAnsi="Times New Roman"/>
          <w:spacing w:val="-4"/>
          <w:sz w:val="24"/>
          <w:szCs w:val="24"/>
        </w:rPr>
        <w:t xml:space="preserve"> </w:t>
      </w:r>
      <w:r w:rsidRPr="004C7464">
        <w:rPr>
          <w:rFonts w:ascii="Times New Roman" w:eastAsia="Calibri" w:hAnsi="Times New Roman"/>
          <w:sz w:val="24"/>
          <w:szCs w:val="24"/>
        </w:rPr>
        <w:t>civil”</w:t>
      </w:r>
      <w:r w:rsidRPr="004C7464">
        <w:rPr>
          <w:rFonts w:ascii="Times New Roman" w:eastAsia="Calibri" w:hAnsi="Times New Roman"/>
          <w:spacing w:val="1"/>
          <w:sz w:val="24"/>
          <w:szCs w:val="24"/>
        </w:rPr>
        <w:t xml:space="preserve"> </w:t>
      </w:r>
      <w:r w:rsidR="00C55EC8">
        <w:rPr>
          <w:rFonts w:ascii="Times New Roman" w:eastAsia="Calibri" w:hAnsi="Times New Roman"/>
          <w:sz w:val="24"/>
          <w:szCs w:val="24"/>
        </w:rPr>
        <w:t>i</w:t>
      </w:r>
      <w:r w:rsidRPr="004C7464">
        <w:rPr>
          <w:rFonts w:ascii="Times New Roman" w:eastAsia="Calibri" w:hAnsi="Times New Roman"/>
          <w:spacing w:val="5"/>
          <w:sz w:val="24"/>
          <w:szCs w:val="24"/>
        </w:rPr>
        <w:t xml:space="preserve"> </w:t>
      </w:r>
      <w:r w:rsidRPr="004C7464">
        <w:rPr>
          <w:rFonts w:ascii="Times New Roman" w:eastAsia="Calibri" w:hAnsi="Times New Roman"/>
          <w:sz w:val="24"/>
          <w:szCs w:val="24"/>
        </w:rPr>
        <w:t>ndryshuar,</w:t>
      </w:r>
      <w:r w:rsidRPr="004C7464">
        <w:rPr>
          <w:rFonts w:ascii="Times New Roman" w:eastAsia="Calibri" w:hAnsi="Times New Roman"/>
          <w:spacing w:val="-19"/>
          <w:sz w:val="24"/>
          <w:szCs w:val="24"/>
        </w:rPr>
        <w:t xml:space="preserve"> </w:t>
      </w:r>
      <w:r w:rsidRPr="004C7464">
        <w:rPr>
          <w:rFonts w:ascii="Times New Roman" w:eastAsia="Calibri" w:hAnsi="Times New Roman"/>
          <w:sz w:val="24"/>
          <w:szCs w:val="24"/>
        </w:rPr>
        <w:t>si</w:t>
      </w:r>
      <w:r w:rsidRPr="004C7464">
        <w:rPr>
          <w:rFonts w:ascii="Times New Roman" w:eastAsia="Calibri" w:hAnsi="Times New Roman"/>
          <w:spacing w:val="-10"/>
          <w:sz w:val="24"/>
          <w:szCs w:val="24"/>
        </w:rPr>
        <w:t xml:space="preserve"> </w:t>
      </w:r>
      <w:r w:rsidRPr="004C7464">
        <w:rPr>
          <w:rFonts w:ascii="Times New Roman" w:eastAsia="Calibri" w:hAnsi="Times New Roman"/>
          <w:sz w:val="24"/>
          <w:szCs w:val="24"/>
        </w:rPr>
        <w:t>dhe</w:t>
      </w:r>
      <w:r w:rsidRPr="004C7464">
        <w:rPr>
          <w:rFonts w:ascii="Times New Roman" w:eastAsia="Calibri" w:hAnsi="Times New Roman"/>
          <w:spacing w:val="-13"/>
          <w:sz w:val="24"/>
          <w:szCs w:val="24"/>
        </w:rPr>
        <w:t xml:space="preserve"> </w:t>
      </w:r>
      <w:r w:rsidRPr="004C7464">
        <w:rPr>
          <w:rFonts w:ascii="Times New Roman" w:eastAsia="Calibri" w:hAnsi="Times New Roman"/>
          <w:sz w:val="24"/>
          <w:szCs w:val="24"/>
        </w:rPr>
        <w:t>të</w:t>
      </w:r>
      <w:r w:rsidRPr="004C7464">
        <w:rPr>
          <w:rFonts w:ascii="Times New Roman" w:eastAsia="Calibri" w:hAnsi="Times New Roman"/>
          <w:spacing w:val="-10"/>
          <w:sz w:val="24"/>
          <w:szCs w:val="24"/>
        </w:rPr>
        <w:t xml:space="preserve"> </w:t>
      </w:r>
      <w:r w:rsidRPr="004C7464">
        <w:rPr>
          <w:rFonts w:ascii="Times New Roman" w:eastAsia="Calibri" w:hAnsi="Times New Roman"/>
          <w:sz w:val="24"/>
          <w:szCs w:val="24"/>
        </w:rPr>
        <w:t>Kreut</w:t>
      </w:r>
      <w:r w:rsidRPr="004C7464">
        <w:rPr>
          <w:rFonts w:ascii="Times New Roman" w:eastAsia="Calibri" w:hAnsi="Times New Roman"/>
          <w:spacing w:val="-14"/>
          <w:sz w:val="24"/>
          <w:szCs w:val="24"/>
        </w:rPr>
        <w:t xml:space="preserve"> </w:t>
      </w:r>
      <w:r w:rsidRPr="004C7464">
        <w:rPr>
          <w:rFonts w:ascii="Times New Roman" w:eastAsia="Calibri" w:hAnsi="Times New Roman"/>
          <w:sz w:val="24"/>
          <w:szCs w:val="24"/>
        </w:rPr>
        <w:t>II dhe</w:t>
      </w:r>
      <w:r w:rsidRPr="004C7464">
        <w:rPr>
          <w:rFonts w:ascii="Times New Roman" w:eastAsia="Calibri" w:hAnsi="Times New Roman"/>
          <w:spacing w:val="23"/>
          <w:sz w:val="24"/>
          <w:szCs w:val="24"/>
        </w:rPr>
        <w:t xml:space="preserve"> </w:t>
      </w:r>
      <w:r w:rsidRPr="004C7464">
        <w:rPr>
          <w:rFonts w:ascii="Times New Roman" w:eastAsia="Calibri" w:hAnsi="Times New Roman"/>
          <w:sz w:val="24"/>
          <w:szCs w:val="24"/>
        </w:rPr>
        <w:t>III,</w:t>
      </w:r>
      <w:r w:rsidRPr="004C7464">
        <w:rPr>
          <w:rFonts w:ascii="Times New Roman" w:eastAsia="Calibri" w:hAnsi="Times New Roman"/>
          <w:spacing w:val="26"/>
          <w:sz w:val="24"/>
          <w:szCs w:val="24"/>
        </w:rPr>
        <w:t xml:space="preserve"> </w:t>
      </w:r>
      <w:r w:rsidRPr="004C7464">
        <w:rPr>
          <w:rFonts w:ascii="Times New Roman" w:eastAsia="Calibri" w:hAnsi="Times New Roman"/>
          <w:sz w:val="24"/>
          <w:szCs w:val="24"/>
        </w:rPr>
        <w:t>të</w:t>
      </w:r>
      <w:r w:rsidRPr="004C7464">
        <w:rPr>
          <w:rFonts w:ascii="Times New Roman" w:eastAsia="Calibri" w:hAnsi="Times New Roman"/>
          <w:spacing w:val="25"/>
          <w:sz w:val="24"/>
          <w:szCs w:val="24"/>
        </w:rPr>
        <w:t xml:space="preserve"> </w:t>
      </w:r>
      <w:r w:rsidRPr="004C7464">
        <w:rPr>
          <w:rFonts w:ascii="Times New Roman" w:eastAsia="Calibri" w:hAnsi="Times New Roman"/>
          <w:sz w:val="24"/>
          <w:szCs w:val="24"/>
        </w:rPr>
        <w:t>Vendimit</w:t>
      </w:r>
      <w:r w:rsidRPr="004C7464">
        <w:rPr>
          <w:rFonts w:ascii="Times New Roman" w:eastAsia="Calibri" w:hAnsi="Times New Roman"/>
          <w:spacing w:val="18"/>
          <w:sz w:val="24"/>
          <w:szCs w:val="24"/>
        </w:rPr>
        <w:t xml:space="preserve"> </w:t>
      </w:r>
      <w:r w:rsidRPr="004C7464">
        <w:rPr>
          <w:rFonts w:ascii="Times New Roman" w:eastAsia="Calibri" w:hAnsi="Times New Roman"/>
          <w:sz w:val="24"/>
          <w:szCs w:val="24"/>
        </w:rPr>
        <w:t>nr.242,</w:t>
      </w:r>
      <w:r w:rsidRPr="004C7464">
        <w:rPr>
          <w:rFonts w:ascii="Times New Roman" w:eastAsia="Calibri" w:hAnsi="Times New Roman"/>
          <w:spacing w:val="22"/>
          <w:sz w:val="24"/>
          <w:szCs w:val="24"/>
        </w:rPr>
        <w:t xml:space="preserve"> </w:t>
      </w:r>
      <w:r w:rsidRPr="004C7464">
        <w:rPr>
          <w:rFonts w:ascii="Times New Roman" w:eastAsia="Calibri" w:hAnsi="Times New Roman"/>
          <w:sz w:val="24"/>
          <w:szCs w:val="24"/>
        </w:rPr>
        <w:t>datë</w:t>
      </w:r>
      <w:r w:rsidRPr="004C7464">
        <w:rPr>
          <w:rFonts w:ascii="Times New Roman" w:eastAsia="Calibri" w:hAnsi="Times New Roman"/>
          <w:spacing w:val="23"/>
          <w:sz w:val="24"/>
          <w:szCs w:val="24"/>
        </w:rPr>
        <w:t xml:space="preserve"> </w:t>
      </w:r>
      <w:r w:rsidRPr="004C7464">
        <w:rPr>
          <w:rFonts w:ascii="Times New Roman" w:eastAsia="Calibri" w:hAnsi="Times New Roman"/>
          <w:sz w:val="24"/>
          <w:szCs w:val="24"/>
        </w:rPr>
        <w:t>18/03/2015 “P</w:t>
      </w:r>
      <w:r w:rsidRPr="004C7464">
        <w:rPr>
          <w:rFonts w:ascii="Times New Roman" w:hAnsi="Times New Roman"/>
          <w:color w:val="000000"/>
          <w:sz w:val="24"/>
          <w:szCs w:val="24"/>
        </w:rPr>
        <w:t>ër plotësimin e vendeve të lira në kategorinë e ulët dhe të mesme drejtuese“</w:t>
      </w:r>
      <w:r w:rsidR="00C55EC8">
        <w:rPr>
          <w:rFonts w:ascii="Times New Roman" w:hAnsi="Times New Roman"/>
          <w:color w:val="000000"/>
          <w:sz w:val="24"/>
          <w:szCs w:val="24"/>
        </w:rPr>
        <w:t xml:space="preserve"> i</w:t>
      </w:r>
      <w:r>
        <w:rPr>
          <w:rFonts w:ascii="Times New Roman" w:hAnsi="Times New Roman"/>
          <w:color w:val="000000"/>
          <w:sz w:val="24"/>
          <w:szCs w:val="24"/>
        </w:rPr>
        <w:t xml:space="preserve"> ndryshuar </w:t>
      </w:r>
      <w:r w:rsidRPr="004C7464">
        <w:rPr>
          <w:rFonts w:ascii="Times New Roman" w:hAnsi="Times New Roman"/>
          <w:spacing w:val="7"/>
          <w:sz w:val="24"/>
          <w:szCs w:val="24"/>
        </w:rPr>
        <w:t xml:space="preserve">; </w:t>
      </w:r>
      <w:r w:rsidRPr="004C7464">
        <w:rPr>
          <w:rFonts w:ascii="Times New Roman" w:hAnsi="Times New Roman"/>
          <w:sz w:val="24"/>
          <w:szCs w:val="24"/>
        </w:rPr>
        <w:t xml:space="preserve">Bashkia Shkodër </w:t>
      </w:r>
      <w:r w:rsidRPr="004C7464">
        <w:rPr>
          <w:rFonts w:ascii="Times New Roman" w:eastAsia="Calibri" w:hAnsi="Times New Roman"/>
          <w:sz w:val="24"/>
          <w:szCs w:val="24"/>
        </w:rPr>
        <w:t>shpall</w:t>
      </w:r>
      <w:r w:rsidRPr="004C7464">
        <w:rPr>
          <w:rFonts w:ascii="Times New Roman" w:eastAsia="Calibri" w:hAnsi="Times New Roman"/>
          <w:spacing w:val="6"/>
          <w:sz w:val="24"/>
          <w:szCs w:val="24"/>
        </w:rPr>
        <w:t xml:space="preserve"> </w:t>
      </w:r>
      <w:r w:rsidR="00551CFE">
        <w:rPr>
          <w:rFonts w:ascii="Times New Roman" w:hAnsi="Times New Roman"/>
          <w:sz w:val="24"/>
          <w:szCs w:val="24"/>
        </w:rPr>
        <w:t>proçedurën</w:t>
      </w:r>
      <w:r w:rsidRPr="004C7464">
        <w:rPr>
          <w:rFonts w:ascii="Times New Roman" w:hAnsi="Times New Roman"/>
          <w:sz w:val="24"/>
          <w:szCs w:val="24"/>
        </w:rPr>
        <w:t xml:space="preserve"> </w:t>
      </w:r>
      <w:r w:rsidRPr="004C7464">
        <w:rPr>
          <w:rFonts w:ascii="Times New Roman" w:eastAsia="Calibri" w:hAnsi="Times New Roman"/>
          <w:color w:val="000000" w:themeColor="text1"/>
          <w:sz w:val="24"/>
          <w:szCs w:val="24"/>
        </w:rPr>
        <w:t>levizje paralele</w:t>
      </w:r>
      <w:r w:rsidR="00C55EC8">
        <w:rPr>
          <w:rFonts w:ascii="Times New Roman" w:hAnsi="Times New Roman"/>
          <w:spacing w:val="18"/>
          <w:sz w:val="24"/>
          <w:szCs w:val="24"/>
        </w:rPr>
        <w:t xml:space="preserve">, </w:t>
      </w:r>
      <w:r w:rsidRPr="004C7464">
        <w:rPr>
          <w:rFonts w:ascii="Times New Roman" w:eastAsia="Calibri" w:hAnsi="Times New Roman"/>
          <w:sz w:val="24"/>
          <w:szCs w:val="24"/>
        </w:rPr>
        <w:t>ngritje në detyrë</w:t>
      </w:r>
      <w:r w:rsidR="00C55EC8">
        <w:rPr>
          <w:rFonts w:ascii="Times New Roman" w:eastAsia="Calibri" w:hAnsi="Times New Roman"/>
          <w:sz w:val="24"/>
          <w:szCs w:val="24"/>
        </w:rPr>
        <w:t xml:space="preserve"> dhe </w:t>
      </w:r>
      <w:r w:rsidR="00C55EC8" w:rsidRPr="00C55EC8">
        <w:rPr>
          <w:rFonts w:ascii="Times New Roman" w:hAnsi="Times New Roman"/>
          <w:sz w:val="24"/>
          <w:szCs w:val="24"/>
        </w:rPr>
        <w:t>pranim nga jashtë shërbimit civil</w:t>
      </w:r>
      <w:r w:rsidRPr="004C7464">
        <w:rPr>
          <w:rFonts w:ascii="Times New Roman" w:eastAsia="Calibri" w:hAnsi="Times New Roman"/>
          <w:sz w:val="24"/>
          <w:szCs w:val="24"/>
        </w:rPr>
        <w:t>,</w:t>
      </w:r>
      <w:r w:rsidRPr="004C7464">
        <w:rPr>
          <w:rFonts w:ascii="Times New Roman" w:eastAsia="Calibri" w:hAnsi="Times New Roman"/>
          <w:spacing w:val="-4"/>
          <w:sz w:val="24"/>
          <w:szCs w:val="24"/>
        </w:rPr>
        <w:t xml:space="preserve"> </w:t>
      </w:r>
      <w:r w:rsidRPr="004C7464">
        <w:rPr>
          <w:rFonts w:ascii="Times New Roman" w:eastAsia="Calibri" w:hAnsi="Times New Roman"/>
          <w:sz w:val="24"/>
          <w:szCs w:val="24"/>
        </w:rPr>
        <w:t>për kategorinë</w:t>
      </w:r>
      <w:r w:rsidRPr="004C7464">
        <w:rPr>
          <w:rFonts w:ascii="Times New Roman" w:eastAsia="Calibri" w:hAnsi="Times New Roman"/>
          <w:spacing w:val="-10"/>
          <w:sz w:val="24"/>
          <w:szCs w:val="24"/>
        </w:rPr>
        <w:t xml:space="preserve"> </w:t>
      </w:r>
      <w:r w:rsidR="00F90E68">
        <w:rPr>
          <w:rFonts w:ascii="Times New Roman" w:eastAsia="Calibri" w:hAnsi="Times New Roman"/>
          <w:sz w:val="24"/>
          <w:szCs w:val="24"/>
        </w:rPr>
        <w:t>e ulët</w:t>
      </w:r>
      <w:r w:rsidRPr="004C7464">
        <w:rPr>
          <w:rFonts w:ascii="Times New Roman" w:eastAsia="Calibri" w:hAnsi="Times New Roman"/>
          <w:sz w:val="24"/>
          <w:szCs w:val="24"/>
        </w:rPr>
        <w:t xml:space="preserve"> </w:t>
      </w:r>
      <w:r w:rsidRPr="004C7464">
        <w:rPr>
          <w:rFonts w:ascii="Times New Roman" w:hAnsi="Times New Roman"/>
          <w:color w:val="000000"/>
          <w:sz w:val="24"/>
          <w:szCs w:val="24"/>
        </w:rPr>
        <w:t>dhe të mesme drejtuese</w:t>
      </w:r>
      <w:r w:rsidR="002A3D07">
        <w:rPr>
          <w:rFonts w:ascii="Times New Roman" w:hAnsi="Times New Roman"/>
          <w:color w:val="000000"/>
          <w:sz w:val="24"/>
          <w:szCs w:val="24"/>
        </w:rPr>
        <w:t>.</w:t>
      </w:r>
      <w:r w:rsidRPr="004C7464">
        <w:rPr>
          <w:rFonts w:ascii="Times New Roman" w:eastAsia="Calibri" w:hAnsi="Times New Roman"/>
          <w:sz w:val="24"/>
          <w:szCs w:val="24"/>
        </w:rPr>
        <w:t xml:space="preserve"> </w:t>
      </w:r>
    </w:p>
    <w:p w:rsidR="001F09FD" w:rsidRDefault="001F09FD" w:rsidP="003F1FA3">
      <w:pPr>
        <w:pStyle w:val="NoSpacing"/>
        <w:spacing w:line="276" w:lineRule="auto"/>
        <w:jc w:val="both"/>
        <w:rPr>
          <w:rFonts w:ascii="Times New Roman" w:eastAsia="Calibri" w:hAnsi="Times New Roman"/>
          <w:sz w:val="24"/>
          <w:szCs w:val="24"/>
        </w:rPr>
      </w:pPr>
    </w:p>
    <w:p w:rsidR="001F09FD" w:rsidRPr="004C7464" w:rsidRDefault="002A3D07" w:rsidP="003F1FA3">
      <w:pPr>
        <w:pStyle w:val="NoSpacing"/>
        <w:spacing w:line="276" w:lineRule="auto"/>
        <w:jc w:val="both"/>
        <w:rPr>
          <w:rFonts w:ascii="Times New Roman" w:eastAsia="Calibri" w:hAnsi="Times New Roman"/>
          <w:b/>
          <w:color w:val="000000" w:themeColor="text1"/>
          <w:sz w:val="24"/>
          <w:szCs w:val="24"/>
        </w:rPr>
      </w:pPr>
      <w:r>
        <w:rPr>
          <w:rFonts w:ascii="Times New Roman" w:hAnsi="Times New Roman"/>
          <w:spacing w:val="7"/>
          <w:sz w:val="24"/>
          <w:szCs w:val="24"/>
        </w:rPr>
        <w:t>B</w:t>
      </w:r>
      <w:r w:rsidR="001F09FD" w:rsidRPr="004C7464">
        <w:rPr>
          <w:rFonts w:ascii="Times New Roman" w:hAnsi="Times New Roman"/>
          <w:spacing w:val="7"/>
          <w:sz w:val="24"/>
          <w:szCs w:val="24"/>
        </w:rPr>
        <w:t>ashkangjitur shpallj</w:t>
      </w:r>
      <w:r w:rsidR="00C55EC8">
        <w:rPr>
          <w:rFonts w:ascii="Times New Roman" w:hAnsi="Times New Roman"/>
          <w:spacing w:val="7"/>
          <w:sz w:val="24"/>
          <w:szCs w:val="24"/>
        </w:rPr>
        <w:t>a</w:t>
      </w:r>
      <w:r w:rsidR="001F09FD" w:rsidRPr="004C7464">
        <w:rPr>
          <w:rFonts w:ascii="Times New Roman" w:hAnsi="Times New Roman"/>
          <w:spacing w:val="7"/>
          <w:sz w:val="24"/>
          <w:szCs w:val="24"/>
        </w:rPr>
        <w:t xml:space="preserve"> </w:t>
      </w:r>
      <w:r w:rsidR="001F09FD" w:rsidRPr="004C7464">
        <w:rPr>
          <w:rFonts w:ascii="Times New Roman" w:hAnsi="Times New Roman"/>
          <w:sz w:val="24"/>
          <w:szCs w:val="24"/>
          <w:lang w:val="sq-AL"/>
        </w:rPr>
        <w:t>.</w:t>
      </w:r>
    </w:p>
    <w:p w:rsidR="001F09FD" w:rsidRPr="004C7464" w:rsidRDefault="001F09FD" w:rsidP="003F1FA3">
      <w:pPr>
        <w:spacing w:line="276" w:lineRule="auto"/>
        <w:jc w:val="both"/>
        <w:rPr>
          <w:spacing w:val="7"/>
          <w:sz w:val="24"/>
          <w:szCs w:val="24"/>
        </w:rPr>
      </w:pPr>
    </w:p>
    <w:p w:rsidR="001F09FD" w:rsidRDefault="001F09FD" w:rsidP="003F1FA3">
      <w:pPr>
        <w:tabs>
          <w:tab w:val="left" w:pos="851"/>
        </w:tabs>
        <w:spacing w:line="276" w:lineRule="auto"/>
        <w:rPr>
          <w:b/>
          <w:sz w:val="24"/>
          <w:szCs w:val="24"/>
          <w:lang w:val="sq-AL"/>
        </w:rPr>
      </w:pPr>
      <w:r w:rsidRPr="004C7464">
        <w:rPr>
          <w:b/>
          <w:sz w:val="24"/>
          <w:szCs w:val="24"/>
          <w:lang w:val="sq-AL"/>
        </w:rPr>
        <w:tab/>
      </w:r>
    </w:p>
    <w:p w:rsidR="001F09FD" w:rsidRPr="004C7464" w:rsidRDefault="001F09FD" w:rsidP="003F1FA3">
      <w:pPr>
        <w:pStyle w:val="NoSpacing"/>
        <w:spacing w:line="276" w:lineRule="auto"/>
        <w:jc w:val="center"/>
        <w:rPr>
          <w:rFonts w:ascii="Times New Roman" w:hAnsi="Times New Roman"/>
          <w:b/>
          <w:sz w:val="24"/>
          <w:szCs w:val="24"/>
          <w:lang w:val="sq-AL"/>
        </w:rPr>
      </w:pPr>
      <w:r w:rsidRPr="004C7464">
        <w:rPr>
          <w:rFonts w:ascii="Times New Roman" w:hAnsi="Times New Roman"/>
          <w:b/>
          <w:sz w:val="24"/>
          <w:szCs w:val="24"/>
          <w:lang w:val="sq-AL"/>
        </w:rPr>
        <w:t>KRYETAR</w:t>
      </w:r>
    </w:p>
    <w:p w:rsidR="001F09FD" w:rsidRPr="004C7464" w:rsidRDefault="001F09FD" w:rsidP="003F1FA3">
      <w:pPr>
        <w:pStyle w:val="NoSpacing"/>
        <w:spacing w:line="276" w:lineRule="auto"/>
        <w:jc w:val="center"/>
        <w:rPr>
          <w:rFonts w:ascii="Times New Roman" w:hAnsi="Times New Roman"/>
          <w:b/>
          <w:sz w:val="24"/>
          <w:szCs w:val="24"/>
          <w:lang w:val="sq-AL"/>
        </w:rPr>
      </w:pPr>
    </w:p>
    <w:p w:rsidR="001F09FD" w:rsidRPr="004C7464" w:rsidRDefault="00C049D2" w:rsidP="003F1FA3">
      <w:pPr>
        <w:pStyle w:val="NoSpacing"/>
        <w:spacing w:line="276" w:lineRule="auto"/>
        <w:jc w:val="center"/>
        <w:rPr>
          <w:rFonts w:ascii="Times New Roman" w:hAnsi="Times New Roman"/>
          <w:b/>
          <w:sz w:val="24"/>
          <w:szCs w:val="24"/>
          <w:lang w:val="sq-AL"/>
        </w:rPr>
      </w:pPr>
      <w:r>
        <w:rPr>
          <w:rFonts w:ascii="Times New Roman" w:hAnsi="Times New Roman"/>
          <w:b/>
          <w:color w:val="000000"/>
          <w:sz w:val="24"/>
          <w:szCs w:val="24"/>
          <w:lang w:val="sq-AL"/>
        </w:rPr>
        <w:t xml:space="preserve">Benet BECI </w:t>
      </w:r>
    </w:p>
    <w:p w:rsidR="001F09FD" w:rsidRPr="004C7464" w:rsidRDefault="001F09FD" w:rsidP="003F1FA3">
      <w:pPr>
        <w:pStyle w:val="NoSpacing"/>
        <w:spacing w:line="276" w:lineRule="auto"/>
        <w:jc w:val="right"/>
        <w:rPr>
          <w:rFonts w:ascii="Times New Roman" w:hAnsi="Times New Roman"/>
          <w:sz w:val="24"/>
          <w:szCs w:val="24"/>
          <w:lang w:val="sq-AL"/>
        </w:rPr>
      </w:pPr>
    </w:p>
    <w:p w:rsidR="001F09FD" w:rsidRDefault="001F09FD" w:rsidP="003F1FA3">
      <w:pPr>
        <w:pStyle w:val="NoSpacing"/>
        <w:spacing w:line="276" w:lineRule="auto"/>
        <w:jc w:val="right"/>
        <w:rPr>
          <w:rFonts w:ascii="Times New Roman" w:hAnsi="Times New Roman"/>
          <w:color w:val="000000"/>
          <w:sz w:val="24"/>
          <w:szCs w:val="24"/>
          <w:lang w:val="sq-AL"/>
        </w:rPr>
      </w:pPr>
      <w:r>
        <w:rPr>
          <w:rFonts w:ascii="Times New Roman" w:hAnsi="Times New Roman"/>
          <w:b/>
          <w:sz w:val="24"/>
          <w:szCs w:val="24"/>
          <w:lang w:val="sq-AL"/>
        </w:rPr>
        <w:t xml:space="preserve">                                                                                                      </w:t>
      </w:r>
    </w:p>
    <w:p w:rsidR="001F09FD" w:rsidRDefault="001F09FD" w:rsidP="003F1FA3">
      <w:pPr>
        <w:spacing w:line="276" w:lineRule="auto"/>
        <w:jc w:val="both"/>
        <w:rPr>
          <w:color w:val="000000"/>
          <w:lang w:val="sq-AL"/>
        </w:rPr>
      </w:pPr>
    </w:p>
    <w:p w:rsidR="001F09FD" w:rsidRDefault="001F09FD" w:rsidP="003F1FA3">
      <w:pPr>
        <w:spacing w:line="276" w:lineRule="auto"/>
        <w:jc w:val="both"/>
        <w:rPr>
          <w:color w:val="000000"/>
          <w:lang w:val="sq-AL"/>
        </w:rPr>
      </w:pPr>
    </w:p>
    <w:p w:rsidR="009A35F7" w:rsidRDefault="009A35F7" w:rsidP="009A35F7">
      <w:pPr>
        <w:pStyle w:val="NoSpacing"/>
        <w:spacing w:line="276" w:lineRule="auto"/>
        <w:rPr>
          <w:rFonts w:ascii="Times New Roman" w:hAnsi="Times New Roman"/>
          <w:sz w:val="20"/>
          <w:szCs w:val="20"/>
        </w:rPr>
      </w:pPr>
      <w:r>
        <w:rPr>
          <w:rFonts w:ascii="Times New Roman" w:hAnsi="Times New Roman"/>
          <w:sz w:val="20"/>
          <w:szCs w:val="20"/>
        </w:rPr>
        <w:t xml:space="preserve">Konceptoi: R.Kali </w:t>
      </w:r>
    </w:p>
    <w:p w:rsidR="009A35F7" w:rsidRDefault="009A35F7" w:rsidP="009A35F7">
      <w:pPr>
        <w:pStyle w:val="NoSpacing"/>
        <w:spacing w:line="276" w:lineRule="auto"/>
        <w:rPr>
          <w:rFonts w:ascii="Times New Roman" w:hAnsi="Times New Roman"/>
          <w:sz w:val="20"/>
          <w:szCs w:val="20"/>
        </w:rPr>
      </w:pPr>
      <w:r>
        <w:rPr>
          <w:rFonts w:ascii="Times New Roman" w:hAnsi="Times New Roman"/>
          <w:sz w:val="20"/>
          <w:szCs w:val="20"/>
        </w:rPr>
        <w:t>Pranoi:V.Rroji</w:t>
      </w:r>
    </w:p>
    <w:p w:rsidR="009A35F7" w:rsidRPr="00F45B08" w:rsidRDefault="009A35F7" w:rsidP="009A35F7">
      <w:pPr>
        <w:pStyle w:val="NoSpacing"/>
        <w:spacing w:line="276" w:lineRule="auto"/>
        <w:rPr>
          <w:rFonts w:ascii="Times New Roman" w:hAnsi="Times New Roman"/>
          <w:sz w:val="20"/>
          <w:szCs w:val="20"/>
        </w:rPr>
      </w:pPr>
      <w:r>
        <w:rPr>
          <w:rFonts w:ascii="Times New Roman" w:hAnsi="Times New Roman"/>
          <w:sz w:val="20"/>
          <w:szCs w:val="20"/>
        </w:rPr>
        <w:t>Miratoi: A.Peraj</w:t>
      </w:r>
    </w:p>
    <w:p w:rsidR="002A3D07" w:rsidRDefault="002A3D07" w:rsidP="003F1FA3">
      <w:pPr>
        <w:spacing w:line="276" w:lineRule="auto"/>
        <w:jc w:val="both"/>
        <w:rPr>
          <w:color w:val="000000"/>
          <w:lang w:val="sq-AL"/>
        </w:rPr>
      </w:pPr>
    </w:p>
    <w:p w:rsidR="00551CFE" w:rsidRDefault="00551CFE" w:rsidP="003F1FA3">
      <w:pPr>
        <w:spacing w:line="276" w:lineRule="auto"/>
        <w:jc w:val="both"/>
        <w:rPr>
          <w:color w:val="000000"/>
          <w:lang w:val="sq-AL"/>
        </w:rPr>
      </w:pPr>
    </w:p>
    <w:p w:rsidR="00551CFE" w:rsidRDefault="00551CFE" w:rsidP="003F1FA3">
      <w:pPr>
        <w:spacing w:line="276" w:lineRule="auto"/>
        <w:jc w:val="both"/>
        <w:rPr>
          <w:color w:val="000000"/>
          <w:lang w:val="sq-AL"/>
        </w:rPr>
      </w:pPr>
    </w:p>
    <w:p w:rsidR="00551CFE" w:rsidRDefault="00551CFE" w:rsidP="003F1FA3">
      <w:pPr>
        <w:spacing w:line="276" w:lineRule="auto"/>
        <w:jc w:val="both"/>
        <w:rPr>
          <w:color w:val="000000"/>
          <w:lang w:val="sq-AL"/>
        </w:rPr>
      </w:pPr>
    </w:p>
    <w:p w:rsidR="00551CFE" w:rsidRDefault="00551CFE" w:rsidP="003F1FA3">
      <w:pPr>
        <w:spacing w:line="276" w:lineRule="auto"/>
        <w:jc w:val="both"/>
        <w:rPr>
          <w:color w:val="000000"/>
          <w:lang w:val="sq-AL"/>
        </w:rPr>
      </w:pPr>
    </w:p>
    <w:p w:rsidR="00551CFE" w:rsidRDefault="00551CFE" w:rsidP="003F1FA3">
      <w:pPr>
        <w:spacing w:line="276" w:lineRule="auto"/>
        <w:jc w:val="both"/>
        <w:rPr>
          <w:color w:val="000000"/>
          <w:lang w:val="sq-AL"/>
        </w:rPr>
      </w:pPr>
    </w:p>
    <w:p w:rsidR="00551CFE" w:rsidRDefault="00551CFE" w:rsidP="003F1FA3">
      <w:pPr>
        <w:spacing w:line="276" w:lineRule="auto"/>
        <w:jc w:val="both"/>
        <w:rPr>
          <w:color w:val="000000"/>
          <w:lang w:val="sq-AL"/>
        </w:rPr>
      </w:pPr>
    </w:p>
    <w:p w:rsidR="00C049D2" w:rsidRPr="00A66121" w:rsidRDefault="00C049D2" w:rsidP="003F1FA3">
      <w:pPr>
        <w:pStyle w:val="NoSpacing"/>
        <w:spacing w:line="276" w:lineRule="auto"/>
        <w:jc w:val="both"/>
        <w:rPr>
          <w:rFonts w:ascii="Times New Roman" w:hAnsi="Times New Roman"/>
          <w:b/>
          <w:noProof/>
          <w:sz w:val="24"/>
          <w:szCs w:val="24"/>
        </w:rPr>
      </w:pPr>
      <w:r w:rsidRPr="00A66121">
        <w:rPr>
          <w:rFonts w:ascii="Times New Roman" w:hAnsi="Times New Roman"/>
          <w:b/>
          <w:noProof/>
          <w:sz w:val="24"/>
          <w:szCs w:val="24"/>
          <w:lang w:val="en-GB" w:eastAsia="en-GB"/>
        </w:rPr>
        <w:drawing>
          <wp:inline distT="0" distB="0" distL="0" distR="0">
            <wp:extent cx="5612130" cy="656906"/>
            <wp:effectExtent l="19050" t="0" r="7620" b="0"/>
            <wp:docPr id="2" name="Picture 1" descr="Description: Description: Description: 7-ministria-zhvillimit-urban-Grey-0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612130" cy="656906"/>
                    </a:xfrm>
                    <a:prstGeom prst="rect">
                      <a:avLst/>
                    </a:prstGeom>
                  </pic:spPr>
                </pic:pic>
              </a:graphicData>
            </a:graphic>
          </wp:inline>
        </w:drawing>
      </w:r>
    </w:p>
    <w:p w:rsidR="00C049D2" w:rsidRPr="00A66121" w:rsidRDefault="00C049D2" w:rsidP="003F1FA3">
      <w:pPr>
        <w:pStyle w:val="NoSpacing"/>
        <w:spacing w:line="276" w:lineRule="auto"/>
        <w:jc w:val="center"/>
        <w:rPr>
          <w:rFonts w:ascii="Times New Roman" w:hAnsi="Times New Roman"/>
          <w:b/>
          <w:sz w:val="24"/>
          <w:szCs w:val="24"/>
          <w:lang w:val="sq-AL"/>
        </w:rPr>
      </w:pPr>
      <w:r w:rsidRPr="00A66121">
        <w:rPr>
          <w:rFonts w:ascii="Times New Roman" w:hAnsi="Times New Roman"/>
          <w:b/>
          <w:sz w:val="24"/>
          <w:szCs w:val="24"/>
          <w:lang w:val="sq-AL"/>
        </w:rPr>
        <w:t>BASHKIA  SHKODËR</w:t>
      </w:r>
    </w:p>
    <w:p w:rsidR="00C049D2" w:rsidRPr="00A66121" w:rsidRDefault="00C049D2" w:rsidP="003F1FA3">
      <w:pPr>
        <w:spacing w:line="276" w:lineRule="auto"/>
        <w:jc w:val="center"/>
        <w:rPr>
          <w:b/>
          <w:sz w:val="24"/>
          <w:szCs w:val="24"/>
        </w:rPr>
      </w:pPr>
      <w:r w:rsidRPr="00A66121">
        <w:rPr>
          <w:b/>
          <w:sz w:val="24"/>
          <w:szCs w:val="24"/>
          <w:lang w:val="sq-AL"/>
        </w:rPr>
        <w:t>DREJTORIA</w:t>
      </w:r>
      <w:r w:rsidRPr="00A66121">
        <w:rPr>
          <w:b/>
          <w:sz w:val="24"/>
          <w:szCs w:val="24"/>
        </w:rPr>
        <w:t xml:space="preserve"> E BURIMEVE NJERËZORE DHE SHËRBIMEVE MBËSHTETËSE</w:t>
      </w:r>
    </w:p>
    <w:p w:rsidR="00C049D2" w:rsidRPr="00A66121" w:rsidRDefault="00C049D2" w:rsidP="003F1FA3">
      <w:pPr>
        <w:spacing w:line="276" w:lineRule="auto"/>
        <w:jc w:val="both"/>
        <w:rPr>
          <w:b/>
          <w:sz w:val="24"/>
          <w:szCs w:val="24"/>
        </w:rPr>
      </w:pPr>
    </w:p>
    <w:p w:rsidR="00551225" w:rsidRDefault="00551225" w:rsidP="003F1FA3">
      <w:pPr>
        <w:spacing w:line="276" w:lineRule="auto"/>
      </w:pPr>
    </w:p>
    <w:p w:rsidR="00603FB0" w:rsidRDefault="00603FB0" w:rsidP="003F1FA3">
      <w:pPr>
        <w:spacing w:line="276" w:lineRule="auto"/>
        <w:jc w:val="center"/>
        <w:rPr>
          <w:b/>
          <w:bCs/>
          <w:color w:val="000000" w:themeColor="text1"/>
          <w:sz w:val="24"/>
          <w:szCs w:val="24"/>
        </w:rPr>
      </w:pPr>
      <w:r w:rsidRPr="00973D13">
        <w:rPr>
          <w:b/>
          <w:bCs/>
          <w:color w:val="000000" w:themeColor="text1"/>
          <w:sz w:val="24"/>
          <w:szCs w:val="24"/>
        </w:rPr>
        <w:t xml:space="preserve">SHPALLJE </w:t>
      </w:r>
    </w:p>
    <w:p w:rsidR="00603FB0" w:rsidRDefault="00603FB0" w:rsidP="003F1FA3">
      <w:pPr>
        <w:spacing w:line="276" w:lineRule="auto"/>
        <w:jc w:val="center"/>
        <w:rPr>
          <w:b/>
          <w:bCs/>
          <w:color w:val="000000" w:themeColor="text1"/>
          <w:sz w:val="24"/>
          <w:szCs w:val="24"/>
        </w:rPr>
      </w:pPr>
      <w:r w:rsidRPr="00973D13">
        <w:rPr>
          <w:b/>
          <w:bCs/>
          <w:color w:val="000000" w:themeColor="text1"/>
          <w:sz w:val="24"/>
          <w:szCs w:val="24"/>
        </w:rPr>
        <w:t xml:space="preserve"> </w:t>
      </w:r>
    </w:p>
    <w:p w:rsidR="00603FB0" w:rsidRDefault="00603FB0" w:rsidP="003F1FA3">
      <w:pPr>
        <w:spacing w:line="276" w:lineRule="auto"/>
        <w:jc w:val="center"/>
        <w:rPr>
          <w:b/>
          <w:bCs/>
          <w:color w:val="000000" w:themeColor="text1"/>
          <w:sz w:val="24"/>
          <w:szCs w:val="24"/>
        </w:rPr>
      </w:pPr>
      <w:r w:rsidRPr="00973D13">
        <w:rPr>
          <w:b/>
          <w:bCs/>
          <w:color w:val="000000" w:themeColor="text1"/>
          <w:sz w:val="24"/>
          <w:szCs w:val="24"/>
        </w:rPr>
        <w:t>LËVIZJE PARALELE</w:t>
      </w:r>
      <w:r>
        <w:rPr>
          <w:b/>
          <w:bCs/>
          <w:color w:val="000000" w:themeColor="text1"/>
          <w:sz w:val="24"/>
          <w:szCs w:val="24"/>
        </w:rPr>
        <w:t>,</w:t>
      </w:r>
      <w:r w:rsidRPr="00973D13">
        <w:rPr>
          <w:b/>
          <w:bCs/>
          <w:color w:val="000000" w:themeColor="text1"/>
          <w:sz w:val="24"/>
          <w:szCs w:val="24"/>
        </w:rPr>
        <w:t xml:space="preserve"> NGRITJE NË DETYRË</w:t>
      </w:r>
      <w:r>
        <w:rPr>
          <w:b/>
          <w:bCs/>
          <w:color w:val="000000" w:themeColor="text1"/>
          <w:sz w:val="24"/>
          <w:szCs w:val="24"/>
        </w:rPr>
        <w:t xml:space="preserve"> </w:t>
      </w:r>
    </w:p>
    <w:p w:rsidR="00603FB0" w:rsidRDefault="00603FB0" w:rsidP="003F1FA3">
      <w:pPr>
        <w:spacing w:line="276" w:lineRule="auto"/>
        <w:rPr>
          <w:b/>
          <w:bCs/>
          <w:color w:val="000000" w:themeColor="text1"/>
          <w:sz w:val="24"/>
          <w:szCs w:val="24"/>
        </w:rPr>
      </w:pPr>
    </w:p>
    <w:p w:rsidR="00A32576" w:rsidRPr="00973D13" w:rsidRDefault="00603FB0" w:rsidP="003F1FA3">
      <w:pPr>
        <w:spacing w:line="276" w:lineRule="auto"/>
        <w:rPr>
          <w:b/>
          <w:bCs/>
          <w:caps/>
          <w:color w:val="000000" w:themeColor="text1"/>
          <w:sz w:val="24"/>
          <w:szCs w:val="24"/>
        </w:rPr>
      </w:pPr>
      <w:r>
        <w:rPr>
          <w:b/>
          <w:bCs/>
          <w:color w:val="000000" w:themeColor="text1"/>
          <w:sz w:val="24"/>
          <w:szCs w:val="24"/>
        </w:rPr>
        <w:t xml:space="preserve">                                      PRANIM NGA JASHTË SHËRBIMIT CIVIL </w:t>
      </w:r>
    </w:p>
    <w:p w:rsidR="00A32576" w:rsidRPr="00973D13" w:rsidRDefault="00603FB0" w:rsidP="003F1FA3">
      <w:pPr>
        <w:spacing w:line="276" w:lineRule="auto"/>
        <w:jc w:val="center"/>
        <w:rPr>
          <w:b/>
          <w:bCs/>
          <w:color w:val="000000" w:themeColor="text1"/>
          <w:sz w:val="24"/>
          <w:szCs w:val="24"/>
        </w:rPr>
      </w:pPr>
      <w:r w:rsidRPr="00973D13">
        <w:rPr>
          <w:b/>
          <w:bCs/>
          <w:color w:val="000000" w:themeColor="text1"/>
          <w:sz w:val="24"/>
          <w:szCs w:val="24"/>
        </w:rPr>
        <w:t xml:space="preserve"> </w:t>
      </w:r>
    </w:p>
    <w:p w:rsidR="00A32576" w:rsidRPr="00973D13" w:rsidRDefault="00603FB0" w:rsidP="003F1FA3">
      <w:pPr>
        <w:spacing w:line="276" w:lineRule="auto"/>
        <w:jc w:val="center"/>
        <w:rPr>
          <w:b/>
          <w:color w:val="000000" w:themeColor="text1"/>
          <w:sz w:val="24"/>
          <w:szCs w:val="24"/>
        </w:rPr>
      </w:pPr>
      <w:r w:rsidRPr="00973D13">
        <w:rPr>
          <w:b/>
          <w:bCs/>
          <w:color w:val="000000" w:themeColor="text1"/>
          <w:sz w:val="24"/>
          <w:szCs w:val="24"/>
        </w:rPr>
        <w:t>NË KATEGORINË</w:t>
      </w:r>
      <w:r w:rsidRPr="00973D13">
        <w:rPr>
          <w:rStyle w:val="apple-converted-space"/>
          <w:b/>
          <w:bCs/>
          <w:color w:val="000000" w:themeColor="text1"/>
          <w:sz w:val="24"/>
          <w:szCs w:val="24"/>
        </w:rPr>
        <w:t> </w:t>
      </w:r>
      <w:r w:rsidRPr="00973D13">
        <w:rPr>
          <w:b/>
          <w:bCs/>
          <w:color w:val="000000" w:themeColor="text1"/>
          <w:sz w:val="24"/>
          <w:szCs w:val="24"/>
        </w:rPr>
        <w:t xml:space="preserve"> E </w:t>
      </w:r>
      <w:r w:rsidRPr="00973D13">
        <w:rPr>
          <w:b/>
          <w:color w:val="000000" w:themeColor="text1"/>
          <w:sz w:val="24"/>
          <w:szCs w:val="24"/>
        </w:rPr>
        <w:t>MESME</w:t>
      </w:r>
      <w:r w:rsidRPr="00973D13">
        <w:rPr>
          <w:b/>
          <w:bCs/>
          <w:color w:val="000000" w:themeColor="text1"/>
          <w:sz w:val="24"/>
          <w:szCs w:val="24"/>
        </w:rPr>
        <w:t xml:space="preserve">  </w:t>
      </w:r>
      <w:r w:rsidRPr="00973D13">
        <w:rPr>
          <w:b/>
          <w:color w:val="000000" w:themeColor="text1"/>
          <w:sz w:val="24"/>
          <w:szCs w:val="24"/>
        </w:rPr>
        <w:t xml:space="preserve">DHE TË </w:t>
      </w:r>
      <w:r w:rsidRPr="00973D13">
        <w:rPr>
          <w:b/>
          <w:bCs/>
          <w:color w:val="000000" w:themeColor="text1"/>
          <w:sz w:val="24"/>
          <w:szCs w:val="24"/>
        </w:rPr>
        <w:t>ULËT</w:t>
      </w:r>
      <w:r w:rsidRPr="00973D13">
        <w:rPr>
          <w:b/>
          <w:color w:val="000000" w:themeColor="text1"/>
          <w:sz w:val="24"/>
          <w:szCs w:val="24"/>
        </w:rPr>
        <w:t xml:space="preserve"> DREJTUESE</w:t>
      </w:r>
    </w:p>
    <w:p w:rsidR="00BE725C" w:rsidRPr="00973D13" w:rsidRDefault="00BE725C" w:rsidP="003F1FA3">
      <w:pPr>
        <w:pStyle w:val="NoSpacing"/>
        <w:spacing w:line="276" w:lineRule="auto"/>
        <w:jc w:val="both"/>
        <w:rPr>
          <w:rFonts w:ascii="Times New Roman" w:eastAsia="Calibri" w:hAnsi="Times New Roman"/>
          <w:color w:val="000000" w:themeColor="text1"/>
          <w:sz w:val="24"/>
          <w:szCs w:val="24"/>
        </w:rPr>
      </w:pPr>
    </w:p>
    <w:p w:rsidR="00BE725C" w:rsidRPr="00973D13" w:rsidRDefault="00BE725C" w:rsidP="003F1FA3">
      <w:pPr>
        <w:pStyle w:val="NoSpacing"/>
        <w:spacing w:line="276" w:lineRule="auto"/>
        <w:jc w:val="both"/>
        <w:rPr>
          <w:rFonts w:ascii="Times New Roman" w:eastAsia="Calibri" w:hAnsi="Times New Roman"/>
          <w:sz w:val="24"/>
          <w:szCs w:val="24"/>
        </w:rPr>
      </w:pPr>
    </w:p>
    <w:p w:rsidR="00A32576" w:rsidRPr="00C55EC8" w:rsidRDefault="00A32576" w:rsidP="003F1FA3">
      <w:pPr>
        <w:pStyle w:val="NoSpacing"/>
        <w:spacing w:line="276" w:lineRule="auto"/>
        <w:jc w:val="both"/>
        <w:rPr>
          <w:rFonts w:ascii="Times New Roman" w:eastAsia="Calibri" w:hAnsi="Times New Roman"/>
          <w:sz w:val="24"/>
          <w:szCs w:val="24"/>
        </w:rPr>
      </w:pPr>
      <w:r w:rsidRPr="00016BB0">
        <w:rPr>
          <w:rFonts w:ascii="Times New Roman" w:eastAsia="Calibri" w:hAnsi="Times New Roman"/>
          <w:sz w:val="24"/>
          <w:szCs w:val="24"/>
        </w:rPr>
        <w:t>Në</w:t>
      </w:r>
      <w:r w:rsidRPr="00016BB0">
        <w:rPr>
          <w:rFonts w:ascii="Times New Roman" w:eastAsia="Calibri" w:hAnsi="Times New Roman"/>
          <w:spacing w:val="3"/>
          <w:sz w:val="24"/>
          <w:szCs w:val="24"/>
        </w:rPr>
        <w:t xml:space="preserve"> </w:t>
      </w:r>
      <w:r w:rsidRPr="00016BB0">
        <w:rPr>
          <w:rFonts w:ascii="Times New Roman" w:eastAsia="Calibri" w:hAnsi="Times New Roman"/>
          <w:sz w:val="24"/>
          <w:szCs w:val="24"/>
        </w:rPr>
        <w:t>zbatim të</w:t>
      </w:r>
      <w:r w:rsidRPr="00016BB0">
        <w:rPr>
          <w:rFonts w:ascii="Times New Roman" w:eastAsia="Calibri" w:hAnsi="Times New Roman"/>
          <w:spacing w:val="5"/>
          <w:sz w:val="24"/>
          <w:szCs w:val="24"/>
        </w:rPr>
        <w:t xml:space="preserve"> nenit 26 të </w:t>
      </w:r>
      <w:r w:rsidRPr="00016BB0">
        <w:rPr>
          <w:rFonts w:ascii="Times New Roman" w:eastAsia="Calibri" w:hAnsi="Times New Roman"/>
          <w:sz w:val="24"/>
          <w:szCs w:val="24"/>
        </w:rPr>
        <w:t>ligjit</w:t>
      </w:r>
      <w:r w:rsidRPr="00016BB0">
        <w:rPr>
          <w:rFonts w:ascii="Times New Roman" w:eastAsia="Calibri" w:hAnsi="Times New Roman"/>
          <w:spacing w:val="3"/>
          <w:sz w:val="24"/>
          <w:szCs w:val="24"/>
        </w:rPr>
        <w:t xml:space="preserve"> </w:t>
      </w:r>
      <w:r w:rsidRPr="00016BB0">
        <w:rPr>
          <w:rFonts w:ascii="Times New Roman" w:eastAsia="Calibri" w:hAnsi="Times New Roman"/>
          <w:sz w:val="24"/>
          <w:szCs w:val="24"/>
        </w:rPr>
        <w:t>152/2013</w:t>
      </w:r>
      <w:r w:rsidRPr="00016BB0">
        <w:rPr>
          <w:rFonts w:ascii="Times New Roman" w:eastAsia="Calibri" w:hAnsi="Times New Roman"/>
          <w:spacing w:val="-3"/>
          <w:sz w:val="24"/>
          <w:szCs w:val="24"/>
        </w:rPr>
        <w:t xml:space="preserve"> </w:t>
      </w:r>
      <w:r w:rsidRPr="00016BB0">
        <w:rPr>
          <w:rFonts w:ascii="Times New Roman" w:eastAsia="Calibri" w:hAnsi="Times New Roman"/>
          <w:sz w:val="24"/>
          <w:szCs w:val="24"/>
        </w:rPr>
        <w:t>“Për</w:t>
      </w:r>
      <w:r w:rsidRPr="00016BB0">
        <w:rPr>
          <w:rFonts w:ascii="Times New Roman" w:eastAsia="Calibri" w:hAnsi="Times New Roman"/>
          <w:spacing w:val="2"/>
          <w:sz w:val="24"/>
          <w:szCs w:val="24"/>
        </w:rPr>
        <w:t xml:space="preserve"> </w:t>
      </w:r>
      <w:r w:rsidRPr="00016BB0">
        <w:rPr>
          <w:rFonts w:ascii="Times New Roman" w:eastAsia="Calibri" w:hAnsi="Times New Roman"/>
          <w:sz w:val="24"/>
          <w:szCs w:val="24"/>
        </w:rPr>
        <w:t>nëpunësin</w:t>
      </w:r>
      <w:r w:rsidRPr="00016BB0">
        <w:rPr>
          <w:rFonts w:ascii="Times New Roman" w:eastAsia="Calibri" w:hAnsi="Times New Roman"/>
          <w:spacing w:val="-4"/>
          <w:sz w:val="24"/>
          <w:szCs w:val="24"/>
        </w:rPr>
        <w:t xml:space="preserve"> </w:t>
      </w:r>
      <w:r w:rsidRPr="00016BB0">
        <w:rPr>
          <w:rFonts w:ascii="Times New Roman" w:eastAsia="Calibri" w:hAnsi="Times New Roman"/>
          <w:sz w:val="24"/>
          <w:szCs w:val="24"/>
        </w:rPr>
        <w:t>civil”</w:t>
      </w:r>
      <w:r w:rsidRPr="00016BB0">
        <w:rPr>
          <w:rFonts w:ascii="Times New Roman" w:eastAsia="Calibri" w:hAnsi="Times New Roman"/>
          <w:spacing w:val="1"/>
          <w:sz w:val="24"/>
          <w:szCs w:val="24"/>
        </w:rPr>
        <w:t xml:space="preserve"> </w:t>
      </w:r>
      <w:r w:rsidR="00C55EC8">
        <w:rPr>
          <w:rFonts w:ascii="Times New Roman" w:eastAsia="Calibri" w:hAnsi="Times New Roman"/>
          <w:sz w:val="24"/>
          <w:szCs w:val="24"/>
        </w:rPr>
        <w:t>të</w:t>
      </w:r>
      <w:r w:rsidRPr="00016BB0">
        <w:rPr>
          <w:rFonts w:ascii="Times New Roman" w:eastAsia="Calibri" w:hAnsi="Times New Roman"/>
          <w:spacing w:val="5"/>
          <w:sz w:val="24"/>
          <w:szCs w:val="24"/>
        </w:rPr>
        <w:t xml:space="preserve"> </w:t>
      </w:r>
      <w:r w:rsidRPr="00016BB0">
        <w:rPr>
          <w:rFonts w:ascii="Times New Roman" w:eastAsia="Calibri" w:hAnsi="Times New Roman"/>
          <w:sz w:val="24"/>
          <w:szCs w:val="24"/>
        </w:rPr>
        <w:t>ndryshuar</w:t>
      </w:r>
      <w:r w:rsidR="00C55EC8">
        <w:rPr>
          <w:rFonts w:ascii="Times New Roman" w:eastAsia="Calibri" w:hAnsi="Times New Roman"/>
          <w:sz w:val="24"/>
          <w:szCs w:val="24"/>
        </w:rPr>
        <w:t xml:space="preserve">; </w:t>
      </w:r>
      <w:r w:rsidRPr="00016BB0">
        <w:rPr>
          <w:rFonts w:ascii="Times New Roman" w:eastAsia="Calibri" w:hAnsi="Times New Roman"/>
          <w:spacing w:val="-10"/>
          <w:sz w:val="24"/>
          <w:szCs w:val="24"/>
        </w:rPr>
        <w:t xml:space="preserve"> </w:t>
      </w:r>
      <w:r w:rsidRPr="00016BB0">
        <w:rPr>
          <w:rFonts w:ascii="Times New Roman" w:eastAsia="Calibri" w:hAnsi="Times New Roman"/>
          <w:sz w:val="24"/>
          <w:szCs w:val="24"/>
        </w:rPr>
        <w:t>Kreut</w:t>
      </w:r>
      <w:r w:rsidRPr="00016BB0">
        <w:rPr>
          <w:rFonts w:ascii="Times New Roman" w:eastAsia="Calibri" w:hAnsi="Times New Roman"/>
          <w:spacing w:val="-14"/>
          <w:sz w:val="24"/>
          <w:szCs w:val="24"/>
        </w:rPr>
        <w:t xml:space="preserve"> </w:t>
      </w:r>
      <w:r w:rsidRPr="00016BB0">
        <w:rPr>
          <w:rFonts w:ascii="Times New Roman" w:eastAsia="Calibri" w:hAnsi="Times New Roman"/>
          <w:sz w:val="24"/>
          <w:szCs w:val="24"/>
        </w:rPr>
        <w:t>II dhe</w:t>
      </w:r>
      <w:r w:rsidRPr="00016BB0">
        <w:rPr>
          <w:rFonts w:ascii="Times New Roman" w:eastAsia="Calibri" w:hAnsi="Times New Roman"/>
          <w:spacing w:val="23"/>
          <w:sz w:val="24"/>
          <w:szCs w:val="24"/>
        </w:rPr>
        <w:t xml:space="preserve"> </w:t>
      </w:r>
      <w:r w:rsidRPr="00016BB0">
        <w:rPr>
          <w:rFonts w:ascii="Times New Roman" w:eastAsia="Calibri" w:hAnsi="Times New Roman"/>
          <w:sz w:val="24"/>
          <w:szCs w:val="24"/>
        </w:rPr>
        <w:t>III,</w:t>
      </w:r>
      <w:r w:rsidRPr="00016BB0">
        <w:rPr>
          <w:rFonts w:ascii="Times New Roman" w:eastAsia="Calibri" w:hAnsi="Times New Roman"/>
          <w:spacing w:val="26"/>
          <w:sz w:val="24"/>
          <w:szCs w:val="24"/>
        </w:rPr>
        <w:t xml:space="preserve"> </w:t>
      </w:r>
      <w:r w:rsidRPr="00016BB0">
        <w:rPr>
          <w:rFonts w:ascii="Times New Roman" w:eastAsia="Calibri" w:hAnsi="Times New Roman"/>
          <w:sz w:val="24"/>
          <w:szCs w:val="24"/>
        </w:rPr>
        <w:t>të</w:t>
      </w:r>
      <w:r w:rsidRPr="00016BB0">
        <w:rPr>
          <w:rFonts w:ascii="Times New Roman" w:eastAsia="Calibri" w:hAnsi="Times New Roman"/>
          <w:spacing w:val="25"/>
          <w:sz w:val="24"/>
          <w:szCs w:val="24"/>
        </w:rPr>
        <w:t xml:space="preserve"> </w:t>
      </w:r>
      <w:r w:rsidRPr="00016BB0">
        <w:rPr>
          <w:rFonts w:ascii="Times New Roman" w:eastAsia="Calibri" w:hAnsi="Times New Roman"/>
          <w:sz w:val="24"/>
          <w:szCs w:val="24"/>
        </w:rPr>
        <w:t>Vendimit</w:t>
      </w:r>
      <w:r w:rsidRPr="00016BB0">
        <w:rPr>
          <w:rFonts w:ascii="Times New Roman" w:eastAsia="Calibri" w:hAnsi="Times New Roman"/>
          <w:spacing w:val="18"/>
          <w:sz w:val="24"/>
          <w:szCs w:val="24"/>
        </w:rPr>
        <w:t xml:space="preserve"> </w:t>
      </w:r>
      <w:r w:rsidRPr="00016BB0">
        <w:rPr>
          <w:rFonts w:ascii="Times New Roman" w:eastAsia="Calibri" w:hAnsi="Times New Roman"/>
          <w:sz w:val="24"/>
          <w:szCs w:val="24"/>
        </w:rPr>
        <w:t>nr.242,</w:t>
      </w:r>
      <w:r w:rsidRPr="00016BB0">
        <w:rPr>
          <w:rFonts w:ascii="Times New Roman" w:eastAsia="Calibri" w:hAnsi="Times New Roman"/>
          <w:spacing w:val="22"/>
          <w:sz w:val="24"/>
          <w:szCs w:val="24"/>
        </w:rPr>
        <w:t xml:space="preserve"> </w:t>
      </w:r>
      <w:r w:rsidRPr="00016BB0">
        <w:rPr>
          <w:rFonts w:ascii="Times New Roman" w:eastAsia="Calibri" w:hAnsi="Times New Roman"/>
          <w:sz w:val="24"/>
          <w:szCs w:val="24"/>
        </w:rPr>
        <w:t>datë</w:t>
      </w:r>
      <w:r w:rsidRPr="00016BB0">
        <w:rPr>
          <w:rFonts w:ascii="Times New Roman" w:eastAsia="Calibri" w:hAnsi="Times New Roman"/>
          <w:spacing w:val="23"/>
          <w:sz w:val="24"/>
          <w:szCs w:val="24"/>
        </w:rPr>
        <w:t xml:space="preserve"> </w:t>
      </w:r>
      <w:r w:rsidRPr="00016BB0">
        <w:rPr>
          <w:rFonts w:ascii="Times New Roman" w:eastAsia="Calibri" w:hAnsi="Times New Roman"/>
          <w:sz w:val="24"/>
          <w:szCs w:val="24"/>
        </w:rPr>
        <w:t>18/03/2015 “P</w:t>
      </w:r>
      <w:r w:rsidRPr="00016BB0">
        <w:rPr>
          <w:rFonts w:ascii="Times New Roman" w:hAnsi="Times New Roman"/>
          <w:color w:val="000000"/>
          <w:sz w:val="24"/>
          <w:szCs w:val="24"/>
        </w:rPr>
        <w:t xml:space="preserve">ër plotësimin e vendeve të lira në kategorinë e ulët dhe të mesme drejtuese“ </w:t>
      </w:r>
      <w:r w:rsidRPr="00016BB0">
        <w:rPr>
          <w:rFonts w:ascii="Times New Roman" w:hAnsi="Times New Roman"/>
          <w:sz w:val="24"/>
          <w:szCs w:val="24"/>
        </w:rPr>
        <w:t xml:space="preserve">, </w:t>
      </w:r>
      <w:r w:rsidR="00C55EC8">
        <w:rPr>
          <w:rFonts w:ascii="Times New Roman" w:hAnsi="Times New Roman"/>
          <w:sz w:val="24"/>
          <w:szCs w:val="24"/>
        </w:rPr>
        <w:t xml:space="preserve">të ndryshuar; </w:t>
      </w:r>
      <w:r w:rsidRPr="00016BB0">
        <w:rPr>
          <w:rFonts w:ascii="Times New Roman" w:hAnsi="Times New Roman"/>
          <w:sz w:val="24"/>
          <w:szCs w:val="24"/>
        </w:rPr>
        <w:t xml:space="preserve">Bashkia Shkodër </w:t>
      </w:r>
      <w:r w:rsidRPr="00016BB0">
        <w:rPr>
          <w:rFonts w:ascii="Times New Roman" w:eastAsia="Calibri" w:hAnsi="Times New Roman"/>
          <w:sz w:val="24"/>
          <w:szCs w:val="24"/>
        </w:rPr>
        <w:t>shpall</w:t>
      </w:r>
      <w:r w:rsidRPr="00016BB0">
        <w:rPr>
          <w:rFonts w:ascii="Times New Roman" w:eastAsia="Calibri" w:hAnsi="Times New Roman"/>
          <w:spacing w:val="6"/>
          <w:sz w:val="24"/>
          <w:szCs w:val="24"/>
        </w:rPr>
        <w:t xml:space="preserve"> </w:t>
      </w:r>
      <w:r w:rsidRPr="00016BB0">
        <w:rPr>
          <w:rFonts w:ascii="Times New Roman" w:eastAsia="Calibri" w:hAnsi="Times New Roman"/>
          <w:sz w:val="24"/>
          <w:szCs w:val="24"/>
        </w:rPr>
        <w:t>procedurën e</w:t>
      </w:r>
      <w:r w:rsidRPr="00016BB0">
        <w:rPr>
          <w:rFonts w:ascii="Times New Roman" w:eastAsia="Calibri" w:hAnsi="Times New Roman"/>
          <w:spacing w:val="11"/>
          <w:sz w:val="24"/>
          <w:szCs w:val="24"/>
        </w:rPr>
        <w:t xml:space="preserve"> </w:t>
      </w:r>
      <w:r w:rsidRPr="00016BB0">
        <w:rPr>
          <w:rFonts w:ascii="Times New Roman" w:eastAsia="Calibri" w:hAnsi="Times New Roman"/>
          <w:sz w:val="24"/>
          <w:szCs w:val="24"/>
        </w:rPr>
        <w:t>lëvizje</w:t>
      </w:r>
      <w:r w:rsidRPr="00016BB0">
        <w:rPr>
          <w:rFonts w:ascii="Times New Roman" w:eastAsia="Calibri" w:hAnsi="Times New Roman"/>
          <w:spacing w:val="5"/>
          <w:sz w:val="24"/>
          <w:szCs w:val="24"/>
        </w:rPr>
        <w:t xml:space="preserve"> </w:t>
      </w:r>
      <w:r w:rsidRPr="00016BB0">
        <w:rPr>
          <w:rFonts w:ascii="Times New Roman" w:eastAsia="Calibri" w:hAnsi="Times New Roman"/>
          <w:sz w:val="24"/>
          <w:szCs w:val="24"/>
        </w:rPr>
        <w:t>paralele</w:t>
      </w:r>
      <w:r w:rsidR="00C55EC8">
        <w:rPr>
          <w:rFonts w:ascii="Times New Roman" w:eastAsia="Calibri" w:hAnsi="Times New Roman"/>
          <w:sz w:val="24"/>
          <w:szCs w:val="24"/>
        </w:rPr>
        <w:t xml:space="preserve">, ngritje </w:t>
      </w:r>
      <w:r w:rsidRPr="00016BB0">
        <w:rPr>
          <w:rFonts w:ascii="Times New Roman" w:eastAsia="Calibri" w:hAnsi="Times New Roman"/>
          <w:sz w:val="24"/>
          <w:szCs w:val="24"/>
        </w:rPr>
        <w:t xml:space="preserve"> në detyrë</w:t>
      </w:r>
      <w:r w:rsidR="00C55EC8" w:rsidRPr="00C55EC8">
        <w:rPr>
          <w:rFonts w:ascii="Times New Roman" w:eastAsia="Calibri" w:hAnsi="Times New Roman"/>
          <w:sz w:val="24"/>
          <w:szCs w:val="24"/>
        </w:rPr>
        <w:t xml:space="preserve">, </w:t>
      </w:r>
      <w:r w:rsidR="00C55EC8" w:rsidRPr="00C55EC8">
        <w:rPr>
          <w:rFonts w:ascii="Times New Roman" w:hAnsi="Times New Roman"/>
          <w:sz w:val="24"/>
          <w:szCs w:val="24"/>
        </w:rPr>
        <w:t>pranim nga jashtë shërbimit civil</w:t>
      </w:r>
      <w:r w:rsidRPr="00C55EC8">
        <w:rPr>
          <w:rFonts w:ascii="Times New Roman" w:eastAsia="Calibri" w:hAnsi="Times New Roman"/>
          <w:sz w:val="24"/>
          <w:szCs w:val="24"/>
        </w:rPr>
        <w:t xml:space="preserve"> për</w:t>
      </w:r>
      <w:r w:rsidRPr="00C55EC8">
        <w:rPr>
          <w:rFonts w:ascii="Times New Roman" w:eastAsia="Calibri" w:hAnsi="Times New Roman"/>
          <w:spacing w:val="-3"/>
          <w:sz w:val="24"/>
          <w:szCs w:val="24"/>
        </w:rPr>
        <w:t xml:space="preserve"> </w:t>
      </w:r>
      <w:r w:rsidRPr="00C55EC8">
        <w:rPr>
          <w:rFonts w:ascii="Times New Roman" w:eastAsia="Calibri" w:hAnsi="Times New Roman"/>
          <w:sz w:val="24"/>
          <w:szCs w:val="24"/>
        </w:rPr>
        <w:t>pozicionin :</w:t>
      </w:r>
    </w:p>
    <w:p w:rsidR="006148E5" w:rsidRPr="00016BB0" w:rsidRDefault="006148E5" w:rsidP="003F1FA3">
      <w:pPr>
        <w:spacing w:before="3" w:line="276" w:lineRule="auto"/>
        <w:rPr>
          <w:sz w:val="24"/>
          <w:szCs w:val="24"/>
        </w:rPr>
      </w:pPr>
    </w:p>
    <w:p w:rsidR="009A35F7" w:rsidRPr="003F1FA3" w:rsidRDefault="009A35F7" w:rsidP="009A35F7">
      <w:pPr>
        <w:pStyle w:val="NoSpacing"/>
        <w:numPr>
          <w:ilvl w:val="0"/>
          <w:numId w:val="11"/>
        </w:numPr>
        <w:spacing w:line="276" w:lineRule="auto"/>
        <w:rPr>
          <w:rFonts w:ascii="Times New Roman" w:eastAsia="Calibri" w:hAnsi="Times New Roman"/>
          <w:b/>
          <w:sz w:val="24"/>
          <w:szCs w:val="24"/>
        </w:rPr>
      </w:pPr>
      <w:r w:rsidRPr="003F1FA3">
        <w:rPr>
          <w:rFonts w:ascii="Times New Roman" w:eastAsia="Calibri" w:hAnsi="Times New Roman"/>
          <w:b/>
          <w:sz w:val="24"/>
          <w:szCs w:val="24"/>
        </w:rPr>
        <w:t xml:space="preserve">Drejtor, Drejtoria Drejtoria e Administrimit të Sistemeve, </w:t>
      </w:r>
    </w:p>
    <w:p w:rsidR="009A35F7" w:rsidRDefault="009A35F7" w:rsidP="009A35F7">
      <w:pPr>
        <w:pStyle w:val="NoSpacing"/>
        <w:spacing w:line="276" w:lineRule="auto"/>
        <w:rPr>
          <w:rFonts w:ascii="Times New Roman" w:eastAsia="Calibri" w:hAnsi="Times New Roman"/>
          <w:b/>
          <w:sz w:val="24"/>
          <w:szCs w:val="24"/>
        </w:rPr>
      </w:pPr>
      <w:r>
        <w:rPr>
          <w:rFonts w:ascii="Times New Roman" w:eastAsia="Calibri" w:hAnsi="Times New Roman"/>
          <w:b/>
          <w:sz w:val="24"/>
          <w:szCs w:val="24"/>
        </w:rPr>
        <w:t>Menaxhimit të Z1</w:t>
      </w:r>
      <w:r w:rsidRPr="003F1FA3">
        <w:rPr>
          <w:rFonts w:ascii="Times New Roman" w:eastAsia="Calibri" w:hAnsi="Times New Roman"/>
          <w:b/>
          <w:sz w:val="24"/>
          <w:szCs w:val="24"/>
        </w:rPr>
        <w:t>N,</w:t>
      </w:r>
      <w:r>
        <w:rPr>
          <w:rFonts w:ascii="Times New Roman" w:eastAsia="Calibri" w:hAnsi="Times New Roman"/>
          <w:b/>
          <w:sz w:val="24"/>
          <w:szCs w:val="24"/>
        </w:rPr>
        <w:t xml:space="preserve"> </w:t>
      </w:r>
      <w:r w:rsidRPr="003F1FA3">
        <w:rPr>
          <w:rFonts w:ascii="Times New Roman" w:eastAsia="Calibri" w:hAnsi="Times New Roman"/>
          <w:b/>
          <w:sz w:val="24"/>
          <w:szCs w:val="24"/>
        </w:rPr>
        <w:t>Projekteve TIK dhe Menaxhimit të Sistemeve të Informacionit</w:t>
      </w:r>
    </w:p>
    <w:p w:rsidR="009A35F7" w:rsidRPr="003F1FA3" w:rsidRDefault="009A35F7" w:rsidP="009A35F7">
      <w:pPr>
        <w:pStyle w:val="NoSpacing"/>
        <w:spacing w:line="276" w:lineRule="auto"/>
        <w:rPr>
          <w:rFonts w:ascii="Times New Roman" w:eastAsia="Calibri" w:hAnsi="Times New Roman"/>
          <w:b/>
          <w:sz w:val="24"/>
          <w:szCs w:val="24"/>
        </w:rPr>
      </w:pPr>
    </w:p>
    <w:p w:rsidR="009A35F7" w:rsidRPr="003D18F7" w:rsidRDefault="009A35F7" w:rsidP="009A35F7">
      <w:pPr>
        <w:pStyle w:val="ListParagraph"/>
        <w:spacing w:line="276" w:lineRule="auto"/>
        <w:ind w:left="2160" w:right="637"/>
        <w:jc w:val="both"/>
        <w:rPr>
          <w:rFonts w:eastAsia="Calibri"/>
          <w:b/>
          <w:w w:val="99"/>
          <w:sz w:val="24"/>
          <w:szCs w:val="24"/>
        </w:rPr>
      </w:pPr>
      <w:r w:rsidRPr="003D18F7">
        <w:rPr>
          <w:rFonts w:eastAsia="Calibri"/>
          <w:b/>
          <w:sz w:val="24"/>
          <w:szCs w:val="24"/>
        </w:rPr>
        <w:t xml:space="preserve">                                                                  Kategoria</w:t>
      </w:r>
      <w:r w:rsidRPr="003D18F7">
        <w:rPr>
          <w:rFonts w:eastAsia="Calibri"/>
          <w:b/>
          <w:spacing w:val="-10"/>
          <w:sz w:val="24"/>
          <w:szCs w:val="24"/>
        </w:rPr>
        <w:t xml:space="preserve"> </w:t>
      </w:r>
      <w:r w:rsidRPr="003D18F7">
        <w:rPr>
          <w:rFonts w:eastAsia="Calibri"/>
          <w:b/>
          <w:sz w:val="24"/>
          <w:szCs w:val="24"/>
        </w:rPr>
        <w:t>e</w:t>
      </w:r>
      <w:r w:rsidRPr="003D18F7">
        <w:rPr>
          <w:rFonts w:eastAsia="Calibri"/>
          <w:b/>
          <w:spacing w:val="-1"/>
          <w:sz w:val="24"/>
          <w:szCs w:val="24"/>
        </w:rPr>
        <w:t xml:space="preserve"> </w:t>
      </w:r>
      <w:r w:rsidRPr="003D18F7">
        <w:rPr>
          <w:rFonts w:eastAsia="Calibri"/>
          <w:b/>
          <w:sz w:val="24"/>
          <w:szCs w:val="24"/>
        </w:rPr>
        <w:t>pagës</w:t>
      </w:r>
      <w:r w:rsidRPr="003D18F7">
        <w:rPr>
          <w:rFonts w:eastAsia="Calibri"/>
          <w:b/>
          <w:spacing w:val="-6"/>
          <w:sz w:val="24"/>
          <w:szCs w:val="24"/>
        </w:rPr>
        <w:t xml:space="preserve"> </w:t>
      </w:r>
      <w:r w:rsidRPr="003D18F7">
        <w:rPr>
          <w:rFonts w:eastAsia="Calibri"/>
          <w:b/>
          <w:w w:val="99"/>
          <w:sz w:val="24"/>
          <w:szCs w:val="24"/>
        </w:rPr>
        <w:t>II-b</w:t>
      </w:r>
    </w:p>
    <w:p w:rsidR="006148E5" w:rsidRPr="00016BB0" w:rsidRDefault="006148E5" w:rsidP="003F1FA3">
      <w:pPr>
        <w:spacing w:before="3" w:line="276" w:lineRule="auto"/>
        <w:rPr>
          <w:sz w:val="24"/>
          <w:szCs w:val="24"/>
        </w:rPr>
      </w:pPr>
    </w:p>
    <w:p w:rsidR="00551225" w:rsidRPr="00170386" w:rsidRDefault="00170386" w:rsidP="003F1FA3">
      <w:pPr>
        <w:spacing w:line="276" w:lineRule="auto"/>
        <w:ind w:right="645"/>
        <w:jc w:val="center"/>
        <w:rPr>
          <w:i/>
          <w:sz w:val="24"/>
          <w:szCs w:val="24"/>
        </w:rPr>
      </w:pPr>
      <w:r w:rsidRPr="00170386">
        <w:rPr>
          <w:i/>
          <w:sz w:val="24"/>
          <w:szCs w:val="24"/>
        </w:rPr>
        <w:t>Për të tre proçedurat ( lëvizje paralele, ngritje në detyrë, pranim jashtë shërbimit civil) aplikohet në njëjtën kohë</w:t>
      </w:r>
      <w:r>
        <w:rPr>
          <w:i/>
          <w:sz w:val="24"/>
          <w:szCs w:val="24"/>
        </w:rPr>
        <w:t>!</w:t>
      </w:r>
    </w:p>
    <w:p w:rsidR="00B12AC6" w:rsidRPr="003F1FA3" w:rsidRDefault="00B12AC6" w:rsidP="003F1FA3">
      <w:pPr>
        <w:pStyle w:val="NoSpacing"/>
        <w:spacing w:line="276" w:lineRule="auto"/>
        <w:rPr>
          <w:rFonts w:ascii="Times New Roman" w:hAnsi="Times New Roman"/>
          <w:sz w:val="24"/>
          <w:szCs w:val="24"/>
        </w:rPr>
      </w:pPr>
    </w:p>
    <w:p w:rsidR="00603FB0" w:rsidRPr="00603FB0" w:rsidRDefault="00603FB0" w:rsidP="003F1FA3">
      <w:pPr>
        <w:pStyle w:val="ListParagraph"/>
        <w:spacing w:line="276" w:lineRule="auto"/>
        <w:ind w:left="2160" w:right="637"/>
        <w:jc w:val="both"/>
        <w:rPr>
          <w:rFonts w:eastAsia="Calibri"/>
          <w:b/>
          <w:w w:val="99"/>
          <w:sz w:val="24"/>
          <w:szCs w:val="24"/>
        </w:rPr>
      </w:pP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4808"/>
        <w:gridCol w:w="4735"/>
      </w:tblGrid>
      <w:tr w:rsidR="00E43938" w:rsidRPr="00016BB0" w:rsidTr="00C049D2">
        <w:trPr>
          <w:trHeight w:val="858"/>
        </w:trPr>
        <w:tc>
          <w:tcPr>
            <w:tcW w:w="4808" w:type="dxa"/>
          </w:tcPr>
          <w:p w:rsidR="00E43938" w:rsidRPr="00016BB0" w:rsidRDefault="00E43938" w:rsidP="003F1FA3">
            <w:pPr>
              <w:widowControl w:val="0"/>
              <w:autoSpaceDE w:val="0"/>
              <w:autoSpaceDN w:val="0"/>
              <w:adjustRightInd w:val="0"/>
              <w:spacing w:line="276" w:lineRule="auto"/>
              <w:ind w:left="293"/>
              <w:rPr>
                <w:b/>
                <w:bCs/>
                <w:color w:val="000000"/>
                <w:sz w:val="24"/>
                <w:szCs w:val="24"/>
              </w:rPr>
            </w:pPr>
            <w:r w:rsidRPr="00016BB0">
              <w:rPr>
                <w:b/>
                <w:bCs/>
                <w:color w:val="000000"/>
                <w:sz w:val="24"/>
                <w:szCs w:val="24"/>
              </w:rPr>
              <w:t xml:space="preserve">Data e </w:t>
            </w:r>
            <w:r w:rsidRPr="00016BB0">
              <w:rPr>
                <w:b/>
                <w:bCs/>
                <w:color w:val="000000"/>
                <w:spacing w:val="-1"/>
                <w:sz w:val="24"/>
                <w:szCs w:val="24"/>
              </w:rPr>
              <w:t>d</w:t>
            </w:r>
            <w:r w:rsidRPr="00016BB0">
              <w:rPr>
                <w:b/>
                <w:bCs/>
                <w:color w:val="000000"/>
                <w:sz w:val="24"/>
                <w:szCs w:val="24"/>
              </w:rPr>
              <w:t>orëzimit të dok</w:t>
            </w:r>
            <w:r w:rsidRPr="00016BB0">
              <w:rPr>
                <w:b/>
                <w:bCs/>
                <w:color w:val="000000"/>
                <w:spacing w:val="-2"/>
                <w:sz w:val="24"/>
                <w:szCs w:val="24"/>
              </w:rPr>
              <w:t>u</w:t>
            </w:r>
            <w:r w:rsidRPr="00016BB0">
              <w:rPr>
                <w:b/>
                <w:bCs/>
                <w:color w:val="000000"/>
                <w:sz w:val="24"/>
                <w:szCs w:val="24"/>
              </w:rPr>
              <w:t>mentav</w:t>
            </w:r>
            <w:r w:rsidRPr="00016BB0">
              <w:rPr>
                <w:b/>
                <w:bCs/>
                <w:color w:val="000000"/>
                <w:spacing w:val="-1"/>
                <w:sz w:val="24"/>
                <w:szCs w:val="24"/>
              </w:rPr>
              <w:t>e</w:t>
            </w:r>
            <w:r w:rsidRPr="00016BB0">
              <w:rPr>
                <w:b/>
                <w:bCs/>
                <w:color w:val="000000"/>
                <w:sz w:val="24"/>
                <w:szCs w:val="24"/>
              </w:rPr>
              <w:t>:</w:t>
            </w:r>
          </w:p>
          <w:p w:rsidR="00E43938" w:rsidRPr="00016BB0" w:rsidRDefault="00E43938" w:rsidP="003F1FA3">
            <w:pPr>
              <w:widowControl w:val="0"/>
              <w:autoSpaceDE w:val="0"/>
              <w:autoSpaceDN w:val="0"/>
              <w:adjustRightInd w:val="0"/>
              <w:spacing w:line="276" w:lineRule="auto"/>
              <w:ind w:left="293"/>
              <w:rPr>
                <w:b/>
                <w:bCs/>
                <w:i/>
                <w:color w:val="FF0000"/>
                <w:sz w:val="24"/>
                <w:szCs w:val="24"/>
              </w:rPr>
            </w:pPr>
            <w:r w:rsidRPr="00016BB0">
              <w:rPr>
                <w:b/>
                <w:bCs/>
                <w:i/>
                <w:color w:val="000000"/>
                <w:sz w:val="24"/>
                <w:szCs w:val="24"/>
              </w:rPr>
              <w:t xml:space="preserve">              </w:t>
            </w:r>
            <w:r w:rsidRPr="00016BB0">
              <w:rPr>
                <w:b/>
                <w:bCs/>
                <w:i/>
                <w:color w:val="FF0000"/>
                <w:sz w:val="24"/>
                <w:szCs w:val="24"/>
              </w:rPr>
              <w:t>LËVIZJA PARALELE</w:t>
            </w:r>
          </w:p>
        </w:tc>
        <w:tc>
          <w:tcPr>
            <w:tcW w:w="4735" w:type="dxa"/>
          </w:tcPr>
          <w:p w:rsidR="00016BB0" w:rsidRPr="00016BB0" w:rsidRDefault="00016BB0" w:rsidP="003F1FA3">
            <w:pPr>
              <w:pStyle w:val="NoSpacing"/>
              <w:spacing w:line="276" w:lineRule="auto"/>
              <w:jc w:val="center"/>
              <w:rPr>
                <w:rFonts w:ascii="Times New Roman" w:hAnsi="Times New Roman"/>
                <w:b/>
                <w:bCs/>
                <w:color w:val="FF0000"/>
                <w:sz w:val="24"/>
                <w:szCs w:val="24"/>
              </w:rPr>
            </w:pPr>
          </w:p>
          <w:p w:rsidR="00E43938" w:rsidRPr="00016BB0" w:rsidRDefault="00C049D2" w:rsidP="00543D50">
            <w:pPr>
              <w:pStyle w:val="NoSpacing"/>
              <w:spacing w:line="276" w:lineRule="auto"/>
              <w:rPr>
                <w:rFonts w:ascii="Times New Roman" w:hAnsi="Times New Roman"/>
                <w:b/>
                <w:sz w:val="24"/>
                <w:szCs w:val="24"/>
                <w:lang w:val="sq-AL"/>
              </w:rPr>
            </w:pPr>
            <w:r>
              <w:rPr>
                <w:rFonts w:ascii="Times New Roman" w:hAnsi="Times New Roman"/>
                <w:b/>
                <w:bCs/>
                <w:color w:val="FF0000"/>
                <w:sz w:val="24"/>
                <w:szCs w:val="24"/>
              </w:rPr>
              <w:t xml:space="preserve">                         </w:t>
            </w:r>
            <w:r w:rsidR="00543D50">
              <w:rPr>
                <w:rFonts w:ascii="Times New Roman" w:hAnsi="Times New Roman"/>
                <w:b/>
                <w:bCs/>
                <w:color w:val="FF0000"/>
                <w:sz w:val="24"/>
                <w:szCs w:val="24"/>
              </w:rPr>
              <w:t xml:space="preserve">  30 Tetor</w:t>
            </w:r>
            <w:r>
              <w:rPr>
                <w:rFonts w:ascii="Times New Roman" w:hAnsi="Times New Roman"/>
                <w:b/>
                <w:bCs/>
                <w:color w:val="FF0000"/>
                <w:sz w:val="24"/>
                <w:szCs w:val="24"/>
              </w:rPr>
              <w:t xml:space="preserve"> 2023</w:t>
            </w:r>
            <w:r w:rsidR="00016BB0" w:rsidRPr="00016BB0">
              <w:rPr>
                <w:rFonts w:ascii="Times New Roman" w:hAnsi="Times New Roman"/>
                <w:b/>
                <w:bCs/>
                <w:color w:val="FF0000"/>
                <w:sz w:val="24"/>
                <w:szCs w:val="24"/>
              </w:rPr>
              <w:t xml:space="preserve"> </w:t>
            </w:r>
            <w:r w:rsidR="00E43938" w:rsidRPr="00016BB0">
              <w:rPr>
                <w:rFonts w:ascii="Times New Roman" w:hAnsi="Times New Roman"/>
                <w:b/>
                <w:bCs/>
                <w:i/>
                <w:color w:val="FF0000"/>
                <w:sz w:val="24"/>
                <w:szCs w:val="24"/>
              </w:rPr>
              <w:t xml:space="preserve">        </w:t>
            </w:r>
          </w:p>
        </w:tc>
      </w:tr>
      <w:tr w:rsidR="00C049D2" w:rsidRPr="00016BB0" w:rsidTr="00C049D2">
        <w:trPr>
          <w:trHeight w:val="821"/>
        </w:trPr>
        <w:tc>
          <w:tcPr>
            <w:tcW w:w="4808" w:type="dxa"/>
          </w:tcPr>
          <w:p w:rsidR="00C049D2" w:rsidRPr="00016BB0" w:rsidRDefault="00C049D2" w:rsidP="003F1FA3">
            <w:pPr>
              <w:widowControl w:val="0"/>
              <w:autoSpaceDE w:val="0"/>
              <w:autoSpaceDN w:val="0"/>
              <w:adjustRightInd w:val="0"/>
              <w:spacing w:line="276" w:lineRule="auto"/>
              <w:ind w:left="293"/>
              <w:rPr>
                <w:b/>
                <w:bCs/>
                <w:color w:val="000000"/>
                <w:sz w:val="24"/>
                <w:szCs w:val="24"/>
              </w:rPr>
            </w:pPr>
            <w:r w:rsidRPr="00016BB0">
              <w:rPr>
                <w:b/>
                <w:bCs/>
                <w:color w:val="000000"/>
                <w:sz w:val="24"/>
                <w:szCs w:val="24"/>
              </w:rPr>
              <w:t xml:space="preserve">Data e </w:t>
            </w:r>
            <w:r w:rsidRPr="00016BB0">
              <w:rPr>
                <w:b/>
                <w:bCs/>
                <w:color w:val="000000"/>
                <w:spacing w:val="-1"/>
                <w:sz w:val="24"/>
                <w:szCs w:val="24"/>
              </w:rPr>
              <w:t>d</w:t>
            </w:r>
            <w:r w:rsidRPr="00016BB0">
              <w:rPr>
                <w:b/>
                <w:bCs/>
                <w:color w:val="000000"/>
                <w:sz w:val="24"/>
                <w:szCs w:val="24"/>
              </w:rPr>
              <w:t>orëzimit të dok</w:t>
            </w:r>
            <w:r w:rsidRPr="00016BB0">
              <w:rPr>
                <w:b/>
                <w:bCs/>
                <w:color w:val="000000"/>
                <w:spacing w:val="-2"/>
                <w:sz w:val="24"/>
                <w:szCs w:val="24"/>
              </w:rPr>
              <w:t>u</w:t>
            </w:r>
            <w:r w:rsidRPr="00016BB0">
              <w:rPr>
                <w:b/>
                <w:bCs/>
                <w:color w:val="000000"/>
                <w:sz w:val="24"/>
                <w:szCs w:val="24"/>
              </w:rPr>
              <w:t>mentav</w:t>
            </w:r>
            <w:r w:rsidRPr="00016BB0">
              <w:rPr>
                <w:b/>
                <w:bCs/>
                <w:color w:val="000000"/>
                <w:spacing w:val="-1"/>
                <w:sz w:val="24"/>
                <w:szCs w:val="24"/>
              </w:rPr>
              <w:t>e</w:t>
            </w:r>
            <w:r w:rsidRPr="00016BB0">
              <w:rPr>
                <w:b/>
                <w:bCs/>
                <w:color w:val="000000"/>
                <w:sz w:val="24"/>
                <w:szCs w:val="24"/>
              </w:rPr>
              <w:t>:</w:t>
            </w:r>
          </w:p>
          <w:p w:rsidR="00C049D2" w:rsidRPr="00016BB0" w:rsidRDefault="00C049D2" w:rsidP="003F1FA3">
            <w:pPr>
              <w:widowControl w:val="0"/>
              <w:autoSpaceDE w:val="0"/>
              <w:autoSpaceDN w:val="0"/>
              <w:adjustRightInd w:val="0"/>
              <w:spacing w:line="276" w:lineRule="auto"/>
              <w:ind w:left="293"/>
              <w:rPr>
                <w:b/>
                <w:bCs/>
                <w:i/>
                <w:color w:val="FF0000"/>
                <w:sz w:val="24"/>
                <w:szCs w:val="24"/>
              </w:rPr>
            </w:pPr>
            <w:r w:rsidRPr="00016BB0">
              <w:rPr>
                <w:b/>
                <w:bCs/>
                <w:color w:val="000000"/>
                <w:sz w:val="24"/>
                <w:szCs w:val="24"/>
              </w:rPr>
              <w:t xml:space="preserve">               </w:t>
            </w:r>
            <w:r w:rsidRPr="00016BB0">
              <w:rPr>
                <w:b/>
                <w:bCs/>
                <w:i/>
                <w:color w:val="FF0000"/>
                <w:sz w:val="24"/>
                <w:szCs w:val="24"/>
              </w:rPr>
              <w:t>NGRITJE NË DETYRË</w:t>
            </w:r>
          </w:p>
        </w:tc>
        <w:tc>
          <w:tcPr>
            <w:tcW w:w="4735" w:type="dxa"/>
          </w:tcPr>
          <w:p w:rsidR="00C049D2" w:rsidRPr="00016BB0" w:rsidRDefault="00C049D2" w:rsidP="003F1FA3">
            <w:pPr>
              <w:widowControl w:val="0"/>
              <w:autoSpaceDE w:val="0"/>
              <w:autoSpaceDN w:val="0"/>
              <w:adjustRightInd w:val="0"/>
              <w:spacing w:line="276" w:lineRule="auto"/>
              <w:rPr>
                <w:b/>
                <w:bCs/>
                <w:color w:val="FF0000"/>
                <w:sz w:val="24"/>
                <w:szCs w:val="24"/>
              </w:rPr>
            </w:pPr>
            <w:r w:rsidRPr="00016BB0">
              <w:rPr>
                <w:b/>
                <w:bCs/>
                <w:color w:val="FF0000"/>
                <w:sz w:val="24"/>
                <w:szCs w:val="24"/>
              </w:rPr>
              <w:t xml:space="preserve">                       </w:t>
            </w:r>
          </w:p>
          <w:p w:rsidR="00C049D2" w:rsidRPr="00016BB0" w:rsidRDefault="00C049D2" w:rsidP="00543D50">
            <w:pPr>
              <w:widowControl w:val="0"/>
              <w:autoSpaceDE w:val="0"/>
              <w:autoSpaceDN w:val="0"/>
              <w:adjustRightInd w:val="0"/>
              <w:spacing w:line="276" w:lineRule="auto"/>
              <w:rPr>
                <w:i/>
                <w:color w:val="FF0000"/>
                <w:sz w:val="24"/>
                <w:szCs w:val="24"/>
              </w:rPr>
            </w:pPr>
            <w:r>
              <w:rPr>
                <w:b/>
                <w:bCs/>
                <w:color w:val="FF0000"/>
                <w:sz w:val="24"/>
                <w:szCs w:val="24"/>
              </w:rPr>
              <w:t xml:space="preserve">                         </w:t>
            </w:r>
            <w:r w:rsidR="00543D50">
              <w:rPr>
                <w:b/>
                <w:bCs/>
                <w:color w:val="FF0000"/>
                <w:sz w:val="24"/>
                <w:szCs w:val="24"/>
              </w:rPr>
              <w:t xml:space="preserve">  15</w:t>
            </w:r>
            <w:r w:rsidR="00C55EC8">
              <w:rPr>
                <w:b/>
                <w:bCs/>
                <w:color w:val="FF0000"/>
                <w:sz w:val="24"/>
                <w:szCs w:val="24"/>
              </w:rPr>
              <w:t xml:space="preserve"> </w:t>
            </w:r>
            <w:r w:rsidR="00543D50">
              <w:rPr>
                <w:b/>
                <w:bCs/>
                <w:color w:val="FF0000"/>
                <w:sz w:val="24"/>
                <w:szCs w:val="24"/>
              </w:rPr>
              <w:t>Nëntor</w:t>
            </w:r>
            <w:r>
              <w:rPr>
                <w:b/>
                <w:bCs/>
                <w:color w:val="FF0000"/>
                <w:sz w:val="24"/>
                <w:szCs w:val="24"/>
              </w:rPr>
              <w:t xml:space="preserve"> 2023</w:t>
            </w:r>
            <w:r w:rsidRPr="00016BB0">
              <w:rPr>
                <w:b/>
                <w:bCs/>
                <w:i/>
                <w:color w:val="FF0000"/>
                <w:sz w:val="24"/>
                <w:szCs w:val="24"/>
              </w:rPr>
              <w:t xml:space="preserve">      </w:t>
            </w:r>
          </w:p>
        </w:tc>
      </w:tr>
      <w:tr w:rsidR="00C049D2" w:rsidRPr="00016BB0" w:rsidTr="00C049D2">
        <w:trPr>
          <w:trHeight w:val="420"/>
        </w:trPr>
        <w:tc>
          <w:tcPr>
            <w:tcW w:w="4808" w:type="dxa"/>
          </w:tcPr>
          <w:p w:rsidR="00C049D2" w:rsidRPr="00016BB0" w:rsidRDefault="00C049D2" w:rsidP="003F1FA3">
            <w:pPr>
              <w:widowControl w:val="0"/>
              <w:autoSpaceDE w:val="0"/>
              <w:autoSpaceDN w:val="0"/>
              <w:adjustRightInd w:val="0"/>
              <w:spacing w:line="276" w:lineRule="auto"/>
              <w:ind w:left="293"/>
              <w:rPr>
                <w:b/>
                <w:bCs/>
                <w:color w:val="000000"/>
                <w:sz w:val="24"/>
                <w:szCs w:val="24"/>
              </w:rPr>
            </w:pPr>
            <w:r w:rsidRPr="00016BB0">
              <w:rPr>
                <w:b/>
                <w:bCs/>
                <w:color w:val="000000"/>
                <w:sz w:val="24"/>
                <w:szCs w:val="24"/>
              </w:rPr>
              <w:t xml:space="preserve">Data e </w:t>
            </w:r>
            <w:r w:rsidRPr="00016BB0">
              <w:rPr>
                <w:b/>
                <w:bCs/>
                <w:color w:val="000000"/>
                <w:spacing w:val="-1"/>
                <w:sz w:val="24"/>
                <w:szCs w:val="24"/>
              </w:rPr>
              <w:t>d</w:t>
            </w:r>
            <w:r w:rsidRPr="00016BB0">
              <w:rPr>
                <w:b/>
                <w:bCs/>
                <w:color w:val="000000"/>
                <w:sz w:val="24"/>
                <w:szCs w:val="24"/>
              </w:rPr>
              <w:t>orëzimit të dok</w:t>
            </w:r>
            <w:r w:rsidRPr="00016BB0">
              <w:rPr>
                <w:b/>
                <w:bCs/>
                <w:color w:val="000000"/>
                <w:spacing w:val="-2"/>
                <w:sz w:val="24"/>
                <w:szCs w:val="24"/>
              </w:rPr>
              <w:t>u</w:t>
            </w:r>
            <w:r w:rsidRPr="00016BB0">
              <w:rPr>
                <w:b/>
                <w:bCs/>
                <w:color w:val="000000"/>
                <w:sz w:val="24"/>
                <w:szCs w:val="24"/>
              </w:rPr>
              <w:t>mentav</w:t>
            </w:r>
            <w:r w:rsidRPr="00016BB0">
              <w:rPr>
                <w:b/>
                <w:bCs/>
                <w:color w:val="000000"/>
                <w:spacing w:val="-1"/>
                <w:sz w:val="24"/>
                <w:szCs w:val="24"/>
              </w:rPr>
              <w:t>e</w:t>
            </w:r>
            <w:r w:rsidRPr="00016BB0">
              <w:rPr>
                <w:b/>
                <w:bCs/>
                <w:color w:val="000000"/>
                <w:sz w:val="24"/>
                <w:szCs w:val="24"/>
              </w:rPr>
              <w:t>:</w:t>
            </w:r>
          </w:p>
          <w:p w:rsidR="00C049D2" w:rsidRPr="00016BB0" w:rsidRDefault="00C049D2" w:rsidP="003F1FA3">
            <w:pPr>
              <w:widowControl w:val="0"/>
              <w:autoSpaceDE w:val="0"/>
              <w:autoSpaceDN w:val="0"/>
              <w:adjustRightInd w:val="0"/>
              <w:spacing w:line="276" w:lineRule="auto"/>
              <w:ind w:left="293"/>
              <w:rPr>
                <w:b/>
                <w:bCs/>
                <w:i/>
                <w:color w:val="FF0000"/>
                <w:sz w:val="24"/>
                <w:szCs w:val="24"/>
              </w:rPr>
            </w:pPr>
            <w:r w:rsidRPr="00016BB0">
              <w:rPr>
                <w:b/>
                <w:bCs/>
                <w:color w:val="000000"/>
                <w:sz w:val="24"/>
                <w:szCs w:val="24"/>
              </w:rPr>
              <w:t xml:space="preserve"> </w:t>
            </w:r>
            <w:r>
              <w:rPr>
                <w:b/>
                <w:bCs/>
                <w:i/>
                <w:color w:val="FF0000"/>
                <w:sz w:val="24"/>
                <w:szCs w:val="24"/>
              </w:rPr>
              <w:t xml:space="preserve">             PRANIM NGA JASHTË                  </w:t>
            </w:r>
          </w:p>
        </w:tc>
        <w:tc>
          <w:tcPr>
            <w:tcW w:w="4735" w:type="dxa"/>
          </w:tcPr>
          <w:p w:rsidR="00C049D2" w:rsidRPr="00016BB0" w:rsidRDefault="00C049D2" w:rsidP="003F1FA3">
            <w:pPr>
              <w:widowControl w:val="0"/>
              <w:autoSpaceDE w:val="0"/>
              <w:autoSpaceDN w:val="0"/>
              <w:adjustRightInd w:val="0"/>
              <w:spacing w:line="276" w:lineRule="auto"/>
              <w:rPr>
                <w:b/>
                <w:bCs/>
                <w:color w:val="FF0000"/>
                <w:sz w:val="24"/>
                <w:szCs w:val="24"/>
              </w:rPr>
            </w:pPr>
            <w:r w:rsidRPr="00016BB0">
              <w:rPr>
                <w:b/>
                <w:bCs/>
                <w:color w:val="FF0000"/>
                <w:sz w:val="24"/>
                <w:szCs w:val="24"/>
              </w:rPr>
              <w:t xml:space="preserve">                    </w:t>
            </w:r>
          </w:p>
          <w:p w:rsidR="00C049D2" w:rsidRPr="00016BB0" w:rsidRDefault="00C55EC8" w:rsidP="003F1FA3">
            <w:pPr>
              <w:widowControl w:val="0"/>
              <w:autoSpaceDE w:val="0"/>
              <w:autoSpaceDN w:val="0"/>
              <w:adjustRightInd w:val="0"/>
              <w:spacing w:line="276" w:lineRule="auto"/>
              <w:rPr>
                <w:i/>
                <w:color w:val="FF0000"/>
                <w:sz w:val="24"/>
                <w:szCs w:val="24"/>
              </w:rPr>
            </w:pPr>
            <w:r>
              <w:rPr>
                <w:b/>
                <w:bCs/>
                <w:color w:val="FF0000"/>
                <w:sz w:val="24"/>
                <w:szCs w:val="24"/>
              </w:rPr>
              <w:t xml:space="preserve">                       </w:t>
            </w:r>
            <w:r w:rsidR="003F1FA3">
              <w:rPr>
                <w:b/>
                <w:bCs/>
                <w:color w:val="FF0000"/>
                <w:sz w:val="24"/>
                <w:szCs w:val="24"/>
              </w:rPr>
              <w:t xml:space="preserve">    </w:t>
            </w:r>
            <w:r w:rsidR="00543D50">
              <w:rPr>
                <w:b/>
                <w:bCs/>
                <w:color w:val="FF0000"/>
                <w:sz w:val="24"/>
                <w:szCs w:val="24"/>
              </w:rPr>
              <w:t>15 Nëntor 2023</w:t>
            </w:r>
            <w:r w:rsidR="00543D50" w:rsidRPr="00016BB0">
              <w:rPr>
                <w:b/>
                <w:bCs/>
                <w:i/>
                <w:color w:val="FF0000"/>
                <w:sz w:val="24"/>
                <w:szCs w:val="24"/>
              </w:rPr>
              <w:t xml:space="preserve">      </w:t>
            </w:r>
          </w:p>
        </w:tc>
      </w:tr>
    </w:tbl>
    <w:p w:rsidR="00E43938" w:rsidRPr="00016BB0" w:rsidRDefault="00E43938" w:rsidP="003F1FA3">
      <w:pPr>
        <w:spacing w:before="10" w:line="276" w:lineRule="auto"/>
        <w:rPr>
          <w:sz w:val="24"/>
          <w:szCs w:val="24"/>
        </w:rPr>
      </w:pPr>
    </w:p>
    <w:p w:rsidR="00E43938" w:rsidRDefault="00E43938" w:rsidP="003F1FA3">
      <w:pPr>
        <w:spacing w:line="276" w:lineRule="auto"/>
        <w:ind w:left="386"/>
        <w:rPr>
          <w:rFonts w:eastAsia="Calibri"/>
          <w:b/>
          <w:position w:val="-6"/>
          <w:sz w:val="24"/>
          <w:szCs w:val="24"/>
        </w:rPr>
      </w:pPr>
    </w:p>
    <w:p w:rsidR="00902506" w:rsidRDefault="00902506" w:rsidP="003F1FA3">
      <w:pPr>
        <w:spacing w:line="276" w:lineRule="auto"/>
        <w:ind w:left="386"/>
        <w:rPr>
          <w:rFonts w:eastAsia="Calibri"/>
          <w:b/>
          <w:position w:val="-6"/>
          <w:sz w:val="24"/>
          <w:szCs w:val="24"/>
        </w:rPr>
      </w:pPr>
    </w:p>
    <w:p w:rsidR="00902506" w:rsidRDefault="00902506" w:rsidP="009A35F7">
      <w:pPr>
        <w:spacing w:line="276" w:lineRule="auto"/>
        <w:rPr>
          <w:rFonts w:eastAsia="Calibri"/>
          <w:b/>
          <w:position w:val="-6"/>
          <w:sz w:val="24"/>
          <w:szCs w:val="24"/>
        </w:rPr>
      </w:pPr>
    </w:p>
    <w:p w:rsidR="00902506" w:rsidRPr="00016BB0" w:rsidRDefault="00902506" w:rsidP="003F1FA3">
      <w:pPr>
        <w:spacing w:line="276" w:lineRule="auto"/>
        <w:ind w:left="386"/>
        <w:rPr>
          <w:rFonts w:eastAsia="Calibri"/>
          <w:b/>
          <w:position w:val="-6"/>
          <w:sz w:val="24"/>
          <w:szCs w:val="24"/>
        </w:rPr>
      </w:pPr>
    </w:p>
    <w:p w:rsidR="00551225" w:rsidRPr="00016BB0" w:rsidRDefault="00E74948" w:rsidP="003F1FA3">
      <w:pPr>
        <w:spacing w:before="6" w:line="276" w:lineRule="auto"/>
        <w:rPr>
          <w:rFonts w:eastAsia="Calibri"/>
          <w:b/>
          <w:color w:val="000000" w:themeColor="text1"/>
          <w:w w:val="101"/>
          <w:sz w:val="24"/>
          <w:szCs w:val="24"/>
          <w:u w:val="single"/>
        </w:rPr>
      </w:pPr>
      <w:r w:rsidRPr="00016BB0">
        <w:rPr>
          <w:rFonts w:eastAsia="Calibri"/>
          <w:b/>
          <w:color w:val="000000" w:themeColor="text1"/>
          <w:sz w:val="24"/>
          <w:szCs w:val="24"/>
          <w:u w:val="single"/>
        </w:rPr>
        <w:t>Përshkrimi</w:t>
      </w:r>
      <w:r w:rsidRPr="00016BB0">
        <w:rPr>
          <w:rFonts w:eastAsia="Calibri"/>
          <w:b/>
          <w:color w:val="000000" w:themeColor="text1"/>
          <w:spacing w:val="13"/>
          <w:sz w:val="24"/>
          <w:szCs w:val="24"/>
          <w:u w:val="single"/>
        </w:rPr>
        <w:t xml:space="preserve"> </w:t>
      </w:r>
      <w:r w:rsidRPr="00016BB0">
        <w:rPr>
          <w:rFonts w:eastAsia="Calibri"/>
          <w:b/>
          <w:color w:val="000000" w:themeColor="text1"/>
          <w:sz w:val="24"/>
          <w:szCs w:val="24"/>
          <w:u w:val="single"/>
        </w:rPr>
        <w:t>përgjithësues</w:t>
      </w:r>
      <w:r w:rsidRPr="00016BB0">
        <w:rPr>
          <w:rFonts w:eastAsia="Calibri"/>
          <w:b/>
          <w:color w:val="000000" w:themeColor="text1"/>
          <w:spacing w:val="17"/>
          <w:sz w:val="24"/>
          <w:szCs w:val="24"/>
          <w:u w:val="single"/>
        </w:rPr>
        <w:t xml:space="preserve"> </w:t>
      </w:r>
      <w:r w:rsidRPr="00016BB0">
        <w:rPr>
          <w:rFonts w:eastAsia="Calibri"/>
          <w:b/>
          <w:color w:val="000000" w:themeColor="text1"/>
          <w:sz w:val="24"/>
          <w:szCs w:val="24"/>
          <w:u w:val="single"/>
        </w:rPr>
        <w:t>i</w:t>
      </w:r>
      <w:r w:rsidRPr="00016BB0">
        <w:rPr>
          <w:rFonts w:eastAsia="Calibri"/>
          <w:b/>
          <w:color w:val="000000" w:themeColor="text1"/>
          <w:spacing w:val="2"/>
          <w:sz w:val="24"/>
          <w:szCs w:val="24"/>
          <w:u w:val="single"/>
        </w:rPr>
        <w:t xml:space="preserve"> </w:t>
      </w:r>
      <w:r w:rsidRPr="00016BB0">
        <w:rPr>
          <w:rFonts w:eastAsia="Calibri"/>
          <w:b/>
          <w:color w:val="000000" w:themeColor="text1"/>
          <w:sz w:val="24"/>
          <w:szCs w:val="24"/>
          <w:u w:val="single"/>
        </w:rPr>
        <w:t>punës</w:t>
      </w:r>
      <w:r w:rsidRPr="00016BB0">
        <w:rPr>
          <w:rFonts w:eastAsia="Calibri"/>
          <w:b/>
          <w:color w:val="000000" w:themeColor="text1"/>
          <w:spacing w:val="8"/>
          <w:sz w:val="24"/>
          <w:szCs w:val="24"/>
          <w:u w:val="single"/>
        </w:rPr>
        <w:t xml:space="preserve"> </w:t>
      </w:r>
      <w:r w:rsidRPr="00016BB0">
        <w:rPr>
          <w:rFonts w:eastAsia="Calibri"/>
          <w:b/>
          <w:color w:val="000000" w:themeColor="text1"/>
          <w:sz w:val="24"/>
          <w:szCs w:val="24"/>
          <w:u w:val="single"/>
        </w:rPr>
        <w:t>për</w:t>
      </w:r>
      <w:r w:rsidRPr="00016BB0">
        <w:rPr>
          <w:rFonts w:eastAsia="Calibri"/>
          <w:b/>
          <w:color w:val="000000" w:themeColor="text1"/>
          <w:spacing w:val="5"/>
          <w:sz w:val="24"/>
          <w:szCs w:val="24"/>
          <w:u w:val="single"/>
        </w:rPr>
        <w:t xml:space="preserve"> </w:t>
      </w:r>
      <w:r w:rsidR="00E7247B" w:rsidRPr="00016BB0">
        <w:rPr>
          <w:rFonts w:eastAsia="Calibri"/>
          <w:b/>
          <w:color w:val="000000" w:themeColor="text1"/>
          <w:sz w:val="24"/>
          <w:szCs w:val="24"/>
          <w:u w:val="single"/>
        </w:rPr>
        <w:t xml:space="preserve">pozicionet </w:t>
      </w:r>
      <w:r w:rsidRPr="00016BB0">
        <w:rPr>
          <w:rFonts w:eastAsia="Calibri"/>
          <w:b/>
          <w:color w:val="000000" w:themeColor="text1"/>
          <w:spacing w:val="13"/>
          <w:sz w:val="24"/>
          <w:szCs w:val="24"/>
          <w:u w:val="single"/>
        </w:rPr>
        <w:t xml:space="preserve"> </w:t>
      </w:r>
      <w:r w:rsidRPr="00016BB0">
        <w:rPr>
          <w:rFonts w:eastAsia="Calibri"/>
          <w:b/>
          <w:color w:val="000000" w:themeColor="text1"/>
          <w:sz w:val="24"/>
          <w:szCs w:val="24"/>
          <w:u w:val="single"/>
        </w:rPr>
        <w:t>si</w:t>
      </w:r>
      <w:r w:rsidRPr="00016BB0">
        <w:rPr>
          <w:rFonts w:eastAsia="Calibri"/>
          <w:b/>
          <w:color w:val="000000" w:themeColor="text1"/>
          <w:spacing w:val="3"/>
          <w:sz w:val="24"/>
          <w:szCs w:val="24"/>
          <w:u w:val="single"/>
        </w:rPr>
        <w:t xml:space="preserve"> </w:t>
      </w:r>
      <w:r w:rsidRPr="00016BB0">
        <w:rPr>
          <w:rFonts w:eastAsia="Calibri"/>
          <w:b/>
          <w:color w:val="000000" w:themeColor="text1"/>
          <w:sz w:val="24"/>
          <w:szCs w:val="24"/>
          <w:u w:val="single"/>
        </w:rPr>
        <w:t>më</w:t>
      </w:r>
      <w:r w:rsidRPr="00016BB0">
        <w:rPr>
          <w:rFonts w:eastAsia="Calibri"/>
          <w:b/>
          <w:color w:val="000000" w:themeColor="text1"/>
          <w:spacing w:val="5"/>
          <w:sz w:val="24"/>
          <w:szCs w:val="24"/>
          <w:u w:val="single"/>
        </w:rPr>
        <w:t xml:space="preserve"> </w:t>
      </w:r>
      <w:r w:rsidRPr="00016BB0">
        <w:rPr>
          <w:rFonts w:eastAsia="Calibri"/>
          <w:b/>
          <w:color w:val="000000" w:themeColor="text1"/>
          <w:sz w:val="24"/>
          <w:szCs w:val="24"/>
          <w:u w:val="single"/>
        </w:rPr>
        <w:t>sipër</w:t>
      </w:r>
      <w:r w:rsidRPr="00016BB0">
        <w:rPr>
          <w:rFonts w:eastAsia="Calibri"/>
          <w:b/>
          <w:color w:val="000000" w:themeColor="text1"/>
          <w:spacing w:val="7"/>
          <w:sz w:val="24"/>
          <w:szCs w:val="24"/>
          <w:u w:val="single"/>
        </w:rPr>
        <w:t xml:space="preserve"> </w:t>
      </w:r>
      <w:r w:rsidRPr="00016BB0">
        <w:rPr>
          <w:rFonts w:eastAsia="Calibri"/>
          <w:b/>
          <w:color w:val="000000" w:themeColor="text1"/>
          <w:w w:val="101"/>
          <w:sz w:val="24"/>
          <w:szCs w:val="24"/>
          <w:u w:val="single"/>
        </w:rPr>
        <w:t>është:</w:t>
      </w:r>
    </w:p>
    <w:p w:rsidR="00551225" w:rsidRPr="00016BB0" w:rsidRDefault="00551225" w:rsidP="003F1FA3">
      <w:pPr>
        <w:spacing w:before="4" w:line="276" w:lineRule="auto"/>
        <w:rPr>
          <w:sz w:val="24"/>
          <w:szCs w:val="24"/>
        </w:rPr>
      </w:pPr>
    </w:p>
    <w:p w:rsidR="003F1FA3" w:rsidRPr="001F340F" w:rsidRDefault="003F1FA3" w:rsidP="003F1FA3">
      <w:pPr>
        <w:pStyle w:val="ListParagraph"/>
        <w:widowControl w:val="0"/>
        <w:numPr>
          <w:ilvl w:val="0"/>
          <w:numId w:val="12"/>
        </w:numPr>
        <w:autoSpaceDE w:val="0"/>
        <w:autoSpaceDN w:val="0"/>
        <w:adjustRightInd w:val="0"/>
        <w:spacing w:before="120" w:after="120" w:line="276" w:lineRule="auto"/>
        <w:jc w:val="both"/>
        <w:rPr>
          <w:sz w:val="24"/>
          <w:szCs w:val="24"/>
          <w:lang w:val="it-IT"/>
        </w:rPr>
      </w:pPr>
      <w:r w:rsidRPr="001F340F">
        <w:rPr>
          <w:sz w:val="24"/>
          <w:szCs w:val="24"/>
          <w:lang w:val="it-IT"/>
        </w:rPr>
        <w:t xml:space="preserve">Përgjigjet për planifikimin strategjik të të gjithë proçeseve, për mbarëvajtjen dhe zhvillimin e </w:t>
      </w:r>
      <w:r>
        <w:rPr>
          <w:sz w:val="24"/>
          <w:szCs w:val="24"/>
          <w:lang w:val="it-IT"/>
        </w:rPr>
        <w:t>sektorit</w:t>
      </w:r>
      <w:r w:rsidRPr="001F340F">
        <w:rPr>
          <w:sz w:val="24"/>
          <w:szCs w:val="24"/>
          <w:lang w:val="it-IT"/>
        </w:rPr>
        <w:t xml:space="preserve"> TIK në përputhje me objektivat, strategjinë kombëtare për zhvillimin e </w:t>
      </w:r>
      <w:r>
        <w:rPr>
          <w:sz w:val="24"/>
          <w:szCs w:val="24"/>
          <w:lang w:val="it-IT"/>
        </w:rPr>
        <w:t>TIK dhe strategjitë e bashkisë.</w:t>
      </w:r>
    </w:p>
    <w:p w:rsidR="003F1FA3" w:rsidRPr="00C95259" w:rsidRDefault="003F1FA3" w:rsidP="003F1FA3">
      <w:pPr>
        <w:widowControl w:val="0"/>
        <w:numPr>
          <w:ilvl w:val="0"/>
          <w:numId w:val="12"/>
        </w:numPr>
        <w:autoSpaceDE w:val="0"/>
        <w:autoSpaceDN w:val="0"/>
        <w:adjustRightInd w:val="0"/>
        <w:spacing w:before="120" w:after="120" w:line="276" w:lineRule="auto"/>
        <w:jc w:val="both"/>
        <w:rPr>
          <w:sz w:val="24"/>
          <w:szCs w:val="24"/>
          <w:lang w:val="it-IT"/>
        </w:rPr>
      </w:pPr>
      <w:r w:rsidRPr="003D18F7">
        <w:rPr>
          <w:sz w:val="24"/>
          <w:szCs w:val="24"/>
          <w:lang w:val="it-IT"/>
        </w:rPr>
        <w:t>Merr pjesë në vendimarrjet strategjike për zhvillimin e drejtorisë dhe propozon programe zhvillimi në përmbushje të objektivave strategjike të bashkisë.</w:t>
      </w:r>
    </w:p>
    <w:p w:rsidR="003F1FA3" w:rsidRPr="003D18F7" w:rsidRDefault="003F1FA3" w:rsidP="003F1FA3">
      <w:pPr>
        <w:widowControl w:val="0"/>
        <w:numPr>
          <w:ilvl w:val="0"/>
          <w:numId w:val="12"/>
        </w:numPr>
        <w:autoSpaceDE w:val="0"/>
        <w:autoSpaceDN w:val="0"/>
        <w:adjustRightInd w:val="0"/>
        <w:spacing w:before="120" w:after="120" w:line="276" w:lineRule="auto"/>
        <w:jc w:val="both"/>
        <w:rPr>
          <w:sz w:val="24"/>
          <w:szCs w:val="24"/>
          <w:lang w:val="it-IT"/>
        </w:rPr>
      </w:pPr>
      <w:r w:rsidRPr="003D18F7">
        <w:rPr>
          <w:sz w:val="24"/>
          <w:szCs w:val="24"/>
          <w:lang w:val="it-IT"/>
        </w:rPr>
        <w:t xml:space="preserve">Është përgjegjës për përcaktimin, përditësimin dhe ndjekjen e implementimit </w:t>
      </w:r>
      <w:r>
        <w:rPr>
          <w:sz w:val="24"/>
          <w:szCs w:val="24"/>
          <w:lang w:val="it-IT"/>
        </w:rPr>
        <w:t>e</w:t>
      </w:r>
      <w:r w:rsidRPr="003D18F7">
        <w:rPr>
          <w:sz w:val="24"/>
          <w:szCs w:val="24"/>
          <w:lang w:val="it-IT"/>
        </w:rPr>
        <w:t xml:space="preserve"> objektivave dhe programeve në linjë me </w:t>
      </w:r>
      <w:r>
        <w:rPr>
          <w:sz w:val="24"/>
          <w:szCs w:val="24"/>
          <w:lang w:val="it-IT"/>
        </w:rPr>
        <w:t>Strategjinë e bashkisë dhe të IT</w:t>
      </w:r>
      <w:r w:rsidRPr="003D18F7">
        <w:rPr>
          <w:sz w:val="24"/>
          <w:szCs w:val="24"/>
          <w:lang w:val="it-IT"/>
        </w:rPr>
        <w:t xml:space="preserve">. </w:t>
      </w:r>
    </w:p>
    <w:p w:rsidR="003F1FA3" w:rsidRDefault="003F1FA3" w:rsidP="003F1FA3">
      <w:pPr>
        <w:widowControl w:val="0"/>
        <w:numPr>
          <w:ilvl w:val="0"/>
          <w:numId w:val="12"/>
        </w:numPr>
        <w:autoSpaceDE w:val="0"/>
        <w:autoSpaceDN w:val="0"/>
        <w:adjustRightInd w:val="0"/>
        <w:spacing w:before="120" w:after="120" w:line="276" w:lineRule="auto"/>
        <w:jc w:val="both"/>
        <w:rPr>
          <w:sz w:val="24"/>
          <w:szCs w:val="24"/>
          <w:lang w:val="it-IT"/>
        </w:rPr>
      </w:pPr>
      <w:r>
        <w:rPr>
          <w:sz w:val="24"/>
          <w:szCs w:val="24"/>
          <w:lang w:val="it-IT"/>
        </w:rPr>
        <w:t>Harton</w:t>
      </w:r>
      <w:r w:rsidRPr="003D18F7">
        <w:rPr>
          <w:sz w:val="24"/>
          <w:szCs w:val="24"/>
          <w:lang w:val="it-IT"/>
        </w:rPr>
        <w:t xml:space="preserve"> </w:t>
      </w:r>
      <w:r>
        <w:rPr>
          <w:sz w:val="24"/>
          <w:szCs w:val="24"/>
          <w:lang w:val="it-IT"/>
        </w:rPr>
        <w:t>politikat, rregulloret, proçedurat,</w:t>
      </w:r>
      <w:r w:rsidRPr="003D18F7">
        <w:rPr>
          <w:sz w:val="24"/>
          <w:szCs w:val="24"/>
          <w:lang w:val="it-IT"/>
        </w:rPr>
        <w:t xml:space="preserve"> planet</w:t>
      </w:r>
      <w:r>
        <w:rPr>
          <w:sz w:val="24"/>
          <w:szCs w:val="24"/>
          <w:lang w:val="it-IT"/>
        </w:rPr>
        <w:t xml:space="preserve"> e punës</w:t>
      </w:r>
      <w:r w:rsidRPr="003D18F7">
        <w:rPr>
          <w:sz w:val="24"/>
          <w:szCs w:val="24"/>
          <w:lang w:val="it-IT"/>
        </w:rPr>
        <w:t xml:space="preserve">, </w:t>
      </w:r>
      <w:r>
        <w:rPr>
          <w:sz w:val="24"/>
          <w:szCs w:val="24"/>
          <w:lang w:val="it-IT"/>
        </w:rPr>
        <w:t xml:space="preserve">për strukturën </w:t>
      </w:r>
      <w:r w:rsidRPr="003D18F7">
        <w:rPr>
          <w:sz w:val="24"/>
          <w:szCs w:val="24"/>
          <w:lang w:val="it-IT"/>
        </w:rPr>
        <w:t>e Drejtorisë</w:t>
      </w:r>
      <w:r>
        <w:rPr>
          <w:sz w:val="24"/>
          <w:szCs w:val="24"/>
          <w:lang w:val="it-IT"/>
        </w:rPr>
        <w:t xml:space="preserve"> TIK.</w:t>
      </w:r>
    </w:p>
    <w:p w:rsidR="003F1FA3" w:rsidRPr="003D18F7" w:rsidRDefault="003F1FA3" w:rsidP="003F1FA3">
      <w:pPr>
        <w:widowControl w:val="0"/>
        <w:numPr>
          <w:ilvl w:val="0"/>
          <w:numId w:val="12"/>
        </w:numPr>
        <w:autoSpaceDE w:val="0"/>
        <w:autoSpaceDN w:val="0"/>
        <w:adjustRightInd w:val="0"/>
        <w:spacing w:before="120" w:after="120" w:line="276" w:lineRule="auto"/>
        <w:jc w:val="both"/>
        <w:rPr>
          <w:sz w:val="24"/>
          <w:szCs w:val="24"/>
          <w:lang w:val="it-IT"/>
        </w:rPr>
      </w:pPr>
      <w:r>
        <w:rPr>
          <w:sz w:val="24"/>
          <w:szCs w:val="24"/>
          <w:lang w:val="it-IT"/>
        </w:rPr>
        <w:t>Harton ndarjen e detyrave dhe ndjek realizimin e tyre.</w:t>
      </w:r>
    </w:p>
    <w:p w:rsidR="003F1FA3" w:rsidRPr="003D18F7" w:rsidRDefault="003F1FA3" w:rsidP="003F1FA3">
      <w:pPr>
        <w:widowControl w:val="0"/>
        <w:numPr>
          <w:ilvl w:val="0"/>
          <w:numId w:val="12"/>
        </w:numPr>
        <w:autoSpaceDE w:val="0"/>
        <w:autoSpaceDN w:val="0"/>
        <w:adjustRightInd w:val="0"/>
        <w:spacing w:before="120" w:after="120" w:line="276" w:lineRule="auto"/>
        <w:jc w:val="both"/>
        <w:rPr>
          <w:sz w:val="24"/>
          <w:szCs w:val="24"/>
          <w:lang w:val="it-IT"/>
        </w:rPr>
      </w:pPr>
      <w:r w:rsidRPr="003D18F7">
        <w:rPr>
          <w:sz w:val="24"/>
          <w:szCs w:val="24"/>
          <w:lang w:val="it-IT"/>
        </w:rPr>
        <w:t>Kontrollon që proçedu</w:t>
      </w:r>
      <w:r>
        <w:rPr>
          <w:sz w:val="24"/>
          <w:szCs w:val="24"/>
          <w:lang w:val="it-IT"/>
        </w:rPr>
        <w:t>rat TIK</w:t>
      </w:r>
      <w:r w:rsidRPr="003D18F7">
        <w:rPr>
          <w:sz w:val="24"/>
          <w:szCs w:val="24"/>
          <w:lang w:val="it-IT"/>
        </w:rPr>
        <w:t xml:space="preserve"> për sigurinë për çdo komponent janë në linjë me strategjinë e menaxhimit të rriskut të bashkisë. </w:t>
      </w:r>
    </w:p>
    <w:p w:rsidR="003F1FA3" w:rsidRPr="00855D18" w:rsidRDefault="003F1FA3" w:rsidP="003F1FA3">
      <w:pPr>
        <w:widowControl w:val="0"/>
        <w:numPr>
          <w:ilvl w:val="0"/>
          <w:numId w:val="12"/>
        </w:numPr>
        <w:autoSpaceDE w:val="0"/>
        <w:autoSpaceDN w:val="0"/>
        <w:adjustRightInd w:val="0"/>
        <w:spacing w:before="120" w:after="120" w:line="276" w:lineRule="auto"/>
        <w:jc w:val="both"/>
        <w:rPr>
          <w:sz w:val="24"/>
          <w:szCs w:val="24"/>
          <w:lang w:val="it-IT"/>
        </w:rPr>
      </w:pPr>
      <w:r>
        <w:rPr>
          <w:sz w:val="24"/>
          <w:szCs w:val="24"/>
          <w:lang w:val="it-IT"/>
        </w:rPr>
        <w:t xml:space="preserve">Ndjek </w:t>
      </w:r>
      <w:r w:rsidRPr="00855D18">
        <w:rPr>
          <w:sz w:val="24"/>
          <w:szCs w:val="24"/>
          <w:lang w:val="it-IT"/>
        </w:rPr>
        <w:t>optimizimin</w:t>
      </w:r>
      <w:r>
        <w:rPr>
          <w:sz w:val="24"/>
          <w:szCs w:val="24"/>
          <w:lang w:val="it-IT"/>
        </w:rPr>
        <w:t>, perdorimin e drejtë dhe sigur</w:t>
      </w:r>
      <w:r w:rsidRPr="00855D18">
        <w:rPr>
          <w:sz w:val="24"/>
          <w:szCs w:val="24"/>
          <w:lang w:val="it-IT"/>
        </w:rPr>
        <w:t>inë në</w:t>
      </w:r>
      <w:r>
        <w:rPr>
          <w:sz w:val="24"/>
          <w:szCs w:val="24"/>
          <w:lang w:val="it-IT"/>
        </w:rPr>
        <w:t xml:space="preserve"> përdorimin e pajisjeve</w:t>
      </w:r>
      <w:r w:rsidRPr="00855D18">
        <w:rPr>
          <w:sz w:val="24"/>
          <w:szCs w:val="24"/>
          <w:lang w:val="it-IT"/>
        </w:rPr>
        <w:t xml:space="preserve"> dhe sistemeve </w:t>
      </w:r>
      <w:r>
        <w:rPr>
          <w:sz w:val="24"/>
          <w:szCs w:val="24"/>
          <w:lang w:val="it-IT"/>
        </w:rPr>
        <w:t>TIK</w:t>
      </w:r>
    </w:p>
    <w:p w:rsidR="003F1FA3" w:rsidRPr="003D18F7" w:rsidRDefault="003F1FA3" w:rsidP="003F1FA3">
      <w:pPr>
        <w:widowControl w:val="0"/>
        <w:numPr>
          <w:ilvl w:val="0"/>
          <w:numId w:val="12"/>
        </w:numPr>
        <w:autoSpaceDE w:val="0"/>
        <w:autoSpaceDN w:val="0"/>
        <w:adjustRightInd w:val="0"/>
        <w:spacing w:before="120" w:after="120" w:line="276" w:lineRule="auto"/>
        <w:jc w:val="both"/>
        <w:rPr>
          <w:sz w:val="24"/>
          <w:szCs w:val="24"/>
          <w:lang w:val="it-IT"/>
        </w:rPr>
      </w:pPr>
      <w:r w:rsidRPr="003D18F7">
        <w:rPr>
          <w:sz w:val="24"/>
          <w:szCs w:val="24"/>
          <w:lang w:val="it-IT"/>
        </w:rPr>
        <w:t xml:space="preserve">Jep rekomandime rreth zhvillimit dhe implementimit të projekteve të institucionit dhe zgjidhjeve software. </w:t>
      </w:r>
    </w:p>
    <w:p w:rsidR="003F1FA3" w:rsidRPr="003D18F7" w:rsidRDefault="003F1FA3" w:rsidP="003F1FA3">
      <w:pPr>
        <w:widowControl w:val="0"/>
        <w:numPr>
          <w:ilvl w:val="0"/>
          <w:numId w:val="12"/>
        </w:numPr>
        <w:autoSpaceDE w:val="0"/>
        <w:autoSpaceDN w:val="0"/>
        <w:adjustRightInd w:val="0"/>
        <w:spacing w:before="120" w:after="120" w:line="276" w:lineRule="auto"/>
        <w:jc w:val="both"/>
        <w:rPr>
          <w:sz w:val="24"/>
          <w:szCs w:val="24"/>
        </w:rPr>
      </w:pPr>
      <w:r w:rsidRPr="003D18F7">
        <w:rPr>
          <w:sz w:val="24"/>
          <w:szCs w:val="24"/>
        </w:rPr>
        <w:t>Bën hartimin e kërkesave të përgjithshme të projekteve</w:t>
      </w:r>
      <w:r>
        <w:rPr>
          <w:sz w:val="24"/>
          <w:szCs w:val="24"/>
        </w:rPr>
        <w:t xml:space="preserve"> të drejtorisë</w:t>
      </w:r>
      <w:r w:rsidRPr="003D18F7">
        <w:rPr>
          <w:sz w:val="24"/>
          <w:szCs w:val="24"/>
        </w:rPr>
        <w:t xml:space="preserve">. </w:t>
      </w:r>
    </w:p>
    <w:p w:rsidR="003F1FA3" w:rsidRPr="003D18F7" w:rsidRDefault="003F1FA3" w:rsidP="003F1FA3">
      <w:pPr>
        <w:widowControl w:val="0"/>
        <w:numPr>
          <w:ilvl w:val="0"/>
          <w:numId w:val="12"/>
        </w:numPr>
        <w:autoSpaceDE w:val="0"/>
        <w:autoSpaceDN w:val="0"/>
        <w:adjustRightInd w:val="0"/>
        <w:spacing w:before="120" w:after="120" w:line="276" w:lineRule="auto"/>
        <w:jc w:val="both"/>
        <w:rPr>
          <w:sz w:val="24"/>
          <w:szCs w:val="24"/>
        </w:rPr>
      </w:pPr>
      <w:r w:rsidRPr="003D18F7">
        <w:rPr>
          <w:sz w:val="24"/>
          <w:szCs w:val="24"/>
        </w:rPr>
        <w:t xml:space="preserve">Ofron këshilla dhe bën vlerësimin dhe përzgjedhjen e zgjidhjeve TIK. </w:t>
      </w:r>
    </w:p>
    <w:p w:rsidR="003F1FA3" w:rsidRPr="003D18F7" w:rsidRDefault="003F1FA3" w:rsidP="003F1FA3">
      <w:pPr>
        <w:widowControl w:val="0"/>
        <w:numPr>
          <w:ilvl w:val="0"/>
          <w:numId w:val="12"/>
        </w:numPr>
        <w:autoSpaceDE w:val="0"/>
        <w:autoSpaceDN w:val="0"/>
        <w:adjustRightInd w:val="0"/>
        <w:spacing w:before="120" w:after="120" w:line="276" w:lineRule="auto"/>
        <w:jc w:val="both"/>
        <w:rPr>
          <w:sz w:val="24"/>
          <w:szCs w:val="24"/>
        </w:rPr>
      </w:pPr>
      <w:r w:rsidRPr="003D18F7">
        <w:rPr>
          <w:sz w:val="24"/>
          <w:szCs w:val="24"/>
        </w:rPr>
        <w:t>Ndjek zhvillimet teknologjike dhe mënyrat e adoptimit të tyre në institucion, si dhe analizon impaktin e implementimit të tyre.</w:t>
      </w:r>
    </w:p>
    <w:p w:rsidR="003F1FA3" w:rsidRPr="003D18F7" w:rsidRDefault="003F1FA3" w:rsidP="003F1FA3">
      <w:pPr>
        <w:widowControl w:val="0"/>
        <w:numPr>
          <w:ilvl w:val="0"/>
          <w:numId w:val="12"/>
        </w:numPr>
        <w:autoSpaceDE w:val="0"/>
        <w:autoSpaceDN w:val="0"/>
        <w:adjustRightInd w:val="0"/>
        <w:spacing w:before="120" w:after="120" w:line="276" w:lineRule="auto"/>
        <w:jc w:val="both"/>
        <w:rPr>
          <w:sz w:val="24"/>
          <w:szCs w:val="24"/>
        </w:rPr>
      </w:pPr>
      <w:r w:rsidRPr="003D18F7">
        <w:rPr>
          <w:sz w:val="24"/>
          <w:szCs w:val="24"/>
        </w:rPr>
        <w:t xml:space="preserve">Harton dhe ndjek zbatimin e politikave të cilësisë së TIK. </w:t>
      </w:r>
    </w:p>
    <w:p w:rsidR="003F1FA3" w:rsidRDefault="003F1FA3" w:rsidP="003F1FA3">
      <w:pPr>
        <w:widowControl w:val="0"/>
        <w:numPr>
          <w:ilvl w:val="0"/>
          <w:numId w:val="12"/>
        </w:numPr>
        <w:autoSpaceDE w:val="0"/>
        <w:autoSpaceDN w:val="0"/>
        <w:adjustRightInd w:val="0"/>
        <w:spacing w:before="120" w:after="120" w:line="276" w:lineRule="auto"/>
        <w:jc w:val="both"/>
        <w:rPr>
          <w:sz w:val="24"/>
          <w:szCs w:val="24"/>
        </w:rPr>
      </w:pPr>
      <w:r w:rsidRPr="003D18F7">
        <w:rPr>
          <w:sz w:val="24"/>
          <w:szCs w:val="24"/>
        </w:rPr>
        <w:t>Vën në dispozicion indikatorët kyç të performancës (KPI).</w:t>
      </w:r>
    </w:p>
    <w:p w:rsidR="003F1FA3" w:rsidRDefault="003F1FA3" w:rsidP="003F1FA3">
      <w:pPr>
        <w:widowControl w:val="0"/>
        <w:numPr>
          <w:ilvl w:val="0"/>
          <w:numId w:val="12"/>
        </w:numPr>
        <w:autoSpaceDE w:val="0"/>
        <w:autoSpaceDN w:val="0"/>
        <w:adjustRightInd w:val="0"/>
        <w:spacing w:before="120" w:after="120" w:line="276" w:lineRule="auto"/>
        <w:jc w:val="both"/>
        <w:rPr>
          <w:sz w:val="24"/>
          <w:szCs w:val="24"/>
        </w:rPr>
      </w:pPr>
      <w:r>
        <w:rPr>
          <w:sz w:val="24"/>
          <w:szCs w:val="24"/>
        </w:rPr>
        <w:t xml:space="preserve">Garanton sigurinë e të gjitha parakushteve të nevojshme për zbatimin e strategjigjë për TIK persa i përket mjeteve financiare, burimeve njerëzore dhe teknike peer projektet konkrete. </w:t>
      </w:r>
    </w:p>
    <w:p w:rsidR="003F1FA3" w:rsidRPr="003D18F7" w:rsidRDefault="003F1FA3" w:rsidP="003F1FA3">
      <w:pPr>
        <w:widowControl w:val="0"/>
        <w:numPr>
          <w:ilvl w:val="0"/>
          <w:numId w:val="12"/>
        </w:numPr>
        <w:autoSpaceDE w:val="0"/>
        <w:autoSpaceDN w:val="0"/>
        <w:adjustRightInd w:val="0"/>
        <w:spacing w:before="120" w:after="120" w:line="276" w:lineRule="auto"/>
        <w:jc w:val="both"/>
        <w:rPr>
          <w:sz w:val="24"/>
          <w:szCs w:val="24"/>
        </w:rPr>
      </w:pPr>
      <w:r>
        <w:rPr>
          <w:sz w:val="24"/>
          <w:szCs w:val="24"/>
        </w:rPr>
        <w:t>Harton, raporton realizimet TIK në institucionin e bashkisë.</w:t>
      </w:r>
      <w:r w:rsidRPr="003D18F7">
        <w:rPr>
          <w:sz w:val="24"/>
          <w:szCs w:val="24"/>
        </w:rPr>
        <w:t xml:space="preserve"> </w:t>
      </w:r>
    </w:p>
    <w:p w:rsidR="00603FB0" w:rsidRPr="00C049D2" w:rsidRDefault="00603FB0" w:rsidP="003F1FA3">
      <w:pPr>
        <w:spacing w:before="3" w:line="276" w:lineRule="auto"/>
        <w:ind w:right="304"/>
        <w:jc w:val="both"/>
        <w:rPr>
          <w:rFonts w:eastAsia="Arial"/>
          <w:sz w:val="24"/>
          <w:szCs w:val="24"/>
        </w:rPr>
      </w:pPr>
    </w:p>
    <w:p w:rsidR="00016BB0" w:rsidRDefault="00016BB0" w:rsidP="003F1FA3">
      <w:pPr>
        <w:pStyle w:val="ListParagraph"/>
        <w:spacing w:line="276" w:lineRule="auto"/>
        <w:ind w:left="116" w:right="221"/>
        <w:rPr>
          <w:rFonts w:eastAsia="Calibri"/>
          <w:i/>
          <w:color w:val="FF0000"/>
          <w:sz w:val="24"/>
          <w:szCs w:val="24"/>
        </w:rPr>
      </w:pP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b/>
          <w:i/>
          <w:color w:val="FF0000"/>
          <w:position w:val="4"/>
          <w:sz w:val="24"/>
          <w:szCs w:val="24"/>
        </w:rPr>
        <w:softHyphen/>
      </w:r>
      <w:r w:rsidRPr="00016BB0">
        <w:rPr>
          <w:rFonts w:eastAsia="Calibri"/>
          <w:i/>
          <w:color w:val="FF0000"/>
          <w:sz w:val="24"/>
          <w:szCs w:val="24"/>
        </w:rPr>
        <w:t>Kanë</w:t>
      </w:r>
      <w:r w:rsidRPr="00016BB0">
        <w:rPr>
          <w:rFonts w:eastAsia="Calibri"/>
          <w:i/>
          <w:color w:val="FF0000"/>
          <w:spacing w:val="1"/>
          <w:sz w:val="24"/>
          <w:szCs w:val="24"/>
        </w:rPr>
        <w:t xml:space="preserve"> </w:t>
      </w:r>
      <w:r w:rsidRPr="00016BB0">
        <w:rPr>
          <w:rFonts w:eastAsia="Calibri"/>
          <w:i/>
          <w:color w:val="FF0000"/>
          <w:sz w:val="24"/>
          <w:szCs w:val="24"/>
        </w:rPr>
        <w:t>të</w:t>
      </w:r>
      <w:r w:rsidRPr="00016BB0">
        <w:rPr>
          <w:rFonts w:eastAsia="Calibri"/>
          <w:i/>
          <w:color w:val="FF0000"/>
          <w:spacing w:val="5"/>
          <w:sz w:val="24"/>
          <w:szCs w:val="24"/>
        </w:rPr>
        <w:t xml:space="preserve"> </w:t>
      </w:r>
      <w:r w:rsidRPr="00016BB0">
        <w:rPr>
          <w:rFonts w:eastAsia="Calibri"/>
          <w:i/>
          <w:color w:val="FF0000"/>
          <w:sz w:val="24"/>
          <w:szCs w:val="24"/>
        </w:rPr>
        <w:t>drejtë</w:t>
      </w:r>
      <w:r w:rsidRPr="00016BB0">
        <w:rPr>
          <w:rFonts w:eastAsia="Calibri"/>
          <w:i/>
          <w:color w:val="FF0000"/>
          <w:spacing w:val="1"/>
          <w:sz w:val="24"/>
          <w:szCs w:val="24"/>
        </w:rPr>
        <w:t xml:space="preserve"> </w:t>
      </w:r>
      <w:r w:rsidRPr="00016BB0">
        <w:rPr>
          <w:rFonts w:eastAsia="Calibri"/>
          <w:i/>
          <w:color w:val="FF0000"/>
          <w:sz w:val="24"/>
          <w:szCs w:val="24"/>
        </w:rPr>
        <w:t>të</w:t>
      </w:r>
      <w:r w:rsidRPr="00016BB0">
        <w:rPr>
          <w:rFonts w:eastAsia="Calibri"/>
          <w:i/>
          <w:color w:val="FF0000"/>
          <w:spacing w:val="5"/>
          <w:sz w:val="24"/>
          <w:szCs w:val="24"/>
        </w:rPr>
        <w:t xml:space="preserve"> </w:t>
      </w:r>
      <w:r w:rsidRPr="00016BB0">
        <w:rPr>
          <w:rFonts w:eastAsia="Calibri"/>
          <w:i/>
          <w:color w:val="FF0000"/>
          <w:sz w:val="24"/>
          <w:szCs w:val="24"/>
        </w:rPr>
        <w:t>aplikojnë</w:t>
      </w:r>
      <w:r w:rsidRPr="00016BB0">
        <w:rPr>
          <w:rFonts w:eastAsia="Calibri"/>
          <w:i/>
          <w:color w:val="FF0000"/>
          <w:spacing w:val="-3"/>
          <w:sz w:val="24"/>
          <w:szCs w:val="24"/>
        </w:rPr>
        <w:t xml:space="preserve"> </w:t>
      </w:r>
      <w:r w:rsidRPr="00016BB0">
        <w:rPr>
          <w:rFonts w:eastAsia="Calibri"/>
          <w:i/>
          <w:color w:val="FF0000"/>
          <w:sz w:val="24"/>
          <w:szCs w:val="24"/>
        </w:rPr>
        <w:t>për</w:t>
      </w:r>
      <w:r w:rsidRPr="00016BB0">
        <w:rPr>
          <w:rFonts w:eastAsia="Calibri"/>
          <w:i/>
          <w:color w:val="FF0000"/>
          <w:spacing w:val="3"/>
          <w:sz w:val="24"/>
          <w:szCs w:val="24"/>
        </w:rPr>
        <w:t xml:space="preserve"> </w:t>
      </w:r>
      <w:r w:rsidRPr="00016BB0">
        <w:rPr>
          <w:rFonts w:eastAsia="Calibri"/>
          <w:i/>
          <w:color w:val="FF0000"/>
          <w:sz w:val="24"/>
          <w:szCs w:val="24"/>
        </w:rPr>
        <w:t>këtë</w:t>
      </w:r>
      <w:r w:rsidRPr="00016BB0">
        <w:rPr>
          <w:rFonts w:eastAsia="Calibri"/>
          <w:i/>
          <w:color w:val="FF0000"/>
          <w:spacing w:val="3"/>
          <w:sz w:val="24"/>
          <w:szCs w:val="24"/>
        </w:rPr>
        <w:t xml:space="preserve"> </w:t>
      </w:r>
      <w:r w:rsidR="00532619">
        <w:rPr>
          <w:rFonts w:eastAsia="Calibri"/>
          <w:i/>
          <w:color w:val="FF0000"/>
          <w:sz w:val="24"/>
          <w:szCs w:val="24"/>
        </w:rPr>
        <w:t>proç</w:t>
      </w:r>
      <w:r w:rsidRPr="00016BB0">
        <w:rPr>
          <w:rFonts w:eastAsia="Calibri"/>
          <w:i/>
          <w:color w:val="FF0000"/>
          <w:sz w:val="24"/>
          <w:szCs w:val="24"/>
        </w:rPr>
        <w:t>edurë</w:t>
      </w:r>
      <w:r w:rsidRPr="00016BB0">
        <w:rPr>
          <w:rFonts w:eastAsia="Calibri"/>
          <w:i/>
          <w:color w:val="FF0000"/>
          <w:spacing w:val="-19"/>
          <w:sz w:val="24"/>
          <w:szCs w:val="24"/>
        </w:rPr>
        <w:t xml:space="preserve"> </w:t>
      </w:r>
      <w:r w:rsidRPr="00016BB0">
        <w:rPr>
          <w:rFonts w:eastAsia="Calibri"/>
          <w:i/>
          <w:color w:val="FF0000"/>
          <w:sz w:val="24"/>
          <w:szCs w:val="24"/>
        </w:rPr>
        <w:t>vetëm</w:t>
      </w:r>
      <w:r w:rsidRPr="00016BB0">
        <w:rPr>
          <w:rFonts w:eastAsia="Calibri"/>
          <w:i/>
          <w:color w:val="FF0000"/>
          <w:spacing w:val="-14"/>
          <w:sz w:val="24"/>
          <w:szCs w:val="24"/>
        </w:rPr>
        <w:t xml:space="preserve"> </w:t>
      </w:r>
      <w:r w:rsidRPr="00016BB0">
        <w:rPr>
          <w:rFonts w:eastAsia="Calibri"/>
          <w:i/>
          <w:color w:val="FF0000"/>
          <w:sz w:val="24"/>
          <w:szCs w:val="24"/>
        </w:rPr>
        <w:t>nëpunësit</w:t>
      </w:r>
      <w:r w:rsidRPr="00016BB0">
        <w:rPr>
          <w:rFonts w:eastAsia="Calibri"/>
          <w:i/>
          <w:color w:val="FF0000"/>
          <w:spacing w:val="-18"/>
          <w:sz w:val="24"/>
          <w:szCs w:val="24"/>
        </w:rPr>
        <w:t xml:space="preserve"> </w:t>
      </w:r>
      <w:r w:rsidRPr="00016BB0">
        <w:rPr>
          <w:rFonts w:eastAsia="Calibri"/>
          <w:i/>
          <w:color w:val="FF0000"/>
          <w:sz w:val="24"/>
          <w:szCs w:val="24"/>
        </w:rPr>
        <w:t>civilë</w:t>
      </w:r>
      <w:r w:rsidRPr="00016BB0">
        <w:rPr>
          <w:rFonts w:eastAsia="Calibri"/>
          <w:i/>
          <w:color w:val="FF0000"/>
          <w:spacing w:val="-14"/>
          <w:sz w:val="24"/>
          <w:szCs w:val="24"/>
        </w:rPr>
        <w:t xml:space="preserve"> </w:t>
      </w:r>
      <w:r w:rsidRPr="00016BB0">
        <w:rPr>
          <w:rFonts w:eastAsia="Calibri"/>
          <w:i/>
          <w:color w:val="FF0000"/>
          <w:sz w:val="24"/>
          <w:szCs w:val="24"/>
        </w:rPr>
        <w:t>të</w:t>
      </w:r>
      <w:r w:rsidRPr="00016BB0">
        <w:rPr>
          <w:rFonts w:eastAsia="Calibri"/>
          <w:i/>
          <w:color w:val="FF0000"/>
          <w:spacing w:val="-10"/>
          <w:sz w:val="24"/>
          <w:szCs w:val="24"/>
        </w:rPr>
        <w:t xml:space="preserve"> </w:t>
      </w:r>
      <w:r w:rsidRPr="00016BB0">
        <w:rPr>
          <w:rFonts w:eastAsia="Calibri"/>
          <w:i/>
          <w:color w:val="FF0000"/>
          <w:sz w:val="24"/>
          <w:szCs w:val="24"/>
        </w:rPr>
        <w:t>së</w:t>
      </w:r>
      <w:r w:rsidRPr="00016BB0">
        <w:rPr>
          <w:rFonts w:eastAsia="Calibri"/>
          <w:i/>
          <w:color w:val="FF0000"/>
          <w:spacing w:val="-11"/>
          <w:sz w:val="24"/>
          <w:szCs w:val="24"/>
        </w:rPr>
        <w:t xml:space="preserve"> </w:t>
      </w:r>
      <w:r w:rsidRPr="00016BB0">
        <w:rPr>
          <w:rFonts w:eastAsia="Calibri"/>
          <w:i/>
          <w:color w:val="FF0000"/>
          <w:sz w:val="24"/>
          <w:szCs w:val="24"/>
        </w:rPr>
        <w:t>njëjtës</w:t>
      </w:r>
      <w:r w:rsidRPr="00016BB0">
        <w:rPr>
          <w:rFonts w:eastAsia="Calibri"/>
          <w:i/>
          <w:color w:val="FF0000"/>
          <w:spacing w:val="-15"/>
          <w:sz w:val="24"/>
          <w:szCs w:val="24"/>
        </w:rPr>
        <w:t xml:space="preserve"> </w:t>
      </w:r>
      <w:r w:rsidRPr="00016BB0">
        <w:rPr>
          <w:rFonts w:eastAsia="Calibri"/>
          <w:i/>
          <w:color w:val="FF0000"/>
          <w:sz w:val="24"/>
          <w:szCs w:val="24"/>
        </w:rPr>
        <w:t>kategori, në</w:t>
      </w:r>
      <w:r w:rsidRPr="00016BB0">
        <w:rPr>
          <w:rFonts w:eastAsia="Calibri"/>
          <w:i/>
          <w:color w:val="FF0000"/>
          <w:spacing w:val="-2"/>
          <w:sz w:val="24"/>
          <w:szCs w:val="24"/>
        </w:rPr>
        <w:t xml:space="preserve"> </w:t>
      </w:r>
      <w:r w:rsidRPr="00016BB0">
        <w:rPr>
          <w:rFonts w:eastAsia="Calibri"/>
          <w:i/>
          <w:color w:val="FF0000"/>
          <w:sz w:val="24"/>
          <w:szCs w:val="24"/>
        </w:rPr>
        <w:t>të</w:t>
      </w:r>
      <w:r w:rsidRPr="00016BB0">
        <w:rPr>
          <w:rFonts w:eastAsia="Calibri"/>
          <w:i/>
          <w:color w:val="FF0000"/>
          <w:spacing w:val="-1"/>
          <w:sz w:val="24"/>
          <w:szCs w:val="24"/>
        </w:rPr>
        <w:t xml:space="preserve"> </w:t>
      </w:r>
      <w:r w:rsidRPr="00016BB0">
        <w:rPr>
          <w:rFonts w:eastAsia="Calibri"/>
          <w:i/>
          <w:color w:val="FF0000"/>
          <w:sz w:val="24"/>
          <w:szCs w:val="24"/>
        </w:rPr>
        <w:t>gjitha</w:t>
      </w:r>
      <w:r w:rsidRPr="00016BB0">
        <w:rPr>
          <w:rFonts w:eastAsia="Calibri"/>
          <w:i/>
          <w:color w:val="FF0000"/>
          <w:spacing w:val="-5"/>
          <w:sz w:val="24"/>
          <w:szCs w:val="24"/>
        </w:rPr>
        <w:t xml:space="preserve"> </w:t>
      </w:r>
      <w:r w:rsidRPr="00016BB0">
        <w:rPr>
          <w:rFonts w:eastAsia="Calibri"/>
          <w:i/>
          <w:color w:val="FF0000"/>
          <w:sz w:val="24"/>
          <w:szCs w:val="24"/>
        </w:rPr>
        <w:t>insitucionet</w:t>
      </w:r>
      <w:r w:rsidRPr="00016BB0">
        <w:rPr>
          <w:rFonts w:eastAsia="Calibri"/>
          <w:i/>
          <w:color w:val="FF0000"/>
          <w:spacing w:val="-10"/>
          <w:sz w:val="24"/>
          <w:szCs w:val="24"/>
        </w:rPr>
        <w:t xml:space="preserve"> </w:t>
      </w:r>
      <w:r w:rsidRPr="00016BB0">
        <w:rPr>
          <w:rFonts w:eastAsia="Calibri"/>
          <w:i/>
          <w:color w:val="FF0000"/>
          <w:sz w:val="24"/>
          <w:szCs w:val="24"/>
        </w:rPr>
        <w:t>pjesë</w:t>
      </w:r>
      <w:r w:rsidRPr="00016BB0">
        <w:rPr>
          <w:rFonts w:eastAsia="Calibri"/>
          <w:i/>
          <w:color w:val="FF0000"/>
          <w:spacing w:val="-5"/>
          <w:sz w:val="24"/>
          <w:szCs w:val="24"/>
        </w:rPr>
        <w:t xml:space="preserve"> </w:t>
      </w:r>
      <w:r w:rsidRPr="00016BB0">
        <w:rPr>
          <w:rFonts w:eastAsia="Calibri"/>
          <w:i/>
          <w:color w:val="FF0000"/>
          <w:sz w:val="24"/>
          <w:szCs w:val="24"/>
        </w:rPr>
        <w:t>e</w:t>
      </w:r>
      <w:r w:rsidRPr="00016BB0">
        <w:rPr>
          <w:rFonts w:eastAsia="Calibri"/>
          <w:i/>
          <w:color w:val="FF0000"/>
          <w:spacing w:val="-1"/>
          <w:sz w:val="24"/>
          <w:szCs w:val="24"/>
        </w:rPr>
        <w:t xml:space="preserve"> </w:t>
      </w:r>
      <w:r w:rsidRPr="00016BB0">
        <w:rPr>
          <w:rFonts w:eastAsia="Calibri"/>
          <w:i/>
          <w:color w:val="FF0000"/>
          <w:sz w:val="24"/>
          <w:szCs w:val="24"/>
        </w:rPr>
        <w:t>shërbimit</w:t>
      </w:r>
      <w:r w:rsidRPr="00016BB0">
        <w:rPr>
          <w:rFonts w:eastAsia="Calibri"/>
          <w:i/>
          <w:color w:val="FF0000"/>
          <w:spacing w:val="-8"/>
          <w:sz w:val="24"/>
          <w:szCs w:val="24"/>
        </w:rPr>
        <w:t xml:space="preserve"> </w:t>
      </w:r>
      <w:r w:rsidRPr="00016BB0">
        <w:rPr>
          <w:rFonts w:eastAsia="Calibri"/>
          <w:i/>
          <w:color w:val="FF0000"/>
          <w:sz w:val="24"/>
          <w:szCs w:val="24"/>
        </w:rPr>
        <w:t>civil.</w:t>
      </w:r>
    </w:p>
    <w:p w:rsidR="00902506" w:rsidRDefault="00902506" w:rsidP="003F1FA3">
      <w:pPr>
        <w:pStyle w:val="ListParagraph"/>
        <w:spacing w:line="276" w:lineRule="auto"/>
        <w:ind w:left="116" w:right="221"/>
        <w:rPr>
          <w:rFonts w:eastAsia="Calibri"/>
          <w:i/>
          <w:color w:val="FF0000"/>
          <w:sz w:val="24"/>
          <w:szCs w:val="24"/>
        </w:rPr>
      </w:pPr>
    </w:p>
    <w:p w:rsidR="00902506" w:rsidRDefault="00902506" w:rsidP="003F1FA3">
      <w:pPr>
        <w:pStyle w:val="ListParagraph"/>
        <w:spacing w:line="276" w:lineRule="auto"/>
        <w:ind w:left="116" w:right="221"/>
        <w:rPr>
          <w:rFonts w:eastAsia="Calibri"/>
          <w:i/>
          <w:color w:val="FF0000"/>
          <w:sz w:val="24"/>
          <w:szCs w:val="24"/>
        </w:rPr>
      </w:pPr>
    </w:p>
    <w:p w:rsidR="00902506" w:rsidRDefault="00902506" w:rsidP="003F1FA3">
      <w:pPr>
        <w:pStyle w:val="ListParagraph"/>
        <w:spacing w:line="276" w:lineRule="auto"/>
        <w:ind w:left="116" w:right="221"/>
        <w:rPr>
          <w:rFonts w:eastAsia="Calibri"/>
          <w:i/>
          <w:color w:val="FF0000"/>
          <w:sz w:val="24"/>
          <w:szCs w:val="24"/>
        </w:rPr>
      </w:pPr>
    </w:p>
    <w:p w:rsidR="00902506" w:rsidRDefault="00902506" w:rsidP="003F1FA3">
      <w:pPr>
        <w:pStyle w:val="ListParagraph"/>
        <w:spacing w:line="276" w:lineRule="auto"/>
        <w:ind w:left="116" w:right="221"/>
        <w:rPr>
          <w:rFonts w:eastAsia="Calibri"/>
          <w:i/>
          <w:color w:val="FF0000"/>
          <w:sz w:val="24"/>
          <w:szCs w:val="24"/>
        </w:rPr>
      </w:pPr>
    </w:p>
    <w:p w:rsidR="00902506" w:rsidRDefault="00902506" w:rsidP="003F1FA3">
      <w:pPr>
        <w:pStyle w:val="ListParagraph"/>
        <w:spacing w:line="276" w:lineRule="auto"/>
        <w:ind w:left="116" w:right="221"/>
        <w:rPr>
          <w:rFonts w:eastAsia="Calibri"/>
          <w:i/>
          <w:color w:val="FF0000"/>
          <w:sz w:val="24"/>
          <w:szCs w:val="24"/>
        </w:rPr>
      </w:pPr>
    </w:p>
    <w:p w:rsidR="00902506" w:rsidRDefault="00902506" w:rsidP="003F1FA3">
      <w:pPr>
        <w:pStyle w:val="ListParagraph"/>
        <w:spacing w:line="276" w:lineRule="auto"/>
        <w:ind w:left="116" w:right="221"/>
        <w:rPr>
          <w:rFonts w:eastAsia="Calibri"/>
          <w:i/>
          <w:color w:val="FF0000"/>
          <w:sz w:val="24"/>
          <w:szCs w:val="24"/>
        </w:rPr>
      </w:pPr>
    </w:p>
    <w:p w:rsidR="00902506" w:rsidRDefault="00902506" w:rsidP="003F1FA3">
      <w:pPr>
        <w:pStyle w:val="ListParagraph"/>
        <w:spacing w:line="276" w:lineRule="auto"/>
        <w:ind w:left="116" w:right="221"/>
        <w:rPr>
          <w:rFonts w:eastAsia="Calibri"/>
          <w:i/>
          <w:color w:val="FF0000"/>
          <w:sz w:val="24"/>
          <w:szCs w:val="24"/>
        </w:rPr>
      </w:pPr>
    </w:p>
    <w:p w:rsidR="00902506" w:rsidRDefault="00902506" w:rsidP="003F1FA3">
      <w:pPr>
        <w:pStyle w:val="ListParagraph"/>
        <w:spacing w:line="276" w:lineRule="auto"/>
        <w:ind w:left="116" w:right="221"/>
        <w:rPr>
          <w:rFonts w:eastAsia="Calibri"/>
          <w:i/>
          <w:color w:val="FF0000"/>
          <w:sz w:val="24"/>
          <w:szCs w:val="24"/>
        </w:rPr>
      </w:pPr>
    </w:p>
    <w:p w:rsidR="00016BB0" w:rsidRPr="00016BB0" w:rsidRDefault="00016BB0" w:rsidP="003F1FA3">
      <w:pPr>
        <w:pStyle w:val="ListParagraph"/>
        <w:spacing w:line="276" w:lineRule="auto"/>
        <w:ind w:left="116" w:right="221"/>
        <w:rPr>
          <w:rFonts w:eastAsia="Calibri"/>
          <w:i/>
          <w:color w:val="FF0000"/>
          <w:sz w:val="24"/>
          <w:szCs w:val="24"/>
        </w:rPr>
      </w:pPr>
    </w:p>
    <w:tbl>
      <w:tblPr>
        <w:tblW w:w="5000" w:type="pct"/>
        <w:tblCellMar>
          <w:top w:w="15" w:type="dxa"/>
          <w:left w:w="15" w:type="dxa"/>
          <w:bottom w:w="15" w:type="dxa"/>
          <w:right w:w="15" w:type="dxa"/>
        </w:tblCellMar>
        <w:tblLook w:val="04A0"/>
      </w:tblPr>
      <w:tblGrid>
        <w:gridCol w:w="471"/>
        <w:gridCol w:w="8829"/>
      </w:tblGrid>
      <w:tr w:rsidR="001370D4" w:rsidRPr="00016BB0" w:rsidTr="00470EDE">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1370D4" w:rsidRPr="00016BB0" w:rsidRDefault="001370D4" w:rsidP="003F1FA3">
            <w:pPr>
              <w:spacing w:line="276" w:lineRule="auto"/>
              <w:jc w:val="center"/>
              <w:rPr>
                <w:b/>
                <w:bCs/>
                <w:color w:val="FFFFFF"/>
                <w:sz w:val="24"/>
                <w:szCs w:val="24"/>
              </w:rPr>
            </w:pPr>
            <w:r w:rsidRPr="00016BB0">
              <w:rPr>
                <w:b/>
                <w:i/>
                <w:color w:val="000000"/>
                <w:sz w:val="24"/>
                <w:szCs w:val="24"/>
              </w:rPr>
              <w:br/>
            </w:r>
            <w:r w:rsidRPr="00016BB0">
              <w:rPr>
                <w:b/>
                <w:bCs/>
                <w:color w:val="FFFFFF"/>
                <w:sz w:val="24"/>
                <w:szCs w:val="24"/>
              </w:rPr>
              <w:t>1.1</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1370D4" w:rsidRPr="00016BB0" w:rsidRDefault="001370D4" w:rsidP="003F1FA3">
            <w:pPr>
              <w:spacing w:line="276" w:lineRule="auto"/>
              <w:rPr>
                <w:b/>
                <w:bCs/>
                <w:caps/>
                <w:color w:val="000000"/>
                <w:sz w:val="24"/>
                <w:szCs w:val="24"/>
              </w:rPr>
            </w:pPr>
            <w:r w:rsidRPr="00016BB0">
              <w:rPr>
                <w:b/>
                <w:bCs/>
                <w:caps/>
                <w:color w:val="000000"/>
                <w:sz w:val="24"/>
                <w:szCs w:val="24"/>
              </w:rPr>
              <w:t>KUSHTET PËR LËVIZJEN PARALELE DHE KRITERET E VEÇANTA</w:t>
            </w:r>
          </w:p>
        </w:tc>
      </w:tr>
    </w:tbl>
    <w:p w:rsidR="001370D4" w:rsidRPr="00016BB0" w:rsidRDefault="001370D4" w:rsidP="003F1FA3">
      <w:pPr>
        <w:shd w:val="clear" w:color="auto" w:fill="FFFFFF"/>
        <w:spacing w:line="276" w:lineRule="auto"/>
        <w:jc w:val="both"/>
        <w:rPr>
          <w:b/>
          <w:bCs/>
          <w:color w:val="000000"/>
          <w:sz w:val="24"/>
          <w:szCs w:val="24"/>
        </w:rPr>
      </w:pPr>
    </w:p>
    <w:p w:rsidR="001370D4" w:rsidRPr="00016BB0" w:rsidRDefault="001370D4" w:rsidP="003F1FA3">
      <w:pPr>
        <w:shd w:val="clear" w:color="auto" w:fill="FFFFFF"/>
        <w:spacing w:line="276" w:lineRule="auto"/>
        <w:jc w:val="both"/>
        <w:rPr>
          <w:b/>
          <w:bCs/>
          <w:color w:val="000000"/>
          <w:sz w:val="24"/>
          <w:szCs w:val="24"/>
        </w:rPr>
      </w:pPr>
      <w:r w:rsidRPr="00016BB0">
        <w:rPr>
          <w:b/>
          <w:bCs/>
          <w:color w:val="000000"/>
          <w:sz w:val="24"/>
          <w:szCs w:val="24"/>
        </w:rPr>
        <w:t>Kandidatët duhet të plotësojnë kushtet për lëvizjen paralele si vijon:</w:t>
      </w:r>
    </w:p>
    <w:p w:rsidR="001370D4" w:rsidRDefault="001370D4" w:rsidP="003F1FA3">
      <w:pPr>
        <w:shd w:val="clear" w:color="auto" w:fill="FFFFFF"/>
        <w:spacing w:line="276" w:lineRule="auto"/>
        <w:rPr>
          <w:b/>
          <w:bCs/>
          <w:color w:val="000000"/>
          <w:sz w:val="24"/>
          <w:szCs w:val="24"/>
        </w:rPr>
      </w:pPr>
      <w:r w:rsidRPr="00016BB0">
        <w:rPr>
          <w:color w:val="000000"/>
          <w:sz w:val="24"/>
          <w:szCs w:val="24"/>
        </w:rPr>
        <w:br/>
        <w:t>a - Të jenë nëpunës civilë të konfirmuar, brenda së njëjtës kategori II-b;</w:t>
      </w:r>
      <w:r w:rsidRPr="00016BB0">
        <w:rPr>
          <w:color w:val="000000"/>
          <w:sz w:val="24"/>
          <w:szCs w:val="24"/>
        </w:rPr>
        <w:br/>
        <w:t>b</w:t>
      </w:r>
      <w:r w:rsidR="00A32576" w:rsidRPr="00016BB0">
        <w:rPr>
          <w:color w:val="000000"/>
          <w:sz w:val="24"/>
          <w:szCs w:val="24"/>
        </w:rPr>
        <w:t xml:space="preserve"> </w:t>
      </w:r>
      <w:r w:rsidRPr="00016BB0">
        <w:rPr>
          <w:color w:val="000000"/>
          <w:sz w:val="24"/>
          <w:szCs w:val="24"/>
        </w:rPr>
        <w:t>- Të mos kenë masë disiplinore në fuqi;</w:t>
      </w:r>
      <w:r w:rsidRPr="00016BB0">
        <w:rPr>
          <w:color w:val="000000"/>
          <w:sz w:val="24"/>
          <w:szCs w:val="24"/>
        </w:rPr>
        <w:br/>
        <w:t>c - Të kenë të paktën vlerësimin e fundit “mirë” apo “shumë mirë”.</w:t>
      </w:r>
      <w:r w:rsidRPr="00016BB0">
        <w:rPr>
          <w:color w:val="000000"/>
          <w:sz w:val="24"/>
          <w:szCs w:val="24"/>
        </w:rPr>
        <w:br/>
      </w:r>
      <w:r w:rsidRPr="00016BB0">
        <w:rPr>
          <w:color w:val="000000"/>
          <w:sz w:val="24"/>
          <w:szCs w:val="24"/>
        </w:rPr>
        <w:br/>
      </w:r>
      <w:r w:rsidRPr="00016BB0">
        <w:rPr>
          <w:b/>
          <w:bCs/>
          <w:color w:val="000000"/>
          <w:sz w:val="24"/>
          <w:szCs w:val="24"/>
        </w:rPr>
        <w:t>Kandidatët duhet të plotësojnë kërkesat e posaçme si vijon:</w:t>
      </w:r>
    </w:p>
    <w:p w:rsidR="003F1FA3" w:rsidRDefault="003F1FA3" w:rsidP="003F1FA3">
      <w:pPr>
        <w:shd w:val="clear" w:color="auto" w:fill="FFFFFF"/>
        <w:spacing w:line="276" w:lineRule="auto"/>
        <w:rPr>
          <w:b/>
          <w:bCs/>
          <w:color w:val="000000"/>
          <w:sz w:val="24"/>
          <w:szCs w:val="24"/>
        </w:rPr>
      </w:pPr>
    </w:p>
    <w:p w:rsidR="003F1FA3" w:rsidRPr="003F1FA3" w:rsidRDefault="003F1FA3" w:rsidP="003F1FA3">
      <w:pPr>
        <w:pStyle w:val="NoSpacing"/>
        <w:numPr>
          <w:ilvl w:val="0"/>
          <w:numId w:val="13"/>
        </w:numPr>
        <w:spacing w:line="276" w:lineRule="auto"/>
        <w:rPr>
          <w:rFonts w:ascii="Times New Roman" w:hAnsi="Times New Roman"/>
          <w:sz w:val="24"/>
          <w:szCs w:val="24"/>
          <w:shd w:val="clear" w:color="auto" w:fill="FFFFFF"/>
        </w:rPr>
      </w:pPr>
      <w:r w:rsidRPr="003F1FA3">
        <w:rPr>
          <w:rFonts w:ascii="Times New Roman" w:hAnsi="Times New Roman"/>
          <w:sz w:val="24"/>
          <w:szCs w:val="24"/>
          <w:shd w:val="clear" w:color="auto" w:fill="FFFFFF"/>
        </w:rPr>
        <w:t>Të zotërojnë diplomë të nivelit "Master Shkencor" apo "Master Profesional" të përfituar në fund të studimeve të ciklit të dytë me 120 kredite dhe me kohëzgjatje normale 2 vite akademike</w:t>
      </w:r>
      <w:r w:rsidRPr="003F1FA3">
        <w:rPr>
          <w:rFonts w:ascii="Times New Roman" w:eastAsia="Calibri" w:hAnsi="Times New Roman"/>
          <w:sz w:val="24"/>
          <w:szCs w:val="24"/>
        </w:rPr>
        <w:t xml:space="preserve"> në </w:t>
      </w:r>
      <w:r w:rsidRPr="003F1FA3">
        <w:rPr>
          <w:rFonts w:ascii="Times New Roman" w:hAnsi="Times New Roman"/>
          <w:color w:val="000000"/>
          <w:sz w:val="24"/>
          <w:szCs w:val="24"/>
        </w:rPr>
        <w:t xml:space="preserve"> degët </w:t>
      </w:r>
      <w:r w:rsidRPr="003F1FA3">
        <w:rPr>
          <w:rFonts w:ascii="Times New Roman" w:hAnsi="Times New Roman"/>
          <w:sz w:val="24"/>
          <w:szCs w:val="24"/>
        </w:rPr>
        <w:t>Informatikë, Sisteme Informacioni, Shkenca kompjuterike, Teknologji  Informacioni, Informatike Ekonomike Inxhinieri Informatike, Inxhinieri, Telekomunikacioni, Inxhinieri Elektronike</w:t>
      </w:r>
      <w:r w:rsidRPr="003F1FA3">
        <w:rPr>
          <w:rFonts w:ascii="Times New Roman" w:hAnsi="Times New Roman"/>
          <w:color w:val="000000"/>
          <w:sz w:val="24"/>
          <w:szCs w:val="24"/>
        </w:rPr>
        <w:t xml:space="preserve">. </w:t>
      </w:r>
    </w:p>
    <w:p w:rsidR="003F1FA3" w:rsidRDefault="003F1FA3" w:rsidP="003F1FA3">
      <w:pPr>
        <w:pStyle w:val="NoSpacing"/>
        <w:numPr>
          <w:ilvl w:val="0"/>
          <w:numId w:val="13"/>
        </w:numPr>
        <w:spacing w:line="276" w:lineRule="auto"/>
        <w:rPr>
          <w:rFonts w:ascii="Times New Roman" w:hAnsi="Times New Roman"/>
          <w:sz w:val="24"/>
          <w:szCs w:val="24"/>
        </w:rPr>
      </w:pPr>
      <w:r w:rsidRPr="003F1FA3">
        <w:rPr>
          <w:rFonts w:ascii="Times New Roman" w:hAnsi="Times New Roman"/>
          <w:sz w:val="24"/>
          <w:szCs w:val="24"/>
        </w:rPr>
        <w:t>Diplomat, të cilat janë marrë jashtë vendit, duhet të jenë njohur paraprakisht pranë institucionit përgjegjës për njehsimin e diplomave, sipas legjislacionit në fuqi</w:t>
      </w:r>
      <w:r>
        <w:rPr>
          <w:rFonts w:ascii="Times New Roman" w:hAnsi="Times New Roman"/>
          <w:sz w:val="24"/>
          <w:szCs w:val="24"/>
        </w:rPr>
        <w:t>.</w:t>
      </w:r>
    </w:p>
    <w:p w:rsidR="000F4875" w:rsidRPr="003F1FA3" w:rsidRDefault="003F1FA3" w:rsidP="003F1FA3">
      <w:pPr>
        <w:pStyle w:val="NoSpacing"/>
        <w:numPr>
          <w:ilvl w:val="0"/>
          <w:numId w:val="13"/>
        </w:numPr>
        <w:spacing w:line="276" w:lineRule="auto"/>
        <w:rPr>
          <w:rFonts w:ascii="Times New Roman" w:hAnsi="Times New Roman"/>
          <w:sz w:val="24"/>
          <w:szCs w:val="24"/>
        </w:rPr>
      </w:pPr>
      <w:r w:rsidRPr="003F1FA3">
        <w:rPr>
          <w:rFonts w:ascii="Times New Roman" w:hAnsi="Times New Roman"/>
          <w:color w:val="000000"/>
          <w:sz w:val="24"/>
          <w:szCs w:val="24"/>
        </w:rPr>
        <w:t>Të kenë të paktën 3 vite përvojë pune në profesion.</w:t>
      </w:r>
      <w:r w:rsidRPr="003F1FA3">
        <w:rPr>
          <w:rFonts w:ascii="Times New Roman" w:hAnsi="Times New Roman"/>
          <w:color w:val="000000"/>
          <w:sz w:val="24"/>
          <w:szCs w:val="24"/>
        </w:rPr>
        <w:br/>
      </w:r>
    </w:p>
    <w:tbl>
      <w:tblPr>
        <w:tblW w:w="5000" w:type="pct"/>
        <w:tblCellMar>
          <w:top w:w="15" w:type="dxa"/>
          <w:left w:w="15" w:type="dxa"/>
          <w:bottom w:w="15" w:type="dxa"/>
          <w:right w:w="15" w:type="dxa"/>
        </w:tblCellMar>
        <w:tblLook w:val="04A0"/>
      </w:tblPr>
      <w:tblGrid>
        <w:gridCol w:w="471"/>
        <w:gridCol w:w="8829"/>
      </w:tblGrid>
      <w:tr w:rsidR="001370D4" w:rsidRPr="00016BB0" w:rsidTr="00470EDE">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1370D4" w:rsidRPr="00016BB0" w:rsidRDefault="001370D4" w:rsidP="003F1FA3">
            <w:pPr>
              <w:spacing w:line="276" w:lineRule="auto"/>
              <w:jc w:val="center"/>
              <w:rPr>
                <w:b/>
                <w:bCs/>
                <w:color w:val="FFFFFF"/>
                <w:sz w:val="24"/>
                <w:szCs w:val="24"/>
              </w:rPr>
            </w:pPr>
            <w:r w:rsidRPr="00016BB0">
              <w:rPr>
                <w:b/>
                <w:bCs/>
                <w:color w:val="FFFFFF"/>
                <w:sz w:val="24"/>
                <w:szCs w:val="24"/>
              </w:rPr>
              <w:t>1.2</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1370D4" w:rsidRPr="00016BB0" w:rsidRDefault="001370D4" w:rsidP="003F1FA3">
            <w:pPr>
              <w:spacing w:line="276" w:lineRule="auto"/>
              <w:rPr>
                <w:b/>
                <w:bCs/>
                <w:caps/>
                <w:color w:val="000000"/>
                <w:sz w:val="24"/>
                <w:szCs w:val="24"/>
              </w:rPr>
            </w:pPr>
            <w:r w:rsidRPr="00016BB0">
              <w:rPr>
                <w:b/>
                <w:bCs/>
                <w:caps/>
                <w:color w:val="000000"/>
                <w:sz w:val="24"/>
                <w:szCs w:val="24"/>
              </w:rPr>
              <w:t>DOKUMENTACIONI, MËNYRA DHE AFATI I DORËZIMIT</w:t>
            </w:r>
          </w:p>
        </w:tc>
      </w:tr>
    </w:tbl>
    <w:p w:rsidR="001370D4" w:rsidRPr="00016BB0" w:rsidRDefault="001370D4" w:rsidP="003F1FA3">
      <w:pPr>
        <w:shd w:val="clear" w:color="auto" w:fill="FFFFFF"/>
        <w:spacing w:line="276" w:lineRule="auto"/>
        <w:jc w:val="both"/>
        <w:rPr>
          <w:b/>
          <w:bCs/>
          <w:color w:val="000000"/>
          <w:sz w:val="24"/>
          <w:szCs w:val="24"/>
        </w:rPr>
      </w:pPr>
    </w:p>
    <w:p w:rsidR="001370D4" w:rsidRPr="00016BB0" w:rsidRDefault="001370D4" w:rsidP="003F1FA3">
      <w:pPr>
        <w:shd w:val="clear" w:color="auto" w:fill="FFFFFF"/>
        <w:spacing w:line="276" w:lineRule="auto"/>
        <w:jc w:val="both"/>
        <w:rPr>
          <w:b/>
          <w:bCs/>
          <w:color w:val="000000"/>
          <w:sz w:val="24"/>
          <w:szCs w:val="24"/>
        </w:rPr>
      </w:pPr>
      <w:r w:rsidRPr="00016BB0">
        <w:rPr>
          <w:b/>
          <w:bCs/>
          <w:color w:val="000000"/>
          <w:sz w:val="24"/>
          <w:szCs w:val="24"/>
        </w:rPr>
        <w:t>Kandidatët që aplikojnë duhet të dorëzojnë dokumentat si më poshtë:</w:t>
      </w:r>
    </w:p>
    <w:p w:rsidR="000F4875" w:rsidRPr="00016BB0" w:rsidRDefault="000F4875" w:rsidP="003F1FA3">
      <w:pPr>
        <w:shd w:val="clear" w:color="auto" w:fill="FFFFFF"/>
        <w:spacing w:line="276" w:lineRule="auto"/>
        <w:jc w:val="both"/>
        <w:rPr>
          <w:b/>
          <w:bCs/>
          <w:color w:val="000000"/>
          <w:sz w:val="24"/>
          <w:szCs w:val="24"/>
        </w:rPr>
      </w:pPr>
    </w:p>
    <w:p w:rsidR="00C049D2" w:rsidRPr="00A66121" w:rsidRDefault="00C049D2" w:rsidP="003F1FA3">
      <w:pPr>
        <w:pStyle w:val="ListParagraph"/>
        <w:numPr>
          <w:ilvl w:val="0"/>
          <w:numId w:val="2"/>
        </w:numPr>
        <w:spacing w:line="276" w:lineRule="auto"/>
        <w:jc w:val="both"/>
        <w:rPr>
          <w:rFonts w:eastAsia="Calibri"/>
          <w:sz w:val="24"/>
          <w:szCs w:val="24"/>
        </w:rPr>
      </w:pPr>
      <w:r w:rsidRPr="00A66121">
        <w:rPr>
          <w:rFonts w:eastAsia="Calibri"/>
          <w:sz w:val="24"/>
          <w:szCs w:val="24"/>
        </w:rPr>
        <w:t>Kërkesë për lëvizje paralele</w:t>
      </w:r>
      <w:r w:rsidR="009E147E">
        <w:rPr>
          <w:rFonts w:eastAsia="Calibri"/>
          <w:sz w:val="24"/>
          <w:szCs w:val="24"/>
        </w:rPr>
        <w:t>;</w:t>
      </w:r>
      <w:r w:rsidRPr="00A66121">
        <w:rPr>
          <w:rFonts w:eastAsia="Calibri"/>
          <w:sz w:val="24"/>
          <w:szCs w:val="24"/>
        </w:rPr>
        <w:t xml:space="preserve"> </w:t>
      </w:r>
    </w:p>
    <w:p w:rsidR="00C049D2" w:rsidRPr="00A66121" w:rsidRDefault="00C049D2" w:rsidP="003F1FA3">
      <w:pPr>
        <w:pStyle w:val="ListParagraph"/>
        <w:numPr>
          <w:ilvl w:val="0"/>
          <w:numId w:val="2"/>
        </w:numPr>
        <w:spacing w:line="276" w:lineRule="auto"/>
        <w:jc w:val="both"/>
        <w:rPr>
          <w:rFonts w:eastAsia="Calibri"/>
          <w:sz w:val="24"/>
          <w:szCs w:val="24"/>
        </w:rPr>
      </w:pPr>
      <w:r w:rsidRPr="00A66121">
        <w:rPr>
          <w:sz w:val="24"/>
          <w:szCs w:val="24"/>
        </w:rPr>
        <w:t xml:space="preserve">Jetëshkrim i përditësuar, përfshirë të dhënat e kontaktit, postën </w:t>
      </w:r>
      <w:r w:rsidR="009E147E">
        <w:rPr>
          <w:sz w:val="24"/>
          <w:szCs w:val="24"/>
        </w:rPr>
        <w:t>elektronike dhe adresën postare;</w:t>
      </w:r>
    </w:p>
    <w:p w:rsidR="00C049D2" w:rsidRPr="00A66121" w:rsidRDefault="00C049D2" w:rsidP="003F1FA3">
      <w:pPr>
        <w:pStyle w:val="ListParagraph"/>
        <w:numPr>
          <w:ilvl w:val="0"/>
          <w:numId w:val="2"/>
        </w:numPr>
        <w:spacing w:line="276" w:lineRule="auto"/>
        <w:jc w:val="both"/>
        <w:rPr>
          <w:rFonts w:eastAsia="Calibri"/>
          <w:sz w:val="24"/>
          <w:szCs w:val="24"/>
        </w:rPr>
      </w:pPr>
      <w:r w:rsidRPr="00A66121">
        <w:rPr>
          <w:rFonts w:eastAsia="Calibri"/>
          <w:sz w:val="24"/>
          <w:szCs w:val="24"/>
        </w:rPr>
        <w:t xml:space="preserve">Fotokopje </w:t>
      </w:r>
      <w:r w:rsidRPr="00A66121">
        <w:rPr>
          <w:rFonts w:eastAsia="Calibri"/>
          <w:spacing w:val="-9"/>
          <w:sz w:val="24"/>
          <w:szCs w:val="24"/>
        </w:rPr>
        <w:t xml:space="preserve"> </w:t>
      </w:r>
      <w:r w:rsidRPr="00A66121">
        <w:rPr>
          <w:rFonts w:eastAsia="Calibri"/>
          <w:sz w:val="24"/>
          <w:szCs w:val="24"/>
        </w:rPr>
        <w:t>të</w:t>
      </w:r>
      <w:r w:rsidRPr="00A66121">
        <w:rPr>
          <w:rFonts w:eastAsia="Calibri"/>
          <w:spacing w:val="-1"/>
          <w:sz w:val="24"/>
          <w:szCs w:val="24"/>
        </w:rPr>
        <w:t xml:space="preserve"> </w:t>
      </w:r>
      <w:r w:rsidRPr="00A66121">
        <w:rPr>
          <w:rFonts w:eastAsia="Calibri"/>
          <w:sz w:val="24"/>
          <w:szCs w:val="24"/>
        </w:rPr>
        <w:t xml:space="preserve">letërnjoftimit </w:t>
      </w:r>
      <w:r w:rsidRPr="00A66121">
        <w:rPr>
          <w:rFonts w:eastAsia="Calibri"/>
          <w:spacing w:val="-11"/>
          <w:sz w:val="24"/>
          <w:szCs w:val="24"/>
        </w:rPr>
        <w:t xml:space="preserve"> </w:t>
      </w:r>
      <w:r w:rsidRPr="00A66121">
        <w:rPr>
          <w:rFonts w:eastAsia="Calibri"/>
          <w:sz w:val="24"/>
          <w:szCs w:val="24"/>
        </w:rPr>
        <w:t>(ID)</w:t>
      </w:r>
      <w:r w:rsidR="009E147E">
        <w:rPr>
          <w:rFonts w:eastAsia="Calibri"/>
          <w:sz w:val="24"/>
          <w:szCs w:val="24"/>
        </w:rPr>
        <w:t>;</w:t>
      </w:r>
    </w:p>
    <w:p w:rsidR="00C049D2" w:rsidRPr="00A66121" w:rsidRDefault="009E147E" w:rsidP="003F1FA3">
      <w:pPr>
        <w:pStyle w:val="ListParagraph"/>
        <w:numPr>
          <w:ilvl w:val="0"/>
          <w:numId w:val="2"/>
        </w:numPr>
        <w:spacing w:line="276" w:lineRule="auto"/>
        <w:jc w:val="both"/>
        <w:rPr>
          <w:rFonts w:eastAsia="Calibri"/>
          <w:sz w:val="24"/>
          <w:szCs w:val="24"/>
        </w:rPr>
      </w:pPr>
      <w:r>
        <w:rPr>
          <w:rFonts w:eastAsia="Calibri"/>
          <w:sz w:val="24"/>
          <w:szCs w:val="24"/>
        </w:rPr>
        <w:t>Çertifikatë personale;</w:t>
      </w:r>
    </w:p>
    <w:p w:rsidR="00C049D2" w:rsidRPr="00A66121" w:rsidRDefault="00C049D2" w:rsidP="003F1FA3">
      <w:pPr>
        <w:pStyle w:val="ListParagraph"/>
        <w:numPr>
          <w:ilvl w:val="0"/>
          <w:numId w:val="2"/>
        </w:numPr>
        <w:spacing w:line="276" w:lineRule="auto"/>
        <w:jc w:val="both"/>
        <w:rPr>
          <w:rFonts w:eastAsia="Calibri"/>
          <w:sz w:val="24"/>
          <w:szCs w:val="24"/>
        </w:rPr>
      </w:pPr>
      <w:r w:rsidRPr="00A66121">
        <w:rPr>
          <w:rFonts w:eastAsia="Calibri"/>
          <w:sz w:val="24"/>
          <w:szCs w:val="24"/>
        </w:rPr>
        <w:t>Çertifikatë familjare</w:t>
      </w:r>
      <w:r w:rsidR="009E147E">
        <w:rPr>
          <w:rFonts w:eastAsia="Calibri"/>
          <w:sz w:val="24"/>
          <w:szCs w:val="24"/>
        </w:rPr>
        <w:t>;</w:t>
      </w:r>
    </w:p>
    <w:p w:rsidR="00C049D2" w:rsidRPr="00A66121" w:rsidRDefault="00C049D2" w:rsidP="003F1FA3">
      <w:pPr>
        <w:pStyle w:val="ListParagraph"/>
        <w:numPr>
          <w:ilvl w:val="0"/>
          <w:numId w:val="2"/>
        </w:numPr>
        <w:spacing w:line="276" w:lineRule="auto"/>
        <w:jc w:val="both"/>
        <w:rPr>
          <w:rFonts w:eastAsia="Calibri"/>
          <w:sz w:val="24"/>
          <w:szCs w:val="24"/>
        </w:rPr>
      </w:pPr>
      <w:r w:rsidRPr="00A66121">
        <w:rPr>
          <w:sz w:val="24"/>
          <w:szCs w:val="24"/>
        </w:rPr>
        <w:t xml:space="preserve">Fotokopje të diplomës dhe suplementit/listës </w:t>
      </w:r>
      <w:r w:rsidR="009E147E">
        <w:rPr>
          <w:sz w:val="24"/>
          <w:szCs w:val="24"/>
        </w:rPr>
        <w:t>së notave (Bachelor dhe Master);</w:t>
      </w:r>
    </w:p>
    <w:p w:rsidR="00C049D2" w:rsidRPr="00A66121" w:rsidRDefault="00C049D2" w:rsidP="003F1FA3">
      <w:pPr>
        <w:pStyle w:val="ListParagraph"/>
        <w:numPr>
          <w:ilvl w:val="0"/>
          <w:numId w:val="2"/>
        </w:numPr>
        <w:spacing w:line="276" w:lineRule="auto"/>
        <w:jc w:val="both"/>
        <w:rPr>
          <w:rFonts w:eastAsia="Calibri"/>
          <w:sz w:val="24"/>
          <w:szCs w:val="24"/>
        </w:rPr>
      </w:pPr>
      <w:r w:rsidRPr="00A66121">
        <w:rPr>
          <w:rFonts w:eastAsia="Calibri"/>
          <w:sz w:val="24"/>
          <w:szCs w:val="24"/>
        </w:rPr>
        <w:t>Fotokopje</w:t>
      </w:r>
      <w:r w:rsidRPr="00A66121">
        <w:rPr>
          <w:rFonts w:eastAsia="Calibri"/>
          <w:spacing w:val="-9"/>
          <w:sz w:val="24"/>
          <w:szCs w:val="24"/>
        </w:rPr>
        <w:t xml:space="preserve"> </w:t>
      </w:r>
      <w:r w:rsidRPr="00A66121">
        <w:rPr>
          <w:rFonts w:eastAsia="Calibri"/>
          <w:sz w:val="24"/>
          <w:szCs w:val="24"/>
        </w:rPr>
        <w:t>të</w:t>
      </w:r>
      <w:r w:rsidRPr="00A66121">
        <w:rPr>
          <w:rFonts w:eastAsia="Calibri"/>
          <w:spacing w:val="-1"/>
          <w:sz w:val="24"/>
          <w:szCs w:val="24"/>
        </w:rPr>
        <w:t xml:space="preserve"> </w:t>
      </w:r>
      <w:r w:rsidRPr="00A66121">
        <w:rPr>
          <w:rFonts w:eastAsia="Calibri"/>
          <w:sz w:val="24"/>
          <w:szCs w:val="24"/>
        </w:rPr>
        <w:t>librezës</w:t>
      </w:r>
      <w:r w:rsidRPr="00A66121">
        <w:rPr>
          <w:rFonts w:eastAsia="Calibri"/>
          <w:spacing w:val="-7"/>
          <w:sz w:val="24"/>
          <w:szCs w:val="24"/>
        </w:rPr>
        <w:t xml:space="preserve"> </w:t>
      </w:r>
      <w:r w:rsidRPr="00A66121">
        <w:rPr>
          <w:rFonts w:eastAsia="Calibri"/>
          <w:sz w:val="24"/>
          <w:szCs w:val="24"/>
        </w:rPr>
        <w:t>së</w:t>
      </w:r>
      <w:r w:rsidRPr="00A66121">
        <w:rPr>
          <w:rFonts w:eastAsia="Calibri"/>
          <w:spacing w:val="-2"/>
          <w:sz w:val="24"/>
          <w:szCs w:val="24"/>
        </w:rPr>
        <w:t xml:space="preserve"> </w:t>
      </w:r>
      <w:r w:rsidRPr="00A66121">
        <w:rPr>
          <w:rFonts w:eastAsia="Calibri"/>
          <w:sz w:val="24"/>
          <w:szCs w:val="24"/>
        </w:rPr>
        <w:t>punës</w:t>
      </w:r>
      <w:r w:rsidRPr="00A66121">
        <w:rPr>
          <w:rFonts w:eastAsia="Calibri"/>
          <w:spacing w:val="-6"/>
          <w:sz w:val="24"/>
          <w:szCs w:val="24"/>
        </w:rPr>
        <w:t xml:space="preserve"> </w:t>
      </w:r>
      <w:r w:rsidRPr="00A66121">
        <w:rPr>
          <w:rFonts w:eastAsia="Calibri"/>
          <w:sz w:val="24"/>
          <w:szCs w:val="24"/>
        </w:rPr>
        <w:t>(të</w:t>
      </w:r>
      <w:r w:rsidRPr="00A66121">
        <w:rPr>
          <w:rFonts w:eastAsia="Calibri"/>
          <w:spacing w:val="-2"/>
          <w:sz w:val="24"/>
          <w:szCs w:val="24"/>
        </w:rPr>
        <w:t xml:space="preserve"> </w:t>
      </w:r>
      <w:r w:rsidRPr="00A66121">
        <w:rPr>
          <w:rFonts w:eastAsia="Calibri"/>
          <w:sz w:val="24"/>
          <w:szCs w:val="24"/>
        </w:rPr>
        <w:t>gjitha</w:t>
      </w:r>
      <w:r w:rsidRPr="00A66121">
        <w:rPr>
          <w:rFonts w:eastAsia="Calibri"/>
          <w:spacing w:val="-5"/>
          <w:sz w:val="24"/>
          <w:szCs w:val="24"/>
        </w:rPr>
        <w:t xml:space="preserve"> </w:t>
      </w:r>
      <w:r w:rsidRPr="00A66121">
        <w:rPr>
          <w:rFonts w:eastAsia="Calibri"/>
          <w:sz w:val="24"/>
          <w:szCs w:val="24"/>
        </w:rPr>
        <w:t>faqet</w:t>
      </w:r>
      <w:r w:rsidRPr="00A66121">
        <w:rPr>
          <w:rFonts w:eastAsia="Calibri"/>
          <w:spacing w:val="-4"/>
          <w:sz w:val="24"/>
          <w:szCs w:val="24"/>
        </w:rPr>
        <w:t xml:space="preserve"> </w:t>
      </w:r>
      <w:r w:rsidRPr="00A66121">
        <w:rPr>
          <w:rFonts w:eastAsia="Calibri"/>
          <w:sz w:val="24"/>
          <w:szCs w:val="24"/>
        </w:rPr>
        <w:t>që</w:t>
      </w:r>
      <w:r w:rsidRPr="00A66121">
        <w:rPr>
          <w:rFonts w:eastAsia="Calibri"/>
          <w:spacing w:val="-2"/>
          <w:sz w:val="24"/>
          <w:szCs w:val="24"/>
        </w:rPr>
        <w:t xml:space="preserve"> </w:t>
      </w:r>
      <w:r w:rsidRPr="00A66121">
        <w:rPr>
          <w:rFonts w:eastAsia="Calibri"/>
          <w:sz w:val="24"/>
          <w:szCs w:val="24"/>
        </w:rPr>
        <w:t>vërtetojnë</w:t>
      </w:r>
      <w:r w:rsidRPr="00A66121">
        <w:rPr>
          <w:rFonts w:eastAsia="Calibri"/>
          <w:spacing w:val="-9"/>
          <w:sz w:val="24"/>
          <w:szCs w:val="24"/>
        </w:rPr>
        <w:t xml:space="preserve"> </w:t>
      </w:r>
      <w:r w:rsidRPr="00A66121">
        <w:rPr>
          <w:rFonts w:eastAsia="Calibri"/>
          <w:sz w:val="24"/>
          <w:szCs w:val="24"/>
        </w:rPr>
        <w:t>eksperiencën</w:t>
      </w:r>
      <w:r w:rsidRPr="00A66121">
        <w:rPr>
          <w:rFonts w:eastAsia="Calibri"/>
          <w:spacing w:val="-13"/>
          <w:sz w:val="24"/>
          <w:szCs w:val="24"/>
        </w:rPr>
        <w:t xml:space="preserve"> </w:t>
      </w:r>
      <w:r w:rsidRPr="00A66121">
        <w:rPr>
          <w:rFonts w:eastAsia="Calibri"/>
          <w:sz w:val="24"/>
          <w:szCs w:val="24"/>
        </w:rPr>
        <w:t>në</w:t>
      </w:r>
      <w:r w:rsidRPr="00A66121">
        <w:rPr>
          <w:rFonts w:eastAsia="Calibri"/>
          <w:spacing w:val="-2"/>
          <w:sz w:val="24"/>
          <w:szCs w:val="24"/>
        </w:rPr>
        <w:t xml:space="preserve">  </w:t>
      </w:r>
      <w:r w:rsidRPr="00A66121">
        <w:rPr>
          <w:rFonts w:eastAsia="Calibri"/>
          <w:sz w:val="24"/>
          <w:szCs w:val="24"/>
        </w:rPr>
        <w:t>punë);</w:t>
      </w:r>
    </w:p>
    <w:p w:rsidR="00C049D2" w:rsidRPr="00A66121" w:rsidRDefault="00C049D2" w:rsidP="003F1FA3">
      <w:pPr>
        <w:pStyle w:val="ListParagraph"/>
        <w:numPr>
          <w:ilvl w:val="0"/>
          <w:numId w:val="2"/>
        </w:numPr>
        <w:spacing w:line="276" w:lineRule="auto"/>
        <w:jc w:val="both"/>
        <w:rPr>
          <w:rFonts w:eastAsia="Calibri"/>
          <w:sz w:val="24"/>
          <w:szCs w:val="24"/>
        </w:rPr>
      </w:pPr>
      <w:r w:rsidRPr="00A66121">
        <w:rPr>
          <w:rFonts w:eastAsia="Calibri"/>
          <w:sz w:val="24"/>
          <w:szCs w:val="24"/>
        </w:rPr>
        <w:t>Vërtetim</w:t>
      </w:r>
      <w:r w:rsidRPr="00A66121">
        <w:rPr>
          <w:rFonts w:eastAsia="Calibri"/>
          <w:spacing w:val="-7"/>
          <w:sz w:val="24"/>
          <w:szCs w:val="24"/>
        </w:rPr>
        <w:t xml:space="preserve"> </w:t>
      </w:r>
      <w:r w:rsidRPr="00A66121">
        <w:rPr>
          <w:rFonts w:eastAsia="Calibri"/>
          <w:sz w:val="24"/>
          <w:szCs w:val="24"/>
        </w:rPr>
        <w:t>të</w:t>
      </w:r>
      <w:r w:rsidRPr="00A66121">
        <w:rPr>
          <w:rFonts w:eastAsia="Calibri"/>
          <w:spacing w:val="-1"/>
          <w:sz w:val="24"/>
          <w:szCs w:val="24"/>
        </w:rPr>
        <w:t xml:space="preserve"> </w:t>
      </w:r>
      <w:r w:rsidRPr="00A66121">
        <w:rPr>
          <w:rFonts w:eastAsia="Calibri"/>
          <w:sz w:val="24"/>
          <w:szCs w:val="24"/>
        </w:rPr>
        <w:t>gjendjes</w:t>
      </w:r>
      <w:r w:rsidRPr="00A66121">
        <w:rPr>
          <w:rFonts w:eastAsia="Calibri"/>
          <w:spacing w:val="-8"/>
          <w:sz w:val="24"/>
          <w:szCs w:val="24"/>
        </w:rPr>
        <w:t xml:space="preserve"> </w:t>
      </w:r>
      <w:r w:rsidRPr="00A66121">
        <w:rPr>
          <w:rFonts w:eastAsia="Calibri"/>
          <w:sz w:val="24"/>
          <w:szCs w:val="24"/>
        </w:rPr>
        <w:t>shëndetësore;</w:t>
      </w:r>
    </w:p>
    <w:p w:rsidR="00C049D2" w:rsidRPr="00A66121" w:rsidRDefault="00C049D2" w:rsidP="003F1FA3">
      <w:pPr>
        <w:pStyle w:val="ListParagraph"/>
        <w:numPr>
          <w:ilvl w:val="0"/>
          <w:numId w:val="2"/>
        </w:numPr>
        <w:spacing w:before="36" w:line="276" w:lineRule="auto"/>
        <w:ind w:right="-180"/>
        <w:jc w:val="both"/>
        <w:rPr>
          <w:rFonts w:eastAsia="Calibri"/>
          <w:sz w:val="24"/>
          <w:szCs w:val="24"/>
        </w:rPr>
      </w:pPr>
      <w:r w:rsidRPr="00A66121">
        <w:rPr>
          <w:rFonts w:eastAsia="Calibri"/>
          <w:sz w:val="24"/>
          <w:szCs w:val="24"/>
        </w:rPr>
        <w:t>Vërtetim të gjendjes</w:t>
      </w:r>
      <w:r w:rsidRPr="00A66121">
        <w:rPr>
          <w:rFonts w:eastAsia="Calibri"/>
          <w:spacing w:val="-8"/>
          <w:sz w:val="24"/>
          <w:szCs w:val="24"/>
        </w:rPr>
        <w:t xml:space="preserve"> </w:t>
      </w:r>
      <w:r w:rsidRPr="00A66121">
        <w:rPr>
          <w:rFonts w:eastAsia="Calibri"/>
          <w:sz w:val="24"/>
          <w:szCs w:val="24"/>
        </w:rPr>
        <w:t xml:space="preserve">gjyqësore / </w:t>
      </w:r>
      <w:r w:rsidRPr="00A66121">
        <w:rPr>
          <w:sz w:val="24"/>
          <w:szCs w:val="24"/>
        </w:rPr>
        <w:t>Vetëdeklarim të gjëndjes gjyqësore</w:t>
      </w:r>
      <w:r w:rsidRPr="00A66121">
        <w:rPr>
          <w:rFonts w:eastAsia="Calibri"/>
          <w:sz w:val="24"/>
          <w:szCs w:val="24"/>
        </w:rPr>
        <w:t>;</w:t>
      </w:r>
    </w:p>
    <w:p w:rsidR="00C049D2" w:rsidRPr="00A66121" w:rsidRDefault="00C049D2" w:rsidP="003F1FA3">
      <w:pPr>
        <w:pStyle w:val="ListParagraph"/>
        <w:numPr>
          <w:ilvl w:val="0"/>
          <w:numId w:val="2"/>
        </w:numPr>
        <w:spacing w:before="36" w:line="276" w:lineRule="auto"/>
        <w:ind w:right="-180"/>
        <w:jc w:val="both"/>
        <w:rPr>
          <w:rFonts w:eastAsia="Calibri"/>
          <w:sz w:val="24"/>
          <w:szCs w:val="24"/>
        </w:rPr>
      </w:pPr>
      <w:r w:rsidRPr="00A66121">
        <w:rPr>
          <w:rFonts w:eastAsia="Calibri"/>
          <w:sz w:val="24"/>
          <w:szCs w:val="24"/>
        </w:rPr>
        <w:t>Vlerësimin</w:t>
      </w:r>
      <w:r w:rsidRPr="00A66121">
        <w:rPr>
          <w:rFonts w:eastAsia="Calibri"/>
          <w:spacing w:val="-10"/>
          <w:sz w:val="24"/>
          <w:szCs w:val="24"/>
        </w:rPr>
        <w:t xml:space="preserve"> </w:t>
      </w:r>
      <w:r w:rsidRPr="00A66121">
        <w:rPr>
          <w:rFonts w:eastAsia="Calibri"/>
          <w:sz w:val="24"/>
          <w:szCs w:val="24"/>
        </w:rPr>
        <w:t>e</w:t>
      </w:r>
      <w:r w:rsidRPr="00A66121">
        <w:rPr>
          <w:rFonts w:eastAsia="Calibri"/>
          <w:spacing w:val="-1"/>
          <w:sz w:val="24"/>
          <w:szCs w:val="24"/>
        </w:rPr>
        <w:t xml:space="preserve"> </w:t>
      </w:r>
      <w:r w:rsidRPr="00A66121">
        <w:rPr>
          <w:rFonts w:eastAsia="Calibri"/>
          <w:sz w:val="24"/>
          <w:szCs w:val="24"/>
        </w:rPr>
        <w:t>fundit</w:t>
      </w:r>
      <w:r w:rsidRPr="00A66121">
        <w:rPr>
          <w:rFonts w:eastAsia="Calibri"/>
          <w:spacing w:val="-5"/>
          <w:sz w:val="24"/>
          <w:szCs w:val="24"/>
        </w:rPr>
        <w:t xml:space="preserve"> </w:t>
      </w:r>
      <w:r w:rsidRPr="00A66121">
        <w:rPr>
          <w:rFonts w:eastAsia="Calibri"/>
          <w:sz w:val="24"/>
          <w:szCs w:val="24"/>
        </w:rPr>
        <w:t>nga</w:t>
      </w:r>
      <w:r w:rsidRPr="00A66121">
        <w:rPr>
          <w:rFonts w:eastAsia="Calibri"/>
          <w:spacing w:val="-4"/>
          <w:sz w:val="24"/>
          <w:szCs w:val="24"/>
        </w:rPr>
        <w:t xml:space="preserve"> </w:t>
      </w:r>
      <w:r w:rsidRPr="00A66121">
        <w:rPr>
          <w:rFonts w:eastAsia="Calibri"/>
          <w:sz w:val="24"/>
          <w:szCs w:val="24"/>
        </w:rPr>
        <w:t>eprori</w:t>
      </w:r>
      <w:r w:rsidRPr="00A66121">
        <w:rPr>
          <w:rFonts w:eastAsia="Calibri"/>
          <w:spacing w:val="-6"/>
          <w:sz w:val="24"/>
          <w:szCs w:val="24"/>
        </w:rPr>
        <w:t xml:space="preserve"> </w:t>
      </w:r>
      <w:r w:rsidRPr="00A66121">
        <w:rPr>
          <w:rFonts w:eastAsia="Calibri"/>
          <w:sz w:val="24"/>
          <w:szCs w:val="24"/>
        </w:rPr>
        <w:t>direkt;</w:t>
      </w:r>
    </w:p>
    <w:p w:rsidR="00C049D2" w:rsidRPr="00A66121" w:rsidRDefault="00C049D2" w:rsidP="003F1FA3">
      <w:pPr>
        <w:pStyle w:val="ListParagraph"/>
        <w:numPr>
          <w:ilvl w:val="0"/>
          <w:numId w:val="2"/>
        </w:numPr>
        <w:spacing w:before="36" w:line="276" w:lineRule="auto"/>
        <w:ind w:right="-180"/>
        <w:jc w:val="both"/>
        <w:rPr>
          <w:rFonts w:eastAsia="Calibri"/>
          <w:sz w:val="24"/>
          <w:szCs w:val="24"/>
        </w:rPr>
      </w:pPr>
      <w:r w:rsidRPr="00A66121">
        <w:rPr>
          <w:rFonts w:eastAsia="Calibri"/>
          <w:sz w:val="24"/>
          <w:szCs w:val="24"/>
        </w:rPr>
        <w:t>Vërtetim</w:t>
      </w:r>
      <w:r w:rsidRPr="00A66121">
        <w:rPr>
          <w:rFonts w:eastAsia="Calibri"/>
          <w:spacing w:val="-7"/>
          <w:sz w:val="24"/>
          <w:szCs w:val="24"/>
        </w:rPr>
        <w:t xml:space="preserve"> </w:t>
      </w:r>
      <w:r w:rsidRPr="00A66121">
        <w:rPr>
          <w:rFonts w:eastAsia="Calibri"/>
          <w:sz w:val="24"/>
          <w:szCs w:val="24"/>
        </w:rPr>
        <w:t>nga</w:t>
      </w:r>
      <w:r w:rsidRPr="00A66121">
        <w:rPr>
          <w:rFonts w:eastAsia="Calibri"/>
          <w:spacing w:val="-4"/>
          <w:sz w:val="24"/>
          <w:szCs w:val="24"/>
        </w:rPr>
        <w:t xml:space="preserve"> </w:t>
      </w:r>
      <w:r w:rsidRPr="00A66121">
        <w:rPr>
          <w:rFonts w:eastAsia="Calibri"/>
          <w:sz w:val="24"/>
          <w:szCs w:val="24"/>
        </w:rPr>
        <w:t>institucioni</w:t>
      </w:r>
      <w:r w:rsidRPr="00A66121">
        <w:rPr>
          <w:rFonts w:eastAsia="Calibri"/>
          <w:spacing w:val="-9"/>
          <w:sz w:val="24"/>
          <w:szCs w:val="24"/>
        </w:rPr>
        <w:t xml:space="preserve"> </w:t>
      </w:r>
      <w:r w:rsidRPr="00A66121">
        <w:rPr>
          <w:rFonts w:eastAsia="Calibri"/>
          <w:sz w:val="24"/>
          <w:szCs w:val="24"/>
        </w:rPr>
        <w:t>që</w:t>
      </w:r>
      <w:r w:rsidRPr="00A66121">
        <w:rPr>
          <w:rFonts w:eastAsia="Calibri"/>
          <w:spacing w:val="-2"/>
          <w:sz w:val="24"/>
          <w:szCs w:val="24"/>
        </w:rPr>
        <w:t xml:space="preserve"> </w:t>
      </w:r>
      <w:r w:rsidRPr="00A66121">
        <w:rPr>
          <w:rFonts w:eastAsia="Calibri"/>
          <w:sz w:val="24"/>
          <w:szCs w:val="24"/>
        </w:rPr>
        <w:t>nuk</w:t>
      </w:r>
      <w:r w:rsidRPr="00A66121">
        <w:rPr>
          <w:rFonts w:eastAsia="Calibri"/>
          <w:spacing w:val="-4"/>
          <w:sz w:val="24"/>
          <w:szCs w:val="24"/>
        </w:rPr>
        <w:t xml:space="preserve"> </w:t>
      </w:r>
      <w:r w:rsidRPr="00A66121">
        <w:rPr>
          <w:rFonts w:eastAsia="Calibri"/>
          <w:sz w:val="24"/>
          <w:szCs w:val="24"/>
        </w:rPr>
        <w:t>ka</w:t>
      </w:r>
      <w:r w:rsidRPr="00A66121">
        <w:rPr>
          <w:rFonts w:eastAsia="Calibri"/>
          <w:spacing w:val="-2"/>
          <w:sz w:val="24"/>
          <w:szCs w:val="24"/>
        </w:rPr>
        <w:t xml:space="preserve"> </w:t>
      </w:r>
      <w:r w:rsidRPr="00A66121">
        <w:rPr>
          <w:rFonts w:eastAsia="Calibri"/>
          <w:sz w:val="24"/>
          <w:szCs w:val="24"/>
        </w:rPr>
        <w:t>masë</w:t>
      </w:r>
      <w:r w:rsidRPr="00A66121">
        <w:rPr>
          <w:rFonts w:eastAsia="Calibri"/>
          <w:spacing w:val="-5"/>
          <w:sz w:val="24"/>
          <w:szCs w:val="24"/>
        </w:rPr>
        <w:t xml:space="preserve"> </w:t>
      </w:r>
      <w:r w:rsidRPr="00A66121">
        <w:rPr>
          <w:rFonts w:eastAsia="Calibri"/>
          <w:sz w:val="24"/>
          <w:szCs w:val="24"/>
        </w:rPr>
        <w:t>displinore</w:t>
      </w:r>
      <w:r w:rsidRPr="00A66121">
        <w:rPr>
          <w:rFonts w:eastAsia="Calibri"/>
          <w:spacing w:val="-10"/>
          <w:sz w:val="24"/>
          <w:szCs w:val="24"/>
        </w:rPr>
        <w:t xml:space="preserve"> </w:t>
      </w:r>
      <w:r w:rsidRPr="00A66121">
        <w:rPr>
          <w:rFonts w:eastAsia="Calibri"/>
          <w:sz w:val="24"/>
          <w:szCs w:val="24"/>
        </w:rPr>
        <w:t>në</w:t>
      </w:r>
      <w:r w:rsidRPr="00A66121">
        <w:rPr>
          <w:rFonts w:eastAsia="Calibri"/>
          <w:spacing w:val="-2"/>
          <w:sz w:val="24"/>
          <w:szCs w:val="24"/>
        </w:rPr>
        <w:t xml:space="preserve"> </w:t>
      </w:r>
      <w:r w:rsidR="009E147E">
        <w:rPr>
          <w:rFonts w:eastAsia="Calibri"/>
          <w:sz w:val="24"/>
          <w:szCs w:val="24"/>
        </w:rPr>
        <w:t>fuqi;</w:t>
      </w:r>
    </w:p>
    <w:p w:rsidR="00C049D2" w:rsidRPr="00A66121" w:rsidRDefault="00C049D2" w:rsidP="003F1FA3">
      <w:pPr>
        <w:pStyle w:val="ListParagraph"/>
        <w:numPr>
          <w:ilvl w:val="0"/>
          <w:numId w:val="2"/>
        </w:numPr>
        <w:spacing w:before="36" w:line="276" w:lineRule="auto"/>
        <w:ind w:right="-180"/>
        <w:jc w:val="both"/>
        <w:rPr>
          <w:rFonts w:eastAsia="Calibri"/>
          <w:sz w:val="24"/>
          <w:szCs w:val="24"/>
        </w:rPr>
      </w:pPr>
      <w:r w:rsidRPr="00A66121">
        <w:rPr>
          <w:rFonts w:eastAsia="Calibri"/>
          <w:sz w:val="24"/>
          <w:szCs w:val="24"/>
        </w:rPr>
        <w:t>Çdo</w:t>
      </w:r>
      <w:r w:rsidRPr="00A66121">
        <w:rPr>
          <w:rFonts w:eastAsia="Calibri"/>
          <w:spacing w:val="-4"/>
          <w:sz w:val="24"/>
          <w:szCs w:val="24"/>
        </w:rPr>
        <w:t xml:space="preserve"> </w:t>
      </w:r>
      <w:r w:rsidRPr="00A66121">
        <w:rPr>
          <w:rFonts w:eastAsia="Calibri"/>
          <w:sz w:val="24"/>
          <w:szCs w:val="24"/>
        </w:rPr>
        <w:t>dokumentacion</w:t>
      </w:r>
      <w:r w:rsidRPr="00A66121">
        <w:rPr>
          <w:rFonts w:eastAsia="Calibri"/>
          <w:spacing w:val="-14"/>
          <w:sz w:val="24"/>
          <w:szCs w:val="24"/>
        </w:rPr>
        <w:t xml:space="preserve"> </w:t>
      </w:r>
      <w:r w:rsidRPr="00A66121">
        <w:rPr>
          <w:rFonts w:eastAsia="Calibri"/>
          <w:sz w:val="24"/>
          <w:szCs w:val="24"/>
        </w:rPr>
        <w:t>tjetër</w:t>
      </w:r>
      <w:r w:rsidRPr="00A66121">
        <w:rPr>
          <w:rFonts w:eastAsia="Calibri"/>
          <w:spacing w:val="-4"/>
          <w:sz w:val="24"/>
          <w:szCs w:val="24"/>
        </w:rPr>
        <w:t xml:space="preserve"> </w:t>
      </w:r>
      <w:r w:rsidRPr="00A66121">
        <w:rPr>
          <w:rFonts w:eastAsia="Calibri"/>
          <w:sz w:val="24"/>
          <w:szCs w:val="24"/>
        </w:rPr>
        <w:t>që</w:t>
      </w:r>
      <w:r w:rsidRPr="00A66121">
        <w:rPr>
          <w:rFonts w:eastAsia="Calibri"/>
          <w:spacing w:val="-2"/>
          <w:sz w:val="24"/>
          <w:szCs w:val="24"/>
        </w:rPr>
        <w:t xml:space="preserve"> </w:t>
      </w:r>
      <w:r w:rsidRPr="00A66121">
        <w:rPr>
          <w:rFonts w:eastAsia="Calibri"/>
          <w:sz w:val="24"/>
          <w:szCs w:val="24"/>
        </w:rPr>
        <w:t>vërteton</w:t>
      </w:r>
      <w:r w:rsidRPr="00A66121">
        <w:rPr>
          <w:rFonts w:eastAsia="Calibri"/>
          <w:spacing w:val="-7"/>
          <w:sz w:val="24"/>
          <w:szCs w:val="24"/>
        </w:rPr>
        <w:t xml:space="preserve"> </w:t>
      </w:r>
      <w:r w:rsidRPr="00A66121">
        <w:rPr>
          <w:rFonts w:eastAsia="Calibri"/>
          <w:sz w:val="24"/>
          <w:szCs w:val="24"/>
        </w:rPr>
        <w:t>trajnimet,</w:t>
      </w:r>
      <w:r w:rsidRPr="00A66121">
        <w:rPr>
          <w:rFonts w:eastAsia="Calibri"/>
          <w:spacing w:val="-8"/>
          <w:sz w:val="24"/>
          <w:szCs w:val="24"/>
        </w:rPr>
        <w:t xml:space="preserve"> </w:t>
      </w:r>
      <w:r w:rsidRPr="00A66121">
        <w:rPr>
          <w:rFonts w:eastAsia="Calibri"/>
          <w:sz w:val="24"/>
          <w:szCs w:val="24"/>
        </w:rPr>
        <w:t>kualifikimet,</w:t>
      </w:r>
      <w:r w:rsidRPr="00A66121">
        <w:rPr>
          <w:rFonts w:eastAsia="Calibri"/>
          <w:spacing w:val="-11"/>
          <w:sz w:val="24"/>
          <w:szCs w:val="24"/>
        </w:rPr>
        <w:t xml:space="preserve"> </w:t>
      </w:r>
      <w:r w:rsidRPr="00A66121">
        <w:rPr>
          <w:rFonts w:eastAsia="Calibri"/>
          <w:sz w:val="24"/>
          <w:szCs w:val="24"/>
        </w:rPr>
        <w:t>arsimin</w:t>
      </w:r>
      <w:r w:rsidRPr="00A66121">
        <w:rPr>
          <w:rFonts w:eastAsia="Calibri"/>
          <w:spacing w:val="-7"/>
          <w:sz w:val="24"/>
          <w:szCs w:val="24"/>
        </w:rPr>
        <w:t xml:space="preserve"> </w:t>
      </w:r>
      <w:r w:rsidRPr="00A66121">
        <w:rPr>
          <w:rFonts w:eastAsia="Calibri"/>
          <w:sz w:val="24"/>
          <w:szCs w:val="24"/>
        </w:rPr>
        <w:t>shtesë,</w:t>
      </w:r>
      <w:r w:rsidRPr="00A66121">
        <w:rPr>
          <w:rFonts w:eastAsia="Calibri"/>
          <w:spacing w:val="-6"/>
          <w:sz w:val="24"/>
          <w:szCs w:val="24"/>
        </w:rPr>
        <w:t xml:space="preserve"> </w:t>
      </w:r>
      <w:r w:rsidRPr="00A66121">
        <w:rPr>
          <w:rFonts w:eastAsia="Calibri"/>
          <w:sz w:val="24"/>
          <w:szCs w:val="24"/>
        </w:rPr>
        <w:t>vlerësimet pozitive</w:t>
      </w:r>
      <w:r w:rsidRPr="00A66121">
        <w:rPr>
          <w:rFonts w:eastAsia="Calibri"/>
          <w:spacing w:val="-7"/>
          <w:sz w:val="24"/>
          <w:szCs w:val="24"/>
        </w:rPr>
        <w:t xml:space="preserve"> </w:t>
      </w:r>
      <w:r w:rsidRPr="00A66121">
        <w:rPr>
          <w:rFonts w:eastAsia="Calibri"/>
          <w:sz w:val="24"/>
          <w:szCs w:val="24"/>
        </w:rPr>
        <w:t>apo</w:t>
      </w:r>
      <w:r w:rsidRPr="00A66121">
        <w:rPr>
          <w:rFonts w:eastAsia="Calibri"/>
          <w:spacing w:val="-4"/>
          <w:sz w:val="24"/>
          <w:szCs w:val="24"/>
        </w:rPr>
        <w:t xml:space="preserve"> </w:t>
      </w:r>
      <w:r w:rsidRPr="00A66121">
        <w:rPr>
          <w:rFonts w:eastAsia="Calibri"/>
          <w:sz w:val="24"/>
          <w:szCs w:val="24"/>
        </w:rPr>
        <w:t>të</w:t>
      </w:r>
      <w:r w:rsidRPr="00A66121">
        <w:rPr>
          <w:rFonts w:eastAsia="Calibri"/>
          <w:spacing w:val="-1"/>
          <w:sz w:val="24"/>
          <w:szCs w:val="24"/>
        </w:rPr>
        <w:t xml:space="preserve"> </w:t>
      </w:r>
      <w:r w:rsidRPr="00A66121">
        <w:rPr>
          <w:rFonts w:eastAsia="Calibri"/>
          <w:sz w:val="24"/>
          <w:szCs w:val="24"/>
        </w:rPr>
        <w:t>tjera</w:t>
      </w:r>
      <w:r w:rsidRPr="00A66121">
        <w:rPr>
          <w:rFonts w:eastAsia="Calibri"/>
          <w:spacing w:val="-4"/>
          <w:sz w:val="24"/>
          <w:szCs w:val="24"/>
        </w:rPr>
        <w:t xml:space="preserve"> </w:t>
      </w:r>
      <w:r w:rsidRPr="00A66121">
        <w:rPr>
          <w:rFonts w:eastAsia="Calibri"/>
          <w:sz w:val="24"/>
          <w:szCs w:val="24"/>
        </w:rPr>
        <w:t>të</w:t>
      </w:r>
      <w:r w:rsidRPr="00A66121">
        <w:rPr>
          <w:rFonts w:eastAsia="Calibri"/>
          <w:spacing w:val="-1"/>
          <w:sz w:val="24"/>
          <w:szCs w:val="24"/>
        </w:rPr>
        <w:t xml:space="preserve"> </w:t>
      </w:r>
      <w:r w:rsidRPr="00A66121">
        <w:rPr>
          <w:rFonts w:eastAsia="Calibri"/>
          <w:sz w:val="24"/>
          <w:szCs w:val="24"/>
        </w:rPr>
        <w:t>përmendura</w:t>
      </w:r>
      <w:r w:rsidRPr="00A66121">
        <w:rPr>
          <w:rFonts w:eastAsia="Calibri"/>
          <w:spacing w:val="-12"/>
          <w:sz w:val="24"/>
          <w:szCs w:val="24"/>
        </w:rPr>
        <w:t xml:space="preserve"> </w:t>
      </w:r>
      <w:r w:rsidRPr="00A66121">
        <w:rPr>
          <w:rFonts w:eastAsia="Calibri"/>
          <w:sz w:val="24"/>
          <w:szCs w:val="24"/>
        </w:rPr>
        <w:t>në</w:t>
      </w:r>
      <w:r w:rsidRPr="00A66121">
        <w:rPr>
          <w:rFonts w:eastAsia="Calibri"/>
          <w:spacing w:val="-2"/>
          <w:sz w:val="24"/>
          <w:szCs w:val="24"/>
        </w:rPr>
        <w:t xml:space="preserve"> </w:t>
      </w:r>
      <w:r w:rsidRPr="00A66121">
        <w:rPr>
          <w:rFonts w:eastAsia="Calibri"/>
          <w:sz w:val="24"/>
          <w:szCs w:val="24"/>
        </w:rPr>
        <w:t>jetë shkrimin</w:t>
      </w:r>
      <w:r w:rsidRPr="00A66121">
        <w:rPr>
          <w:rFonts w:eastAsia="Calibri"/>
          <w:spacing w:val="-11"/>
          <w:sz w:val="24"/>
          <w:szCs w:val="24"/>
        </w:rPr>
        <w:t xml:space="preserve"> </w:t>
      </w:r>
      <w:r w:rsidRPr="00A66121">
        <w:rPr>
          <w:rFonts w:eastAsia="Calibri"/>
          <w:sz w:val="24"/>
          <w:szCs w:val="24"/>
        </w:rPr>
        <w:t>tuaj;</w:t>
      </w:r>
    </w:p>
    <w:p w:rsidR="00C049D2" w:rsidRPr="00A66121" w:rsidRDefault="00C049D2" w:rsidP="003F1FA3">
      <w:pPr>
        <w:pStyle w:val="ListParagraph"/>
        <w:numPr>
          <w:ilvl w:val="0"/>
          <w:numId w:val="2"/>
        </w:numPr>
        <w:spacing w:before="36" w:line="276" w:lineRule="auto"/>
        <w:ind w:right="-180"/>
        <w:jc w:val="both"/>
        <w:rPr>
          <w:rFonts w:eastAsia="Calibri"/>
          <w:sz w:val="24"/>
          <w:szCs w:val="24"/>
        </w:rPr>
      </w:pPr>
      <w:r w:rsidRPr="00A66121">
        <w:rPr>
          <w:rFonts w:eastAsia="Calibri"/>
          <w:sz w:val="24"/>
          <w:szCs w:val="24"/>
        </w:rPr>
        <w:t>Lista e dokumentave të sipërcituar të jetë e inventarizuar dhe e nënshkruar nga kandidati.</w:t>
      </w:r>
    </w:p>
    <w:p w:rsidR="00C049D2" w:rsidRPr="00A66121" w:rsidRDefault="00C049D2" w:rsidP="003F1FA3">
      <w:pPr>
        <w:spacing w:line="276" w:lineRule="auto"/>
        <w:ind w:left="116" w:right="180"/>
        <w:jc w:val="both"/>
        <w:rPr>
          <w:rFonts w:eastAsia="Calibri"/>
          <w:b/>
          <w:i/>
          <w:sz w:val="24"/>
          <w:szCs w:val="24"/>
        </w:rPr>
      </w:pPr>
    </w:p>
    <w:p w:rsidR="000F4875" w:rsidRDefault="000F4875" w:rsidP="003F1FA3">
      <w:pPr>
        <w:spacing w:line="276" w:lineRule="auto"/>
        <w:ind w:left="116" w:right="180"/>
        <w:rPr>
          <w:rFonts w:eastAsia="Calibri"/>
          <w:b/>
          <w:i/>
          <w:color w:val="FF0000"/>
          <w:w w:val="102"/>
          <w:sz w:val="24"/>
          <w:szCs w:val="24"/>
        </w:rPr>
      </w:pPr>
      <w:r w:rsidRPr="00016BB0">
        <w:rPr>
          <w:rFonts w:eastAsia="Calibri"/>
          <w:b/>
          <w:i/>
          <w:sz w:val="24"/>
          <w:szCs w:val="24"/>
        </w:rPr>
        <w:t>Aplikimi</w:t>
      </w:r>
      <w:r w:rsidRPr="00016BB0">
        <w:rPr>
          <w:rFonts w:eastAsia="Calibri"/>
          <w:b/>
          <w:i/>
          <w:spacing w:val="16"/>
          <w:sz w:val="24"/>
          <w:szCs w:val="24"/>
        </w:rPr>
        <w:t xml:space="preserve"> </w:t>
      </w:r>
      <w:r w:rsidRPr="00016BB0">
        <w:rPr>
          <w:rFonts w:eastAsia="Calibri"/>
          <w:b/>
          <w:i/>
          <w:sz w:val="24"/>
          <w:szCs w:val="24"/>
        </w:rPr>
        <w:t>dhe</w:t>
      </w:r>
      <w:r w:rsidRPr="00016BB0">
        <w:rPr>
          <w:rFonts w:eastAsia="Calibri"/>
          <w:b/>
          <w:i/>
          <w:spacing w:val="8"/>
          <w:sz w:val="24"/>
          <w:szCs w:val="24"/>
        </w:rPr>
        <w:t xml:space="preserve"> </w:t>
      </w:r>
      <w:r w:rsidRPr="00016BB0">
        <w:rPr>
          <w:rFonts w:eastAsia="Calibri"/>
          <w:b/>
          <w:i/>
          <w:sz w:val="24"/>
          <w:szCs w:val="24"/>
        </w:rPr>
        <w:t>dorëzimi</w:t>
      </w:r>
      <w:r w:rsidRPr="00016BB0">
        <w:rPr>
          <w:rFonts w:eastAsia="Calibri"/>
          <w:b/>
          <w:i/>
          <w:spacing w:val="17"/>
          <w:sz w:val="24"/>
          <w:szCs w:val="24"/>
        </w:rPr>
        <w:t xml:space="preserve"> </w:t>
      </w:r>
      <w:r w:rsidRPr="00016BB0">
        <w:rPr>
          <w:rFonts w:eastAsia="Calibri"/>
          <w:b/>
          <w:i/>
          <w:sz w:val="24"/>
          <w:szCs w:val="24"/>
        </w:rPr>
        <w:t>i</w:t>
      </w:r>
      <w:r w:rsidRPr="00016BB0">
        <w:rPr>
          <w:rFonts w:eastAsia="Calibri"/>
          <w:b/>
          <w:i/>
          <w:spacing w:val="2"/>
          <w:sz w:val="24"/>
          <w:szCs w:val="24"/>
        </w:rPr>
        <w:t xml:space="preserve"> </w:t>
      </w:r>
      <w:r w:rsidRPr="00016BB0">
        <w:rPr>
          <w:rFonts w:eastAsia="Calibri"/>
          <w:b/>
          <w:i/>
          <w:sz w:val="24"/>
          <w:szCs w:val="24"/>
        </w:rPr>
        <w:t>dokumentave</w:t>
      </w:r>
      <w:r w:rsidRPr="00016BB0">
        <w:rPr>
          <w:rFonts w:eastAsia="Calibri"/>
          <w:b/>
          <w:i/>
          <w:spacing w:val="26"/>
          <w:sz w:val="24"/>
          <w:szCs w:val="24"/>
        </w:rPr>
        <w:t xml:space="preserve"> </w:t>
      </w:r>
      <w:r w:rsidRPr="00016BB0">
        <w:rPr>
          <w:rFonts w:eastAsia="Calibri"/>
          <w:b/>
          <w:i/>
          <w:sz w:val="24"/>
          <w:szCs w:val="24"/>
        </w:rPr>
        <w:t>bëhet  pranë  Zyrës me një Ndalesë në  Bashkinë  Shkodër</w:t>
      </w:r>
      <w:r w:rsidRPr="00016BB0">
        <w:rPr>
          <w:rFonts w:eastAsia="Calibri"/>
          <w:b/>
          <w:i/>
          <w:spacing w:val="12"/>
          <w:sz w:val="24"/>
          <w:szCs w:val="24"/>
        </w:rPr>
        <w:t xml:space="preserve">  </w:t>
      </w:r>
      <w:r w:rsidRPr="00016BB0">
        <w:rPr>
          <w:rFonts w:eastAsia="Calibri"/>
          <w:b/>
          <w:i/>
          <w:sz w:val="24"/>
          <w:szCs w:val="24"/>
        </w:rPr>
        <w:t>brenda</w:t>
      </w:r>
      <w:r w:rsidRPr="00016BB0">
        <w:rPr>
          <w:rFonts w:eastAsia="Calibri"/>
          <w:b/>
          <w:i/>
          <w:spacing w:val="14"/>
          <w:sz w:val="24"/>
          <w:szCs w:val="24"/>
        </w:rPr>
        <w:t xml:space="preserve"> </w:t>
      </w:r>
      <w:r w:rsidRPr="00016BB0">
        <w:rPr>
          <w:rFonts w:eastAsia="Calibri"/>
          <w:b/>
          <w:i/>
          <w:w w:val="102"/>
          <w:sz w:val="24"/>
          <w:szCs w:val="24"/>
        </w:rPr>
        <w:t>datës</w:t>
      </w:r>
      <w:r w:rsidRPr="00016BB0">
        <w:rPr>
          <w:rFonts w:eastAsia="Calibri"/>
          <w:b/>
          <w:i/>
          <w:color w:val="FF0000"/>
          <w:w w:val="102"/>
          <w:sz w:val="24"/>
          <w:szCs w:val="24"/>
        </w:rPr>
        <w:t xml:space="preserve"> </w:t>
      </w:r>
      <w:r w:rsidR="00543D50">
        <w:rPr>
          <w:rFonts w:eastAsia="Calibri"/>
          <w:b/>
          <w:i/>
          <w:color w:val="FF0000"/>
          <w:w w:val="102"/>
          <w:sz w:val="24"/>
          <w:szCs w:val="24"/>
        </w:rPr>
        <w:t xml:space="preserve"> 30.10</w:t>
      </w:r>
      <w:r w:rsidR="00C55EC8">
        <w:rPr>
          <w:rFonts w:eastAsia="Calibri"/>
          <w:b/>
          <w:i/>
          <w:color w:val="FF0000"/>
          <w:w w:val="102"/>
          <w:sz w:val="24"/>
          <w:szCs w:val="24"/>
        </w:rPr>
        <w:t>.</w:t>
      </w:r>
      <w:r w:rsidR="00C049D2">
        <w:rPr>
          <w:rFonts w:eastAsia="Calibri"/>
          <w:b/>
          <w:i/>
          <w:color w:val="FF0000"/>
          <w:w w:val="102"/>
          <w:sz w:val="24"/>
          <w:szCs w:val="24"/>
        </w:rPr>
        <w:t>2023</w:t>
      </w:r>
    </w:p>
    <w:p w:rsidR="000843DE" w:rsidRPr="00016BB0" w:rsidRDefault="000843DE" w:rsidP="003F1FA3">
      <w:pPr>
        <w:shd w:val="clear" w:color="auto" w:fill="FFFFFF"/>
        <w:spacing w:line="276" w:lineRule="auto"/>
        <w:rPr>
          <w:b/>
          <w:bCs/>
          <w:color w:val="FFFFFF"/>
          <w:sz w:val="24"/>
          <w:szCs w:val="24"/>
        </w:rPr>
      </w:pPr>
    </w:p>
    <w:tbl>
      <w:tblPr>
        <w:tblW w:w="5000" w:type="pct"/>
        <w:tblCellMar>
          <w:top w:w="15" w:type="dxa"/>
          <w:left w:w="15" w:type="dxa"/>
          <w:bottom w:w="15" w:type="dxa"/>
          <w:right w:w="15" w:type="dxa"/>
        </w:tblCellMar>
        <w:tblLook w:val="04A0"/>
      </w:tblPr>
      <w:tblGrid>
        <w:gridCol w:w="471"/>
        <w:gridCol w:w="8829"/>
      </w:tblGrid>
      <w:tr w:rsidR="001370D4" w:rsidRPr="00016BB0" w:rsidTr="00840B14">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1370D4" w:rsidRPr="00016BB0" w:rsidRDefault="001370D4" w:rsidP="003F1FA3">
            <w:pPr>
              <w:spacing w:line="276" w:lineRule="auto"/>
              <w:jc w:val="center"/>
              <w:rPr>
                <w:b/>
                <w:bCs/>
                <w:color w:val="FFFFFF"/>
                <w:sz w:val="24"/>
                <w:szCs w:val="24"/>
              </w:rPr>
            </w:pPr>
            <w:r w:rsidRPr="00016BB0">
              <w:rPr>
                <w:b/>
                <w:bCs/>
                <w:color w:val="FFFFFF"/>
                <w:sz w:val="24"/>
                <w:szCs w:val="24"/>
              </w:rPr>
              <w:lastRenderedPageBreak/>
              <w:t>1.3</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1370D4" w:rsidRPr="00016BB0" w:rsidRDefault="001370D4" w:rsidP="003F1FA3">
            <w:pPr>
              <w:spacing w:line="276" w:lineRule="auto"/>
              <w:rPr>
                <w:b/>
                <w:bCs/>
                <w:caps/>
                <w:color w:val="000000"/>
                <w:sz w:val="24"/>
                <w:szCs w:val="24"/>
              </w:rPr>
            </w:pPr>
            <w:r w:rsidRPr="00016BB0">
              <w:rPr>
                <w:b/>
                <w:bCs/>
                <w:caps/>
                <w:color w:val="000000"/>
                <w:sz w:val="24"/>
                <w:szCs w:val="24"/>
              </w:rPr>
              <w:t>REZULTATET PËR FAZËN E VERIFIKIMIT PARAPRAK</w:t>
            </w:r>
          </w:p>
        </w:tc>
      </w:tr>
    </w:tbl>
    <w:p w:rsidR="001370D4" w:rsidRPr="00016BB0" w:rsidRDefault="001370D4" w:rsidP="003F1FA3">
      <w:pPr>
        <w:shd w:val="clear" w:color="auto" w:fill="FFFFFF"/>
        <w:spacing w:line="276" w:lineRule="auto"/>
        <w:jc w:val="both"/>
        <w:rPr>
          <w:color w:val="000000"/>
          <w:sz w:val="24"/>
          <w:szCs w:val="24"/>
        </w:rPr>
      </w:pPr>
    </w:p>
    <w:p w:rsidR="00C049D2" w:rsidRPr="00A95363" w:rsidRDefault="00C049D2" w:rsidP="003F1FA3">
      <w:pPr>
        <w:pStyle w:val="NoSpacing"/>
        <w:spacing w:line="276" w:lineRule="auto"/>
        <w:jc w:val="both"/>
        <w:rPr>
          <w:rFonts w:ascii="Times New Roman" w:hAnsi="Times New Roman"/>
          <w:sz w:val="24"/>
          <w:szCs w:val="24"/>
        </w:rPr>
      </w:pPr>
      <w:r w:rsidRPr="00A95363">
        <w:rPr>
          <w:rFonts w:ascii="Times New Roman" w:hAnsi="Times New Roman"/>
          <w:sz w:val="24"/>
          <w:szCs w:val="24"/>
        </w:rPr>
        <w:t>Bashkia Shkodër në respektim të afatit ligjor do të shpallë në faqen zyrtare të internetit të Bashkisë Shkodër dhe në portalin e “Agjencia  Kombëtare e Punësimit dhe Aftësive”, listën e kandidatëve që plotësojnë kushtet dhe kërkesat e posaçme për procedurën e lëvizjes paralele, si dhe datën, vendin dhe orën e saktë kur do të zhvillohet intervista.</w:t>
      </w:r>
    </w:p>
    <w:p w:rsidR="00C049D2" w:rsidRPr="00A95363" w:rsidRDefault="00C049D2" w:rsidP="003F1FA3">
      <w:pPr>
        <w:pStyle w:val="NoSpacing"/>
        <w:spacing w:line="276" w:lineRule="auto"/>
        <w:jc w:val="both"/>
        <w:rPr>
          <w:rFonts w:ascii="Times New Roman" w:hAnsi="Times New Roman"/>
          <w:sz w:val="24"/>
          <w:szCs w:val="24"/>
        </w:rPr>
      </w:pPr>
      <w:r w:rsidRPr="00A95363">
        <w:rPr>
          <w:rFonts w:ascii="Times New Roman" w:hAnsi="Times New Roman"/>
          <w:sz w:val="24"/>
          <w:szCs w:val="24"/>
        </w:rPr>
        <w:t>Në të njëjtën datë kandidatët që nuk i plotësojnë kushtet e lëvizjes paralele dhe</w:t>
      </w:r>
      <w:r>
        <w:rPr>
          <w:rFonts w:ascii="Times New Roman" w:hAnsi="Times New Roman"/>
          <w:sz w:val="24"/>
          <w:szCs w:val="24"/>
        </w:rPr>
        <w:t xml:space="preserve"> </w:t>
      </w:r>
      <w:r w:rsidRPr="00A95363">
        <w:rPr>
          <w:rFonts w:ascii="Times New Roman" w:hAnsi="Times New Roman"/>
          <w:sz w:val="24"/>
          <w:szCs w:val="24"/>
        </w:rPr>
        <w:t>kërkesat e   posaçme do të njoftohen individualisht (</w:t>
      </w:r>
      <w:r w:rsidRPr="006E529C">
        <w:rPr>
          <w:rFonts w:ascii="Times New Roman" w:hAnsi="Times New Roman"/>
          <w:i/>
          <w:sz w:val="24"/>
          <w:szCs w:val="24"/>
        </w:rPr>
        <w:t>nëpërmjet adresës së e-mail në jetëshkrimin e dorëzuar)</w:t>
      </w:r>
      <w:r w:rsidRPr="00A95363">
        <w:rPr>
          <w:rFonts w:ascii="Times New Roman" w:hAnsi="Times New Roman"/>
          <w:sz w:val="24"/>
          <w:szCs w:val="24"/>
        </w:rPr>
        <w:t>, për shkaqet e moskualifikimit.</w:t>
      </w:r>
    </w:p>
    <w:p w:rsidR="00C049D2" w:rsidRPr="00A95363" w:rsidRDefault="00C049D2" w:rsidP="003F1FA3">
      <w:pPr>
        <w:pStyle w:val="NoSpacing"/>
        <w:spacing w:line="276" w:lineRule="auto"/>
        <w:jc w:val="both"/>
        <w:rPr>
          <w:rFonts w:ascii="Times New Roman" w:hAnsi="Times New Roman"/>
          <w:sz w:val="24"/>
          <w:szCs w:val="24"/>
        </w:rPr>
      </w:pPr>
    </w:p>
    <w:p w:rsidR="00C049D2" w:rsidRPr="00A95363" w:rsidRDefault="00C049D2" w:rsidP="003F1FA3">
      <w:pPr>
        <w:pStyle w:val="NoSpacing"/>
        <w:spacing w:line="276" w:lineRule="auto"/>
        <w:jc w:val="both"/>
        <w:rPr>
          <w:rFonts w:ascii="Times New Roman" w:hAnsi="Times New Roman"/>
          <w:sz w:val="24"/>
          <w:szCs w:val="24"/>
        </w:rPr>
      </w:pPr>
      <w:r w:rsidRPr="00C55EC8">
        <w:rPr>
          <w:rFonts w:ascii="Times New Roman" w:hAnsi="Times New Roman"/>
          <w:sz w:val="24"/>
          <w:szCs w:val="24"/>
        </w:rPr>
        <w:t xml:space="preserve">Kandidatët, të cilët rezultojnë të pakualifikuar, </w:t>
      </w:r>
      <w:r w:rsidRPr="00C55EC8">
        <w:rPr>
          <w:rFonts w:ascii="Times New Roman" w:hAnsi="Times New Roman"/>
          <w:color w:val="000000" w:themeColor="text1"/>
          <w:sz w:val="24"/>
          <w:szCs w:val="24"/>
        </w:rPr>
        <w:t>brenda 3 (tri) ditëve</w:t>
      </w:r>
      <w:r w:rsidRPr="00C55EC8">
        <w:rPr>
          <w:rFonts w:ascii="Times New Roman" w:hAnsi="Times New Roman"/>
          <w:sz w:val="24"/>
          <w:szCs w:val="24"/>
        </w:rPr>
        <w:t xml:space="preserve"> kalendarike nga data e njoftimit individual, paraqesin ankesat me shkrim pranë njësisë përgjegjëse.</w:t>
      </w:r>
    </w:p>
    <w:p w:rsidR="000843DE" w:rsidRPr="00016BB0" w:rsidRDefault="000843DE" w:rsidP="003F1FA3">
      <w:pPr>
        <w:shd w:val="clear" w:color="auto" w:fill="FFFFFF"/>
        <w:spacing w:line="276" w:lineRule="auto"/>
        <w:rPr>
          <w:color w:val="000000"/>
          <w:sz w:val="24"/>
          <w:szCs w:val="24"/>
        </w:rPr>
      </w:pPr>
    </w:p>
    <w:tbl>
      <w:tblPr>
        <w:tblW w:w="5000" w:type="pct"/>
        <w:tblCellMar>
          <w:top w:w="15" w:type="dxa"/>
          <w:left w:w="15" w:type="dxa"/>
          <w:bottom w:w="15" w:type="dxa"/>
          <w:right w:w="15" w:type="dxa"/>
        </w:tblCellMar>
        <w:tblLook w:val="04A0"/>
      </w:tblPr>
      <w:tblGrid>
        <w:gridCol w:w="471"/>
        <w:gridCol w:w="8829"/>
      </w:tblGrid>
      <w:tr w:rsidR="001370D4" w:rsidRPr="00016BB0" w:rsidTr="00840B14">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1370D4" w:rsidRPr="00016BB0" w:rsidRDefault="001370D4" w:rsidP="003F1FA3">
            <w:pPr>
              <w:spacing w:line="276" w:lineRule="auto"/>
              <w:jc w:val="center"/>
              <w:rPr>
                <w:b/>
                <w:bCs/>
                <w:color w:val="FFFFFF"/>
                <w:sz w:val="24"/>
                <w:szCs w:val="24"/>
              </w:rPr>
            </w:pPr>
            <w:r w:rsidRPr="00016BB0">
              <w:rPr>
                <w:b/>
                <w:bCs/>
                <w:color w:val="FFFFFF"/>
                <w:sz w:val="24"/>
                <w:szCs w:val="24"/>
              </w:rPr>
              <w:t>1.4</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1370D4" w:rsidRPr="00016BB0" w:rsidRDefault="001370D4" w:rsidP="003F1FA3">
            <w:pPr>
              <w:spacing w:line="276" w:lineRule="auto"/>
              <w:rPr>
                <w:b/>
                <w:bCs/>
                <w:caps/>
                <w:color w:val="000000"/>
                <w:sz w:val="24"/>
                <w:szCs w:val="24"/>
              </w:rPr>
            </w:pPr>
            <w:r w:rsidRPr="00016BB0">
              <w:rPr>
                <w:b/>
                <w:bCs/>
                <w:caps/>
                <w:color w:val="000000"/>
                <w:sz w:val="24"/>
                <w:szCs w:val="24"/>
              </w:rPr>
              <w:t xml:space="preserve">FUSHAT E NJOHURIVE, AFTËSITË DHE CILËSITË MBI TË CILAT </w:t>
            </w:r>
          </w:p>
          <w:p w:rsidR="001370D4" w:rsidRPr="00016BB0" w:rsidRDefault="001370D4" w:rsidP="003F1FA3">
            <w:pPr>
              <w:spacing w:line="276" w:lineRule="auto"/>
              <w:rPr>
                <w:b/>
                <w:bCs/>
                <w:caps/>
                <w:color w:val="000000"/>
                <w:sz w:val="24"/>
                <w:szCs w:val="24"/>
              </w:rPr>
            </w:pPr>
            <w:r w:rsidRPr="00016BB0">
              <w:rPr>
                <w:b/>
                <w:bCs/>
                <w:caps/>
                <w:color w:val="000000"/>
                <w:sz w:val="24"/>
                <w:szCs w:val="24"/>
              </w:rPr>
              <w:t>DO TË ZHVILLOHET INTERVISTA</w:t>
            </w:r>
          </w:p>
        </w:tc>
      </w:tr>
    </w:tbl>
    <w:p w:rsidR="001370D4" w:rsidRPr="00016BB0" w:rsidRDefault="001370D4" w:rsidP="003F1FA3">
      <w:pPr>
        <w:shd w:val="clear" w:color="auto" w:fill="FFFFFF"/>
        <w:spacing w:line="276" w:lineRule="auto"/>
        <w:jc w:val="both"/>
        <w:rPr>
          <w:b/>
          <w:bCs/>
          <w:color w:val="000000"/>
          <w:sz w:val="24"/>
          <w:szCs w:val="24"/>
        </w:rPr>
      </w:pPr>
    </w:p>
    <w:p w:rsidR="003F1FA3" w:rsidRPr="003D18F7" w:rsidRDefault="001370D4" w:rsidP="003F1FA3">
      <w:pPr>
        <w:pStyle w:val="NoSpacing"/>
        <w:spacing w:line="276" w:lineRule="auto"/>
        <w:ind w:left="720"/>
        <w:rPr>
          <w:rFonts w:ascii="Times New Roman" w:hAnsi="Times New Roman"/>
          <w:spacing w:val="1"/>
          <w:sz w:val="24"/>
          <w:szCs w:val="24"/>
        </w:rPr>
      </w:pPr>
      <w:r w:rsidRPr="00016BB0">
        <w:rPr>
          <w:rFonts w:ascii="Times New Roman" w:hAnsi="Times New Roman"/>
          <w:b/>
          <w:bCs/>
          <w:color w:val="000000"/>
          <w:sz w:val="24"/>
          <w:szCs w:val="24"/>
        </w:rPr>
        <w:t>Kandidatët do të testohen në lidhje me:</w:t>
      </w:r>
      <w:r w:rsidRPr="00016BB0">
        <w:rPr>
          <w:rFonts w:ascii="Times New Roman" w:hAnsi="Times New Roman"/>
          <w:color w:val="000000"/>
          <w:sz w:val="24"/>
          <w:szCs w:val="24"/>
        </w:rPr>
        <w:br/>
      </w:r>
    </w:p>
    <w:p w:rsidR="003F1FA3" w:rsidRDefault="003F1FA3" w:rsidP="003F1FA3">
      <w:pPr>
        <w:pStyle w:val="paragraph"/>
        <w:numPr>
          <w:ilvl w:val="0"/>
          <w:numId w:val="14"/>
        </w:numPr>
        <w:spacing w:before="0" w:beforeAutospacing="0" w:after="0" w:afterAutospacing="0" w:line="276" w:lineRule="auto"/>
        <w:jc w:val="both"/>
        <w:textAlignment w:val="baseline"/>
      </w:pPr>
      <w:r>
        <w:rPr>
          <w:rStyle w:val="normaltextrun"/>
          <w:lang w:val="en-US"/>
        </w:rPr>
        <w:t>Ligjin nr. 139/2015 “Për vetëqeverisjen vendore ” , i ndryshuar</w:t>
      </w:r>
      <w:r>
        <w:rPr>
          <w:rStyle w:val="eop"/>
        </w:rPr>
        <w:t>;</w:t>
      </w:r>
    </w:p>
    <w:p w:rsidR="003F1FA3" w:rsidRPr="00FC6D79" w:rsidRDefault="003F1FA3" w:rsidP="003F1FA3">
      <w:pPr>
        <w:pStyle w:val="paragraph"/>
        <w:numPr>
          <w:ilvl w:val="0"/>
          <w:numId w:val="14"/>
        </w:numPr>
        <w:spacing w:before="0" w:beforeAutospacing="0" w:after="0" w:afterAutospacing="0" w:line="276" w:lineRule="auto"/>
        <w:jc w:val="both"/>
        <w:textAlignment w:val="baseline"/>
      </w:pPr>
      <w:r>
        <w:rPr>
          <w:rStyle w:val="normaltextrun"/>
          <w:color w:val="000000"/>
          <w:shd w:val="clear" w:color="auto" w:fill="FFFFFF"/>
          <w:lang w:val="en-US"/>
        </w:rPr>
        <w:t>Ligjin nr. 152/2013 "Për nëpunësin civil", i ndryshuar;</w:t>
      </w:r>
    </w:p>
    <w:p w:rsidR="003F1FA3" w:rsidRDefault="003F1FA3" w:rsidP="003F1FA3">
      <w:pPr>
        <w:pStyle w:val="NoSpacing"/>
        <w:numPr>
          <w:ilvl w:val="0"/>
          <w:numId w:val="14"/>
        </w:numPr>
        <w:spacing w:line="276" w:lineRule="auto"/>
        <w:jc w:val="both"/>
        <w:rPr>
          <w:rFonts w:ascii="Times New Roman" w:hAnsi="Times New Roman"/>
          <w:sz w:val="24"/>
          <w:szCs w:val="24"/>
        </w:rPr>
      </w:pPr>
      <w:r>
        <w:rPr>
          <w:rFonts w:ascii="Times New Roman" w:hAnsi="Times New Roman"/>
          <w:sz w:val="24"/>
          <w:szCs w:val="24"/>
        </w:rPr>
        <w:t>L</w:t>
      </w:r>
      <w:r w:rsidRPr="000C549B">
        <w:rPr>
          <w:rFonts w:ascii="Times New Roman" w:hAnsi="Times New Roman"/>
          <w:sz w:val="24"/>
          <w:szCs w:val="24"/>
        </w:rPr>
        <w:t>igji</w:t>
      </w:r>
      <w:r w:rsidRPr="000C549B">
        <w:rPr>
          <w:rFonts w:ascii="Times New Roman" w:hAnsi="Times New Roman"/>
          <w:spacing w:val="1"/>
          <w:sz w:val="24"/>
          <w:szCs w:val="24"/>
        </w:rPr>
        <w:t xml:space="preserve"> </w:t>
      </w:r>
      <w:r w:rsidRPr="000C549B">
        <w:rPr>
          <w:rFonts w:ascii="Times New Roman" w:hAnsi="Times New Roman"/>
          <w:spacing w:val="2"/>
          <w:sz w:val="24"/>
          <w:szCs w:val="24"/>
        </w:rPr>
        <w:t>n</w:t>
      </w:r>
      <w:r w:rsidRPr="000C549B">
        <w:rPr>
          <w:rFonts w:ascii="Times New Roman" w:hAnsi="Times New Roman"/>
          <w:sz w:val="24"/>
          <w:szCs w:val="24"/>
        </w:rPr>
        <w:t>r.</w:t>
      </w:r>
      <w:r w:rsidRPr="000C549B">
        <w:rPr>
          <w:rFonts w:ascii="Times New Roman" w:hAnsi="Times New Roman"/>
          <w:spacing w:val="2"/>
          <w:sz w:val="24"/>
          <w:szCs w:val="24"/>
        </w:rPr>
        <w:t xml:space="preserve"> </w:t>
      </w:r>
      <w:r w:rsidRPr="000C549B">
        <w:rPr>
          <w:rFonts w:ascii="Times New Roman" w:hAnsi="Times New Roman"/>
          <w:spacing w:val="1"/>
          <w:sz w:val="24"/>
          <w:szCs w:val="24"/>
        </w:rPr>
        <w:t>44</w:t>
      </w:r>
      <w:r w:rsidRPr="000C549B">
        <w:rPr>
          <w:rFonts w:ascii="Times New Roman" w:hAnsi="Times New Roman"/>
          <w:sz w:val="24"/>
          <w:szCs w:val="24"/>
        </w:rPr>
        <w:t>/</w:t>
      </w:r>
      <w:r w:rsidRPr="000C549B">
        <w:rPr>
          <w:rFonts w:ascii="Times New Roman" w:hAnsi="Times New Roman"/>
          <w:spacing w:val="1"/>
          <w:sz w:val="24"/>
          <w:szCs w:val="24"/>
        </w:rPr>
        <w:t>2</w:t>
      </w:r>
      <w:r w:rsidRPr="000C549B">
        <w:rPr>
          <w:rFonts w:ascii="Times New Roman" w:hAnsi="Times New Roman"/>
          <w:spacing w:val="-1"/>
          <w:sz w:val="24"/>
          <w:szCs w:val="24"/>
        </w:rPr>
        <w:t>0</w:t>
      </w:r>
      <w:r w:rsidRPr="000C549B">
        <w:rPr>
          <w:rFonts w:ascii="Times New Roman" w:hAnsi="Times New Roman"/>
          <w:spacing w:val="1"/>
          <w:sz w:val="24"/>
          <w:szCs w:val="24"/>
        </w:rPr>
        <w:t>1</w:t>
      </w:r>
      <w:r w:rsidRPr="000C549B">
        <w:rPr>
          <w:rFonts w:ascii="Times New Roman" w:hAnsi="Times New Roman"/>
          <w:sz w:val="24"/>
          <w:szCs w:val="24"/>
        </w:rPr>
        <w:t>5</w:t>
      </w:r>
      <w:r w:rsidRPr="000C549B">
        <w:rPr>
          <w:rFonts w:ascii="Times New Roman" w:hAnsi="Times New Roman"/>
          <w:spacing w:val="3"/>
          <w:sz w:val="24"/>
          <w:szCs w:val="24"/>
        </w:rPr>
        <w:t xml:space="preserve"> </w:t>
      </w:r>
      <w:r w:rsidRPr="000C549B">
        <w:rPr>
          <w:rFonts w:ascii="Times New Roman" w:hAnsi="Times New Roman"/>
          <w:sz w:val="24"/>
          <w:szCs w:val="24"/>
        </w:rPr>
        <w:t>“K</w:t>
      </w:r>
      <w:r w:rsidRPr="000C549B">
        <w:rPr>
          <w:rFonts w:ascii="Times New Roman" w:hAnsi="Times New Roman"/>
          <w:spacing w:val="-1"/>
          <w:sz w:val="24"/>
          <w:szCs w:val="24"/>
        </w:rPr>
        <w:t>od</w:t>
      </w:r>
      <w:r w:rsidRPr="000C549B">
        <w:rPr>
          <w:rFonts w:ascii="Times New Roman" w:hAnsi="Times New Roman"/>
          <w:sz w:val="24"/>
          <w:szCs w:val="24"/>
        </w:rPr>
        <w:t>i</w:t>
      </w:r>
      <w:r w:rsidRPr="000C549B">
        <w:rPr>
          <w:rFonts w:ascii="Times New Roman" w:hAnsi="Times New Roman"/>
          <w:spacing w:val="2"/>
          <w:sz w:val="24"/>
          <w:szCs w:val="24"/>
        </w:rPr>
        <w:t xml:space="preserve"> </w:t>
      </w:r>
      <w:r w:rsidRPr="000C549B">
        <w:rPr>
          <w:rFonts w:ascii="Times New Roman" w:hAnsi="Times New Roman"/>
          <w:sz w:val="24"/>
          <w:szCs w:val="24"/>
        </w:rPr>
        <w:t>i</w:t>
      </w:r>
      <w:r w:rsidRPr="000C549B">
        <w:rPr>
          <w:rFonts w:ascii="Times New Roman" w:hAnsi="Times New Roman"/>
          <w:spacing w:val="2"/>
          <w:sz w:val="24"/>
          <w:szCs w:val="24"/>
        </w:rPr>
        <w:t xml:space="preserve"> </w:t>
      </w:r>
      <w:r w:rsidRPr="000C549B">
        <w:rPr>
          <w:rFonts w:ascii="Times New Roman" w:hAnsi="Times New Roman"/>
          <w:spacing w:val="1"/>
          <w:sz w:val="24"/>
          <w:szCs w:val="24"/>
        </w:rPr>
        <w:t>p</w:t>
      </w:r>
      <w:r w:rsidRPr="000C549B">
        <w:rPr>
          <w:rFonts w:ascii="Times New Roman" w:hAnsi="Times New Roman"/>
          <w:sz w:val="24"/>
          <w:szCs w:val="24"/>
        </w:rPr>
        <w:t>roc</w:t>
      </w:r>
      <w:r w:rsidRPr="000C549B">
        <w:rPr>
          <w:rFonts w:ascii="Times New Roman" w:hAnsi="Times New Roman"/>
          <w:spacing w:val="1"/>
          <w:sz w:val="24"/>
          <w:szCs w:val="24"/>
        </w:rPr>
        <w:t>edu</w:t>
      </w:r>
      <w:r w:rsidRPr="000C549B">
        <w:rPr>
          <w:rFonts w:ascii="Times New Roman" w:hAnsi="Times New Roman"/>
          <w:sz w:val="24"/>
          <w:szCs w:val="24"/>
        </w:rPr>
        <w:t>ra</w:t>
      </w:r>
      <w:r w:rsidRPr="000C549B">
        <w:rPr>
          <w:rFonts w:ascii="Times New Roman" w:hAnsi="Times New Roman"/>
          <w:spacing w:val="-2"/>
          <w:sz w:val="24"/>
          <w:szCs w:val="24"/>
        </w:rPr>
        <w:t>v</w:t>
      </w:r>
      <w:r w:rsidRPr="000C549B">
        <w:rPr>
          <w:rFonts w:ascii="Times New Roman" w:hAnsi="Times New Roman"/>
          <w:sz w:val="24"/>
          <w:szCs w:val="24"/>
        </w:rPr>
        <w:t>e</w:t>
      </w:r>
      <w:r w:rsidRPr="000C549B">
        <w:rPr>
          <w:rFonts w:ascii="Times New Roman" w:hAnsi="Times New Roman"/>
          <w:spacing w:val="3"/>
          <w:sz w:val="24"/>
          <w:szCs w:val="24"/>
        </w:rPr>
        <w:t xml:space="preserve"> </w:t>
      </w:r>
      <w:r w:rsidRPr="000C549B">
        <w:rPr>
          <w:rFonts w:ascii="Times New Roman" w:hAnsi="Times New Roman"/>
          <w:sz w:val="24"/>
          <w:szCs w:val="24"/>
        </w:rPr>
        <w:t>A</w:t>
      </w:r>
      <w:r w:rsidRPr="000C549B">
        <w:rPr>
          <w:rFonts w:ascii="Times New Roman" w:hAnsi="Times New Roman"/>
          <w:spacing w:val="1"/>
          <w:sz w:val="24"/>
          <w:szCs w:val="24"/>
        </w:rPr>
        <w:t>dm</w:t>
      </w:r>
      <w:r w:rsidRPr="000C549B">
        <w:rPr>
          <w:rFonts w:ascii="Times New Roman" w:hAnsi="Times New Roman"/>
          <w:spacing w:val="-3"/>
          <w:sz w:val="24"/>
          <w:szCs w:val="24"/>
        </w:rPr>
        <w:t>i</w:t>
      </w:r>
      <w:r w:rsidRPr="000C549B">
        <w:rPr>
          <w:rFonts w:ascii="Times New Roman" w:hAnsi="Times New Roman"/>
          <w:spacing w:val="-1"/>
          <w:sz w:val="24"/>
          <w:szCs w:val="24"/>
        </w:rPr>
        <w:t>n</w:t>
      </w:r>
      <w:r w:rsidRPr="000C549B">
        <w:rPr>
          <w:rFonts w:ascii="Times New Roman" w:hAnsi="Times New Roman"/>
          <w:sz w:val="24"/>
          <w:szCs w:val="24"/>
        </w:rPr>
        <w:t>istrati</w:t>
      </w:r>
      <w:r w:rsidRPr="000C549B">
        <w:rPr>
          <w:rFonts w:ascii="Times New Roman" w:hAnsi="Times New Roman"/>
          <w:spacing w:val="-3"/>
          <w:sz w:val="24"/>
          <w:szCs w:val="24"/>
        </w:rPr>
        <w:t>v</w:t>
      </w:r>
      <w:r w:rsidRPr="000C549B">
        <w:rPr>
          <w:rFonts w:ascii="Times New Roman" w:hAnsi="Times New Roman"/>
          <w:sz w:val="24"/>
          <w:szCs w:val="24"/>
        </w:rPr>
        <w:t>e</w:t>
      </w:r>
      <w:r w:rsidRPr="000C549B">
        <w:rPr>
          <w:rFonts w:ascii="Times New Roman" w:hAnsi="Times New Roman"/>
          <w:spacing w:val="3"/>
          <w:sz w:val="24"/>
          <w:szCs w:val="24"/>
        </w:rPr>
        <w:t xml:space="preserve"> </w:t>
      </w:r>
      <w:r w:rsidRPr="000C549B">
        <w:rPr>
          <w:rFonts w:ascii="Times New Roman" w:hAnsi="Times New Roman"/>
          <w:sz w:val="24"/>
          <w:szCs w:val="24"/>
        </w:rPr>
        <w:t>të</w:t>
      </w:r>
      <w:r w:rsidRPr="000C549B">
        <w:rPr>
          <w:rFonts w:ascii="Times New Roman" w:hAnsi="Times New Roman"/>
          <w:spacing w:val="3"/>
          <w:sz w:val="24"/>
          <w:szCs w:val="24"/>
        </w:rPr>
        <w:t xml:space="preserve"> </w:t>
      </w:r>
      <w:r w:rsidRPr="000C549B">
        <w:rPr>
          <w:rFonts w:ascii="Times New Roman" w:hAnsi="Times New Roman"/>
          <w:sz w:val="24"/>
          <w:szCs w:val="24"/>
        </w:rPr>
        <w:t>Re</w:t>
      </w:r>
      <w:r w:rsidRPr="000C549B">
        <w:rPr>
          <w:rFonts w:ascii="Times New Roman" w:hAnsi="Times New Roman"/>
          <w:spacing w:val="1"/>
          <w:sz w:val="24"/>
          <w:szCs w:val="24"/>
        </w:rPr>
        <w:t>pub</w:t>
      </w:r>
      <w:r w:rsidRPr="000C549B">
        <w:rPr>
          <w:rFonts w:ascii="Times New Roman" w:hAnsi="Times New Roman"/>
          <w:sz w:val="24"/>
          <w:szCs w:val="24"/>
        </w:rPr>
        <w:t>l</w:t>
      </w:r>
      <w:r w:rsidRPr="000C549B">
        <w:rPr>
          <w:rFonts w:ascii="Times New Roman" w:hAnsi="Times New Roman"/>
          <w:spacing w:val="-1"/>
          <w:sz w:val="24"/>
          <w:szCs w:val="24"/>
        </w:rPr>
        <w:t>i</w:t>
      </w:r>
      <w:r w:rsidRPr="000C549B">
        <w:rPr>
          <w:rFonts w:ascii="Times New Roman" w:hAnsi="Times New Roman"/>
          <w:sz w:val="24"/>
          <w:szCs w:val="24"/>
        </w:rPr>
        <w:t>k</w:t>
      </w:r>
      <w:r w:rsidRPr="000C549B">
        <w:rPr>
          <w:rFonts w:ascii="Times New Roman" w:hAnsi="Times New Roman"/>
          <w:spacing w:val="1"/>
          <w:sz w:val="24"/>
          <w:szCs w:val="24"/>
        </w:rPr>
        <w:t>ë</w:t>
      </w:r>
      <w:r w:rsidRPr="000C549B">
        <w:rPr>
          <w:rFonts w:ascii="Times New Roman" w:hAnsi="Times New Roman"/>
          <w:sz w:val="24"/>
          <w:szCs w:val="24"/>
        </w:rPr>
        <w:t>s së</w:t>
      </w:r>
      <w:r w:rsidRPr="000C549B">
        <w:rPr>
          <w:rFonts w:ascii="Times New Roman" w:hAnsi="Times New Roman"/>
          <w:spacing w:val="3"/>
          <w:sz w:val="24"/>
          <w:szCs w:val="24"/>
        </w:rPr>
        <w:t xml:space="preserve"> </w:t>
      </w:r>
      <w:r w:rsidRPr="000C549B">
        <w:rPr>
          <w:rFonts w:ascii="Times New Roman" w:hAnsi="Times New Roman"/>
          <w:sz w:val="24"/>
          <w:szCs w:val="24"/>
        </w:rPr>
        <w:t>S</w:t>
      </w:r>
      <w:r w:rsidRPr="000C549B">
        <w:rPr>
          <w:rFonts w:ascii="Times New Roman" w:hAnsi="Times New Roman"/>
          <w:spacing w:val="1"/>
          <w:sz w:val="24"/>
          <w:szCs w:val="24"/>
        </w:rPr>
        <w:t>h</w:t>
      </w:r>
      <w:r w:rsidRPr="000C549B">
        <w:rPr>
          <w:rFonts w:ascii="Times New Roman" w:hAnsi="Times New Roman"/>
          <w:spacing w:val="-1"/>
          <w:sz w:val="24"/>
          <w:szCs w:val="24"/>
        </w:rPr>
        <w:t>q</w:t>
      </w:r>
      <w:r w:rsidRPr="000C549B">
        <w:rPr>
          <w:rFonts w:ascii="Times New Roman" w:hAnsi="Times New Roman"/>
          <w:sz w:val="24"/>
          <w:szCs w:val="24"/>
        </w:rPr>
        <w:t>ip</w:t>
      </w:r>
      <w:r w:rsidRPr="000C549B">
        <w:rPr>
          <w:rFonts w:ascii="Times New Roman" w:hAnsi="Times New Roman"/>
          <w:spacing w:val="1"/>
          <w:sz w:val="24"/>
          <w:szCs w:val="24"/>
        </w:rPr>
        <w:t>ë</w:t>
      </w:r>
      <w:r w:rsidRPr="000C549B">
        <w:rPr>
          <w:rFonts w:ascii="Times New Roman" w:hAnsi="Times New Roman"/>
          <w:sz w:val="24"/>
          <w:szCs w:val="24"/>
        </w:rPr>
        <w:t>r</w:t>
      </w:r>
      <w:r w:rsidRPr="000C549B">
        <w:rPr>
          <w:rFonts w:ascii="Times New Roman" w:hAnsi="Times New Roman"/>
          <w:spacing w:val="-1"/>
          <w:sz w:val="24"/>
          <w:szCs w:val="24"/>
        </w:rPr>
        <w:t>i</w:t>
      </w:r>
      <w:r w:rsidRPr="000C549B">
        <w:rPr>
          <w:rFonts w:ascii="Times New Roman" w:hAnsi="Times New Roman"/>
          <w:sz w:val="24"/>
          <w:szCs w:val="24"/>
        </w:rPr>
        <w:t>s</w:t>
      </w:r>
      <w:r w:rsidRPr="000C549B">
        <w:rPr>
          <w:rFonts w:ascii="Times New Roman" w:hAnsi="Times New Roman"/>
          <w:spacing w:val="1"/>
          <w:sz w:val="24"/>
          <w:szCs w:val="24"/>
        </w:rPr>
        <w:t>ë</w:t>
      </w:r>
      <w:r w:rsidRPr="000C549B">
        <w:rPr>
          <w:rFonts w:ascii="Times New Roman" w:hAnsi="Times New Roman"/>
          <w:sz w:val="24"/>
          <w:szCs w:val="24"/>
        </w:rPr>
        <w:t>”;</w:t>
      </w:r>
    </w:p>
    <w:p w:rsidR="003F1FA3" w:rsidRDefault="003F1FA3" w:rsidP="003F1FA3">
      <w:pPr>
        <w:pStyle w:val="paragraph"/>
        <w:numPr>
          <w:ilvl w:val="0"/>
          <w:numId w:val="14"/>
        </w:numPr>
        <w:spacing w:before="0" w:beforeAutospacing="0" w:after="0" w:afterAutospacing="0" w:line="276" w:lineRule="auto"/>
        <w:jc w:val="both"/>
        <w:textAlignment w:val="baseline"/>
      </w:pPr>
      <w:r>
        <w:rPr>
          <w:rStyle w:val="normaltextrun"/>
          <w:lang w:val="en-US"/>
        </w:rPr>
        <w:t>Ligji nr.9131 datë 08.06.2003 “Për rregullat e etikës në administratën publike;</w:t>
      </w:r>
      <w:r>
        <w:rPr>
          <w:rStyle w:val="eop"/>
        </w:rPr>
        <w:t> </w:t>
      </w:r>
    </w:p>
    <w:p w:rsidR="003F1FA3" w:rsidRDefault="003F1FA3" w:rsidP="003F1FA3">
      <w:pPr>
        <w:pStyle w:val="paragraph"/>
        <w:numPr>
          <w:ilvl w:val="0"/>
          <w:numId w:val="14"/>
        </w:numPr>
        <w:spacing w:before="0" w:beforeAutospacing="0" w:after="0" w:afterAutospacing="0" w:line="276" w:lineRule="auto"/>
        <w:jc w:val="both"/>
        <w:textAlignment w:val="baseline"/>
      </w:pPr>
      <w:r>
        <w:rPr>
          <w:rStyle w:val="normaltextrun"/>
          <w:lang w:val="en-US"/>
        </w:rPr>
        <w:t>Ligjin nr.119/2014  datë 18.09.2014 “Për të drejtën e informimit”;</w:t>
      </w:r>
    </w:p>
    <w:p w:rsidR="003F1FA3" w:rsidRDefault="003F1FA3" w:rsidP="003F1FA3">
      <w:pPr>
        <w:pStyle w:val="paragraph"/>
        <w:numPr>
          <w:ilvl w:val="0"/>
          <w:numId w:val="14"/>
        </w:numPr>
        <w:spacing w:before="0" w:beforeAutospacing="0" w:after="0" w:afterAutospacing="0" w:line="276" w:lineRule="auto"/>
        <w:jc w:val="both"/>
        <w:textAlignment w:val="baseline"/>
      </w:pPr>
      <w:r>
        <w:rPr>
          <w:rStyle w:val="normaltextrun"/>
          <w:lang w:val="it-IT"/>
        </w:rPr>
        <w:t>Ligjin nr.9367 datë 07.04.2005, “Për parandalimin e konfliktit të interesave në ushtrimin e funksioneve publike” i ndryshuar ;</w:t>
      </w:r>
    </w:p>
    <w:p w:rsidR="003F1FA3" w:rsidRDefault="003F1FA3" w:rsidP="003F1FA3">
      <w:pPr>
        <w:pStyle w:val="paragraph"/>
        <w:numPr>
          <w:ilvl w:val="0"/>
          <w:numId w:val="14"/>
        </w:numPr>
        <w:spacing w:before="0" w:beforeAutospacing="0" w:after="0" w:afterAutospacing="0" w:line="276" w:lineRule="auto"/>
        <w:jc w:val="both"/>
        <w:textAlignment w:val="baseline"/>
      </w:pPr>
      <w:r>
        <w:rPr>
          <w:rStyle w:val="normaltextrun"/>
          <w:color w:val="000000"/>
          <w:shd w:val="clear" w:color="auto" w:fill="FFFFFF"/>
          <w:lang w:val="en-US"/>
        </w:rPr>
        <w:t>Ligjit  nr. 9887, datë 10.03.2008 “Për mbrojtjen e të dhënave personale”, i ndryshuar;</w:t>
      </w:r>
      <w:r>
        <w:rPr>
          <w:rStyle w:val="eop"/>
          <w:color w:val="000000"/>
        </w:rPr>
        <w:t> </w:t>
      </w:r>
    </w:p>
    <w:p w:rsidR="003F1FA3" w:rsidRDefault="003F1FA3" w:rsidP="003F1FA3">
      <w:pPr>
        <w:pStyle w:val="paragraph"/>
        <w:numPr>
          <w:ilvl w:val="0"/>
          <w:numId w:val="14"/>
        </w:numPr>
        <w:spacing w:before="0" w:beforeAutospacing="0" w:after="0" w:afterAutospacing="0" w:line="276" w:lineRule="auto"/>
        <w:jc w:val="both"/>
        <w:textAlignment w:val="baseline"/>
      </w:pPr>
      <w:r>
        <w:rPr>
          <w:rStyle w:val="normaltextrun"/>
          <w:color w:val="000000"/>
          <w:shd w:val="clear" w:color="auto" w:fill="FFFFFF"/>
          <w:lang w:val="en-US"/>
        </w:rPr>
        <w:t>Ligjit nr.10273, datë 29.04.2020 “ Për dokumentin elektronik”, i ndryshuar;</w:t>
      </w:r>
    </w:p>
    <w:p w:rsidR="003F1FA3" w:rsidRDefault="003F1FA3" w:rsidP="003F1FA3">
      <w:pPr>
        <w:pStyle w:val="paragraph"/>
        <w:numPr>
          <w:ilvl w:val="0"/>
          <w:numId w:val="14"/>
        </w:numPr>
        <w:spacing w:before="0" w:beforeAutospacing="0" w:after="0" w:afterAutospacing="0" w:line="276" w:lineRule="auto"/>
        <w:jc w:val="both"/>
        <w:textAlignment w:val="baseline"/>
      </w:pPr>
      <w:r>
        <w:rPr>
          <w:rStyle w:val="normaltextrun"/>
          <w:color w:val="000000"/>
          <w:shd w:val="clear" w:color="auto" w:fill="FFFFFF"/>
          <w:lang w:val="en-US"/>
        </w:rPr>
        <w:t>Ligjit nr.43/2023 “Për qeverisjen elektronike”</w:t>
      </w:r>
      <w:r>
        <w:rPr>
          <w:rStyle w:val="eop"/>
          <w:color w:val="000000"/>
        </w:rPr>
        <w:t> ;</w:t>
      </w:r>
    </w:p>
    <w:p w:rsidR="003F1FA3" w:rsidRDefault="003F1FA3" w:rsidP="003F1FA3">
      <w:pPr>
        <w:pStyle w:val="paragraph"/>
        <w:numPr>
          <w:ilvl w:val="0"/>
          <w:numId w:val="14"/>
        </w:numPr>
        <w:spacing w:before="0" w:beforeAutospacing="0" w:after="0" w:afterAutospacing="0" w:line="276" w:lineRule="auto"/>
        <w:jc w:val="both"/>
        <w:textAlignment w:val="baseline"/>
      </w:pPr>
      <w:r>
        <w:rPr>
          <w:rStyle w:val="normaltextrun"/>
          <w:color w:val="000000"/>
          <w:shd w:val="clear" w:color="auto" w:fill="FFFFFF"/>
          <w:lang w:val="en-US"/>
        </w:rPr>
        <w:t>Udhëzimit nr.2, datë 02.09.2013 të Ministrit për Inovacionin dhe Teknologjinë e Informacionit e të Komunikimit në Rëpublikën e Shqipërisë “Për standartizimin e hartimit të termave të referencës për projektet TIK në Administratën Publike”;</w:t>
      </w:r>
    </w:p>
    <w:p w:rsidR="003F1FA3" w:rsidRDefault="003F1FA3" w:rsidP="003F1FA3">
      <w:pPr>
        <w:pStyle w:val="paragraph"/>
        <w:numPr>
          <w:ilvl w:val="0"/>
          <w:numId w:val="14"/>
        </w:numPr>
        <w:spacing w:before="0" w:beforeAutospacing="0" w:after="0" w:afterAutospacing="0" w:line="276" w:lineRule="auto"/>
        <w:jc w:val="both"/>
        <w:textAlignment w:val="baseline"/>
      </w:pPr>
      <w:r>
        <w:rPr>
          <w:rStyle w:val="normaltextrun"/>
          <w:color w:val="000000"/>
          <w:shd w:val="clear" w:color="auto" w:fill="FFFFFF"/>
          <w:lang w:val="en-US"/>
        </w:rPr>
        <w:t>VKM nr.252, datë 29.4.2022 “Për procedurat e ofrimit të shërbimeve on-line nga institucionet shërbim ofruese dhe për metodologjinë e monitorimit e të kontrollit të veprimtarisë administrative të ofrimit të tyre”,;</w:t>
      </w:r>
    </w:p>
    <w:p w:rsidR="003F1FA3" w:rsidRDefault="003F1FA3" w:rsidP="003F1FA3">
      <w:pPr>
        <w:pStyle w:val="paragraph"/>
        <w:numPr>
          <w:ilvl w:val="0"/>
          <w:numId w:val="14"/>
        </w:numPr>
        <w:spacing w:before="0" w:beforeAutospacing="0" w:after="0" w:afterAutospacing="0" w:line="276" w:lineRule="auto"/>
        <w:jc w:val="both"/>
        <w:textAlignment w:val="baseline"/>
      </w:pPr>
      <w:r>
        <w:rPr>
          <w:rStyle w:val="normaltextrun"/>
          <w:color w:val="000000"/>
          <w:shd w:val="clear" w:color="auto" w:fill="FFFFFF"/>
          <w:lang w:val="en-US"/>
        </w:rPr>
        <w:t>VKM nr.357, datë 24.4.2013 për miratimin e rregullores “Për menaxhimin e dokumentit elektronik në Republikën e Shqipërisë”, i ndryshuar;</w:t>
      </w:r>
    </w:p>
    <w:p w:rsidR="00C621F3" w:rsidRPr="00016BB0" w:rsidRDefault="00C621F3" w:rsidP="003F1FA3">
      <w:pPr>
        <w:pStyle w:val="NoSpacing"/>
        <w:spacing w:line="276" w:lineRule="auto"/>
        <w:rPr>
          <w:rFonts w:ascii="Times New Roman" w:eastAsia="Calibri" w:hAnsi="Times New Roman"/>
          <w:b/>
          <w:color w:val="FFFFFF"/>
          <w:sz w:val="24"/>
          <w:szCs w:val="24"/>
        </w:rPr>
      </w:pPr>
    </w:p>
    <w:p w:rsidR="001370D4" w:rsidRPr="00016BB0" w:rsidRDefault="001370D4" w:rsidP="003F1FA3">
      <w:pPr>
        <w:shd w:val="clear" w:color="auto" w:fill="FFFFFF"/>
        <w:spacing w:line="276" w:lineRule="auto"/>
        <w:rPr>
          <w:color w:val="000000"/>
          <w:sz w:val="24"/>
          <w:szCs w:val="24"/>
        </w:rPr>
      </w:pPr>
    </w:p>
    <w:tbl>
      <w:tblPr>
        <w:tblW w:w="5000" w:type="pct"/>
        <w:tblCellMar>
          <w:top w:w="15" w:type="dxa"/>
          <w:left w:w="15" w:type="dxa"/>
          <w:bottom w:w="15" w:type="dxa"/>
          <w:right w:w="15" w:type="dxa"/>
        </w:tblCellMar>
        <w:tblLook w:val="04A0"/>
      </w:tblPr>
      <w:tblGrid>
        <w:gridCol w:w="471"/>
        <w:gridCol w:w="8829"/>
      </w:tblGrid>
      <w:tr w:rsidR="001370D4" w:rsidRPr="00016BB0" w:rsidTr="00840B14">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1370D4" w:rsidRPr="00016BB0" w:rsidRDefault="001370D4" w:rsidP="003F1FA3">
            <w:pPr>
              <w:spacing w:line="276" w:lineRule="auto"/>
              <w:jc w:val="center"/>
              <w:rPr>
                <w:b/>
                <w:bCs/>
                <w:color w:val="FFFFFF"/>
                <w:sz w:val="24"/>
                <w:szCs w:val="24"/>
              </w:rPr>
            </w:pPr>
            <w:r w:rsidRPr="00016BB0">
              <w:rPr>
                <w:b/>
                <w:bCs/>
                <w:color w:val="FFFFFF"/>
                <w:sz w:val="24"/>
                <w:szCs w:val="24"/>
              </w:rPr>
              <w:t>1.5</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1370D4" w:rsidRPr="00016BB0" w:rsidRDefault="001370D4" w:rsidP="003F1FA3">
            <w:pPr>
              <w:spacing w:line="276" w:lineRule="auto"/>
              <w:rPr>
                <w:b/>
                <w:bCs/>
                <w:caps/>
                <w:color w:val="000000"/>
                <w:sz w:val="24"/>
                <w:szCs w:val="24"/>
              </w:rPr>
            </w:pPr>
            <w:r w:rsidRPr="00016BB0">
              <w:rPr>
                <w:b/>
                <w:bCs/>
                <w:caps/>
                <w:color w:val="000000"/>
                <w:sz w:val="24"/>
                <w:szCs w:val="24"/>
              </w:rPr>
              <w:t>MËNYRA E VLERËSIMIT TË KANDIDATËVE</w:t>
            </w:r>
          </w:p>
        </w:tc>
      </w:tr>
    </w:tbl>
    <w:p w:rsidR="001370D4" w:rsidRPr="00016BB0" w:rsidRDefault="001370D4" w:rsidP="003F1FA3">
      <w:pPr>
        <w:shd w:val="clear" w:color="auto" w:fill="FFFFFF"/>
        <w:spacing w:line="276" w:lineRule="auto"/>
        <w:jc w:val="both"/>
        <w:rPr>
          <w:b/>
          <w:bCs/>
          <w:color w:val="000000"/>
          <w:sz w:val="24"/>
          <w:szCs w:val="24"/>
        </w:rPr>
      </w:pPr>
    </w:p>
    <w:p w:rsidR="001370D4" w:rsidRPr="00016BB0" w:rsidRDefault="001370D4" w:rsidP="003F1FA3">
      <w:pPr>
        <w:shd w:val="clear" w:color="auto" w:fill="FFFFFF"/>
        <w:spacing w:line="276" w:lineRule="auto"/>
        <w:jc w:val="both"/>
        <w:rPr>
          <w:b/>
          <w:bCs/>
          <w:color w:val="000000"/>
          <w:sz w:val="24"/>
          <w:szCs w:val="24"/>
        </w:rPr>
      </w:pPr>
      <w:r w:rsidRPr="00016BB0">
        <w:rPr>
          <w:b/>
          <w:bCs/>
          <w:color w:val="000000"/>
          <w:sz w:val="24"/>
          <w:szCs w:val="24"/>
        </w:rPr>
        <w:t>Kandidatët do të vlerësohen në lidhje me dokumentacionin e dorëzuar:</w:t>
      </w:r>
    </w:p>
    <w:p w:rsidR="00973D13" w:rsidRPr="00016BB0" w:rsidRDefault="001370D4" w:rsidP="003F1FA3">
      <w:pPr>
        <w:shd w:val="clear" w:color="auto" w:fill="FFFFFF"/>
        <w:spacing w:line="276" w:lineRule="auto"/>
        <w:rPr>
          <w:color w:val="000000"/>
          <w:sz w:val="24"/>
          <w:szCs w:val="24"/>
        </w:rPr>
      </w:pPr>
      <w:r w:rsidRPr="00016BB0">
        <w:rPr>
          <w:color w:val="000000"/>
          <w:sz w:val="24"/>
          <w:szCs w:val="24"/>
        </w:rPr>
        <w:br/>
        <w:t xml:space="preserve">Kandidatët do të vlerësohen për përvojën, trajnimet apo kualifikimet e lidhura me fushën, si dhe </w:t>
      </w:r>
      <w:r w:rsidRPr="00016BB0">
        <w:rPr>
          <w:color w:val="000000"/>
          <w:sz w:val="24"/>
          <w:szCs w:val="24"/>
        </w:rPr>
        <w:lastRenderedPageBreak/>
        <w:t xml:space="preserve">çertifikimin pozitiv ose për vlerësimet e rezultateve individale në punë në rastet kur procesi i çertifikimit nuk është kryer. </w:t>
      </w:r>
    </w:p>
    <w:p w:rsidR="00973D13" w:rsidRPr="00016BB0" w:rsidRDefault="00973D13" w:rsidP="003F1FA3">
      <w:pPr>
        <w:shd w:val="clear" w:color="auto" w:fill="FFFFFF"/>
        <w:spacing w:line="276" w:lineRule="auto"/>
        <w:rPr>
          <w:color w:val="000000"/>
          <w:sz w:val="24"/>
          <w:szCs w:val="24"/>
        </w:rPr>
      </w:pPr>
    </w:p>
    <w:p w:rsidR="001370D4" w:rsidRPr="00016BB0" w:rsidRDefault="001370D4" w:rsidP="003F1FA3">
      <w:pPr>
        <w:shd w:val="clear" w:color="auto" w:fill="FFFFFF"/>
        <w:spacing w:line="276" w:lineRule="auto"/>
        <w:rPr>
          <w:b/>
          <w:bCs/>
          <w:color w:val="000000"/>
          <w:sz w:val="24"/>
          <w:szCs w:val="24"/>
        </w:rPr>
      </w:pPr>
      <w:r w:rsidRPr="00016BB0">
        <w:rPr>
          <w:color w:val="000000"/>
          <w:sz w:val="24"/>
          <w:szCs w:val="24"/>
        </w:rPr>
        <w:t xml:space="preserve">Totali i </w:t>
      </w:r>
      <w:r w:rsidR="009E147E">
        <w:rPr>
          <w:color w:val="000000"/>
          <w:sz w:val="24"/>
          <w:szCs w:val="24"/>
        </w:rPr>
        <w:t xml:space="preserve">pikëve </w:t>
      </w:r>
      <w:r w:rsidRPr="00016BB0">
        <w:rPr>
          <w:color w:val="000000"/>
          <w:sz w:val="24"/>
          <w:szCs w:val="24"/>
        </w:rPr>
        <w:t xml:space="preserve">për këtë vlerësim është </w:t>
      </w:r>
      <w:r w:rsidRPr="009E147E">
        <w:rPr>
          <w:b/>
          <w:color w:val="000000"/>
          <w:sz w:val="24"/>
          <w:szCs w:val="24"/>
        </w:rPr>
        <w:t>40 pikë</w:t>
      </w:r>
      <w:r w:rsidRPr="00016BB0">
        <w:rPr>
          <w:color w:val="000000"/>
          <w:sz w:val="24"/>
          <w:szCs w:val="24"/>
        </w:rPr>
        <w:t>.</w:t>
      </w:r>
      <w:r w:rsidRPr="00016BB0">
        <w:rPr>
          <w:color w:val="000000"/>
          <w:sz w:val="24"/>
          <w:szCs w:val="24"/>
        </w:rPr>
        <w:br/>
      </w:r>
      <w:r w:rsidRPr="00016BB0">
        <w:rPr>
          <w:color w:val="000000"/>
          <w:sz w:val="24"/>
          <w:szCs w:val="24"/>
        </w:rPr>
        <w:br/>
      </w:r>
      <w:r w:rsidRPr="00016BB0">
        <w:rPr>
          <w:b/>
          <w:bCs/>
          <w:color w:val="000000"/>
          <w:sz w:val="24"/>
          <w:szCs w:val="24"/>
        </w:rPr>
        <w:t>Kandidatët gjatë intervistës së strukturuar me gojë do të vlerësohen në lidhje me:</w:t>
      </w:r>
    </w:p>
    <w:p w:rsidR="00AB0409" w:rsidRDefault="001370D4" w:rsidP="003F1FA3">
      <w:pPr>
        <w:shd w:val="clear" w:color="auto" w:fill="FFFFFF"/>
        <w:spacing w:line="276" w:lineRule="auto"/>
        <w:rPr>
          <w:color w:val="000000"/>
          <w:sz w:val="24"/>
          <w:szCs w:val="24"/>
        </w:rPr>
      </w:pPr>
      <w:r w:rsidRPr="00016BB0">
        <w:rPr>
          <w:color w:val="000000"/>
          <w:sz w:val="24"/>
          <w:szCs w:val="24"/>
        </w:rPr>
        <w:br/>
        <w:t>a - Njohuritë, aftësitë, kompetencën në lidhje me përshkrimin e pozicionit të punës;</w:t>
      </w:r>
      <w:r w:rsidRPr="00016BB0">
        <w:rPr>
          <w:color w:val="000000"/>
          <w:sz w:val="24"/>
          <w:szCs w:val="24"/>
        </w:rPr>
        <w:br/>
        <w:t>b - Eksperiencën e tyre të mëparshme;</w:t>
      </w:r>
      <w:r w:rsidRPr="00016BB0">
        <w:rPr>
          <w:color w:val="000000"/>
          <w:sz w:val="24"/>
          <w:szCs w:val="24"/>
        </w:rPr>
        <w:br/>
        <w:t>c - Motivimin, aspiratat dhe pritshmëritë e tyre për karrierën;</w:t>
      </w:r>
      <w:r w:rsidRPr="00016BB0">
        <w:rPr>
          <w:color w:val="000000"/>
          <w:sz w:val="24"/>
          <w:szCs w:val="24"/>
        </w:rPr>
        <w:br/>
      </w:r>
      <w:r w:rsidRPr="00016BB0">
        <w:rPr>
          <w:color w:val="000000"/>
          <w:sz w:val="24"/>
          <w:szCs w:val="24"/>
        </w:rPr>
        <w:br/>
        <w:t>Totali i pikëve për këtë vlerësim është </w:t>
      </w:r>
      <w:r w:rsidRPr="00016BB0">
        <w:rPr>
          <w:b/>
          <w:bCs/>
          <w:color w:val="000000"/>
          <w:sz w:val="24"/>
          <w:szCs w:val="24"/>
        </w:rPr>
        <w:t>60 pikë</w:t>
      </w:r>
      <w:r w:rsidRPr="00016BB0">
        <w:rPr>
          <w:color w:val="000000"/>
          <w:sz w:val="24"/>
          <w:szCs w:val="24"/>
        </w:rPr>
        <w:t>.</w:t>
      </w:r>
    </w:p>
    <w:p w:rsidR="003F1FA3" w:rsidRDefault="003F1FA3" w:rsidP="003F1FA3">
      <w:pPr>
        <w:shd w:val="clear" w:color="auto" w:fill="FFFFFF"/>
        <w:spacing w:line="276" w:lineRule="auto"/>
        <w:rPr>
          <w:color w:val="000000"/>
          <w:sz w:val="24"/>
          <w:szCs w:val="24"/>
        </w:rPr>
      </w:pPr>
    </w:p>
    <w:p w:rsidR="003F1FA3" w:rsidRPr="00016BB0" w:rsidRDefault="003F1FA3" w:rsidP="003F1FA3">
      <w:pPr>
        <w:shd w:val="clear" w:color="auto" w:fill="FFFFFF"/>
        <w:spacing w:line="276" w:lineRule="auto"/>
        <w:rPr>
          <w:color w:val="000000"/>
          <w:sz w:val="24"/>
          <w:szCs w:val="24"/>
        </w:rPr>
      </w:pPr>
    </w:p>
    <w:tbl>
      <w:tblPr>
        <w:tblW w:w="5000" w:type="pct"/>
        <w:tblCellMar>
          <w:top w:w="15" w:type="dxa"/>
          <w:left w:w="15" w:type="dxa"/>
          <w:bottom w:w="15" w:type="dxa"/>
          <w:right w:w="15" w:type="dxa"/>
        </w:tblCellMar>
        <w:tblLook w:val="04A0"/>
      </w:tblPr>
      <w:tblGrid>
        <w:gridCol w:w="471"/>
        <w:gridCol w:w="8829"/>
      </w:tblGrid>
      <w:tr w:rsidR="001370D4" w:rsidRPr="00016BB0" w:rsidTr="00840B14">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1370D4" w:rsidRPr="00016BB0" w:rsidRDefault="001370D4" w:rsidP="003F1FA3">
            <w:pPr>
              <w:spacing w:line="276" w:lineRule="auto"/>
              <w:jc w:val="center"/>
              <w:rPr>
                <w:b/>
                <w:bCs/>
                <w:color w:val="FFFFFF"/>
                <w:sz w:val="24"/>
                <w:szCs w:val="24"/>
              </w:rPr>
            </w:pPr>
            <w:r w:rsidRPr="00016BB0">
              <w:rPr>
                <w:b/>
                <w:bCs/>
                <w:color w:val="FFFFFF"/>
                <w:sz w:val="24"/>
                <w:szCs w:val="24"/>
              </w:rPr>
              <w:t>1.6</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1370D4" w:rsidRPr="00016BB0" w:rsidRDefault="001370D4" w:rsidP="003F1FA3">
            <w:pPr>
              <w:spacing w:line="276" w:lineRule="auto"/>
              <w:rPr>
                <w:b/>
                <w:bCs/>
                <w:caps/>
                <w:color w:val="000000"/>
                <w:sz w:val="24"/>
                <w:szCs w:val="24"/>
              </w:rPr>
            </w:pPr>
            <w:r w:rsidRPr="00016BB0">
              <w:rPr>
                <w:b/>
                <w:bCs/>
                <w:caps/>
                <w:color w:val="000000"/>
                <w:sz w:val="24"/>
                <w:szCs w:val="24"/>
              </w:rPr>
              <w:t xml:space="preserve">DATA E DALJES SË REZULTATEVE TË KONKURIMIT DHE </w:t>
            </w:r>
          </w:p>
          <w:p w:rsidR="001370D4" w:rsidRPr="00016BB0" w:rsidRDefault="001370D4" w:rsidP="003F1FA3">
            <w:pPr>
              <w:spacing w:line="276" w:lineRule="auto"/>
              <w:rPr>
                <w:b/>
                <w:bCs/>
                <w:caps/>
                <w:color w:val="000000"/>
                <w:sz w:val="24"/>
                <w:szCs w:val="24"/>
              </w:rPr>
            </w:pPr>
            <w:r w:rsidRPr="00016BB0">
              <w:rPr>
                <w:b/>
                <w:bCs/>
                <w:caps/>
                <w:color w:val="000000"/>
                <w:sz w:val="24"/>
                <w:szCs w:val="24"/>
              </w:rPr>
              <w:t>MËNYRA E KOMUNIKIMIT</w:t>
            </w:r>
          </w:p>
        </w:tc>
      </w:tr>
    </w:tbl>
    <w:p w:rsidR="001370D4" w:rsidRPr="00016BB0" w:rsidRDefault="001370D4" w:rsidP="003F1FA3">
      <w:pPr>
        <w:shd w:val="clear" w:color="auto" w:fill="FFFFFF"/>
        <w:spacing w:line="276" w:lineRule="auto"/>
        <w:jc w:val="both"/>
        <w:rPr>
          <w:color w:val="000000"/>
          <w:sz w:val="24"/>
          <w:szCs w:val="24"/>
        </w:rPr>
      </w:pPr>
    </w:p>
    <w:p w:rsidR="00FE31A0" w:rsidRDefault="00FE31A0" w:rsidP="003F1FA3">
      <w:pPr>
        <w:spacing w:line="276" w:lineRule="auto"/>
        <w:jc w:val="both"/>
        <w:rPr>
          <w:rFonts w:eastAsia="Calibri"/>
          <w:i/>
          <w:sz w:val="24"/>
          <w:szCs w:val="24"/>
        </w:rPr>
      </w:pPr>
      <w:r w:rsidRPr="00016BB0">
        <w:rPr>
          <w:rFonts w:eastAsia="Calibri"/>
          <w:sz w:val="24"/>
          <w:szCs w:val="24"/>
        </w:rPr>
        <w:t>Në</w:t>
      </w:r>
      <w:r w:rsidRPr="00016BB0">
        <w:rPr>
          <w:rFonts w:eastAsia="Calibri"/>
          <w:spacing w:val="24"/>
          <w:sz w:val="24"/>
          <w:szCs w:val="24"/>
        </w:rPr>
        <w:t xml:space="preserve"> </w:t>
      </w:r>
      <w:r w:rsidRPr="00016BB0">
        <w:rPr>
          <w:rFonts w:eastAsia="Calibri"/>
          <w:sz w:val="24"/>
          <w:szCs w:val="24"/>
        </w:rPr>
        <w:t>përfundim</w:t>
      </w:r>
      <w:r w:rsidRPr="00016BB0">
        <w:rPr>
          <w:rFonts w:eastAsia="Calibri"/>
          <w:spacing w:val="17"/>
          <w:sz w:val="24"/>
          <w:szCs w:val="24"/>
        </w:rPr>
        <w:t xml:space="preserve"> </w:t>
      </w:r>
      <w:r w:rsidRPr="00016BB0">
        <w:rPr>
          <w:rFonts w:eastAsia="Calibri"/>
          <w:sz w:val="24"/>
          <w:szCs w:val="24"/>
        </w:rPr>
        <w:t>të</w:t>
      </w:r>
      <w:r w:rsidRPr="00016BB0">
        <w:rPr>
          <w:rFonts w:eastAsia="Calibri"/>
          <w:spacing w:val="26"/>
          <w:sz w:val="24"/>
          <w:szCs w:val="24"/>
        </w:rPr>
        <w:t xml:space="preserve"> </w:t>
      </w:r>
      <w:r w:rsidRPr="00016BB0">
        <w:rPr>
          <w:rFonts w:eastAsia="Calibri"/>
          <w:sz w:val="24"/>
          <w:szCs w:val="24"/>
        </w:rPr>
        <w:t>vlerësimit</w:t>
      </w:r>
      <w:r w:rsidRPr="00016BB0">
        <w:rPr>
          <w:rFonts w:eastAsia="Calibri"/>
          <w:spacing w:val="18"/>
          <w:sz w:val="24"/>
          <w:szCs w:val="24"/>
        </w:rPr>
        <w:t xml:space="preserve"> </w:t>
      </w:r>
      <w:r w:rsidRPr="00016BB0">
        <w:rPr>
          <w:rFonts w:eastAsia="Calibri"/>
          <w:sz w:val="24"/>
          <w:szCs w:val="24"/>
        </w:rPr>
        <w:t>të</w:t>
      </w:r>
      <w:r w:rsidRPr="00016BB0">
        <w:rPr>
          <w:rFonts w:eastAsia="Calibri"/>
          <w:spacing w:val="11"/>
          <w:sz w:val="24"/>
          <w:szCs w:val="24"/>
        </w:rPr>
        <w:t xml:space="preserve"> </w:t>
      </w:r>
      <w:r w:rsidRPr="00016BB0">
        <w:rPr>
          <w:rFonts w:eastAsia="Calibri"/>
          <w:sz w:val="24"/>
          <w:szCs w:val="24"/>
        </w:rPr>
        <w:t>kandidatëve, Bashkia Shkodër do</w:t>
      </w:r>
      <w:r w:rsidRPr="00016BB0">
        <w:rPr>
          <w:rFonts w:eastAsia="Calibri"/>
          <w:spacing w:val="9"/>
          <w:sz w:val="24"/>
          <w:szCs w:val="24"/>
        </w:rPr>
        <w:t xml:space="preserve"> </w:t>
      </w:r>
      <w:r w:rsidRPr="00016BB0">
        <w:rPr>
          <w:rFonts w:eastAsia="Calibri"/>
          <w:sz w:val="24"/>
          <w:szCs w:val="24"/>
        </w:rPr>
        <w:t>të shpallë</w:t>
      </w:r>
      <w:r w:rsidRPr="00016BB0">
        <w:rPr>
          <w:rFonts w:eastAsia="Calibri"/>
          <w:spacing w:val="-1"/>
          <w:sz w:val="24"/>
          <w:szCs w:val="24"/>
        </w:rPr>
        <w:t xml:space="preserve"> </w:t>
      </w:r>
      <w:r w:rsidRPr="00016BB0">
        <w:rPr>
          <w:rFonts w:eastAsia="Calibri"/>
          <w:sz w:val="24"/>
          <w:szCs w:val="24"/>
        </w:rPr>
        <w:t>fituesin në</w:t>
      </w:r>
      <w:r w:rsidRPr="00016BB0">
        <w:rPr>
          <w:rFonts w:eastAsia="Calibri"/>
          <w:spacing w:val="4"/>
          <w:sz w:val="24"/>
          <w:szCs w:val="24"/>
        </w:rPr>
        <w:t xml:space="preserve"> </w:t>
      </w:r>
      <w:r w:rsidRPr="00016BB0">
        <w:rPr>
          <w:rFonts w:eastAsia="Calibri"/>
          <w:sz w:val="24"/>
          <w:szCs w:val="24"/>
        </w:rPr>
        <w:t>faqen</w:t>
      </w:r>
      <w:r w:rsidRPr="00016BB0">
        <w:rPr>
          <w:rFonts w:eastAsia="Calibri"/>
          <w:spacing w:val="-15"/>
          <w:sz w:val="24"/>
          <w:szCs w:val="24"/>
        </w:rPr>
        <w:t xml:space="preserve"> </w:t>
      </w:r>
      <w:r w:rsidRPr="00016BB0">
        <w:rPr>
          <w:rFonts w:eastAsia="Calibri"/>
          <w:sz w:val="24"/>
          <w:szCs w:val="24"/>
        </w:rPr>
        <w:t>zyrtare</w:t>
      </w:r>
      <w:r w:rsidRPr="00016BB0">
        <w:rPr>
          <w:rFonts w:eastAsia="Calibri"/>
          <w:spacing w:val="-15"/>
          <w:sz w:val="24"/>
          <w:szCs w:val="24"/>
        </w:rPr>
        <w:t xml:space="preserve"> </w:t>
      </w:r>
      <w:r w:rsidRPr="00016BB0">
        <w:rPr>
          <w:rFonts w:eastAsia="Calibri"/>
          <w:sz w:val="24"/>
          <w:szCs w:val="24"/>
        </w:rPr>
        <w:t>dhe</w:t>
      </w:r>
      <w:r w:rsidRPr="00016BB0">
        <w:rPr>
          <w:rFonts w:eastAsia="Calibri"/>
          <w:spacing w:val="-13"/>
          <w:sz w:val="24"/>
          <w:szCs w:val="24"/>
        </w:rPr>
        <w:t xml:space="preserve"> </w:t>
      </w:r>
      <w:r w:rsidRPr="00016BB0">
        <w:rPr>
          <w:rFonts w:eastAsia="Calibri"/>
          <w:sz w:val="24"/>
          <w:szCs w:val="24"/>
        </w:rPr>
        <w:t>në</w:t>
      </w:r>
      <w:r w:rsidRPr="00016BB0">
        <w:rPr>
          <w:rFonts w:eastAsia="Calibri"/>
          <w:spacing w:val="-11"/>
          <w:sz w:val="24"/>
          <w:szCs w:val="24"/>
        </w:rPr>
        <w:t xml:space="preserve"> </w:t>
      </w:r>
      <w:r w:rsidRPr="00016BB0">
        <w:rPr>
          <w:rFonts w:eastAsia="Calibri"/>
          <w:sz w:val="24"/>
          <w:szCs w:val="24"/>
        </w:rPr>
        <w:t xml:space="preserve">portalin </w:t>
      </w:r>
      <w:r w:rsidRPr="00016BB0">
        <w:rPr>
          <w:rFonts w:eastAsia="Calibri"/>
          <w:spacing w:val="-16"/>
          <w:sz w:val="24"/>
          <w:szCs w:val="24"/>
        </w:rPr>
        <w:t xml:space="preserve">e </w:t>
      </w:r>
      <w:r w:rsidR="00462585" w:rsidRPr="00A95363">
        <w:rPr>
          <w:sz w:val="24"/>
          <w:szCs w:val="24"/>
        </w:rPr>
        <w:t>“Agjencia  Kombë</w:t>
      </w:r>
      <w:r w:rsidR="00462585">
        <w:rPr>
          <w:sz w:val="24"/>
          <w:szCs w:val="24"/>
        </w:rPr>
        <w:t xml:space="preserve">tare e Punësimit dhe Aftësive”. </w:t>
      </w:r>
      <w:r w:rsidRPr="00016BB0">
        <w:rPr>
          <w:rFonts w:eastAsia="Calibri"/>
          <w:sz w:val="24"/>
          <w:szCs w:val="24"/>
        </w:rPr>
        <w:t>Të</w:t>
      </w:r>
      <w:r w:rsidRPr="00016BB0">
        <w:rPr>
          <w:rFonts w:eastAsia="Calibri"/>
          <w:spacing w:val="-11"/>
          <w:sz w:val="24"/>
          <w:szCs w:val="24"/>
        </w:rPr>
        <w:t xml:space="preserve"> </w:t>
      </w:r>
      <w:r w:rsidRPr="00016BB0">
        <w:rPr>
          <w:rFonts w:eastAsia="Calibri"/>
          <w:sz w:val="24"/>
          <w:szCs w:val="24"/>
        </w:rPr>
        <w:t xml:space="preserve">gjithë kandidatët </w:t>
      </w:r>
      <w:r w:rsidRPr="00016BB0">
        <w:rPr>
          <w:rFonts w:eastAsia="Calibri"/>
          <w:spacing w:val="15"/>
          <w:sz w:val="24"/>
          <w:szCs w:val="24"/>
        </w:rPr>
        <w:t xml:space="preserve"> </w:t>
      </w:r>
      <w:r w:rsidRPr="00016BB0">
        <w:rPr>
          <w:rFonts w:eastAsia="Calibri"/>
          <w:sz w:val="24"/>
          <w:szCs w:val="24"/>
        </w:rPr>
        <w:t xml:space="preserve">pjesëmarrës </w:t>
      </w:r>
      <w:r w:rsidRPr="00016BB0">
        <w:rPr>
          <w:rFonts w:eastAsia="Calibri"/>
          <w:spacing w:val="12"/>
          <w:sz w:val="24"/>
          <w:szCs w:val="24"/>
        </w:rPr>
        <w:t xml:space="preserve"> </w:t>
      </w:r>
      <w:r w:rsidRPr="00016BB0">
        <w:rPr>
          <w:rFonts w:eastAsia="Calibri"/>
          <w:sz w:val="24"/>
          <w:szCs w:val="24"/>
        </w:rPr>
        <w:t xml:space="preserve">në </w:t>
      </w:r>
      <w:r w:rsidRPr="00016BB0">
        <w:rPr>
          <w:rFonts w:eastAsia="Calibri"/>
          <w:spacing w:val="21"/>
          <w:sz w:val="24"/>
          <w:szCs w:val="24"/>
        </w:rPr>
        <w:t xml:space="preserve"> </w:t>
      </w:r>
      <w:r w:rsidRPr="00016BB0">
        <w:rPr>
          <w:rFonts w:eastAsia="Calibri"/>
          <w:sz w:val="24"/>
          <w:szCs w:val="24"/>
        </w:rPr>
        <w:t xml:space="preserve">këtë </w:t>
      </w:r>
      <w:r w:rsidRPr="00016BB0">
        <w:rPr>
          <w:rFonts w:eastAsia="Calibri"/>
          <w:spacing w:val="20"/>
          <w:sz w:val="24"/>
          <w:szCs w:val="24"/>
        </w:rPr>
        <w:t xml:space="preserve"> </w:t>
      </w:r>
      <w:r w:rsidRPr="00016BB0">
        <w:rPr>
          <w:rFonts w:eastAsia="Calibri"/>
          <w:sz w:val="24"/>
          <w:szCs w:val="24"/>
        </w:rPr>
        <w:t xml:space="preserve">procedurë </w:t>
      </w:r>
      <w:r w:rsidRPr="00016BB0">
        <w:rPr>
          <w:rFonts w:eastAsia="Calibri"/>
          <w:spacing w:val="14"/>
          <w:sz w:val="24"/>
          <w:szCs w:val="24"/>
        </w:rPr>
        <w:t xml:space="preserve"> </w:t>
      </w:r>
      <w:r w:rsidRPr="00016BB0">
        <w:rPr>
          <w:rFonts w:eastAsia="Calibri"/>
          <w:sz w:val="24"/>
          <w:szCs w:val="24"/>
        </w:rPr>
        <w:t xml:space="preserve">do </w:t>
      </w:r>
      <w:r w:rsidRPr="00016BB0">
        <w:rPr>
          <w:rFonts w:eastAsia="Calibri"/>
          <w:spacing w:val="6"/>
          <w:sz w:val="24"/>
          <w:szCs w:val="24"/>
        </w:rPr>
        <w:t xml:space="preserve"> </w:t>
      </w:r>
      <w:r w:rsidRPr="00016BB0">
        <w:rPr>
          <w:rFonts w:eastAsia="Calibri"/>
          <w:sz w:val="24"/>
          <w:szCs w:val="24"/>
        </w:rPr>
        <w:t xml:space="preserve">të </w:t>
      </w:r>
      <w:r w:rsidRPr="00016BB0">
        <w:rPr>
          <w:rFonts w:eastAsia="Calibri"/>
          <w:spacing w:val="8"/>
          <w:sz w:val="24"/>
          <w:szCs w:val="24"/>
        </w:rPr>
        <w:t xml:space="preserve"> </w:t>
      </w:r>
      <w:r w:rsidRPr="00016BB0">
        <w:rPr>
          <w:rFonts w:eastAsia="Calibri"/>
          <w:sz w:val="24"/>
          <w:szCs w:val="24"/>
        </w:rPr>
        <w:t>njoftohen  individualisht</w:t>
      </w:r>
      <w:r w:rsidRPr="00016BB0">
        <w:rPr>
          <w:rFonts w:eastAsia="Calibri"/>
          <w:spacing w:val="51"/>
          <w:sz w:val="24"/>
          <w:szCs w:val="24"/>
        </w:rPr>
        <w:t xml:space="preserve"> </w:t>
      </w:r>
      <w:r w:rsidRPr="00016BB0">
        <w:rPr>
          <w:rFonts w:eastAsia="Calibri"/>
          <w:sz w:val="24"/>
          <w:szCs w:val="24"/>
        </w:rPr>
        <w:t xml:space="preserve">në </w:t>
      </w:r>
      <w:r w:rsidRPr="00016BB0">
        <w:rPr>
          <w:rFonts w:eastAsia="Calibri"/>
          <w:spacing w:val="6"/>
          <w:sz w:val="24"/>
          <w:szCs w:val="24"/>
        </w:rPr>
        <w:t xml:space="preserve"> </w:t>
      </w:r>
      <w:r w:rsidRPr="00016BB0">
        <w:rPr>
          <w:rFonts w:eastAsia="Calibri"/>
          <w:sz w:val="24"/>
          <w:szCs w:val="24"/>
        </w:rPr>
        <w:t>mënyrë elektronike</w:t>
      </w:r>
      <w:r w:rsidRPr="00016BB0">
        <w:rPr>
          <w:rFonts w:eastAsia="Calibri"/>
          <w:spacing w:val="-10"/>
          <w:sz w:val="24"/>
          <w:szCs w:val="24"/>
        </w:rPr>
        <w:t xml:space="preserve"> </w:t>
      </w:r>
      <w:r w:rsidRPr="00016BB0">
        <w:rPr>
          <w:rFonts w:eastAsia="Calibri"/>
          <w:spacing w:val="-5"/>
          <w:sz w:val="24"/>
          <w:szCs w:val="24"/>
        </w:rPr>
        <w:t xml:space="preserve"> </w:t>
      </w:r>
      <w:r w:rsidRPr="00016BB0">
        <w:rPr>
          <w:rFonts w:eastAsia="Calibri"/>
          <w:sz w:val="24"/>
          <w:szCs w:val="24"/>
        </w:rPr>
        <w:t>për</w:t>
      </w:r>
      <w:r w:rsidRPr="00016BB0">
        <w:rPr>
          <w:rFonts w:eastAsia="Calibri"/>
          <w:spacing w:val="-3"/>
          <w:sz w:val="24"/>
          <w:szCs w:val="24"/>
        </w:rPr>
        <w:t xml:space="preserve"> </w:t>
      </w:r>
      <w:r w:rsidRPr="00016BB0">
        <w:rPr>
          <w:rFonts w:eastAsia="Calibri"/>
          <w:sz w:val="24"/>
          <w:szCs w:val="24"/>
        </w:rPr>
        <w:t xml:space="preserve">rezultatet </w:t>
      </w:r>
      <w:r w:rsidRPr="00016BB0">
        <w:rPr>
          <w:rFonts w:eastAsia="Calibri"/>
          <w:i/>
          <w:sz w:val="24"/>
          <w:szCs w:val="24"/>
        </w:rPr>
        <w:t>(nëpërmjet  adresës së e-mail)</w:t>
      </w:r>
      <w:r w:rsidR="003F1FA3">
        <w:rPr>
          <w:rFonts w:eastAsia="Calibri"/>
          <w:i/>
          <w:sz w:val="24"/>
          <w:szCs w:val="24"/>
        </w:rPr>
        <w:t>.</w:t>
      </w:r>
    </w:p>
    <w:p w:rsidR="0039641E" w:rsidRDefault="0039641E" w:rsidP="003F1FA3">
      <w:pPr>
        <w:spacing w:line="276" w:lineRule="auto"/>
        <w:jc w:val="both"/>
        <w:rPr>
          <w:rFonts w:eastAsia="Calibri"/>
          <w:i/>
          <w:sz w:val="24"/>
          <w:szCs w:val="24"/>
        </w:rPr>
      </w:pPr>
    </w:p>
    <w:p w:rsidR="0039641E" w:rsidRPr="00016BB0" w:rsidRDefault="0039641E" w:rsidP="003F1FA3">
      <w:pPr>
        <w:spacing w:line="276" w:lineRule="auto"/>
        <w:jc w:val="both"/>
        <w:rPr>
          <w:sz w:val="24"/>
          <w:szCs w:val="24"/>
        </w:rPr>
      </w:pPr>
    </w:p>
    <w:tbl>
      <w:tblPr>
        <w:tblW w:w="5000" w:type="pct"/>
        <w:tblCellMar>
          <w:top w:w="15" w:type="dxa"/>
          <w:left w:w="15" w:type="dxa"/>
          <w:bottom w:w="15" w:type="dxa"/>
          <w:right w:w="15" w:type="dxa"/>
        </w:tblCellMar>
        <w:tblLook w:val="04A0"/>
      </w:tblPr>
      <w:tblGrid>
        <w:gridCol w:w="471"/>
        <w:gridCol w:w="8829"/>
      </w:tblGrid>
      <w:tr w:rsidR="0039641E" w:rsidRPr="00016BB0" w:rsidTr="001316CA">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39641E" w:rsidRPr="00016BB0" w:rsidRDefault="0039641E" w:rsidP="003F1FA3">
            <w:pPr>
              <w:spacing w:line="276" w:lineRule="auto"/>
              <w:jc w:val="center"/>
              <w:rPr>
                <w:b/>
                <w:bCs/>
                <w:color w:val="FFFFFF"/>
                <w:sz w:val="24"/>
                <w:szCs w:val="24"/>
              </w:rPr>
            </w:pPr>
            <w:r>
              <w:rPr>
                <w:b/>
                <w:bCs/>
                <w:color w:val="FFFFFF"/>
                <w:sz w:val="24"/>
                <w:szCs w:val="24"/>
              </w:rPr>
              <w:t>2</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39641E" w:rsidRPr="00016BB0" w:rsidRDefault="0039641E" w:rsidP="003F1FA3">
            <w:pPr>
              <w:spacing w:line="276" w:lineRule="auto"/>
              <w:rPr>
                <w:b/>
                <w:bCs/>
                <w:caps/>
                <w:color w:val="000000"/>
                <w:sz w:val="24"/>
                <w:szCs w:val="24"/>
              </w:rPr>
            </w:pPr>
            <w:r w:rsidRPr="00016BB0">
              <w:rPr>
                <w:b/>
                <w:bCs/>
                <w:caps/>
                <w:color w:val="000000"/>
                <w:sz w:val="24"/>
                <w:szCs w:val="24"/>
              </w:rPr>
              <w:t>N</w:t>
            </w:r>
            <w:r>
              <w:rPr>
                <w:b/>
                <w:bCs/>
                <w:caps/>
                <w:color w:val="000000"/>
                <w:sz w:val="24"/>
                <w:szCs w:val="24"/>
              </w:rPr>
              <w:t>gritja në detyrë</w:t>
            </w:r>
          </w:p>
        </w:tc>
      </w:tr>
    </w:tbl>
    <w:p w:rsidR="001370D4" w:rsidRPr="0039641E" w:rsidRDefault="001370D4" w:rsidP="003F1FA3">
      <w:pPr>
        <w:shd w:val="clear" w:color="auto" w:fill="FFFFFF"/>
        <w:spacing w:line="276" w:lineRule="auto"/>
        <w:jc w:val="both"/>
        <w:rPr>
          <w:color w:val="000000"/>
          <w:sz w:val="24"/>
          <w:szCs w:val="24"/>
        </w:rPr>
      </w:pPr>
    </w:p>
    <w:p w:rsidR="001370D4" w:rsidRPr="00016BB0" w:rsidRDefault="001370D4" w:rsidP="003F1FA3">
      <w:pPr>
        <w:shd w:val="clear" w:color="auto" w:fill="FFFF99"/>
        <w:spacing w:line="276" w:lineRule="auto"/>
        <w:jc w:val="both"/>
        <w:rPr>
          <w:color w:val="FF0000"/>
          <w:sz w:val="24"/>
          <w:szCs w:val="24"/>
        </w:rPr>
      </w:pPr>
      <w:r w:rsidRPr="00016BB0">
        <w:rPr>
          <w:color w:val="FF0000"/>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rsidR="003E551E" w:rsidRPr="00016BB0" w:rsidRDefault="003E551E" w:rsidP="003F1FA3">
      <w:pPr>
        <w:shd w:val="clear" w:color="auto" w:fill="FFFFFF"/>
        <w:spacing w:line="276" w:lineRule="auto"/>
        <w:jc w:val="both"/>
        <w:rPr>
          <w:color w:val="000000"/>
          <w:sz w:val="24"/>
          <w:szCs w:val="24"/>
        </w:rPr>
      </w:pPr>
    </w:p>
    <w:p w:rsidR="0005628A" w:rsidRDefault="001370D4" w:rsidP="003F1FA3">
      <w:pPr>
        <w:shd w:val="clear" w:color="auto" w:fill="FFFFFF"/>
        <w:spacing w:line="276" w:lineRule="auto"/>
        <w:jc w:val="both"/>
        <w:rPr>
          <w:color w:val="000000"/>
          <w:sz w:val="24"/>
          <w:szCs w:val="24"/>
        </w:rPr>
      </w:pPr>
      <w:r w:rsidRPr="00016BB0">
        <w:rPr>
          <w:color w:val="000000"/>
          <w:sz w:val="24"/>
          <w:szCs w:val="24"/>
        </w:rPr>
        <w:t>Për këtë procedurë kanë të drejtë të aplikojnë vetëm nëpunësit civilë të një kategorie paraardhëse (vetëm një kategori më e ulët), të punësuar në të njëjtin apo në një institucion tjetër të shërbimit civil, që plotësojnë kushtet për ngritjen në detyrë dhe kërkesat e veçanta për vendin  lirë.</w:t>
      </w:r>
    </w:p>
    <w:p w:rsidR="001370D4" w:rsidRPr="00016BB0" w:rsidRDefault="001370D4" w:rsidP="003F1FA3">
      <w:pPr>
        <w:shd w:val="clear" w:color="auto" w:fill="FFFFFF"/>
        <w:spacing w:line="276" w:lineRule="auto"/>
        <w:jc w:val="both"/>
        <w:rPr>
          <w:color w:val="000000"/>
          <w:sz w:val="24"/>
          <w:szCs w:val="24"/>
        </w:rPr>
      </w:pPr>
      <w:r w:rsidRPr="00016BB0">
        <w:rPr>
          <w:color w:val="000000"/>
          <w:sz w:val="24"/>
          <w:szCs w:val="24"/>
        </w:rPr>
        <w:br/>
      </w:r>
    </w:p>
    <w:tbl>
      <w:tblPr>
        <w:tblW w:w="5000" w:type="pct"/>
        <w:tblCellMar>
          <w:top w:w="15" w:type="dxa"/>
          <w:left w:w="15" w:type="dxa"/>
          <w:bottom w:w="15" w:type="dxa"/>
          <w:right w:w="15" w:type="dxa"/>
        </w:tblCellMar>
        <w:tblLook w:val="04A0"/>
      </w:tblPr>
      <w:tblGrid>
        <w:gridCol w:w="471"/>
        <w:gridCol w:w="8829"/>
      </w:tblGrid>
      <w:tr w:rsidR="001370D4" w:rsidRPr="00016BB0" w:rsidTr="00840B14">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1370D4" w:rsidRPr="00016BB0" w:rsidRDefault="001370D4" w:rsidP="003F1FA3">
            <w:pPr>
              <w:spacing w:line="276" w:lineRule="auto"/>
              <w:jc w:val="center"/>
              <w:rPr>
                <w:b/>
                <w:bCs/>
                <w:color w:val="FFFFFF"/>
                <w:sz w:val="24"/>
                <w:szCs w:val="24"/>
              </w:rPr>
            </w:pPr>
            <w:r w:rsidRPr="00016BB0">
              <w:rPr>
                <w:b/>
                <w:bCs/>
                <w:color w:val="FFFFFF"/>
                <w:sz w:val="24"/>
                <w:szCs w:val="24"/>
              </w:rPr>
              <w:t>2.1</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1370D4" w:rsidRPr="00016BB0" w:rsidRDefault="001370D4" w:rsidP="003F1FA3">
            <w:pPr>
              <w:spacing w:line="276" w:lineRule="auto"/>
              <w:rPr>
                <w:b/>
                <w:bCs/>
                <w:caps/>
                <w:color w:val="000000"/>
                <w:sz w:val="24"/>
                <w:szCs w:val="24"/>
              </w:rPr>
            </w:pPr>
            <w:r w:rsidRPr="00016BB0">
              <w:rPr>
                <w:b/>
                <w:bCs/>
                <w:caps/>
                <w:color w:val="000000"/>
                <w:sz w:val="24"/>
                <w:szCs w:val="24"/>
              </w:rPr>
              <w:t xml:space="preserve">KUSHTET QË DUHET TË PLOTËSOJË KANDIDATI NË </w:t>
            </w:r>
          </w:p>
          <w:p w:rsidR="001370D4" w:rsidRPr="00016BB0" w:rsidRDefault="001370D4" w:rsidP="003F1FA3">
            <w:pPr>
              <w:spacing w:line="276" w:lineRule="auto"/>
              <w:rPr>
                <w:b/>
                <w:bCs/>
                <w:caps/>
                <w:color w:val="000000"/>
                <w:sz w:val="24"/>
                <w:szCs w:val="24"/>
              </w:rPr>
            </w:pPr>
            <w:r w:rsidRPr="00016BB0">
              <w:rPr>
                <w:b/>
                <w:bCs/>
                <w:caps/>
                <w:color w:val="000000"/>
                <w:sz w:val="24"/>
                <w:szCs w:val="24"/>
              </w:rPr>
              <w:t xml:space="preserve">PROCEDURËN E NGRITJES NË DETYRË DHE KRITERET E </w:t>
            </w:r>
          </w:p>
          <w:p w:rsidR="001370D4" w:rsidRPr="00016BB0" w:rsidRDefault="001370D4" w:rsidP="003F1FA3">
            <w:pPr>
              <w:spacing w:line="276" w:lineRule="auto"/>
              <w:rPr>
                <w:b/>
                <w:bCs/>
                <w:caps/>
                <w:color w:val="000000"/>
                <w:sz w:val="24"/>
                <w:szCs w:val="24"/>
              </w:rPr>
            </w:pPr>
            <w:r w:rsidRPr="00016BB0">
              <w:rPr>
                <w:b/>
                <w:bCs/>
                <w:caps/>
                <w:color w:val="000000"/>
                <w:sz w:val="24"/>
                <w:szCs w:val="24"/>
              </w:rPr>
              <w:t>VEÇANTA</w:t>
            </w:r>
          </w:p>
        </w:tc>
      </w:tr>
    </w:tbl>
    <w:p w:rsidR="001370D4" w:rsidRPr="00016BB0" w:rsidRDefault="001370D4" w:rsidP="003F1FA3">
      <w:pPr>
        <w:shd w:val="clear" w:color="auto" w:fill="FFFFFF"/>
        <w:spacing w:line="276" w:lineRule="auto"/>
        <w:jc w:val="both"/>
        <w:rPr>
          <w:b/>
          <w:bCs/>
          <w:color w:val="000000"/>
          <w:sz w:val="24"/>
          <w:szCs w:val="24"/>
        </w:rPr>
      </w:pPr>
    </w:p>
    <w:p w:rsidR="001370D4" w:rsidRPr="00016BB0" w:rsidRDefault="001370D4" w:rsidP="003F1FA3">
      <w:pPr>
        <w:shd w:val="clear" w:color="auto" w:fill="FFFFFF"/>
        <w:spacing w:line="276" w:lineRule="auto"/>
        <w:jc w:val="both"/>
        <w:rPr>
          <w:b/>
          <w:bCs/>
          <w:color w:val="000000"/>
          <w:sz w:val="24"/>
          <w:szCs w:val="24"/>
        </w:rPr>
      </w:pPr>
      <w:r w:rsidRPr="00016BB0">
        <w:rPr>
          <w:b/>
          <w:bCs/>
          <w:color w:val="000000"/>
          <w:sz w:val="24"/>
          <w:szCs w:val="24"/>
        </w:rPr>
        <w:t>Kushtet që duhet të plotësojë kandidati në procedurën e ngritjes në detyrë janë:</w:t>
      </w:r>
    </w:p>
    <w:p w:rsidR="001370D4" w:rsidRPr="00016BB0" w:rsidRDefault="001370D4" w:rsidP="003F1FA3">
      <w:pPr>
        <w:shd w:val="clear" w:color="auto" w:fill="FFFFFF"/>
        <w:spacing w:line="276" w:lineRule="auto"/>
        <w:rPr>
          <w:color w:val="000000"/>
          <w:sz w:val="24"/>
          <w:szCs w:val="24"/>
        </w:rPr>
      </w:pPr>
      <w:r w:rsidRPr="00016BB0">
        <w:rPr>
          <w:color w:val="000000"/>
          <w:sz w:val="24"/>
          <w:szCs w:val="24"/>
        </w:rPr>
        <w:br/>
        <w:t>a - Të jetë nëpunës civil i konfirmuar në kategorinë III-a ;</w:t>
      </w:r>
      <w:r w:rsidRPr="00016BB0">
        <w:rPr>
          <w:color w:val="000000"/>
          <w:sz w:val="24"/>
          <w:szCs w:val="24"/>
        </w:rPr>
        <w:br/>
        <w:t>b - Të mos ketë masë disiplinore në fuqi;</w:t>
      </w:r>
      <w:r w:rsidRPr="00016BB0">
        <w:rPr>
          <w:color w:val="000000"/>
          <w:sz w:val="24"/>
          <w:szCs w:val="24"/>
        </w:rPr>
        <w:br/>
        <w:t xml:space="preserve">c - Të ketë të paktën vlerësimin e </w:t>
      </w:r>
      <w:r w:rsidR="003F1FA3">
        <w:rPr>
          <w:color w:val="000000"/>
          <w:sz w:val="24"/>
          <w:szCs w:val="24"/>
        </w:rPr>
        <w:t>fundit “mirë” apo “shumë mirë”.</w:t>
      </w:r>
    </w:p>
    <w:p w:rsidR="001370D4" w:rsidRDefault="001370D4" w:rsidP="003F1FA3">
      <w:pPr>
        <w:shd w:val="clear" w:color="auto" w:fill="FFFFFF"/>
        <w:spacing w:line="276" w:lineRule="auto"/>
        <w:jc w:val="both"/>
        <w:rPr>
          <w:b/>
          <w:bCs/>
          <w:color w:val="000000"/>
          <w:sz w:val="24"/>
          <w:szCs w:val="24"/>
        </w:rPr>
      </w:pPr>
      <w:r w:rsidRPr="00016BB0">
        <w:rPr>
          <w:color w:val="000000"/>
          <w:sz w:val="24"/>
          <w:szCs w:val="24"/>
        </w:rPr>
        <w:lastRenderedPageBreak/>
        <w:br/>
      </w:r>
      <w:r w:rsidRPr="00016BB0">
        <w:rPr>
          <w:b/>
          <w:bCs/>
          <w:color w:val="000000"/>
          <w:sz w:val="24"/>
          <w:szCs w:val="24"/>
        </w:rPr>
        <w:t>Kandidatët duhet të plotësojnë kriteret e veçanta si vijon:</w:t>
      </w:r>
    </w:p>
    <w:p w:rsidR="0005628A" w:rsidRPr="00016BB0" w:rsidRDefault="0005628A" w:rsidP="003F1FA3">
      <w:pPr>
        <w:shd w:val="clear" w:color="auto" w:fill="FFFFFF"/>
        <w:spacing w:line="276" w:lineRule="auto"/>
        <w:jc w:val="both"/>
        <w:rPr>
          <w:b/>
          <w:bCs/>
          <w:color w:val="000000"/>
          <w:sz w:val="24"/>
          <w:szCs w:val="24"/>
        </w:rPr>
      </w:pPr>
    </w:p>
    <w:p w:rsidR="00543D50" w:rsidRPr="003F1FA3" w:rsidRDefault="00543D50" w:rsidP="00543D50">
      <w:pPr>
        <w:pStyle w:val="NoSpacing"/>
        <w:numPr>
          <w:ilvl w:val="0"/>
          <w:numId w:val="17"/>
        </w:numPr>
        <w:spacing w:line="276" w:lineRule="auto"/>
        <w:rPr>
          <w:rFonts w:ascii="Times New Roman" w:hAnsi="Times New Roman"/>
          <w:sz w:val="24"/>
          <w:szCs w:val="24"/>
          <w:shd w:val="clear" w:color="auto" w:fill="FFFFFF"/>
        </w:rPr>
      </w:pPr>
      <w:r w:rsidRPr="003F1FA3">
        <w:rPr>
          <w:rFonts w:ascii="Times New Roman" w:hAnsi="Times New Roman"/>
          <w:sz w:val="24"/>
          <w:szCs w:val="24"/>
          <w:shd w:val="clear" w:color="auto" w:fill="FFFFFF"/>
        </w:rPr>
        <w:t>Të zotërojnë diplomë të nivelit "Master Shkencor" apo "Master Profesional" të përfituar në fund të studimeve të ciklit të dytë me 120 kredite dhe me kohëzgjatje normale 2 vite akademike</w:t>
      </w:r>
      <w:r w:rsidRPr="003F1FA3">
        <w:rPr>
          <w:rFonts w:ascii="Times New Roman" w:eastAsia="Calibri" w:hAnsi="Times New Roman"/>
          <w:sz w:val="24"/>
          <w:szCs w:val="24"/>
        </w:rPr>
        <w:t xml:space="preserve"> në </w:t>
      </w:r>
      <w:r w:rsidRPr="003F1FA3">
        <w:rPr>
          <w:rFonts w:ascii="Times New Roman" w:hAnsi="Times New Roman"/>
          <w:color w:val="000000"/>
          <w:sz w:val="24"/>
          <w:szCs w:val="24"/>
        </w:rPr>
        <w:t xml:space="preserve"> degët </w:t>
      </w:r>
      <w:r w:rsidRPr="003F1FA3">
        <w:rPr>
          <w:rFonts w:ascii="Times New Roman" w:hAnsi="Times New Roman"/>
          <w:sz w:val="24"/>
          <w:szCs w:val="24"/>
        </w:rPr>
        <w:t>Informatikë, Sisteme Informacioni, Shkenca kompjuterike, Teknologji  Informacioni, Informatike Ekonomike Inxhinieri Informatike, Inxhinieri, Telekomunikacioni, Inxhinieri Elektronike</w:t>
      </w:r>
      <w:r w:rsidRPr="003F1FA3">
        <w:rPr>
          <w:rFonts w:ascii="Times New Roman" w:hAnsi="Times New Roman"/>
          <w:color w:val="000000"/>
          <w:sz w:val="24"/>
          <w:szCs w:val="24"/>
        </w:rPr>
        <w:t xml:space="preserve">. </w:t>
      </w:r>
    </w:p>
    <w:p w:rsidR="00543D50" w:rsidRDefault="00543D50" w:rsidP="00543D50">
      <w:pPr>
        <w:pStyle w:val="NoSpacing"/>
        <w:numPr>
          <w:ilvl w:val="0"/>
          <w:numId w:val="17"/>
        </w:numPr>
        <w:spacing w:line="276" w:lineRule="auto"/>
        <w:rPr>
          <w:rFonts w:ascii="Times New Roman" w:hAnsi="Times New Roman"/>
          <w:sz w:val="24"/>
          <w:szCs w:val="24"/>
        </w:rPr>
      </w:pPr>
      <w:r w:rsidRPr="003F1FA3">
        <w:rPr>
          <w:rFonts w:ascii="Times New Roman" w:hAnsi="Times New Roman"/>
          <w:sz w:val="24"/>
          <w:szCs w:val="24"/>
        </w:rPr>
        <w:t>Diplomat, të cilat janë marrë jashtë vendit, duhet të jenë njohur paraprakisht pranë institucionit përgjegjës për njehsimin e diplomave, sipas legjislacionit në fuqi</w:t>
      </w:r>
      <w:r>
        <w:rPr>
          <w:rFonts w:ascii="Times New Roman" w:hAnsi="Times New Roman"/>
          <w:sz w:val="24"/>
          <w:szCs w:val="24"/>
        </w:rPr>
        <w:t>.</w:t>
      </w:r>
    </w:p>
    <w:p w:rsidR="0005628A" w:rsidRPr="00543D50" w:rsidRDefault="00543D50" w:rsidP="00543D50">
      <w:pPr>
        <w:pStyle w:val="NoSpacing"/>
        <w:numPr>
          <w:ilvl w:val="0"/>
          <w:numId w:val="17"/>
        </w:numPr>
        <w:spacing w:line="276" w:lineRule="auto"/>
        <w:rPr>
          <w:rFonts w:ascii="Times New Roman" w:hAnsi="Times New Roman"/>
          <w:sz w:val="24"/>
          <w:szCs w:val="24"/>
        </w:rPr>
      </w:pPr>
      <w:r w:rsidRPr="00543D50">
        <w:rPr>
          <w:rFonts w:ascii="Times New Roman" w:hAnsi="Times New Roman"/>
          <w:color w:val="000000"/>
          <w:sz w:val="24"/>
          <w:szCs w:val="24"/>
        </w:rPr>
        <w:t>Të kenë të paktën 3</w:t>
      </w:r>
      <w:r>
        <w:rPr>
          <w:rFonts w:ascii="Times New Roman" w:hAnsi="Times New Roman"/>
          <w:color w:val="000000"/>
          <w:sz w:val="24"/>
          <w:szCs w:val="24"/>
        </w:rPr>
        <w:t xml:space="preserve"> (tre)</w:t>
      </w:r>
      <w:r w:rsidRPr="00543D50">
        <w:rPr>
          <w:rFonts w:ascii="Times New Roman" w:hAnsi="Times New Roman"/>
          <w:color w:val="000000"/>
          <w:sz w:val="24"/>
          <w:szCs w:val="24"/>
        </w:rPr>
        <w:t xml:space="preserve"> vite përvojë pune në profesion.</w:t>
      </w:r>
    </w:p>
    <w:p w:rsidR="0005628A" w:rsidRPr="00462585" w:rsidRDefault="0005628A" w:rsidP="003F1FA3">
      <w:pPr>
        <w:pStyle w:val="NoSpacing"/>
        <w:shd w:val="clear" w:color="auto" w:fill="FFFFFF"/>
        <w:spacing w:line="276" w:lineRule="auto"/>
        <w:rPr>
          <w:rFonts w:ascii="Times New Roman" w:hAnsi="Times New Roman"/>
          <w:b/>
          <w:bCs/>
          <w:color w:val="000000"/>
          <w:sz w:val="24"/>
          <w:szCs w:val="24"/>
        </w:rPr>
      </w:pPr>
    </w:p>
    <w:p w:rsidR="002A3D07" w:rsidRPr="00016BB0" w:rsidRDefault="002A3D07" w:rsidP="003F1FA3">
      <w:pPr>
        <w:shd w:val="clear" w:color="auto" w:fill="FFFFFF"/>
        <w:spacing w:line="276" w:lineRule="auto"/>
        <w:rPr>
          <w:color w:val="000000"/>
          <w:sz w:val="24"/>
          <w:szCs w:val="24"/>
        </w:rPr>
      </w:pPr>
    </w:p>
    <w:tbl>
      <w:tblPr>
        <w:tblW w:w="5000" w:type="pct"/>
        <w:tblCellMar>
          <w:top w:w="15" w:type="dxa"/>
          <w:left w:w="15" w:type="dxa"/>
          <w:bottom w:w="15" w:type="dxa"/>
          <w:right w:w="15" w:type="dxa"/>
        </w:tblCellMar>
        <w:tblLook w:val="04A0"/>
      </w:tblPr>
      <w:tblGrid>
        <w:gridCol w:w="471"/>
        <w:gridCol w:w="8829"/>
      </w:tblGrid>
      <w:tr w:rsidR="001370D4" w:rsidRPr="00016BB0" w:rsidTr="00840B14">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1370D4" w:rsidRPr="00016BB0" w:rsidRDefault="001370D4" w:rsidP="003F1FA3">
            <w:pPr>
              <w:spacing w:line="276" w:lineRule="auto"/>
              <w:jc w:val="center"/>
              <w:rPr>
                <w:b/>
                <w:bCs/>
                <w:color w:val="FFFFFF"/>
                <w:sz w:val="24"/>
                <w:szCs w:val="24"/>
              </w:rPr>
            </w:pPr>
            <w:r w:rsidRPr="00016BB0">
              <w:rPr>
                <w:b/>
                <w:bCs/>
                <w:color w:val="FFFFFF"/>
                <w:sz w:val="24"/>
                <w:szCs w:val="24"/>
              </w:rPr>
              <w:t>2.2</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1370D4" w:rsidRPr="00016BB0" w:rsidRDefault="001370D4" w:rsidP="003F1FA3">
            <w:pPr>
              <w:spacing w:line="276" w:lineRule="auto"/>
              <w:rPr>
                <w:b/>
                <w:bCs/>
                <w:caps/>
                <w:color w:val="000000"/>
                <w:sz w:val="24"/>
                <w:szCs w:val="24"/>
              </w:rPr>
            </w:pPr>
            <w:r w:rsidRPr="00016BB0">
              <w:rPr>
                <w:b/>
                <w:bCs/>
                <w:caps/>
                <w:color w:val="000000"/>
                <w:sz w:val="24"/>
                <w:szCs w:val="24"/>
              </w:rPr>
              <w:t>DOKUMENTACIONI, MËNYRA DHE AFATI I DORËZIMIT</w:t>
            </w:r>
          </w:p>
          <w:p w:rsidR="00840B14" w:rsidRPr="00016BB0" w:rsidRDefault="00840B14" w:rsidP="003F1FA3">
            <w:pPr>
              <w:spacing w:line="276" w:lineRule="auto"/>
              <w:rPr>
                <w:b/>
                <w:bCs/>
                <w:caps/>
                <w:color w:val="000000"/>
                <w:sz w:val="24"/>
                <w:szCs w:val="24"/>
              </w:rPr>
            </w:pPr>
          </w:p>
        </w:tc>
      </w:tr>
    </w:tbl>
    <w:p w:rsidR="001370D4" w:rsidRPr="00016BB0" w:rsidRDefault="001370D4" w:rsidP="003F1FA3">
      <w:pPr>
        <w:shd w:val="clear" w:color="auto" w:fill="FFFFFF"/>
        <w:spacing w:line="276" w:lineRule="auto"/>
        <w:jc w:val="both"/>
        <w:rPr>
          <w:b/>
          <w:bCs/>
          <w:color w:val="000000"/>
          <w:sz w:val="24"/>
          <w:szCs w:val="24"/>
        </w:rPr>
      </w:pPr>
    </w:p>
    <w:p w:rsidR="001370D4" w:rsidRDefault="001370D4" w:rsidP="003F1FA3">
      <w:pPr>
        <w:shd w:val="clear" w:color="auto" w:fill="FFFFFF"/>
        <w:spacing w:line="276" w:lineRule="auto"/>
        <w:jc w:val="both"/>
        <w:rPr>
          <w:b/>
          <w:bCs/>
          <w:color w:val="000000"/>
          <w:sz w:val="24"/>
          <w:szCs w:val="24"/>
        </w:rPr>
      </w:pPr>
      <w:r w:rsidRPr="00016BB0">
        <w:rPr>
          <w:b/>
          <w:bCs/>
          <w:color w:val="000000"/>
          <w:sz w:val="24"/>
          <w:szCs w:val="24"/>
        </w:rPr>
        <w:t>Kandidatët që aplikojnë duhet të dorëzojnë dokumentat si më poshtë:</w:t>
      </w:r>
    </w:p>
    <w:p w:rsidR="009A35F7" w:rsidRDefault="009A35F7" w:rsidP="009A35F7">
      <w:pPr>
        <w:pStyle w:val="yiv7645576561msolistparagraph"/>
        <w:shd w:val="clear" w:color="auto" w:fill="FFFFFF"/>
        <w:spacing w:before="0" w:beforeAutospacing="0" w:after="0" w:afterAutospacing="0"/>
        <w:rPr>
          <w:rFonts w:eastAsia="MS Mincho"/>
          <w:b/>
          <w:bCs/>
          <w:color w:val="000000"/>
        </w:rPr>
      </w:pPr>
    </w:p>
    <w:p w:rsidR="009A35F7" w:rsidRDefault="009A35F7" w:rsidP="009A35F7">
      <w:pPr>
        <w:pStyle w:val="yiv7645576561msolistparagraph"/>
        <w:shd w:val="clear" w:color="auto" w:fill="FFFFFF"/>
        <w:spacing w:before="0" w:beforeAutospacing="0" w:after="0" w:afterAutospacing="0"/>
        <w:rPr>
          <w:rFonts w:eastAsia="MS Mincho"/>
          <w:b/>
          <w:bCs/>
          <w:color w:val="000000"/>
        </w:rPr>
      </w:pPr>
    </w:p>
    <w:p w:rsidR="003F1FA3" w:rsidRDefault="003F1FA3" w:rsidP="009A35F7">
      <w:pPr>
        <w:pStyle w:val="yiv7645576561msolistparagraph"/>
        <w:numPr>
          <w:ilvl w:val="0"/>
          <w:numId w:val="22"/>
        </w:numPr>
        <w:shd w:val="clear" w:color="auto" w:fill="FFFFFF"/>
        <w:spacing w:before="0" w:beforeAutospacing="0" w:after="0" w:afterAutospacing="0"/>
        <w:rPr>
          <w:color w:val="1D2228"/>
        </w:rPr>
      </w:pPr>
      <w:r>
        <w:rPr>
          <w:color w:val="1D2228"/>
          <w:lang w:val="it-IT"/>
        </w:rPr>
        <w:t>Kërkesë për punësim/lëvizje paralele;</w:t>
      </w:r>
    </w:p>
    <w:p w:rsidR="003F1FA3" w:rsidRDefault="003F1FA3" w:rsidP="009A35F7">
      <w:pPr>
        <w:pStyle w:val="yiv7645576561msolistparagraph"/>
        <w:numPr>
          <w:ilvl w:val="0"/>
          <w:numId w:val="22"/>
        </w:numPr>
        <w:shd w:val="clear" w:color="auto" w:fill="FFFFFF"/>
        <w:spacing w:before="0" w:beforeAutospacing="0" w:after="0" w:afterAutospacing="0"/>
        <w:rPr>
          <w:color w:val="1D2228"/>
        </w:rPr>
      </w:pPr>
      <w:r>
        <w:rPr>
          <w:color w:val="1D2228"/>
          <w:lang w:val="it-IT"/>
        </w:rPr>
        <w:t>Jetëshkrim i plotësuar në përputhje me formatin europian;</w:t>
      </w:r>
    </w:p>
    <w:p w:rsidR="003F1FA3" w:rsidRDefault="003F1FA3" w:rsidP="009A35F7">
      <w:pPr>
        <w:pStyle w:val="yiv7645576561msolistparagraph"/>
        <w:numPr>
          <w:ilvl w:val="0"/>
          <w:numId w:val="22"/>
        </w:numPr>
        <w:shd w:val="clear" w:color="auto" w:fill="FFFFFF"/>
        <w:spacing w:before="0" w:beforeAutospacing="0" w:after="0" w:afterAutospacing="0"/>
        <w:rPr>
          <w:color w:val="1D2228"/>
        </w:rPr>
      </w:pPr>
      <w:r>
        <w:rPr>
          <w:color w:val="1D2228"/>
          <w:lang w:val="it-IT"/>
        </w:rPr>
        <w:t>Fotokopje </w:t>
      </w:r>
      <w:r>
        <w:rPr>
          <w:color w:val="1D2228"/>
          <w:spacing w:val="-9"/>
          <w:lang w:val="it-IT"/>
        </w:rPr>
        <w:t> </w:t>
      </w:r>
      <w:r>
        <w:rPr>
          <w:color w:val="1D2228"/>
          <w:lang w:val="it-IT"/>
        </w:rPr>
        <w:t>të</w:t>
      </w:r>
      <w:r>
        <w:rPr>
          <w:color w:val="1D2228"/>
          <w:spacing w:val="-1"/>
          <w:lang w:val="it-IT"/>
        </w:rPr>
        <w:t> </w:t>
      </w:r>
      <w:r>
        <w:rPr>
          <w:color w:val="1D2228"/>
          <w:lang w:val="it-IT"/>
        </w:rPr>
        <w:t>letërnjoftimit </w:t>
      </w:r>
      <w:r>
        <w:rPr>
          <w:color w:val="1D2228"/>
          <w:spacing w:val="-11"/>
          <w:lang w:val="it-IT"/>
        </w:rPr>
        <w:t> </w:t>
      </w:r>
      <w:r>
        <w:rPr>
          <w:color w:val="1D2228"/>
          <w:lang w:val="it-IT"/>
        </w:rPr>
        <w:t>(ID);</w:t>
      </w:r>
    </w:p>
    <w:p w:rsidR="003F1FA3" w:rsidRDefault="003F1FA3" w:rsidP="009A35F7">
      <w:pPr>
        <w:pStyle w:val="yiv7645576561msolistparagraph"/>
        <w:numPr>
          <w:ilvl w:val="0"/>
          <w:numId w:val="22"/>
        </w:numPr>
        <w:shd w:val="clear" w:color="auto" w:fill="FFFFFF"/>
        <w:spacing w:before="0" w:beforeAutospacing="0" w:after="0" w:afterAutospacing="0"/>
        <w:rPr>
          <w:color w:val="1D2228"/>
        </w:rPr>
      </w:pPr>
      <w:r>
        <w:rPr>
          <w:color w:val="1D2228"/>
          <w:lang w:val="it-IT"/>
        </w:rPr>
        <w:t>Çertifikatë përsonale;</w:t>
      </w:r>
    </w:p>
    <w:p w:rsidR="003F1FA3" w:rsidRDefault="003F1FA3" w:rsidP="009A35F7">
      <w:pPr>
        <w:pStyle w:val="yiv7645576561msolistparagraph"/>
        <w:numPr>
          <w:ilvl w:val="0"/>
          <w:numId w:val="22"/>
        </w:numPr>
        <w:shd w:val="clear" w:color="auto" w:fill="FFFFFF"/>
        <w:spacing w:before="0" w:beforeAutospacing="0" w:after="0" w:afterAutospacing="0"/>
        <w:rPr>
          <w:color w:val="1D2228"/>
        </w:rPr>
      </w:pPr>
      <w:r>
        <w:rPr>
          <w:color w:val="1D2228"/>
          <w:lang w:val="it-IT"/>
        </w:rPr>
        <w:t>Çertifikatë familjare;</w:t>
      </w:r>
    </w:p>
    <w:p w:rsidR="003F1FA3" w:rsidRDefault="003F1FA3" w:rsidP="009A35F7">
      <w:pPr>
        <w:pStyle w:val="yiv7645576561msolistparagraph"/>
        <w:numPr>
          <w:ilvl w:val="0"/>
          <w:numId w:val="22"/>
        </w:numPr>
        <w:shd w:val="clear" w:color="auto" w:fill="FFFFFF"/>
        <w:spacing w:before="0" w:beforeAutospacing="0" w:after="0" w:afterAutospacing="0"/>
        <w:rPr>
          <w:color w:val="1D2228"/>
        </w:rPr>
      </w:pPr>
      <w:r>
        <w:rPr>
          <w:color w:val="1D2228"/>
          <w:lang w:val="it-IT"/>
        </w:rPr>
        <w:t>Fotokopje</w:t>
      </w:r>
      <w:r>
        <w:rPr>
          <w:color w:val="1D2228"/>
          <w:spacing w:val="-9"/>
          <w:lang w:val="it-IT"/>
        </w:rPr>
        <w:t> </w:t>
      </w:r>
      <w:r>
        <w:rPr>
          <w:color w:val="1D2228"/>
          <w:lang w:val="it-IT"/>
        </w:rPr>
        <w:t>të</w:t>
      </w:r>
      <w:r>
        <w:rPr>
          <w:color w:val="1D2228"/>
          <w:spacing w:val="-1"/>
          <w:lang w:val="it-IT"/>
        </w:rPr>
        <w:t> </w:t>
      </w:r>
      <w:r>
        <w:rPr>
          <w:color w:val="1D2228"/>
          <w:lang w:val="it-IT"/>
        </w:rPr>
        <w:t>diplomës dhe suplementit/listës së notave;</w:t>
      </w:r>
    </w:p>
    <w:p w:rsidR="003F1FA3" w:rsidRDefault="003F1FA3" w:rsidP="009A35F7">
      <w:pPr>
        <w:pStyle w:val="yiv7645576561msolistparagraph"/>
        <w:numPr>
          <w:ilvl w:val="0"/>
          <w:numId w:val="22"/>
        </w:numPr>
        <w:shd w:val="clear" w:color="auto" w:fill="FFFFFF"/>
        <w:spacing w:before="0" w:beforeAutospacing="0" w:after="0" w:afterAutospacing="0"/>
        <w:rPr>
          <w:color w:val="1D2228"/>
        </w:rPr>
      </w:pPr>
      <w:r>
        <w:rPr>
          <w:color w:val="1D2228"/>
          <w:lang w:val="it-IT"/>
        </w:rPr>
        <w:t>Fotokopje</w:t>
      </w:r>
      <w:r>
        <w:rPr>
          <w:color w:val="1D2228"/>
          <w:spacing w:val="-9"/>
          <w:lang w:val="it-IT"/>
        </w:rPr>
        <w:t> </w:t>
      </w:r>
      <w:r>
        <w:rPr>
          <w:color w:val="1D2228"/>
          <w:lang w:val="it-IT"/>
        </w:rPr>
        <w:t>të</w:t>
      </w:r>
      <w:r>
        <w:rPr>
          <w:color w:val="1D2228"/>
          <w:spacing w:val="-1"/>
          <w:lang w:val="it-IT"/>
        </w:rPr>
        <w:t> </w:t>
      </w:r>
      <w:r>
        <w:rPr>
          <w:color w:val="1D2228"/>
          <w:lang w:val="it-IT"/>
        </w:rPr>
        <w:t>librezë</w:t>
      </w:r>
      <w:r>
        <w:rPr>
          <w:color w:val="1D2228"/>
          <w:spacing w:val="-2"/>
          <w:lang w:val="it-IT"/>
        </w:rPr>
        <w:t> </w:t>
      </w:r>
      <w:r>
        <w:rPr>
          <w:color w:val="1D2228"/>
          <w:lang w:val="it-IT"/>
        </w:rPr>
        <w:t>pune</w:t>
      </w:r>
      <w:r>
        <w:rPr>
          <w:color w:val="1D2228"/>
          <w:spacing w:val="-6"/>
          <w:lang w:val="it-IT"/>
        </w:rPr>
        <w:t> </w:t>
      </w:r>
      <w:r>
        <w:rPr>
          <w:color w:val="1D2228"/>
          <w:lang w:val="it-IT"/>
        </w:rPr>
        <w:t>(të</w:t>
      </w:r>
      <w:r>
        <w:rPr>
          <w:color w:val="1D2228"/>
          <w:spacing w:val="-2"/>
          <w:lang w:val="it-IT"/>
        </w:rPr>
        <w:t> </w:t>
      </w:r>
      <w:r>
        <w:rPr>
          <w:color w:val="1D2228"/>
          <w:lang w:val="it-IT"/>
        </w:rPr>
        <w:t>gjitha</w:t>
      </w:r>
      <w:r>
        <w:rPr>
          <w:color w:val="1D2228"/>
          <w:spacing w:val="-5"/>
          <w:lang w:val="it-IT"/>
        </w:rPr>
        <w:t> </w:t>
      </w:r>
      <w:r>
        <w:rPr>
          <w:color w:val="1D2228"/>
          <w:lang w:val="it-IT"/>
        </w:rPr>
        <w:t>faqet</w:t>
      </w:r>
      <w:r>
        <w:rPr>
          <w:color w:val="1D2228"/>
          <w:spacing w:val="-4"/>
          <w:lang w:val="it-IT"/>
        </w:rPr>
        <w:t> </w:t>
      </w:r>
      <w:r>
        <w:rPr>
          <w:color w:val="1D2228"/>
          <w:lang w:val="it-IT"/>
        </w:rPr>
        <w:t>që</w:t>
      </w:r>
      <w:r>
        <w:rPr>
          <w:color w:val="1D2228"/>
          <w:spacing w:val="-2"/>
          <w:lang w:val="it-IT"/>
        </w:rPr>
        <w:t> </w:t>
      </w:r>
      <w:r>
        <w:rPr>
          <w:color w:val="1D2228"/>
          <w:lang w:val="it-IT"/>
        </w:rPr>
        <w:t>vërtetojnë</w:t>
      </w:r>
      <w:r>
        <w:rPr>
          <w:color w:val="1D2228"/>
          <w:spacing w:val="-9"/>
          <w:lang w:val="it-IT"/>
        </w:rPr>
        <w:t> </w:t>
      </w:r>
      <w:r>
        <w:rPr>
          <w:color w:val="1D2228"/>
          <w:lang w:val="it-IT"/>
        </w:rPr>
        <w:t>eksperiencën</w:t>
      </w:r>
      <w:r>
        <w:rPr>
          <w:color w:val="1D2228"/>
          <w:spacing w:val="-13"/>
          <w:lang w:val="it-IT"/>
        </w:rPr>
        <w:t> </w:t>
      </w:r>
      <w:r>
        <w:rPr>
          <w:color w:val="1D2228"/>
          <w:lang w:val="it-IT"/>
        </w:rPr>
        <w:t>në</w:t>
      </w:r>
      <w:r>
        <w:rPr>
          <w:color w:val="1D2228"/>
          <w:spacing w:val="-2"/>
          <w:lang w:val="it-IT"/>
        </w:rPr>
        <w:t>  </w:t>
      </w:r>
      <w:r>
        <w:rPr>
          <w:color w:val="1D2228"/>
          <w:lang w:val="it-IT"/>
        </w:rPr>
        <w:t>punë);</w:t>
      </w:r>
    </w:p>
    <w:p w:rsidR="003F1FA3" w:rsidRDefault="003F1FA3" w:rsidP="009A35F7">
      <w:pPr>
        <w:pStyle w:val="yiv7645576561msolistparagraph"/>
        <w:numPr>
          <w:ilvl w:val="0"/>
          <w:numId w:val="22"/>
        </w:numPr>
        <w:shd w:val="clear" w:color="auto" w:fill="FFFFFF"/>
        <w:spacing w:before="0" w:beforeAutospacing="0" w:after="0" w:afterAutospacing="0"/>
        <w:rPr>
          <w:color w:val="1D2228"/>
        </w:rPr>
      </w:pPr>
      <w:r>
        <w:rPr>
          <w:color w:val="1D2228"/>
          <w:lang w:val="it-IT"/>
        </w:rPr>
        <w:t>Vërtetim</w:t>
      </w:r>
      <w:r>
        <w:rPr>
          <w:color w:val="1D2228"/>
          <w:spacing w:val="-7"/>
          <w:lang w:val="it-IT"/>
        </w:rPr>
        <w:t> </w:t>
      </w:r>
      <w:r>
        <w:rPr>
          <w:color w:val="1D2228"/>
          <w:lang w:val="it-IT"/>
        </w:rPr>
        <w:t>të</w:t>
      </w:r>
      <w:r>
        <w:rPr>
          <w:color w:val="1D2228"/>
          <w:spacing w:val="-1"/>
          <w:lang w:val="it-IT"/>
        </w:rPr>
        <w:t> </w:t>
      </w:r>
      <w:r>
        <w:rPr>
          <w:color w:val="1D2228"/>
          <w:lang w:val="it-IT"/>
        </w:rPr>
        <w:t>gjendjes</w:t>
      </w:r>
      <w:r>
        <w:rPr>
          <w:color w:val="1D2228"/>
          <w:spacing w:val="-8"/>
          <w:lang w:val="it-IT"/>
        </w:rPr>
        <w:t> </w:t>
      </w:r>
      <w:r>
        <w:rPr>
          <w:color w:val="1D2228"/>
          <w:lang w:val="it-IT"/>
        </w:rPr>
        <w:t>shëndetësore;</w:t>
      </w:r>
    </w:p>
    <w:p w:rsidR="003F1FA3" w:rsidRDefault="003F1FA3" w:rsidP="009A35F7">
      <w:pPr>
        <w:pStyle w:val="yiv7645576561msolistparagraph"/>
        <w:numPr>
          <w:ilvl w:val="0"/>
          <w:numId w:val="22"/>
        </w:numPr>
        <w:shd w:val="clear" w:color="auto" w:fill="FFFFFF"/>
        <w:spacing w:before="36" w:beforeAutospacing="0" w:after="0" w:afterAutospacing="0"/>
        <w:jc w:val="both"/>
        <w:rPr>
          <w:color w:val="1D2228"/>
        </w:rPr>
      </w:pPr>
      <w:r>
        <w:rPr>
          <w:color w:val="1D2228"/>
          <w:lang w:val="it-IT"/>
        </w:rPr>
        <w:t>Vërtetim të gjendjes</w:t>
      </w:r>
      <w:r>
        <w:rPr>
          <w:color w:val="1D2228"/>
          <w:spacing w:val="-8"/>
          <w:lang w:val="it-IT"/>
        </w:rPr>
        <w:t> </w:t>
      </w:r>
      <w:r>
        <w:rPr>
          <w:color w:val="1D2228"/>
          <w:lang w:val="it-IT"/>
        </w:rPr>
        <w:t>gjyqësore / Vetëdeklarim të gjëndjes gjyqësore;</w:t>
      </w:r>
    </w:p>
    <w:p w:rsidR="003F1FA3" w:rsidRDefault="003F1FA3" w:rsidP="009A35F7">
      <w:pPr>
        <w:pStyle w:val="yiv7645576561msolistparagraph"/>
        <w:numPr>
          <w:ilvl w:val="0"/>
          <w:numId w:val="22"/>
        </w:numPr>
        <w:shd w:val="clear" w:color="auto" w:fill="FFFFFF"/>
        <w:spacing w:before="36" w:beforeAutospacing="0" w:after="0" w:afterAutospacing="0"/>
        <w:jc w:val="both"/>
        <w:rPr>
          <w:color w:val="1D2228"/>
        </w:rPr>
      </w:pPr>
      <w:r>
        <w:rPr>
          <w:color w:val="1D2228"/>
          <w:lang w:val="it-IT"/>
        </w:rPr>
        <w:t>Vërtetim për mosndjekje penale nga organet gjyqesore (gjykatë dhe prokurori)</w:t>
      </w:r>
    </w:p>
    <w:p w:rsidR="003F1FA3" w:rsidRDefault="003F1FA3" w:rsidP="009A35F7">
      <w:pPr>
        <w:pStyle w:val="yiv7645576561msolistparagraph"/>
        <w:numPr>
          <w:ilvl w:val="0"/>
          <w:numId w:val="22"/>
        </w:numPr>
        <w:shd w:val="clear" w:color="auto" w:fill="FFFFFF"/>
        <w:spacing w:before="36" w:beforeAutospacing="0" w:after="0" w:afterAutospacing="0"/>
        <w:jc w:val="both"/>
        <w:rPr>
          <w:color w:val="1D2228"/>
        </w:rPr>
      </w:pPr>
      <w:r>
        <w:rPr>
          <w:color w:val="1D2228"/>
          <w:lang w:val="it-IT"/>
        </w:rPr>
        <w:t>Vlerësimin</w:t>
      </w:r>
      <w:r>
        <w:rPr>
          <w:color w:val="1D2228"/>
          <w:spacing w:val="-10"/>
          <w:lang w:val="it-IT"/>
        </w:rPr>
        <w:t> </w:t>
      </w:r>
      <w:r>
        <w:rPr>
          <w:color w:val="1D2228"/>
          <w:lang w:val="it-IT"/>
        </w:rPr>
        <w:t>e</w:t>
      </w:r>
      <w:r>
        <w:rPr>
          <w:color w:val="1D2228"/>
          <w:spacing w:val="-1"/>
          <w:lang w:val="it-IT"/>
        </w:rPr>
        <w:t> </w:t>
      </w:r>
      <w:r>
        <w:rPr>
          <w:color w:val="1D2228"/>
          <w:lang w:val="it-IT"/>
        </w:rPr>
        <w:t>fundit</w:t>
      </w:r>
      <w:r>
        <w:rPr>
          <w:color w:val="1D2228"/>
          <w:spacing w:val="-5"/>
          <w:lang w:val="it-IT"/>
        </w:rPr>
        <w:t> </w:t>
      </w:r>
      <w:r>
        <w:rPr>
          <w:color w:val="1D2228"/>
          <w:lang w:val="it-IT"/>
        </w:rPr>
        <w:t>nga</w:t>
      </w:r>
      <w:r>
        <w:rPr>
          <w:color w:val="1D2228"/>
          <w:spacing w:val="-4"/>
          <w:lang w:val="it-IT"/>
        </w:rPr>
        <w:t> </w:t>
      </w:r>
      <w:r>
        <w:rPr>
          <w:color w:val="1D2228"/>
          <w:lang w:val="it-IT"/>
        </w:rPr>
        <w:t>eprori</w:t>
      </w:r>
      <w:r>
        <w:rPr>
          <w:color w:val="1D2228"/>
          <w:spacing w:val="-6"/>
          <w:lang w:val="it-IT"/>
        </w:rPr>
        <w:t> </w:t>
      </w:r>
      <w:r>
        <w:rPr>
          <w:color w:val="1D2228"/>
          <w:lang w:val="it-IT"/>
        </w:rPr>
        <w:t>direkt;</w:t>
      </w:r>
    </w:p>
    <w:p w:rsidR="003F1FA3" w:rsidRDefault="003F1FA3" w:rsidP="009A35F7">
      <w:pPr>
        <w:pStyle w:val="yiv7645576561msolistparagraph"/>
        <w:numPr>
          <w:ilvl w:val="0"/>
          <w:numId w:val="22"/>
        </w:numPr>
        <w:shd w:val="clear" w:color="auto" w:fill="FFFFFF"/>
        <w:spacing w:before="36" w:beforeAutospacing="0" w:after="0" w:afterAutospacing="0"/>
        <w:jc w:val="both"/>
        <w:rPr>
          <w:color w:val="1D2228"/>
        </w:rPr>
      </w:pPr>
      <w:r>
        <w:rPr>
          <w:color w:val="1D2228"/>
          <w:lang w:val="it-IT"/>
        </w:rPr>
        <w:t>Vërtetim</w:t>
      </w:r>
      <w:r>
        <w:rPr>
          <w:color w:val="1D2228"/>
          <w:spacing w:val="-7"/>
          <w:lang w:val="it-IT"/>
        </w:rPr>
        <w:t> </w:t>
      </w:r>
      <w:r>
        <w:rPr>
          <w:color w:val="1D2228"/>
          <w:lang w:val="it-IT"/>
        </w:rPr>
        <w:t>nga</w:t>
      </w:r>
      <w:r>
        <w:rPr>
          <w:color w:val="1D2228"/>
          <w:spacing w:val="-4"/>
          <w:lang w:val="it-IT"/>
        </w:rPr>
        <w:t> </w:t>
      </w:r>
      <w:r>
        <w:rPr>
          <w:color w:val="1D2228"/>
          <w:lang w:val="it-IT"/>
        </w:rPr>
        <w:t>institucioni</w:t>
      </w:r>
      <w:r>
        <w:rPr>
          <w:color w:val="1D2228"/>
          <w:spacing w:val="-9"/>
          <w:lang w:val="it-IT"/>
        </w:rPr>
        <w:t> </w:t>
      </w:r>
      <w:r>
        <w:rPr>
          <w:color w:val="1D2228"/>
          <w:lang w:val="it-IT"/>
        </w:rPr>
        <w:t>që</w:t>
      </w:r>
      <w:r>
        <w:rPr>
          <w:color w:val="1D2228"/>
          <w:spacing w:val="-2"/>
          <w:lang w:val="it-IT"/>
        </w:rPr>
        <w:t> </w:t>
      </w:r>
      <w:r>
        <w:rPr>
          <w:color w:val="1D2228"/>
          <w:lang w:val="it-IT"/>
        </w:rPr>
        <w:t>nuk</w:t>
      </w:r>
      <w:r>
        <w:rPr>
          <w:color w:val="1D2228"/>
          <w:spacing w:val="-4"/>
          <w:lang w:val="it-IT"/>
        </w:rPr>
        <w:t> </w:t>
      </w:r>
      <w:r>
        <w:rPr>
          <w:color w:val="1D2228"/>
          <w:lang w:val="it-IT"/>
        </w:rPr>
        <w:t>ka</w:t>
      </w:r>
      <w:r>
        <w:rPr>
          <w:color w:val="1D2228"/>
          <w:spacing w:val="-2"/>
          <w:lang w:val="it-IT"/>
        </w:rPr>
        <w:t> </w:t>
      </w:r>
      <w:r>
        <w:rPr>
          <w:color w:val="1D2228"/>
          <w:lang w:val="it-IT"/>
        </w:rPr>
        <w:t>masë</w:t>
      </w:r>
      <w:r>
        <w:rPr>
          <w:color w:val="1D2228"/>
          <w:spacing w:val="-5"/>
          <w:lang w:val="it-IT"/>
        </w:rPr>
        <w:t> </w:t>
      </w:r>
      <w:r>
        <w:rPr>
          <w:color w:val="1D2228"/>
          <w:lang w:val="it-IT"/>
        </w:rPr>
        <w:t>displinore</w:t>
      </w:r>
      <w:r>
        <w:rPr>
          <w:color w:val="1D2228"/>
          <w:spacing w:val="-10"/>
          <w:lang w:val="it-IT"/>
        </w:rPr>
        <w:t> </w:t>
      </w:r>
      <w:r>
        <w:rPr>
          <w:color w:val="1D2228"/>
          <w:lang w:val="it-IT"/>
        </w:rPr>
        <w:t>në</w:t>
      </w:r>
      <w:r>
        <w:rPr>
          <w:color w:val="1D2228"/>
          <w:spacing w:val="-2"/>
          <w:lang w:val="it-IT"/>
        </w:rPr>
        <w:t> </w:t>
      </w:r>
      <w:r>
        <w:rPr>
          <w:color w:val="1D2228"/>
          <w:lang w:val="it-IT"/>
        </w:rPr>
        <w:t>fuqi;</w:t>
      </w:r>
    </w:p>
    <w:p w:rsidR="003F1FA3" w:rsidRDefault="003F1FA3" w:rsidP="009A35F7">
      <w:pPr>
        <w:pStyle w:val="yiv7645576561msolistparagraph"/>
        <w:numPr>
          <w:ilvl w:val="0"/>
          <w:numId w:val="22"/>
        </w:numPr>
        <w:shd w:val="clear" w:color="auto" w:fill="FFFFFF"/>
        <w:spacing w:before="36" w:beforeAutospacing="0" w:after="0" w:afterAutospacing="0"/>
        <w:jc w:val="both"/>
        <w:rPr>
          <w:color w:val="1D2228"/>
          <w:spacing w:val="-6"/>
          <w:lang w:val="it-IT"/>
        </w:rPr>
      </w:pPr>
      <w:r>
        <w:rPr>
          <w:color w:val="1D2228"/>
          <w:lang w:val="it-IT"/>
        </w:rPr>
        <w:t>Çdo</w:t>
      </w:r>
      <w:r>
        <w:rPr>
          <w:color w:val="1D2228"/>
          <w:spacing w:val="-4"/>
          <w:lang w:val="it-IT"/>
        </w:rPr>
        <w:t> </w:t>
      </w:r>
      <w:r>
        <w:rPr>
          <w:color w:val="1D2228"/>
          <w:lang w:val="it-IT"/>
        </w:rPr>
        <w:t>dokumentacion</w:t>
      </w:r>
      <w:r>
        <w:rPr>
          <w:color w:val="1D2228"/>
          <w:spacing w:val="-14"/>
          <w:lang w:val="it-IT"/>
        </w:rPr>
        <w:t> </w:t>
      </w:r>
      <w:r>
        <w:rPr>
          <w:color w:val="1D2228"/>
          <w:lang w:val="it-IT"/>
        </w:rPr>
        <w:t>tjetër</w:t>
      </w:r>
      <w:r>
        <w:rPr>
          <w:color w:val="1D2228"/>
          <w:spacing w:val="-4"/>
          <w:lang w:val="it-IT"/>
        </w:rPr>
        <w:t> </w:t>
      </w:r>
      <w:r>
        <w:rPr>
          <w:color w:val="1D2228"/>
          <w:lang w:val="it-IT"/>
        </w:rPr>
        <w:t>që</w:t>
      </w:r>
      <w:r>
        <w:rPr>
          <w:color w:val="1D2228"/>
          <w:spacing w:val="-2"/>
          <w:lang w:val="it-IT"/>
        </w:rPr>
        <w:t> </w:t>
      </w:r>
      <w:r>
        <w:rPr>
          <w:color w:val="1D2228"/>
          <w:lang w:val="it-IT"/>
        </w:rPr>
        <w:t>vërteton</w:t>
      </w:r>
      <w:r>
        <w:rPr>
          <w:color w:val="1D2228"/>
          <w:spacing w:val="-7"/>
          <w:lang w:val="it-IT"/>
        </w:rPr>
        <w:t> </w:t>
      </w:r>
      <w:r>
        <w:rPr>
          <w:color w:val="1D2228"/>
          <w:lang w:val="it-IT"/>
        </w:rPr>
        <w:t>trajnimet,</w:t>
      </w:r>
      <w:r>
        <w:rPr>
          <w:color w:val="1D2228"/>
          <w:spacing w:val="-8"/>
          <w:lang w:val="it-IT"/>
        </w:rPr>
        <w:t> </w:t>
      </w:r>
      <w:r>
        <w:rPr>
          <w:color w:val="1D2228"/>
          <w:lang w:val="it-IT"/>
        </w:rPr>
        <w:t>kualifikimet,</w:t>
      </w:r>
      <w:r>
        <w:rPr>
          <w:color w:val="1D2228"/>
          <w:spacing w:val="-11"/>
          <w:lang w:val="it-IT"/>
        </w:rPr>
        <w:t> </w:t>
      </w:r>
      <w:r>
        <w:rPr>
          <w:color w:val="1D2228"/>
          <w:lang w:val="it-IT"/>
        </w:rPr>
        <w:t>arsimin</w:t>
      </w:r>
      <w:r>
        <w:rPr>
          <w:color w:val="1D2228"/>
          <w:spacing w:val="-7"/>
          <w:lang w:val="it-IT"/>
        </w:rPr>
        <w:t> </w:t>
      </w:r>
      <w:r>
        <w:rPr>
          <w:color w:val="1D2228"/>
          <w:lang w:val="it-IT"/>
        </w:rPr>
        <w:t>shtesë,</w:t>
      </w:r>
      <w:r>
        <w:rPr>
          <w:color w:val="1D2228"/>
          <w:spacing w:val="-6"/>
          <w:lang w:val="it-IT"/>
        </w:rPr>
        <w:t> </w:t>
      </w:r>
    </w:p>
    <w:p w:rsidR="003F1FA3" w:rsidRDefault="003F1FA3" w:rsidP="009A35F7">
      <w:pPr>
        <w:pStyle w:val="yiv7645576561msolistparagraph"/>
        <w:numPr>
          <w:ilvl w:val="0"/>
          <w:numId w:val="22"/>
        </w:numPr>
        <w:shd w:val="clear" w:color="auto" w:fill="FFFFFF"/>
        <w:spacing w:before="36" w:beforeAutospacing="0" w:after="0" w:afterAutospacing="0"/>
        <w:jc w:val="both"/>
        <w:rPr>
          <w:color w:val="1D2228"/>
        </w:rPr>
      </w:pPr>
      <w:r>
        <w:rPr>
          <w:color w:val="1D2228"/>
          <w:lang w:val="it-IT"/>
        </w:rPr>
        <w:t>vlerësimet pozitive</w:t>
      </w:r>
      <w:r>
        <w:rPr>
          <w:color w:val="1D2228"/>
          <w:spacing w:val="-7"/>
          <w:lang w:val="it-IT"/>
        </w:rPr>
        <w:t> </w:t>
      </w:r>
      <w:r>
        <w:rPr>
          <w:color w:val="1D2228"/>
          <w:lang w:val="it-IT"/>
        </w:rPr>
        <w:t>apo</w:t>
      </w:r>
      <w:r>
        <w:rPr>
          <w:color w:val="1D2228"/>
          <w:spacing w:val="-4"/>
          <w:lang w:val="it-IT"/>
        </w:rPr>
        <w:t> </w:t>
      </w:r>
      <w:r>
        <w:rPr>
          <w:color w:val="1D2228"/>
          <w:lang w:val="it-IT"/>
        </w:rPr>
        <w:t>të</w:t>
      </w:r>
      <w:r>
        <w:rPr>
          <w:color w:val="1D2228"/>
          <w:spacing w:val="-1"/>
          <w:lang w:val="it-IT"/>
        </w:rPr>
        <w:t> </w:t>
      </w:r>
      <w:r>
        <w:rPr>
          <w:color w:val="1D2228"/>
          <w:lang w:val="it-IT"/>
        </w:rPr>
        <w:t>tjera</w:t>
      </w:r>
      <w:r>
        <w:rPr>
          <w:color w:val="1D2228"/>
          <w:spacing w:val="-4"/>
          <w:lang w:val="it-IT"/>
        </w:rPr>
        <w:t> </w:t>
      </w:r>
      <w:r>
        <w:rPr>
          <w:color w:val="1D2228"/>
          <w:lang w:val="it-IT"/>
        </w:rPr>
        <w:t>të</w:t>
      </w:r>
      <w:r>
        <w:rPr>
          <w:color w:val="1D2228"/>
          <w:spacing w:val="-1"/>
          <w:lang w:val="it-IT"/>
        </w:rPr>
        <w:t> </w:t>
      </w:r>
      <w:r>
        <w:rPr>
          <w:color w:val="1D2228"/>
          <w:lang w:val="it-IT"/>
        </w:rPr>
        <w:t>përmendura</w:t>
      </w:r>
      <w:r>
        <w:rPr>
          <w:color w:val="1D2228"/>
          <w:spacing w:val="-12"/>
          <w:lang w:val="it-IT"/>
        </w:rPr>
        <w:t> </w:t>
      </w:r>
      <w:r>
        <w:rPr>
          <w:color w:val="1D2228"/>
          <w:lang w:val="it-IT"/>
        </w:rPr>
        <w:t>në</w:t>
      </w:r>
      <w:r>
        <w:rPr>
          <w:color w:val="1D2228"/>
          <w:spacing w:val="-2"/>
          <w:lang w:val="it-IT"/>
        </w:rPr>
        <w:t> </w:t>
      </w:r>
      <w:r>
        <w:rPr>
          <w:color w:val="1D2228"/>
          <w:lang w:val="it-IT"/>
        </w:rPr>
        <w:t>jetë shkrimin</w:t>
      </w:r>
      <w:r>
        <w:rPr>
          <w:color w:val="1D2228"/>
          <w:spacing w:val="-11"/>
          <w:lang w:val="it-IT"/>
        </w:rPr>
        <w:t> </w:t>
      </w:r>
      <w:r>
        <w:rPr>
          <w:color w:val="1D2228"/>
          <w:lang w:val="it-IT"/>
        </w:rPr>
        <w:t>tuaj;</w:t>
      </w:r>
    </w:p>
    <w:p w:rsidR="003F1FA3" w:rsidRDefault="003F1FA3" w:rsidP="009A35F7">
      <w:pPr>
        <w:pStyle w:val="yiv7645576561msolistparagraph"/>
        <w:numPr>
          <w:ilvl w:val="0"/>
          <w:numId w:val="22"/>
        </w:numPr>
        <w:shd w:val="clear" w:color="auto" w:fill="FFFFFF"/>
        <w:spacing w:before="36" w:beforeAutospacing="0" w:after="0" w:afterAutospacing="0"/>
        <w:jc w:val="both"/>
        <w:rPr>
          <w:color w:val="1D2228"/>
          <w:lang w:val="it-IT"/>
        </w:rPr>
      </w:pPr>
      <w:r>
        <w:rPr>
          <w:color w:val="1D2228"/>
          <w:lang w:val="it-IT"/>
        </w:rPr>
        <w:t>Lista e dokumentave të sipërcituar të jetë e inventarizuar dhe e nënshkruar nga</w:t>
      </w:r>
      <w:r w:rsidR="009A35F7">
        <w:rPr>
          <w:color w:val="1D2228"/>
          <w:lang w:val="it-IT"/>
        </w:rPr>
        <w:t xml:space="preserve"> </w:t>
      </w:r>
      <w:r>
        <w:rPr>
          <w:color w:val="1D2228"/>
          <w:lang w:val="it-IT"/>
        </w:rPr>
        <w:t>kandidati.</w:t>
      </w:r>
    </w:p>
    <w:p w:rsidR="0005628A" w:rsidRDefault="0005628A" w:rsidP="003F1FA3">
      <w:pPr>
        <w:spacing w:line="276" w:lineRule="auto"/>
        <w:ind w:left="116"/>
        <w:rPr>
          <w:color w:val="000000"/>
          <w:sz w:val="24"/>
          <w:szCs w:val="24"/>
        </w:rPr>
      </w:pPr>
    </w:p>
    <w:p w:rsidR="002A3D07" w:rsidRPr="00016BB0" w:rsidRDefault="001370D4" w:rsidP="003F1FA3">
      <w:pPr>
        <w:spacing w:line="276" w:lineRule="auto"/>
        <w:ind w:left="116"/>
        <w:rPr>
          <w:rFonts w:eastAsia="Calibri"/>
          <w:b/>
          <w:i/>
          <w:color w:val="FF0000"/>
          <w:w w:val="102"/>
          <w:sz w:val="24"/>
          <w:szCs w:val="24"/>
        </w:rPr>
      </w:pPr>
      <w:r w:rsidRPr="00016BB0">
        <w:rPr>
          <w:color w:val="000000"/>
          <w:sz w:val="24"/>
          <w:szCs w:val="24"/>
        </w:rPr>
        <w:br/>
      </w:r>
      <w:r w:rsidR="002A3D07" w:rsidRPr="00016BB0">
        <w:rPr>
          <w:rFonts w:eastAsia="Calibri"/>
          <w:b/>
          <w:i/>
          <w:sz w:val="24"/>
          <w:szCs w:val="24"/>
        </w:rPr>
        <w:t>Aplikimi</w:t>
      </w:r>
      <w:r w:rsidR="002A3D07" w:rsidRPr="00016BB0">
        <w:rPr>
          <w:rFonts w:eastAsia="Calibri"/>
          <w:b/>
          <w:i/>
          <w:spacing w:val="16"/>
          <w:sz w:val="24"/>
          <w:szCs w:val="24"/>
        </w:rPr>
        <w:t xml:space="preserve"> </w:t>
      </w:r>
      <w:r w:rsidR="002A3D07" w:rsidRPr="00016BB0">
        <w:rPr>
          <w:rFonts w:eastAsia="Calibri"/>
          <w:b/>
          <w:i/>
          <w:sz w:val="24"/>
          <w:szCs w:val="24"/>
        </w:rPr>
        <w:t>dhe</w:t>
      </w:r>
      <w:r w:rsidR="002A3D07" w:rsidRPr="00016BB0">
        <w:rPr>
          <w:rFonts w:eastAsia="Calibri"/>
          <w:b/>
          <w:i/>
          <w:spacing w:val="8"/>
          <w:sz w:val="24"/>
          <w:szCs w:val="24"/>
        </w:rPr>
        <w:t xml:space="preserve"> </w:t>
      </w:r>
      <w:r w:rsidR="002A3D07" w:rsidRPr="00016BB0">
        <w:rPr>
          <w:rFonts w:eastAsia="Calibri"/>
          <w:b/>
          <w:i/>
          <w:sz w:val="24"/>
          <w:szCs w:val="24"/>
        </w:rPr>
        <w:t>dorëzimi</w:t>
      </w:r>
      <w:r w:rsidR="002A3D07" w:rsidRPr="00016BB0">
        <w:rPr>
          <w:rFonts w:eastAsia="Calibri"/>
          <w:b/>
          <w:i/>
          <w:spacing w:val="17"/>
          <w:sz w:val="24"/>
          <w:szCs w:val="24"/>
        </w:rPr>
        <w:t xml:space="preserve"> </w:t>
      </w:r>
      <w:r w:rsidR="002A3D07" w:rsidRPr="00016BB0">
        <w:rPr>
          <w:rFonts w:eastAsia="Calibri"/>
          <w:b/>
          <w:i/>
          <w:sz w:val="24"/>
          <w:szCs w:val="24"/>
        </w:rPr>
        <w:t>i</w:t>
      </w:r>
      <w:r w:rsidR="002A3D07" w:rsidRPr="00016BB0">
        <w:rPr>
          <w:rFonts w:eastAsia="Calibri"/>
          <w:b/>
          <w:i/>
          <w:spacing w:val="2"/>
          <w:sz w:val="24"/>
          <w:szCs w:val="24"/>
        </w:rPr>
        <w:t xml:space="preserve"> </w:t>
      </w:r>
      <w:r w:rsidR="002A3D07" w:rsidRPr="00016BB0">
        <w:rPr>
          <w:rFonts w:eastAsia="Calibri"/>
          <w:b/>
          <w:i/>
          <w:sz w:val="24"/>
          <w:szCs w:val="24"/>
        </w:rPr>
        <w:t>dokumentave</w:t>
      </w:r>
      <w:r w:rsidR="002A3D07" w:rsidRPr="00016BB0">
        <w:rPr>
          <w:rFonts w:eastAsia="Calibri"/>
          <w:b/>
          <w:i/>
          <w:spacing w:val="26"/>
          <w:sz w:val="24"/>
          <w:szCs w:val="24"/>
        </w:rPr>
        <w:t xml:space="preserve"> </w:t>
      </w:r>
      <w:r w:rsidR="002A3D07" w:rsidRPr="00016BB0">
        <w:rPr>
          <w:rFonts w:eastAsia="Calibri"/>
          <w:b/>
          <w:i/>
          <w:sz w:val="24"/>
          <w:szCs w:val="24"/>
        </w:rPr>
        <w:t>bëhet  pranë  Zyrës me një Ndalesë në  Bashkinë  Shkodër</w:t>
      </w:r>
      <w:r w:rsidR="002A3D07" w:rsidRPr="00016BB0">
        <w:rPr>
          <w:rFonts w:eastAsia="Calibri"/>
          <w:b/>
          <w:i/>
          <w:spacing w:val="12"/>
          <w:sz w:val="24"/>
          <w:szCs w:val="24"/>
        </w:rPr>
        <w:t xml:space="preserve">  </w:t>
      </w:r>
      <w:r w:rsidR="002A3D07" w:rsidRPr="00016BB0">
        <w:rPr>
          <w:rFonts w:eastAsia="Calibri"/>
          <w:b/>
          <w:i/>
          <w:sz w:val="24"/>
          <w:szCs w:val="24"/>
        </w:rPr>
        <w:t>brenda</w:t>
      </w:r>
      <w:r w:rsidR="002A3D07" w:rsidRPr="00016BB0">
        <w:rPr>
          <w:rFonts w:eastAsia="Calibri"/>
          <w:b/>
          <w:i/>
          <w:spacing w:val="14"/>
          <w:sz w:val="24"/>
          <w:szCs w:val="24"/>
        </w:rPr>
        <w:t xml:space="preserve"> </w:t>
      </w:r>
      <w:r w:rsidR="002A3D07" w:rsidRPr="00016BB0">
        <w:rPr>
          <w:rFonts w:eastAsia="Calibri"/>
          <w:b/>
          <w:i/>
          <w:w w:val="102"/>
          <w:sz w:val="24"/>
          <w:szCs w:val="24"/>
        </w:rPr>
        <w:t>datës</w:t>
      </w:r>
      <w:r w:rsidR="002A3D07" w:rsidRPr="00016BB0">
        <w:rPr>
          <w:rFonts w:eastAsia="Calibri"/>
          <w:b/>
          <w:i/>
          <w:color w:val="FF0000"/>
          <w:w w:val="102"/>
          <w:sz w:val="24"/>
          <w:szCs w:val="24"/>
        </w:rPr>
        <w:t xml:space="preserve"> </w:t>
      </w:r>
      <w:r w:rsidR="00543D50">
        <w:rPr>
          <w:rFonts w:eastAsia="Calibri"/>
          <w:b/>
          <w:i/>
          <w:color w:val="FF0000"/>
          <w:w w:val="102"/>
          <w:sz w:val="24"/>
          <w:szCs w:val="24"/>
        </w:rPr>
        <w:t xml:space="preserve">  05.11.</w:t>
      </w:r>
      <w:r w:rsidR="00506A2B">
        <w:rPr>
          <w:rFonts w:eastAsia="Calibri"/>
          <w:b/>
          <w:i/>
          <w:color w:val="FF0000"/>
          <w:w w:val="102"/>
          <w:sz w:val="24"/>
          <w:szCs w:val="24"/>
        </w:rPr>
        <w:t xml:space="preserve"> 2023.</w:t>
      </w:r>
    </w:p>
    <w:p w:rsidR="00470EDE" w:rsidRPr="00016BB0" w:rsidRDefault="00470EDE" w:rsidP="003F1FA3">
      <w:pPr>
        <w:shd w:val="clear" w:color="auto" w:fill="FFFFFF"/>
        <w:spacing w:line="276" w:lineRule="auto"/>
        <w:rPr>
          <w:b/>
          <w:bCs/>
          <w:i/>
          <w:iCs/>
          <w:color w:val="FF0000"/>
          <w:sz w:val="24"/>
          <w:szCs w:val="24"/>
        </w:rPr>
      </w:pPr>
    </w:p>
    <w:p w:rsidR="001370D4" w:rsidRDefault="001370D4" w:rsidP="003F1FA3">
      <w:pPr>
        <w:shd w:val="clear" w:color="auto" w:fill="FFFFFF"/>
        <w:spacing w:line="276" w:lineRule="auto"/>
        <w:rPr>
          <w:b/>
          <w:bCs/>
          <w:i/>
          <w:iCs/>
          <w:color w:val="FF0000"/>
          <w:sz w:val="24"/>
          <w:szCs w:val="24"/>
        </w:rPr>
      </w:pPr>
    </w:p>
    <w:p w:rsidR="0005628A" w:rsidRPr="00016BB0" w:rsidRDefault="0005628A" w:rsidP="003F1FA3">
      <w:pPr>
        <w:shd w:val="clear" w:color="auto" w:fill="FFFFFF"/>
        <w:spacing w:line="276" w:lineRule="auto"/>
        <w:rPr>
          <w:b/>
          <w:bCs/>
          <w:i/>
          <w:iCs/>
          <w:color w:val="FF0000"/>
          <w:sz w:val="24"/>
          <w:szCs w:val="24"/>
        </w:rPr>
      </w:pPr>
    </w:p>
    <w:tbl>
      <w:tblPr>
        <w:tblW w:w="5000" w:type="pct"/>
        <w:tblCellMar>
          <w:top w:w="15" w:type="dxa"/>
          <w:left w:w="15" w:type="dxa"/>
          <w:bottom w:w="15" w:type="dxa"/>
          <w:right w:w="15" w:type="dxa"/>
        </w:tblCellMar>
        <w:tblLook w:val="04A0"/>
      </w:tblPr>
      <w:tblGrid>
        <w:gridCol w:w="471"/>
        <w:gridCol w:w="8829"/>
      </w:tblGrid>
      <w:tr w:rsidR="001370D4" w:rsidRPr="00016BB0" w:rsidTr="00470EDE">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1370D4" w:rsidRPr="00016BB0" w:rsidRDefault="001370D4" w:rsidP="003F1FA3">
            <w:pPr>
              <w:spacing w:line="276" w:lineRule="auto"/>
              <w:jc w:val="center"/>
              <w:rPr>
                <w:b/>
                <w:bCs/>
                <w:color w:val="FFFFFF"/>
                <w:sz w:val="24"/>
                <w:szCs w:val="24"/>
              </w:rPr>
            </w:pPr>
            <w:r w:rsidRPr="00016BB0">
              <w:rPr>
                <w:b/>
                <w:bCs/>
                <w:color w:val="FFFFFF"/>
                <w:sz w:val="24"/>
                <w:szCs w:val="24"/>
              </w:rPr>
              <w:t>2.3</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1370D4" w:rsidRPr="00016BB0" w:rsidRDefault="001370D4" w:rsidP="003F1FA3">
            <w:pPr>
              <w:spacing w:line="276" w:lineRule="auto"/>
              <w:rPr>
                <w:b/>
                <w:bCs/>
                <w:caps/>
                <w:color w:val="000000"/>
                <w:sz w:val="24"/>
                <w:szCs w:val="24"/>
              </w:rPr>
            </w:pPr>
            <w:r w:rsidRPr="00016BB0">
              <w:rPr>
                <w:b/>
                <w:bCs/>
                <w:caps/>
                <w:color w:val="000000"/>
                <w:sz w:val="24"/>
                <w:szCs w:val="24"/>
              </w:rPr>
              <w:t>REZULTATET PËR FAZËN E VERIFIKIMIT PARAPRAK</w:t>
            </w:r>
          </w:p>
        </w:tc>
      </w:tr>
    </w:tbl>
    <w:p w:rsidR="00034706" w:rsidRPr="00016BB0" w:rsidRDefault="00034706" w:rsidP="003F1FA3">
      <w:pPr>
        <w:shd w:val="clear" w:color="auto" w:fill="FFFFFF"/>
        <w:spacing w:line="276" w:lineRule="auto"/>
        <w:jc w:val="both"/>
        <w:rPr>
          <w:color w:val="000000"/>
          <w:sz w:val="24"/>
          <w:szCs w:val="24"/>
        </w:rPr>
      </w:pPr>
    </w:p>
    <w:p w:rsidR="00470EDE" w:rsidRPr="00016BB0" w:rsidRDefault="00470EDE" w:rsidP="003F1FA3">
      <w:pPr>
        <w:spacing w:line="276" w:lineRule="auto"/>
        <w:ind w:right="90"/>
        <w:jc w:val="both"/>
        <w:rPr>
          <w:rFonts w:eastAsia="Calibri"/>
          <w:sz w:val="24"/>
          <w:szCs w:val="24"/>
        </w:rPr>
      </w:pPr>
      <w:r w:rsidRPr="00016BB0">
        <w:rPr>
          <w:rFonts w:eastAsia="Calibri"/>
          <w:sz w:val="24"/>
          <w:szCs w:val="24"/>
        </w:rPr>
        <w:t>Bashkia Shkodër</w:t>
      </w:r>
      <w:r w:rsidRPr="00016BB0">
        <w:rPr>
          <w:rFonts w:eastAsia="Calibri"/>
          <w:spacing w:val="14"/>
          <w:sz w:val="24"/>
          <w:szCs w:val="24"/>
        </w:rPr>
        <w:t xml:space="preserve"> në respektim të afatit ligjor </w:t>
      </w:r>
      <w:r w:rsidRPr="00016BB0">
        <w:rPr>
          <w:rFonts w:eastAsia="Calibri"/>
          <w:sz w:val="24"/>
          <w:szCs w:val="24"/>
        </w:rPr>
        <w:t>do</w:t>
      </w:r>
      <w:r w:rsidRPr="00016BB0">
        <w:rPr>
          <w:rFonts w:eastAsia="Calibri"/>
          <w:spacing w:val="19"/>
          <w:sz w:val="24"/>
          <w:szCs w:val="24"/>
        </w:rPr>
        <w:t xml:space="preserve"> </w:t>
      </w:r>
      <w:r w:rsidRPr="00016BB0">
        <w:rPr>
          <w:rFonts w:eastAsia="Calibri"/>
          <w:sz w:val="24"/>
          <w:szCs w:val="24"/>
        </w:rPr>
        <w:t>të</w:t>
      </w:r>
      <w:r w:rsidRPr="00016BB0">
        <w:rPr>
          <w:rFonts w:eastAsia="Calibri"/>
          <w:spacing w:val="20"/>
          <w:sz w:val="24"/>
          <w:szCs w:val="24"/>
        </w:rPr>
        <w:t xml:space="preserve"> </w:t>
      </w:r>
      <w:r w:rsidRPr="00016BB0">
        <w:rPr>
          <w:rFonts w:eastAsia="Calibri"/>
          <w:sz w:val="24"/>
          <w:szCs w:val="24"/>
        </w:rPr>
        <w:t>shpallë në</w:t>
      </w:r>
      <w:r w:rsidRPr="00016BB0">
        <w:rPr>
          <w:rFonts w:eastAsia="Calibri"/>
          <w:spacing w:val="4"/>
          <w:sz w:val="24"/>
          <w:szCs w:val="24"/>
        </w:rPr>
        <w:t xml:space="preserve"> </w:t>
      </w:r>
      <w:r w:rsidRPr="00016BB0">
        <w:rPr>
          <w:rFonts w:eastAsia="Calibri"/>
          <w:sz w:val="24"/>
          <w:szCs w:val="24"/>
        </w:rPr>
        <w:t>faqen zyrtare</w:t>
      </w:r>
      <w:r w:rsidRPr="00016BB0">
        <w:rPr>
          <w:rFonts w:eastAsia="Calibri"/>
          <w:spacing w:val="15"/>
          <w:sz w:val="24"/>
          <w:szCs w:val="24"/>
        </w:rPr>
        <w:t xml:space="preserve"> </w:t>
      </w:r>
      <w:r w:rsidRPr="00016BB0">
        <w:rPr>
          <w:rFonts w:eastAsia="Calibri"/>
          <w:sz w:val="24"/>
          <w:szCs w:val="24"/>
        </w:rPr>
        <w:t>të</w:t>
      </w:r>
      <w:r w:rsidRPr="00016BB0">
        <w:rPr>
          <w:rFonts w:eastAsia="Calibri"/>
          <w:spacing w:val="5"/>
          <w:sz w:val="24"/>
          <w:szCs w:val="24"/>
        </w:rPr>
        <w:t xml:space="preserve"> </w:t>
      </w:r>
      <w:r w:rsidRPr="00016BB0">
        <w:rPr>
          <w:rFonts w:eastAsia="Calibri"/>
          <w:sz w:val="24"/>
          <w:szCs w:val="24"/>
        </w:rPr>
        <w:t>internetit</w:t>
      </w:r>
      <w:r w:rsidRPr="00016BB0">
        <w:rPr>
          <w:rFonts w:eastAsia="Calibri"/>
          <w:spacing w:val="-1"/>
          <w:sz w:val="24"/>
          <w:szCs w:val="24"/>
        </w:rPr>
        <w:t xml:space="preserve"> të Bashkisë Shkodër </w:t>
      </w:r>
      <w:r w:rsidRPr="00016BB0">
        <w:rPr>
          <w:rFonts w:eastAsia="Calibri"/>
          <w:sz w:val="24"/>
          <w:szCs w:val="24"/>
        </w:rPr>
        <w:t>dhe</w:t>
      </w:r>
      <w:r w:rsidRPr="00016BB0">
        <w:rPr>
          <w:rFonts w:eastAsia="Calibri"/>
          <w:spacing w:val="2"/>
          <w:sz w:val="24"/>
          <w:szCs w:val="24"/>
        </w:rPr>
        <w:t xml:space="preserve"> </w:t>
      </w:r>
      <w:r w:rsidRPr="00016BB0">
        <w:rPr>
          <w:rFonts w:eastAsia="Calibri"/>
          <w:sz w:val="24"/>
          <w:szCs w:val="24"/>
        </w:rPr>
        <w:t>në</w:t>
      </w:r>
      <w:r w:rsidRPr="00016BB0">
        <w:rPr>
          <w:rFonts w:eastAsia="Calibri"/>
          <w:spacing w:val="4"/>
          <w:sz w:val="24"/>
          <w:szCs w:val="24"/>
        </w:rPr>
        <w:t xml:space="preserve"> </w:t>
      </w:r>
      <w:r w:rsidRPr="00016BB0">
        <w:rPr>
          <w:rFonts w:eastAsia="Calibri"/>
          <w:sz w:val="24"/>
          <w:szCs w:val="24"/>
        </w:rPr>
        <w:t>portalin</w:t>
      </w:r>
      <w:r w:rsidRPr="00016BB0">
        <w:rPr>
          <w:rFonts w:eastAsia="Calibri"/>
          <w:spacing w:val="-1"/>
          <w:sz w:val="24"/>
          <w:szCs w:val="24"/>
        </w:rPr>
        <w:t xml:space="preserve"> e </w:t>
      </w:r>
      <w:r w:rsidR="00462585" w:rsidRPr="00A95363">
        <w:rPr>
          <w:sz w:val="24"/>
          <w:szCs w:val="24"/>
        </w:rPr>
        <w:t xml:space="preserve">“Agjencia  Kombëtare e Punësimit dhe Aftësive”, </w:t>
      </w:r>
      <w:r w:rsidRPr="00016BB0">
        <w:rPr>
          <w:rFonts w:eastAsia="Calibri"/>
          <w:sz w:val="24"/>
          <w:szCs w:val="24"/>
        </w:rPr>
        <w:t>listën</w:t>
      </w:r>
      <w:r w:rsidRPr="00016BB0">
        <w:rPr>
          <w:rFonts w:eastAsia="Calibri"/>
          <w:spacing w:val="2"/>
          <w:sz w:val="24"/>
          <w:szCs w:val="24"/>
        </w:rPr>
        <w:t xml:space="preserve"> </w:t>
      </w:r>
      <w:r w:rsidRPr="00016BB0">
        <w:rPr>
          <w:rFonts w:eastAsia="Calibri"/>
          <w:sz w:val="24"/>
          <w:szCs w:val="24"/>
        </w:rPr>
        <w:t>e</w:t>
      </w:r>
      <w:r w:rsidRPr="00016BB0">
        <w:rPr>
          <w:rFonts w:eastAsia="Calibri"/>
          <w:spacing w:val="5"/>
          <w:sz w:val="24"/>
          <w:szCs w:val="24"/>
        </w:rPr>
        <w:t xml:space="preserve"> </w:t>
      </w:r>
      <w:r w:rsidRPr="00016BB0">
        <w:rPr>
          <w:rFonts w:eastAsia="Calibri"/>
          <w:sz w:val="24"/>
          <w:szCs w:val="24"/>
        </w:rPr>
        <w:lastRenderedPageBreak/>
        <w:t>kandidatëve që</w:t>
      </w:r>
      <w:r w:rsidRPr="00016BB0">
        <w:rPr>
          <w:rFonts w:eastAsia="Calibri"/>
          <w:spacing w:val="23"/>
          <w:sz w:val="24"/>
          <w:szCs w:val="24"/>
        </w:rPr>
        <w:t xml:space="preserve"> </w:t>
      </w:r>
      <w:r w:rsidRPr="00016BB0">
        <w:rPr>
          <w:rFonts w:eastAsia="Calibri"/>
          <w:sz w:val="24"/>
          <w:szCs w:val="24"/>
        </w:rPr>
        <w:t>plotësojnë</w:t>
      </w:r>
      <w:r w:rsidRPr="00016BB0">
        <w:rPr>
          <w:rFonts w:eastAsia="Calibri"/>
          <w:spacing w:val="16"/>
          <w:sz w:val="24"/>
          <w:szCs w:val="24"/>
        </w:rPr>
        <w:t xml:space="preserve"> </w:t>
      </w:r>
      <w:r w:rsidRPr="00016BB0">
        <w:rPr>
          <w:rFonts w:eastAsia="Calibri"/>
          <w:sz w:val="24"/>
          <w:szCs w:val="24"/>
        </w:rPr>
        <w:t>kushtet</w:t>
      </w:r>
      <w:r w:rsidRPr="00016BB0">
        <w:rPr>
          <w:rFonts w:eastAsia="Calibri"/>
          <w:spacing w:val="20"/>
          <w:sz w:val="24"/>
          <w:szCs w:val="24"/>
        </w:rPr>
        <w:t xml:space="preserve"> </w:t>
      </w:r>
      <w:r w:rsidRPr="00016BB0">
        <w:rPr>
          <w:rFonts w:eastAsia="Calibri"/>
          <w:sz w:val="24"/>
          <w:szCs w:val="24"/>
        </w:rPr>
        <w:t>dhe</w:t>
      </w:r>
      <w:r w:rsidRPr="00016BB0">
        <w:rPr>
          <w:rFonts w:eastAsia="Calibri"/>
          <w:spacing w:val="22"/>
          <w:sz w:val="24"/>
          <w:szCs w:val="24"/>
        </w:rPr>
        <w:t xml:space="preserve"> </w:t>
      </w:r>
      <w:r w:rsidRPr="00016BB0">
        <w:rPr>
          <w:rFonts w:eastAsia="Calibri"/>
          <w:sz w:val="24"/>
          <w:szCs w:val="24"/>
        </w:rPr>
        <w:t>kërkesat</w:t>
      </w:r>
      <w:r w:rsidRPr="00016BB0">
        <w:rPr>
          <w:rFonts w:eastAsia="Calibri"/>
          <w:spacing w:val="4"/>
          <w:sz w:val="24"/>
          <w:szCs w:val="24"/>
        </w:rPr>
        <w:t xml:space="preserve"> </w:t>
      </w:r>
      <w:r w:rsidRPr="00016BB0">
        <w:rPr>
          <w:rFonts w:eastAsia="Calibri"/>
          <w:sz w:val="24"/>
          <w:szCs w:val="24"/>
        </w:rPr>
        <w:t>e</w:t>
      </w:r>
      <w:r w:rsidRPr="00016BB0">
        <w:rPr>
          <w:rFonts w:eastAsia="Calibri"/>
          <w:spacing w:val="10"/>
          <w:sz w:val="24"/>
          <w:szCs w:val="24"/>
        </w:rPr>
        <w:t xml:space="preserve"> </w:t>
      </w:r>
      <w:r w:rsidRPr="00016BB0">
        <w:rPr>
          <w:rFonts w:eastAsia="Calibri"/>
          <w:sz w:val="24"/>
          <w:szCs w:val="24"/>
        </w:rPr>
        <w:t>posaçme</w:t>
      </w:r>
      <w:r w:rsidRPr="00016BB0">
        <w:rPr>
          <w:rFonts w:eastAsia="Calibri"/>
          <w:spacing w:val="3"/>
          <w:sz w:val="24"/>
          <w:szCs w:val="24"/>
        </w:rPr>
        <w:t xml:space="preserve"> </w:t>
      </w:r>
      <w:r w:rsidRPr="00016BB0">
        <w:rPr>
          <w:rFonts w:eastAsia="Calibri"/>
          <w:sz w:val="24"/>
          <w:szCs w:val="24"/>
        </w:rPr>
        <w:t>për</w:t>
      </w:r>
      <w:r w:rsidRPr="00016BB0">
        <w:rPr>
          <w:rFonts w:eastAsia="Calibri"/>
          <w:spacing w:val="8"/>
          <w:sz w:val="24"/>
          <w:szCs w:val="24"/>
        </w:rPr>
        <w:t xml:space="preserve"> </w:t>
      </w:r>
      <w:r w:rsidRPr="00016BB0">
        <w:rPr>
          <w:rFonts w:eastAsia="Calibri"/>
          <w:sz w:val="24"/>
          <w:szCs w:val="24"/>
        </w:rPr>
        <w:t>procedurën e</w:t>
      </w:r>
      <w:r w:rsidRPr="00016BB0">
        <w:rPr>
          <w:rFonts w:eastAsia="Calibri"/>
          <w:spacing w:val="10"/>
          <w:sz w:val="24"/>
          <w:szCs w:val="24"/>
        </w:rPr>
        <w:t xml:space="preserve"> </w:t>
      </w:r>
      <w:r w:rsidR="00551CFE">
        <w:rPr>
          <w:rFonts w:eastAsia="Calibri"/>
          <w:sz w:val="24"/>
          <w:szCs w:val="24"/>
        </w:rPr>
        <w:t>ngritjes n</w:t>
      </w:r>
      <w:r w:rsidRPr="00016BB0">
        <w:rPr>
          <w:rFonts w:eastAsia="Calibri"/>
          <w:sz w:val="24"/>
          <w:szCs w:val="24"/>
        </w:rPr>
        <w:t>ë</w:t>
      </w:r>
      <w:r w:rsidR="00551CFE">
        <w:rPr>
          <w:rFonts w:eastAsia="Calibri"/>
          <w:sz w:val="24"/>
          <w:szCs w:val="24"/>
        </w:rPr>
        <w:t xml:space="preserve"> detyrë</w:t>
      </w:r>
      <w:r w:rsidRPr="00016BB0">
        <w:rPr>
          <w:rFonts w:eastAsia="Calibri"/>
          <w:sz w:val="24"/>
          <w:szCs w:val="24"/>
        </w:rPr>
        <w:t>,</w:t>
      </w:r>
      <w:r w:rsidRPr="00016BB0">
        <w:rPr>
          <w:rFonts w:eastAsia="Calibri"/>
          <w:spacing w:val="3"/>
          <w:sz w:val="24"/>
          <w:szCs w:val="24"/>
        </w:rPr>
        <w:t xml:space="preserve"> </w:t>
      </w:r>
      <w:r w:rsidRPr="00016BB0">
        <w:rPr>
          <w:rFonts w:eastAsia="Calibri"/>
          <w:sz w:val="24"/>
          <w:szCs w:val="24"/>
        </w:rPr>
        <w:t>si</w:t>
      </w:r>
      <w:r w:rsidRPr="00016BB0">
        <w:rPr>
          <w:rFonts w:eastAsia="Calibri"/>
          <w:spacing w:val="10"/>
          <w:sz w:val="24"/>
          <w:szCs w:val="24"/>
        </w:rPr>
        <w:t xml:space="preserve"> </w:t>
      </w:r>
      <w:r w:rsidRPr="00016BB0">
        <w:rPr>
          <w:rFonts w:eastAsia="Calibri"/>
          <w:sz w:val="24"/>
          <w:szCs w:val="24"/>
        </w:rPr>
        <w:t>dhe datën,</w:t>
      </w:r>
      <w:r w:rsidRPr="00016BB0">
        <w:rPr>
          <w:rFonts w:eastAsia="Calibri"/>
          <w:spacing w:val="-5"/>
          <w:sz w:val="24"/>
          <w:szCs w:val="24"/>
        </w:rPr>
        <w:t xml:space="preserve"> </w:t>
      </w:r>
      <w:r w:rsidRPr="00016BB0">
        <w:rPr>
          <w:rFonts w:eastAsia="Calibri"/>
          <w:sz w:val="24"/>
          <w:szCs w:val="24"/>
        </w:rPr>
        <w:t>vendin</w:t>
      </w:r>
      <w:r w:rsidRPr="00016BB0">
        <w:rPr>
          <w:rFonts w:eastAsia="Calibri"/>
          <w:spacing w:val="-7"/>
          <w:sz w:val="24"/>
          <w:szCs w:val="24"/>
        </w:rPr>
        <w:t xml:space="preserve"> </w:t>
      </w:r>
      <w:r w:rsidRPr="00016BB0">
        <w:rPr>
          <w:rFonts w:eastAsia="Calibri"/>
          <w:sz w:val="24"/>
          <w:szCs w:val="24"/>
        </w:rPr>
        <w:t>dhe</w:t>
      </w:r>
      <w:r w:rsidRPr="00016BB0">
        <w:rPr>
          <w:rFonts w:eastAsia="Calibri"/>
          <w:spacing w:val="-4"/>
          <w:sz w:val="24"/>
          <w:szCs w:val="24"/>
        </w:rPr>
        <w:t xml:space="preserve"> </w:t>
      </w:r>
      <w:r w:rsidRPr="00016BB0">
        <w:rPr>
          <w:rFonts w:eastAsia="Calibri"/>
          <w:sz w:val="24"/>
          <w:szCs w:val="24"/>
        </w:rPr>
        <w:t>orën</w:t>
      </w:r>
      <w:r w:rsidRPr="00016BB0">
        <w:rPr>
          <w:rFonts w:eastAsia="Calibri"/>
          <w:spacing w:val="-5"/>
          <w:sz w:val="24"/>
          <w:szCs w:val="24"/>
        </w:rPr>
        <w:t xml:space="preserve"> </w:t>
      </w:r>
      <w:r w:rsidRPr="00016BB0">
        <w:rPr>
          <w:rFonts w:eastAsia="Calibri"/>
          <w:sz w:val="24"/>
          <w:szCs w:val="24"/>
        </w:rPr>
        <w:t>e</w:t>
      </w:r>
      <w:r w:rsidRPr="00016BB0">
        <w:rPr>
          <w:rFonts w:eastAsia="Calibri"/>
          <w:spacing w:val="-1"/>
          <w:sz w:val="24"/>
          <w:szCs w:val="24"/>
        </w:rPr>
        <w:t xml:space="preserve"> </w:t>
      </w:r>
      <w:r w:rsidRPr="00016BB0">
        <w:rPr>
          <w:rFonts w:eastAsia="Calibri"/>
          <w:sz w:val="24"/>
          <w:szCs w:val="24"/>
        </w:rPr>
        <w:t>saktë</w:t>
      </w:r>
      <w:r w:rsidRPr="00016BB0">
        <w:rPr>
          <w:rFonts w:eastAsia="Calibri"/>
          <w:spacing w:val="-4"/>
          <w:sz w:val="24"/>
          <w:szCs w:val="24"/>
        </w:rPr>
        <w:t xml:space="preserve"> </w:t>
      </w:r>
      <w:r w:rsidRPr="00016BB0">
        <w:rPr>
          <w:rFonts w:eastAsia="Calibri"/>
          <w:sz w:val="24"/>
          <w:szCs w:val="24"/>
        </w:rPr>
        <w:t>kur</w:t>
      </w:r>
      <w:r w:rsidRPr="00016BB0">
        <w:rPr>
          <w:rFonts w:eastAsia="Calibri"/>
          <w:spacing w:val="-3"/>
          <w:sz w:val="24"/>
          <w:szCs w:val="24"/>
        </w:rPr>
        <w:t xml:space="preserve"> </w:t>
      </w:r>
      <w:r w:rsidRPr="00016BB0">
        <w:rPr>
          <w:rFonts w:eastAsia="Calibri"/>
          <w:sz w:val="24"/>
          <w:szCs w:val="24"/>
        </w:rPr>
        <w:t>do</w:t>
      </w:r>
      <w:r w:rsidRPr="00016BB0">
        <w:rPr>
          <w:rFonts w:eastAsia="Calibri"/>
          <w:spacing w:val="-3"/>
          <w:sz w:val="24"/>
          <w:szCs w:val="24"/>
        </w:rPr>
        <w:t xml:space="preserve"> </w:t>
      </w:r>
      <w:r w:rsidRPr="00016BB0">
        <w:rPr>
          <w:rFonts w:eastAsia="Calibri"/>
          <w:sz w:val="24"/>
          <w:szCs w:val="24"/>
        </w:rPr>
        <w:t>të</w:t>
      </w:r>
      <w:r w:rsidRPr="00016BB0">
        <w:rPr>
          <w:rFonts w:eastAsia="Calibri"/>
          <w:spacing w:val="-1"/>
          <w:sz w:val="24"/>
          <w:szCs w:val="24"/>
        </w:rPr>
        <w:t xml:space="preserve"> </w:t>
      </w:r>
      <w:r w:rsidRPr="00016BB0">
        <w:rPr>
          <w:rFonts w:eastAsia="Calibri"/>
          <w:sz w:val="24"/>
          <w:szCs w:val="24"/>
        </w:rPr>
        <w:t>zhvillohet</w:t>
      </w:r>
      <w:r w:rsidRPr="00016BB0">
        <w:rPr>
          <w:rFonts w:eastAsia="Calibri"/>
          <w:spacing w:val="-9"/>
          <w:sz w:val="24"/>
          <w:szCs w:val="24"/>
        </w:rPr>
        <w:t xml:space="preserve"> </w:t>
      </w:r>
      <w:r w:rsidRPr="00016BB0">
        <w:rPr>
          <w:rFonts w:eastAsia="Calibri"/>
          <w:sz w:val="24"/>
          <w:szCs w:val="24"/>
        </w:rPr>
        <w:t>intervista.</w:t>
      </w:r>
    </w:p>
    <w:p w:rsidR="00470EDE" w:rsidRPr="00016BB0" w:rsidRDefault="00470EDE" w:rsidP="003F1FA3">
      <w:pPr>
        <w:pStyle w:val="NoSpacing"/>
        <w:spacing w:line="276" w:lineRule="auto"/>
        <w:jc w:val="both"/>
        <w:rPr>
          <w:rFonts w:ascii="Times New Roman" w:eastAsia="Calibri" w:hAnsi="Times New Roman"/>
          <w:sz w:val="24"/>
          <w:szCs w:val="24"/>
        </w:rPr>
      </w:pPr>
      <w:r w:rsidRPr="00016BB0">
        <w:rPr>
          <w:rFonts w:ascii="Times New Roman" w:eastAsia="Calibri" w:hAnsi="Times New Roman"/>
          <w:sz w:val="24"/>
          <w:szCs w:val="24"/>
        </w:rPr>
        <w:t>Në</w:t>
      </w:r>
      <w:r w:rsidRPr="00016BB0">
        <w:rPr>
          <w:rFonts w:ascii="Times New Roman" w:eastAsia="Calibri" w:hAnsi="Times New Roman"/>
          <w:spacing w:val="16"/>
          <w:sz w:val="24"/>
          <w:szCs w:val="24"/>
        </w:rPr>
        <w:t xml:space="preserve"> </w:t>
      </w:r>
      <w:r w:rsidRPr="00016BB0">
        <w:rPr>
          <w:rFonts w:ascii="Times New Roman" w:eastAsia="Calibri" w:hAnsi="Times New Roman"/>
          <w:sz w:val="24"/>
          <w:szCs w:val="24"/>
        </w:rPr>
        <w:t>të</w:t>
      </w:r>
      <w:r w:rsidRPr="00016BB0">
        <w:rPr>
          <w:rFonts w:ascii="Times New Roman" w:eastAsia="Calibri" w:hAnsi="Times New Roman"/>
          <w:spacing w:val="18"/>
          <w:sz w:val="24"/>
          <w:szCs w:val="24"/>
        </w:rPr>
        <w:t xml:space="preserve"> </w:t>
      </w:r>
      <w:r w:rsidRPr="00016BB0">
        <w:rPr>
          <w:rFonts w:ascii="Times New Roman" w:eastAsia="Calibri" w:hAnsi="Times New Roman"/>
          <w:sz w:val="24"/>
          <w:szCs w:val="24"/>
        </w:rPr>
        <w:t>njëjtën</w:t>
      </w:r>
      <w:r w:rsidRPr="00016BB0">
        <w:rPr>
          <w:rFonts w:ascii="Times New Roman" w:eastAsia="Calibri" w:hAnsi="Times New Roman"/>
          <w:spacing w:val="13"/>
          <w:sz w:val="24"/>
          <w:szCs w:val="24"/>
        </w:rPr>
        <w:t xml:space="preserve"> </w:t>
      </w:r>
      <w:r w:rsidRPr="00016BB0">
        <w:rPr>
          <w:rFonts w:ascii="Times New Roman" w:eastAsia="Calibri" w:hAnsi="Times New Roman"/>
          <w:sz w:val="24"/>
          <w:szCs w:val="24"/>
        </w:rPr>
        <w:t>datë</w:t>
      </w:r>
      <w:r w:rsidRPr="00016BB0">
        <w:rPr>
          <w:rFonts w:ascii="Times New Roman" w:eastAsia="Calibri" w:hAnsi="Times New Roman"/>
          <w:spacing w:val="15"/>
          <w:sz w:val="24"/>
          <w:szCs w:val="24"/>
        </w:rPr>
        <w:t xml:space="preserve"> </w:t>
      </w:r>
      <w:r w:rsidRPr="00016BB0">
        <w:rPr>
          <w:rFonts w:ascii="Times New Roman" w:eastAsia="Calibri" w:hAnsi="Times New Roman"/>
          <w:sz w:val="24"/>
          <w:szCs w:val="24"/>
        </w:rPr>
        <w:t>kandidatët</w:t>
      </w:r>
      <w:r w:rsidRPr="00016BB0">
        <w:rPr>
          <w:rFonts w:ascii="Times New Roman" w:eastAsia="Calibri" w:hAnsi="Times New Roman"/>
          <w:spacing w:val="10"/>
          <w:sz w:val="24"/>
          <w:szCs w:val="24"/>
        </w:rPr>
        <w:t xml:space="preserve"> </w:t>
      </w:r>
      <w:r w:rsidRPr="00016BB0">
        <w:rPr>
          <w:rFonts w:ascii="Times New Roman" w:eastAsia="Calibri" w:hAnsi="Times New Roman"/>
          <w:sz w:val="24"/>
          <w:szCs w:val="24"/>
        </w:rPr>
        <w:t>që</w:t>
      </w:r>
      <w:r w:rsidRPr="00016BB0">
        <w:rPr>
          <w:rFonts w:ascii="Times New Roman" w:eastAsia="Calibri" w:hAnsi="Times New Roman"/>
          <w:spacing w:val="16"/>
          <w:sz w:val="24"/>
          <w:szCs w:val="24"/>
        </w:rPr>
        <w:t xml:space="preserve"> </w:t>
      </w:r>
      <w:r w:rsidRPr="00016BB0">
        <w:rPr>
          <w:rFonts w:ascii="Times New Roman" w:eastAsia="Calibri" w:hAnsi="Times New Roman"/>
          <w:sz w:val="24"/>
          <w:szCs w:val="24"/>
        </w:rPr>
        <w:t>nuk</w:t>
      </w:r>
      <w:r w:rsidRPr="00016BB0">
        <w:rPr>
          <w:rFonts w:ascii="Times New Roman" w:eastAsia="Calibri" w:hAnsi="Times New Roman"/>
          <w:spacing w:val="15"/>
          <w:sz w:val="24"/>
          <w:szCs w:val="24"/>
        </w:rPr>
        <w:t xml:space="preserve"> </w:t>
      </w:r>
      <w:r w:rsidRPr="00016BB0">
        <w:rPr>
          <w:rFonts w:ascii="Times New Roman" w:eastAsia="Calibri" w:hAnsi="Times New Roman"/>
          <w:sz w:val="24"/>
          <w:szCs w:val="24"/>
        </w:rPr>
        <w:t>i</w:t>
      </w:r>
      <w:r w:rsidRPr="00016BB0">
        <w:rPr>
          <w:rFonts w:ascii="Times New Roman" w:eastAsia="Calibri" w:hAnsi="Times New Roman"/>
          <w:spacing w:val="18"/>
          <w:sz w:val="24"/>
          <w:szCs w:val="24"/>
        </w:rPr>
        <w:t xml:space="preserve"> </w:t>
      </w:r>
      <w:r w:rsidRPr="00016BB0">
        <w:rPr>
          <w:rFonts w:ascii="Times New Roman" w:eastAsia="Calibri" w:hAnsi="Times New Roman"/>
          <w:sz w:val="24"/>
          <w:szCs w:val="24"/>
        </w:rPr>
        <w:t>plotësojnë</w:t>
      </w:r>
      <w:r w:rsidRPr="00016BB0">
        <w:rPr>
          <w:rFonts w:ascii="Times New Roman" w:eastAsia="Calibri" w:hAnsi="Times New Roman"/>
          <w:spacing w:val="9"/>
          <w:sz w:val="24"/>
          <w:szCs w:val="24"/>
        </w:rPr>
        <w:t xml:space="preserve"> </w:t>
      </w:r>
      <w:r w:rsidRPr="00016BB0">
        <w:rPr>
          <w:rFonts w:ascii="Times New Roman" w:eastAsia="Calibri" w:hAnsi="Times New Roman"/>
          <w:sz w:val="24"/>
          <w:szCs w:val="24"/>
        </w:rPr>
        <w:t>kushtet</w:t>
      </w:r>
      <w:r w:rsidRPr="00016BB0">
        <w:rPr>
          <w:rFonts w:ascii="Times New Roman" w:eastAsia="Calibri" w:hAnsi="Times New Roman"/>
          <w:spacing w:val="13"/>
          <w:sz w:val="24"/>
          <w:szCs w:val="24"/>
        </w:rPr>
        <w:t xml:space="preserve"> </w:t>
      </w:r>
      <w:r w:rsidRPr="00016BB0">
        <w:rPr>
          <w:rFonts w:ascii="Times New Roman" w:eastAsia="Calibri" w:hAnsi="Times New Roman"/>
          <w:sz w:val="24"/>
          <w:szCs w:val="24"/>
        </w:rPr>
        <w:t>e</w:t>
      </w:r>
      <w:r w:rsidRPr="00016BB0">
        <w:rPr>
          <w:rFonts w:ascii="Times New Roman" w:eastAsia="Calibri" w:hAnsi="Times New Roman"/>
          <w:spacing w:val="18"/>
          <w:sz w:val="24"/>
          <w:szCs w:val="24"/>
        </w:rPr>
        <w:t xml:space="preserve"> </w:t>
      </w:r>
      <w:r w:rsidR="00551CFE">
        <w:rPr>
          <w:rFonts w:eastAsia="Calibri"/>
          <w:sz w:val="24"/>
          <w:szCs w:val="24"/>
        </w:rPr>
        <w:t>ngritjes n</w:t>
      </w:r>
      <w:r w:rsidR="00551CFE" w:rsidRPr="00016BB0">
        <w:rPr>
          <w:rFonts w:eastAsia="Calibri"/>
          <w:sz w:val="24"/>
          <w:szCs w:val="24"/>
        </w:rPr>
        <w:t>ë</w:t>
      </w:r>
      <w:r w:rsidR="00551CFE">
        <w:rPr>
          <w:rFonts w:eastAsia="Calibri"/>
          <w:sz w:val="24"/>
          <w:szCs w:val="24"/>
        </w:rPr>
        <w:t xml:space="preserve"> detyrë</w:t>
      </w:r>
      <w:r w:rsidR="00551CFE" w:rsidRPr="00016BB0">
        <w:rPr>
          <w:rFonts w:ascii="Times New Roman" w:eastAsia="Calibri" w:hAnsi="Times New Roman"/>
          <w:sz w:val="24"/>
          <w:szCs w:val="24"/>
        </w:rPr>
        <w:t xml:space="preserve"> </w:t>
      </w:r>
      <w:r w:rsidRPr="00016BB0">
        <w:rPr>
          <w:rFonts w:ascii="Times New Roman" w:eastAsia="Calibri" w:hAnsi="Times New Roman"/>
          <w:sz w:val="24"/>
          <w:szCs w:val="24"/>
        </w:rPr>
        <w:t>dhe kërkesat</w:t>
      </w:r>
      <w:r w:rsidRPr="00016BB0">
        <w:rPr>
          <w:rFonts w:ascii="Times New Roman" w:eastAsia="Calibri" w:hAnsi="Times New Roman"/>
          <w:spacing w:val="-1"/>
          <w:sz w:val="24"/>
          <w:szCs w:val="24"/>
        </w:rPr>
        <w:t xml:space="preserve"> </w:t>
      </w:r>
      <w:r w:rsidRPr="00016BB0">
        <w:rPr>
          <w:rFonts w:ascii="Times New Roman" w:eastAsia="Calibri" w:hAnsi="Times New Roman"/>
          <w:sz w:val="24"/>
          <w:szCs w:val="24"/>
        </w:rPr>
        <w:t>e</w:t>
      </w:r>
      <w:r w:rsidRPr="00016BB0">
        <w:rPr>
          <w:rFonts w:ascii="Times New Roman" w:eastAsia="Calibri" w:hAnsi="Times New Roman"/>
          <w:spacing w:val="5"/>
          <w:sz w:val="24"/>
          <w:szCs w:val="24"/>
        </w:rPr>
        <w:t xml:space="preserve">   </w:t>
      </w:r>
      <w:r w:rsidRPr="00016BB0">
        <w:rPr>
          <w:rFonts w:ascii="Times New Roman" w:eastAsia="Calibri" w:hAnsi="Times New Roman"/>
          <w:sz w:val="24"/>
          <w:szCs w:val="24"/>
        </w:rPr>
        <w:t>posaçme do</w:t>
      </w:r>
      <w:r w:rsidRPr="00016BB0">
        <w:rPr>
          <w:rFonts w:ascii="Times New Roman" w:eastAsia="Calibri" w:hAnsi="Times New Roman"/>
          <w:spacing w:val="-20"/>
          <w:sz w:val="24"/>
          <w:szCs w:val="24"/>
        </w:rPr>
        <w:t xml:space="preserve"> </w:t>
      </w:r>
      <w:r w:rsidRPr="00016BB0">
        <w:rPr>
          <w:rFonts w:ascii="Times New Roman" w:eastAsia="Calibri" w:hAnsi="Times New Roman"/>
          <w:sz w:val="24"/>
          <w:szCs w:val="24"/>
        </w:rPr>
        <w:t>të</w:t>
      </w:r>
      <w:r w:rsidRPr="00016BB0">
        <w:rPr>
          <w:rFonts w:ascii="Times New Roman" w:eastAsia="Calibri" w:hAnsi="Times New Roman"/>
          <w:spacing w:val="-10"/>
          <w:sz w:val="24"/>
          <w:szCs w:val="24"/>
        </w:rPr>
        <w:t xml:space="preserve"> </w:t>
      </w:r>
      <w:r w:rsidRPr="00016BB0">
        <w:rPr>
          <w:rFonts w:ascii="Times New Roman" w:eastAsia="Calibri" w:hAnsi="Times New Roman"/>
          <w:sz w:val="24"/>
          <w:szCs w:val="24"/>
        </w:rPr>
        <w:t>njoftohen</w:t>
      </w:r>
      <w:r w:rsidRPr="00016BB0">
        <w:rPr>
          <w:rFonts w:ascii="Times New Roman" w:eastAsia="Calibri" w:hAnsi="Times New Roman"/>
          <w:spacing w:val="-18"/>
          <w:sz w:val="24"/>
          <w:szCs w:val="24"/>
        </w:rPr>
        <w:t xml:space="preserve"> </w:t>
      </w:r>
      <w:r w:rsidRPr="00016BB0">
        <w:rPr>
          <w:rFonts w:ascii="Times New Roman" w:eastAsia="Calibri" w:hAnsi="Times New Roman"/>
          <w:sz w:val="24"/>
          <w:szCs w:val="24"/>
        </w:rPr>
        <w:t>individualisht</w:t>
      </w:r>
      <w:r w:rsidRPr="00016BB0">
        <w:rPr>
          <w:rFonts w:ascii="Times New Roman" w:eastAsia="Calibri" w:hAnsi="Times New Roman"/>
          <w:spacing w:val="-21"/>
          <w:sz w:val="24"/>
          <w:szCs w:val="24"/>
        </w:rPr>
        <w:t xml:space="preserve"> </w:t>
      </w:r>
      <w:r w:rsidR="00551CFE">
        <w:rPr>
          <w:rFonts w:ascii="Times New Roman" w:eastAsia="Calibri" w:hAnsi="Times New Roman"/>
          <w:i/>
          <w:sz w:val="24"/>
          <w:szCs w:val="24"/>
        </w:rPr>
        <w:t xml:space="preserve">(nëpërmjet </w:t>
      </w:r>
      <w:r w:rsidRPr="00016BB0">
        <w:rPr>
          <w:rFonts w:ascii="Times New Roman" w:eastAsia="Calibri" w:hAnsi="Times New Roman"/>
          <w:i/>
          <w:sz w:val="24"/>
          <w:szCs w:val="24"/>
        </w:rPr>
        <w:t>adresës së e-mail)</w:t>
      </w:r>
      <w:r w:rsidR="00551CFE">
        <w:rPr>
          <w:rFonts w:ascii="Times New Roman" w:eastAsia="Calibri" w:hAnsi="Times New Roman"/>
          <w:sz w:val="24"/>
          <w:szCs w:val="24"/>
        </w:rPr>
        <w:t xml:space="preserve"> </w:t>
      </w:r>
      <w:r w:rsidRPr="00016BB0">
        <w:rPr>
          <w:rFonts w:ascii="Times New Roman" w:eastAsia="Calibri" w:hAnsi="Times New Roman"/>
          <w:sz w:val="24"/>
          <w:szCs w:val="24"/>
        </w:rPr>
        <w:t>për</w:t>
      </w:r>
      <w:r w:rsidRPr="00016BB0">
        <w:rPr>
          <w:rFonts w:ascii="Times New Roman" w:eastAsia="Calibri" w:hAnsi="Times New Roman"/>
          <w:spacing w:val="-3"/>
          <w:sz w:val="24"/>
          <w:szCs w:val="24"/>
        </w:rPr>
        <w:t xml:space="preserve"> </w:t>
      </w:r>
      <w:r w:rsidRPr="00016BB0">
        <w:rPr>
          <w:rFonts w:ascii="Times New Roman" w:eastAsia="Calibri" w:hAnsi="Times New Roman"/>
          <w:sz w:val="24"/>
          <w:szCs w:val="24"/>
        </w:rPr>
        <w:t>shkaqet e</w:t>
      </w:r>
      <w:r w:rsidRPr="00016BB0">
        <w:rPr>
          <w:rFonts w:ascii="Times New Roman" w:eastAsia="Calibri" w:hAnsi="Times New Roman"/>
          <w:spacing w:val="-1"/>
          <w:sz w:val="24"/>
          <w:szCs w:val="24"/>
        </w:rPr>
        <w:t xml:space="preserve"> </w:t>
      </w:r>
      <w:r w:rsidRPr="00016BB0">
        <w:rPr>
          <w:rFonts w:ascii="Times New Roman" w:eastAsia="Calibri" w:hAnsi="Times New Roman"/>
          <w:sz w:val="24"/>
          <w:szCs w:val="24"/>
        </w:rPr>
        <w:t>moskualifikimit.</w:t>
      </w:r>
    </w:p>
    <w:p w:rsidR="00470EDE" w:rsidRPr="00016BB0" w:rsidRDefault="00470EDE" w:rsidP="003F1FA3">
      <w:pPr>
        <w:pStyle w:val="NoSpacing"/>
        <w:spacing w:line="276" w:lineRule="auto"/>
        <w:jc w:val="both"/>
        <w:rPr>
          <w:rFonts w:ascii="Times New Roman" w:eastAsia="Calibri" w:hAnsi="Times New Roman"/>
          <w:sz w:val="24"/>
          <w:szCs w:val="24"/>
        </w:rPr>
      </w:pPr>
      <w:r w:rsidRPr="00016BB0">
        <w:rPr>
          <w:rFonts w:ascii="Times New Roman" w:eastAsia="Calibri" w:hAnsi="Times New Roman"/>
          <w:sz w:val="24"/>
          <w:szCs w:val="24"/>
        </w:rPr>
        <w:t>Kandidatët e pakualifikuar kanë të drej</w:t>
      </w:r>
      <w:r w:rsidR="0005628A">
        <w:rPr>
          <w:rFonts w:ascii="Times New Roman" w:eastAsia="Calibri" w:hAnsi="Times New Roman"/>
          <w:sz w:val="24"/>
          <w:szCs w:val="24"/>
        </w:rPr>
        <w:t>të të paraqesin ankesat brenda 5</w:t>
      </w:r>
      <w:r w:rsidRPr="00016BB0">
        <w:rPr>
          <w:rFonts w:ascii="Times New Roman" w:eastAsia="Calibri" w:hAnsi="Times New Roman"/>
          <w:sz w:val="24"/>
          <w:szCs w:val="24"/>
        </w:rPr>
        <w:t xml:space="preserve"> (</w:t>
      </w:r>
      <w:r w:rsidR="0005628A">
        <w:rPr>
          <w:rFonts w:ascii="Times New Roman" w:eastAsia="Calibri" w:hAnsi="Times New Roman"/>
          <w:sz w:val="24"/>
          <w:szCs w:val="24"/>
        </w:rPr>
        <w:t>pesë</w:t>
      </w:r>
      <w:r w:rsidRPr="00016BB0">
        <w:rPr>
          <w:rFonts w:ascii="Times New Roman" w:eastAsia="Calibri" w:hAnsi="Times New Roman"/>
          <w:sz w:val="24"/>
          <w:szCs w:val="24"/>
        </w:rPr>
        <w:t xml:space="preserve"> ) ditëve  nga data  e </w:t>
      </w:r>
      <w:r w:rsidR="00551CFE">
        <w:rPr>
          <w:rFonts w:ascii="Times New Roman" w:eastAsia="Calibri" w:hAnsi="Times New Roman"/>
          <w:sz w:val="24"/>
          <w:szCs w:val="24"/>
        </w:rPr>
        <w:t xml:space="preserve"> </w:t>
      </w:r>
      <w:r w:rsidRPr="00016BB0">
        <w:rPr>
          <w:rFonts w:ascii="Times New Roman" w:eastAsia="Calibri" w:hAnsi="Times New Roman"/>
          <w:sz w:val="24"/>
          <w:szCs w:val="24"/>
        </w:rPr>
        <w:t>njoftimit.</w:t>
      </w:r>
    </w:p>
    <w:p w:rsidR="00973D13" w:rsidRPr="00016BB0" w:rsidRDefault="00973D13" w:rsidP="003F1FA3">
      <w:pPr>
        <w:shd w:val="clear" w:color="auto" w:fill="FFFFFF"/>
        <w:spacing w:line="276" w:lineRule="auto"/>
        <w:jc w:val="both"/>
        <w:rPr>
          <w:color w:val="000000"/>
          <w:sz w:val="24"/>
          <w:szCs w:val="24"/>
        </w:rPr>
      </w:pPr>
    </w:p>
    <w:p w:rsidR="0005628A" w:rsidRDefault="0005628A" w:rsidP="003F1FA3">
      <w:pPr>
        <w:shd w:val="clear" w:color="auto" w:fill="FFFFFF"/>
        <w:spacing w:line="276" w:lineRule="auto"/>
        <w:jc w:val="both"/>
        <w:rPr>
          <w:color w:val="000000"/>
          <w:sz w:val="24"/>
          <w:szCs w:val="24"/>
        </w:rPr>
      </w:pPr>
    </w:p>
    <w:p w:rsidR="0005628A" w:rsidRPr="00016BB0" w:rsidRDefault="0005628A" w:rsidP="003F1FA3">
      <w:pPr>
        <w:shd w:val="clear" w:color="auto" w:fill="FFFFFF"/>
        <w:spacing w:line="276" w:lineRule="auto"/>
        <w:jc w:val="both"/>
        <w:rPr>
          <w:color w:val="000000"/>
          <w:sz w:val="24"/>
          <w:szCs w:val="24"/>
        </w:rPr>
      </w:pPr>
    </w:p>
    <w:tbl>
      <w:tblPr>
        <w:tblW w:w="5000" w:type="pct"/>
        <w:tblCellMar>
          <w:top w:w="15" w:type="dxa"/>
          <w:left w:w="15" w:type="dxa"/>
          <w:bottom w:w="15" w:type="dxa"/>
          <w:right w:w="15" w:type="dxa"/>
        </w:tblCellMar>
        <w:tblLook w:val="04A0"/>
      </w:tblPr>
      <w:tblGrid>
        <w:gridCol w:w="471"/>
        <w:gridCol w:w="8829"/>
      </w:tblGrid>
      <w:tr w:rsidR="001370D4" w:rsidRPr="00016BB0" w:rsidTr="00470EDE">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1370D4" w:rsidRPr="00016BB0" w:rsidRDefault="001370D4" w:rsidP="003F1FA3">
            <w:pPr>
              <w:spacing w:line="276" w:lineRule="auto"/>
              <w:jc w:val="center"/>
              <w:rPr>
                <w:b/>
                <w:bCs/>
                <w:color w:val="FFFFFF"/>
                <w:sz w:val="24"/>
                <w:szCs w:val="24"/>
              </w:rPr>
            </w:pPr>
            <w:r w:rsidRPr="00016BB0">
              <w:rPr>
                <w:b/>
                <w:bCs/>
                <w:color w:val="FFFFFF"/>
                <w:sz w:val="24"/>
                <w:szCs w:val="24"/>
              </w:rPr>
              <w:t>2.4</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1370D4" w:rsidRPr="00016BB0" w:rsidRDefault="001370D4" w:rsidP="003F1FA3">
            <w:pPr>
              <w:spacing w:line="276" w:lineRule="auto"/>
              <w:rPr>
                <w:b/>
                <w:bCs/>
                <w:caps/>
                <w:color w:val="000000"/>
                <w:sz w:val="24"/>
                <w:szCs w:val="24"/>
              </w:rPr>
            </w:pPr>
            <w:r w:rsidRPr="00016BB0">
              <w:rPr>
                <w:b/>
                <w:bCs/>
                <w:caps/>
                <w:color w:val="000000"/>
                <w:sz w:val="24"/>
                <w:szCs w:val="24"/>
              </w:rPr>
              <w:t>FUSHAT E NJOHURIVE, AFTËSITË DHE CILËSITË MBI</w:t>
            </w:r>
          </w:p>
          <w:p w:rsidR="001370D4" w:rsidRPr="00016BB0" w:rsidRDefault="001370D4" w:rsidP="003F1FA3">
            <w:pPr>
              <w:spacing w:line="276" w:lineRule="auto"/>
              <w:rPr>
                <w:b/>
                <w:bCs/>
                <w:caps/>
                <w:color w:val="000000"/>
                <w:sz w:val="24"/>
                <w:szCs w:val="24"/>
              </w:rPr>
            </w:pPr>
            <w:r w:rsidRPr="00016BB0">
              <w:rPr>
                <w:b/>
                <w:bCs/>
                <w:caps/>
                <w:color w:val="000000"/>
                <w:sz w:val="24"/>
                <w:szCs w:val="24"/>
              </w:rPr>
              <w:t xml:space="preserve"> TË CILAT DO TË ZHVILLOHET TESTIMI DHE INTERVISTA</w:t>
            </w:r>
          </w:p>
        </w:tc>
      </w:tr>
    </w:tbl>
    <w:p w:rsidR="001370D4" w:rsidRPr="00016BB0" w:rsidRDefault="001370D4" w:rsidP="003F1FA3">
      <w:pPr>
        <w:shd w:val="clear" w:color="auto" w:fill="FFFFFF"/>
        <w:spacing w:line="276" w:lineRule="auto"/>
        <w:jc w:val="both"/>
        <w:rPr>
          <w:b/>
          <w:bCs/>
          <w:color w:val="000000"/>
          <w:sz w:val="24"/>
          <w:szCs w:val="24"/>
        </w:rPr>
      </w:pPr>
    </w:p>
    <w:p w:rsidR="001370D4" w:rsidRPr="00016BB0" w:rsidRDefault="001370D4" w:rsidP="003F1FA3">
      <w:pPr>
        <w:shd w:val="clear" w:color="auto" w:fill="FFFFFF"/>
        <w:spacing w:line="276" w:lineRule="auto"/>
        <w:jc w:val="both"/>
        <w:rPr>
          <w:b/>
          <w:bCs/>
          <w:color w:val="000000"/>
          <w:sz w:val="24"/>
          <w:szCs w:val="24"/>
        </w:rPr>
      </w:pPr>
      <w:r w:rsidRPr="00016BB0">
        <w:rPr>
          <w:b/>
          <w:bCs/>
          <w:color w:val="000000"/>
          <w:sz w:val="24"/>
          <w:szCs w:val="24"/>
        </w:rPr>
        <w:t>Kandidatët do të testohen me shkrim në lidhje me:</w:t>
      </w:r>
    </w:p>
    <w:p w:rsidR="003F1FA3" w:rsidRPr="003D18F7" w:rsidRDefault="001370D4" w:rsidP="003F1FA3">
      <w:pPr>
        <w:pStyle w:val="NoSpacing"/>
        <w:spacing w:line="276" w:lineRule="auto"/>
        <w:ind w:left="1440"/>
        <w:rPr>
          <w:rFonts w:ascii="Times New Roman" w:hAnsi="Times New Roman"/>
          <w:spacing w:val="1"/>
          <w:sz w:val="24"/>
          <w:szCs w:val="24"/>
        </w:rPr>
      </w:pPr>
      <w:r w:rsidRPr="00016BB0">
        <w:rPr>
          <w:rFonts w:ascii="Times New Roman" w:hAnsi="Times New Roman"/>
          <w:color w:val="000000"/>
          <w:sz w:val="24"/>
          <w:szCs w:val="24"/>
        </w:rPr>
        <w:br/>
      </w:r>
    </w:p>
    <w:p w:rsidR="003F1FA3" w:rsidRDefault="003F1FA3" w:rsidP="003F1FA3">
      <w:pPr>
        <w:pStyle w:val="paragraph"/>
        <w:numPr>
          <w:ilvl w:val="0"/>
          <w:numId w:val="15"/>
        </w:numPr>
        <w:spacing w:before="0" w:beforeAutospacing="0" w:after="0" w:afterAutospacing="0" w:line="276" w:lineRule="auto"/>
        <w:jc w:val="both"/>
        <w:textAlignment w:val="baseline"/>
      </w:pPr>
      <w:r>
        <w:rPr>
          <w:rStyle w:val="normaltextrun"/>
          <w:lang w:val="en-US"/>
        </w:rPr>
        <w:t>Ligjin nr. 139/2015 “Për vetëqeverisjen vendore ” , i ndryshuar</w:t>
      </w:r>
      <w:r>
        <w:rPr>
          <w:rStyle w:val="eop"/>
        </w:rPr>
        <w:t>;</w:t>
      </w:r>
    </w:p>
    <w:p w:rsidR="003F1FA3" w:rsidRPr="00FC6D79" w:rsidRDefault="003F1FA3" w:rsidP="003F1FA3">
      <w:pPr>
        <w:pStyle w:val="paragraph"/>
        <w:numPr>
          <w:ilvl w:val="0"/>
          <w:numId w:val="15"/>
        </w:numPr>
        <w:spacing w:before="0" w:beforeAutospacing="0" w:after="0" w:afterAutospacing="0" w:line="276" w:lineRule="auto"/>
        <w:jc w:val="both"/>
        <w:textAlignment w:val="baseline"/>
      </w:pPr>
      <w:r>
        <w:rPr>
          <w:rStyle w:val="normaltextrun"/>
          <w:color w:val="000000"/>
          <w:shd w:val="clear" w:color="auto" w:fill="FFFFFF"/>
          <w:lang w:val="en-US"/>
        </w:rPr>
        <w:t>Ligjin nr. 152/2013 "Për nëpunësin civil", i ndryshuar;</w:t>
      </w:r>
    </w:p>
    <w:p w:rsidR="003F1FA3" w:rsidRDefault="003F1FA3" w:rsidP="003F1FA3">
      <w:pPr>
        <w:pStyle w:val="NoSpacing"/>
        <w:numPr>
          <w:ilvl w:val="0"/>
          <w:numId w:val="15"/>
        </w:numPr>
        <w:spacing w:line="276" w:lineRule="auto"/>
        <w:jc w:val="both"/>
        <w:rPr>
          <w:rFonts w:ascii="Times New Roman" w:hAnsi="Times New Roman"/>
          <w:sz w:val="24"/>
          <w:szCs w:val="24"/>
        </w:rPr>
      </w:pPr>
      <w:r>
        <w:rPr>
          <w:rFonts w:ascii="Times New Roman" w:hAnsi="Times New Roman"/>
          <w:sz w:val="24"/>
          <w:szCs w:val="24"/>
        </w:rPr>
        <w:t>L</w:t>
      </w:r>
      <w:r w:rsidRPr="000C549B">
        <w:rPr>
          <w:rFonts w:ascii="Times New Roman" w:hAnsi="Times New Roman"/>
          <w:sz w:val="24"/>
          <w:szCs w:val="24"/>
        </w:rPr>
        <w:t>igji</w:t>
      </w:r>
      <w:r w:rsidRPr="000C549B">
        <w:rPr>
          <w:rFonts w:ascii="Times New Roman" w:hAnsi="Times New Roman"/>
          <w:spacing w:val="1"/>
          <w:sz w:val="24"/>
          <w:szCs w:val="24"/>
        </w:rPr>
        <w:t xml:space="preserve"> </w:t>
      </w:r>
      <w:r w:rsidRPr="000C549B">
        <w:rPr>
          <w:rFonts w:ascii="Times New Roman" w:hAnsi="Times New Roman"/>
          <w:spacing w:val="2"/>
          <w:sz w:val="24"/>
          <w:szCs w:val="24"/>
        </w:rPr>
        <w:t>n</w:t>
      </w:r>
      <w:r w:rsidRPr="000C549B">
        <w:rPr>
          <w:rFonts w:ascii="Times New Roman" w:hAnsi="Times New Roman"/>
          <w:sz w:val="24"/>
          <w:szCs w:val="24"/>
        </w:rPr>
        <w:t>r.</w:t>
      </w:r>
      <w:r w:rsidRPr="000C549B">
        <w:rPr>
          <w:rFonts w:ascii="Times New Roman" w:hAnsi="Times New Roman"/>
          <w:spacing w:val="2"/>
          <w:sz w:val="24"/>
          <w:szCs w:val="24"/>
        </w:rPr>
        <w:t xml:space="preserve"> </w:t>
      </w:r>
      <w:r w:rsidRPr="000C549B">
        <w:rPr>
          <w:rFonts w:ascii="Times New Roman" w:hAnsi="Times New Roman"/>
          <w:spacing w:val="1"/>
          <w:sz w:val="24"/>
          <w:szCs w:val="24"/>
        </w:rPr>
        <w:t>44</w:t>
      </w:r>
      <w:r w:rsidRPr="000C549B">
        <w:rPr>
          <w:rFonts w:ascii="Times New Roman" w:hAnsi="Times New Roman"/>
          <w:sz w:val="24"/>
          <w:szCs w:val="24"/>
        </w:rPr>
        <w:t>/</w:t>
      </w:r>
      <w:r w:rsidRPr="000C549B">
        <w:rPr>
          <w:rFonts w:ascii="Times New Roman" w:hAnsi="Times New Roman"/>
          <w:spacing w:val="1"/>
          <w:sz w:val="24"/>
          <w:szCs w:val="24"/>
        </w:rPr>
        <w:t>2</w:t>
      </w:r>
      <w:r w:rsidRPr="000C549B">
        <w:rPr>
          <w:rFonts w:ascii="Times New Roman" w:hAnsi="Times New Roman"/>
          <w:spacing w:val="-1"/>
          <w:sz w:val="24"/>
          <w:szCs w:val="24"/>
        </w:rPr>
        <w:t>0</w:t>
      </w:r>
      <w:r w:rsidRPr="000C549B">
        <w:rPr>
          <w:rFonts w:ascii="Times New Roman" w:hAnsi="Times New Roman"/>
          <w:spacing w:val="1"/>
          <w:sz w:val="24"/>
          <w:szCs w:val="24"/>
        </w:rPr>
        <w:t>1</w:t>
      </w:r>
      <w:r w:rsidRPr="000C549B">
        <w:rPr>
          <w:rFonts w:ascii="Times New Roman" w:hAnsi="Times New Roman"/>
          <w:sz w:val="24"/>
          <w:szCs w:val="24"/>
        </w:rPr>
        <w:t>5</w:t>
      </w:r>
      <w:r w:rsidRPr="000C549B">
        <w:rPr>
          <w:rFonts w:ascii="Times New Roman" w:hAnsi="Times New Roman"/>
          <w:spacing w:val="3"/>
          <w:sz w:val="24"/>
          <w:szCs w:val="24"/>
        </w:rPr>
        <w:t xml:space="preserve"> </w:t>
      </w:r>
      <w:r w:rsidRPr="000C549B">
        <w:rPr>
          <w:rFonts w:ascii="Times New Roman" w:hAnsi="Times New Roman"/>
          <w:sz w:val="24"/>
          <w:szCs w:val="24"/>
        </w:rPr>
        <w:t>“K</w:t>
      </w:r>
      <w:r w:rsidRPr="000C549B">
        <w:rPr>
          <w:rFonts w:ascii="Times New Roman" w:hAnsi="Times New Roman"/>
          <w:spacing w:val="-1"/>
          <w:sz w:val="24"/>
          <w:szCs w:val="24"/>
        </w:rPr>
        <w:t>od</w:t>
      </w:r>
      <w:r w:rsidRPr="000C549B">
        <w:rPr>
          <w:rFonts w:ascii="Times New Roman" w:hAnsi="Times New Roman"/>
          <w:sz w:val="24"/>
          <w:szCs w:val="24"/>
        </w:rPr>
        <w:t>i</w:t>
      </w:r>
      <w:r w:rsidRPr="000C549B">
        <w:rPr>
          <w:rFonts w:ascii="Times New Roman" w:hAnsi="Times New Roman"/>
          <w:spacing w:val="2"/>
          <w:sz w:val="24"/>
          <w:szCs w:val="24"/>
        </w:rPr>
        <w:t xml:space="preserve"> </w:t>
      </w:r>
      <w:r w:rsidRPr="000C549B">
        <w:rPr>
          <w:rFonts w:ascii="Times New Roman" w:hAnsi="Times New Roman"/>
          <w:sz w:val="24"/>
          <w:szCs w:val="24"/>
        </w:rPr>
        <w:t>i</w:t>
      </w:r>
      <w:r w:rsidRPr="000C549B">
        <w:rPr>
          <w:rFonts w:ascii="Times New Roman" w:hAnsi="Times New Roman"/>
          <w:spacing w:val="2"/>
          <w:sz w:val="24"/>
          <w:szCs w:val="24"/>
        </w:rPr>
        <w:t xml:space="preserve"> </w:t>
      </w:r>
      <w:r w:rsidRPr="000C549B">
        <w:rPr>
          <w:rFonts w:ascii="Times New Roman" w:hAnsi="Times New Roman"/>
          <w:spacing w:val="1"/>
          <w:sz w:val="24"/>
          <w:szCs w:val="24"/>
        </w:rPr>
        <w:t>p</w:t>
      </w:r>
      <w:r w:rsidRPr="000C549B">
        <w:rPr>
          <w:rFonts w:ascii="Times New Roman" w:hAnsi="Times New Roman"/>
          <w:sz w:val="24"/>
          <w:szCs w:val="24"/>
        </w:rPr>
        <w:t>roc</w:t>
      </w:r>
      <w:r w:rsidRPr="000C549B">
        <w:rPr>
          <w:rFonts w:ascii="Times New Roman" w:hAnsi="Times New Roman"/>
          <w:spacing w:val="1"/>
          <w:sz w:val="24"/>
          <w:szCs w:val="24"/>
        </w:rPr>
        <w:t>edu</w:t>
      </w:r>
      <w:r w:rsidRPr="000C549B">
        <w:rPr>
          <w:rFonts w:ascii="Times New Roman" w:hAnsi="Times New Roman"/>
          <w:sz w:val="24"/>
          <w:szCs w:val="24"/>
        </w:rPr>
        <w:t>ra</w:t>
      </w:r>
      <w:r w:rsidRPr="000C549B">
        <w:rPr>
          <w:rFonts w:ascii="Times New Roman" w:hAnsi="Times New Roman"/>
          <w:spacing w:val="-2"/>
          <w:sz w:val="24"/>
          <w:szCs w:val="24"/>
        </w:rPr>
        <w:t>v</w:t>
      </w:r>
      <w:r w:rsidRPr="000C549B">
        <w:rPr>
          <w:rFonts w:ascii="Times New Roman" w:hAnsi="Times New Roman"/>
          <w:sz w:val="24"/>
          <w:szCs w:val="24"/>
        </w:rPr>
        <w:t>e</w:t>
      </w:r>
      <w:r w:rsidRPr="000C549B">
        <w:rPr>
          <w:rFonts w:ascii="Times New Roman" w:hAnsi="Times New Roman"/>
          <w:spacing w:val="3"/>
          <w:sz w:val="24"/>
          <w:szCs w:val="24"/>
        </w:rPr>
        <w:t xml:space="preserve"> </w:t>
      </w:r>
      <w:r w:rsidRPr="000C549B">
        <w:rPr>
          <w:rFonts w:ascii="Times New Roman" w:hAnsi="Times New Roman"/>
          <w:sz w:val="24"/>
          <w:szCs w:val="24"/>
        </w:rPr>
        <w:t>A</w:t>
      </w:r>
      <w:r w:rsidRPr="000C549B">
        <w:rPr>
          <w:rFonts w:ascii="Times New Roman" w:hAnsi="Times New Roman"/>
          <w:spacing w:val="1"/>
          <w:sz w:val="24"/>
          <w:szCs w:val="24"/>
        </w:rPr>
        <w:t>dm</w:t>
      </w:r>
      <w:r w:rsidRPr="000C549B">
        <w:rPr>
          <w:rFonts w:ascii="Times New Roman" w:hAnsi="Times New Roman"/>
          <w:spacing w:val="-3"/>
          <w:sz w:val="24"/>
          <w:szCs w:val="24"/>
        </w:rPr>
        <w:t>i</w:t>
      </w:r>
      <w:r w:rsidRPr="000C549B">
        <w:rPr>
          <w:rFonts w:ascii="Times New Roman" w:hAnsi="Times New Roman"/>
          <w:spacing w:val="-1"/>
          <w:sz w:val="24"/>
          <w:szCs w:val="24"/>
        </w:rPr>
        <w:t>n</w:t>
      </w:r>
      <w:r w:rsidRPr="000C549B">
        <w:rPr>
          <w:rFonts w:ascii="Times New Roman" w:hAnsi="Times New Roman"/>
          <w:sz w:val="24"/>
          <w:szCs w:val="24"/>
        </w:rPr>
        <w:t>istrati</w:t>
      </w:r>
      <w:r w:rsidRPr="000C549B">
        <w:rPr>
          <w:rFonts w:ascii="Times New Roman" w:hAnsi="Times New Roman"/>
          <w:spacing w:val="-3"/>
          <w:sz w:val="24"/>
          <w:szCs w:val="24"/>
        </w:rPr>
        <w:t>v</w:t>
      </w:r>
      <w:r w:rsidRPr="000C549B">
        <w:rPr>
          <w:rFonts w:ascii="Times New Roman" w:hAnsi="Times New Roman"/>
          <w:sz w:val="24"/>
          <w:szCs w:val="24"/>
        </w:rPr>
        <w:t>e</w:t>
      </w:r>
      <w:r w:rsidRPr="000C549B">
        <w:rPr>
          <w:rFonts w:ascii="Times New Roman" w:hAnsi="Times New Roman"/>
          <w:spacing w:val="3"/>
          <w:sz w:val="24"/>
          <w:szCs w:val="24"/>
        </w:rPr>
        <w:t xml:space="preserve"> </w:t>
      </w:r>
      <w:r w:rsidRPr="000C549B">
        <w:rPr>
          <w:rFonts w:ascii="Times New Roman" w:hAnsi="Times New Roman"/>
          <w:sz w:val="24"/>
          <w:szCs w:val="24"/>
        </w:rPr>
        <w:t>të</w:t>
      </w:r>
      <w:r w:rsidRPr="000C549B">
        <w:rPr>
          <w:rFonts w:ascii="Times New Roman" w:hAnsi="Times New Roman"/>
          <w:spacing w:val="3"/>
          <w:sz w:val="24"/>
          <w:szCs w:val="24"/>
        </w:rPr>
        <w:t xml:space="preserve"> </w:t>
      </w:r>
      <w:r w:rsidRPr="000C549B">
        <w:rPr>
          <w:rFonts w:ascii="Times New Roman" w:hAnsi="Times New Roman"/>
          <w:sz w:val="24"/>
          <w:szCs w:val="24"/>
        </w:rPr>
        <w:t>Re</w:t>
      </w:r>
      <w:r w:rsidRPr="000C549B">
        <w:rPr>
          <w:rFonts w:ascii="Times New Roman" w:hAnsi="Times New Roman"/>
          <w:spacing w:val="1"/>
          <w:sz w:val="24"/>
          <w:szCs w:val="24"/>
        </w:rPr>
        <w:t>pub</w:t>
      </w:r>
      <w:r w:rsidRPr="000C549B">
        <w:rPr>
          <w:rFonts w:ascii="Times New Roman" w:hAnsi="Times New Roman"/>
          <w:sz w:val="24"/>
          <w:szCs w:val="24"/>
        </w:rPr>
        <w:t>l</w:t>
      </w:r>
      <w:r w:rsidRPr="000C549B">
        <w:rPr>
          <w:rFonts w:ascii="Times New Roman" w:hAnsi="Times New Roman"/>
          <w:spacing w:val="-1"/>
          <w:sz w:val="24"/>
          <w:szCs w:val="24"/>
        </w:rPr>
        <w:t>i</w:t>
      </w:r>
      <w:r w:rsidRPr="000C549B">
        <w:rPr>
          <w:rFonts w:ascii="Times New Roman" w:hAnsi="Times New Roman"/>
          <w:sz w:val="24"/>
          <w:szCs w:val="24"/>
        </w:rPr>
        <w:t>k</w:t>
      </w:r>
      <w:r w:rsidRPr="000C549B">
        <w:rPr>
          <w:rFonts w:ascii="Times New Roman" w:hAnsi="Times New Roman"/>
          <w:spacing w:val="1"/>
          <w:sz w:val="24"/>
          <w:szCs w:val="24"/>
        </w:rPr>
        <w:t>ë</w:t>
      </w:r>
      <w:r w:rsidRPr="000C549B">
        <w:rPr>
          <w:rFonts w:ascii="Times New Roman" w:hAnsi="Times New Roman"/>
          <w:sz w:val="24"/>
          <w:szCs w:val="24"/>
        </w:rPr>
        <w:t>s së</w:t>
      </w:r>
      <w:r w:rsidRPr="000C549B">
        <w:rPr>
          <w:rFonts w:ascii="Times New Roman" w:hAnsi="Times New Roman"/>
          <w:spacing w:val="3"/>
          <w:sz w:val="24"/>
          <w:szCs w:val="24"/>
        </w:rPr>
        <w:t xml:space="preserve"> </w:t>
      </w:r>
      <w:r w:rsidRPr="000C549B">
        <w:rPr>
          <w:rFonts w:ascii="Times New Roman" w:hAnsi="Times New Roman"/>
          <w:sz w:val="24"/>
          <w:szCs w:val="24"/>
        </w:rPr>
        <w:t>S</w:t>
      </w:r>
      <w:r w:rsidRPr="000C549B">
        <w:rPr>
          <w:rFonts w:ascii="Times New Roman" w:hAnsi="Times New Roman"/>
          <w:spacing w:val="1"/>
          <w:sz w:val="24"/>
          <w:szCs w:val="24"/>
        </w:rPr>
        <w:t>h</w:t>
      </w:r>
      <w:r w:rsidRPr="000C549B">
        <w:rPr>
          <w:rFonts w:ascii="Times New Roman" w:hAnsi="Times New Roman"/>
          <w:spacing w:val="-1"/>
          <w:sz w:val="24"/>
          <w:szCs w:val="24"/>
        </w:rPr>
        <w:t>q</w:t>
      </w:r>
      <w:r w:rsidRPr="000C549B">
        <w:rPr>
          <w:rFonts w:ascii="Times New Roman" w:hAnsi="Times New Roman"/>
          <w:sz w:val="24"/>
          <w:szCs w:val="24"/>
        </w:rPr>
        <w:t>ip</w:t>
      </w:r>
      <w:r w:rsidRPr="000C549B">
        <w:rPr>
          <w:rFonts w:ascii="Times New Roman" w:hAnsi="Times New Roman"/>
          <w:spacing w:val="1"/>
          <w:sz w:val="24"/>
          <w:szCs w:val="24"/>
        </w:rPr>
        <w:t>ë</w:t>
      </w:r>
      <w:r w:rsidRPr="000C549B">
        <w:rPr>
          <w:rFonts w:ascii="Times New Roman" w:hAnsi="Times New Roman"/>
          <w:sz w:val="24"/>
          <w:szCs w:val="24"/>
        </w:rPr>
        <w:t>r</w:t>
      </w:r>
      <w:r w:rsidRPr="000C549B">
        <w:rPr>
          <w:rFonts w:ascii="Times New Roman" w:hAnsi="Times New Roman"/>
          <w:spacing w:val="-1"/>
          <w:sz w:val="24"/>
          <w:szCs w:val="24"/>
        </w:rPr>
        <w:t>i</w:t>
      </w:r>
      <w:r w:rsidRPr="000C549B">
        <w:rPr>
          <w:rFonts w:ascii="Times New Roman" w:hAnsi="Times New Roman"/>
          <w:sz w:val="24"/>
          <w:szCs w:val="24"/>
        </w:rPr>
        <w:t>s</w:t>
      </w:r>
      <w:r w:rsidRPr="000C549B">
        <w:rPr>
          <w:rFonts w:ascii="Times New Roman" w:hAnsi="Times New Roman"/>
          <w:spacing w:val="1"/>
          <w:sz w:val="24"/>
          <w:szCs w:val="24"/>
        </w:rPr>
        <w:t>ë</w:t>
      </w:r>
      <w:r w:rsidRPr="000C549B">
        <w:rPr>
          <w:rFonts w:ascii="Times New Roman" w:hAnsi="Times New Roman"/>
          <w:sz w:val="24"/>
          <w:szCs w:val="24"/>
        </w:rPr>
        <w:t>”;</w:t>
      </w:r>
    </w:p>
    <w:p w:rsidR="003F1FA3" w:rsidRDefault="003F1FA3" w:rsidP="003F1FA3">
      <w:pPr>
        <w:pStyle w:val="paragraph"/>
        <w:numPr>
          <w:ilvl w:val="0"/>
          <w:numId w:val="15"/>
        </w:numPr>
        <w:spacing w:before="0" w:beforeAutospacing="0" w:after="0" w:afterAutospacing="0" w:line="276" w:lineRule="auto"/>
        <w:jc w:val="both"/>
        <w:textAlignment w:val="baseline"/>
      </w:pPr>
      <w:r>
        <w:rPr>
          <w:rStyle w:val="normaltextrun"/>
          <w:lang w:val="en-US"/>
        </w:rPr>
        <w:t>Ligji nr.9131 datë 08.06.2003 “Për rregullat e etikës në administratën publike;</w:t>
      </w:r>
      <w:r>
        <w:rPr>
          <w:rStyle w:val="eop"/>
        </w:rPr>
        <w:t> </w:t>
      </w:r>
    </w:p>
    <w:p w:rsidR="003F1FA3" w:rsidRDefault="003F1FA3" w:rsidP="003F1FA3">
      <w:pPr>
        <w:pStyle w:val="paragraph"/>
        <w:numPr>
          <w:ilvl w:val="0"/>
          <w:numId w:val="15"/>
        </w:numPr>
        <w:spacing w:before="0" w:beforeAutospacing="0" w:after="0" w:afterAutospacing="0" w:line="276" w:lineRule="auto"/>
        <w:jc w:val="both"/>
        <w:textAlignment w:val="baseline"/>
      </w:pPr>
      <w:r>
        <w:rPr>
          <w:rStyle w:val="normaltextrun"/>
          <w:lang w:val="en-US"/>
        </w:rPr>
        <w:t>Ligjin nr.119/2014  datë 18.09.2014 “Për të drejtën e informimit”;</w:t>
      </w:r>
    </w:p>
    <w:p w:rsidR="003F1FA3" w:rsidRDefault="003F1FA3" w:rsidP="003F1FA3">
      <w:pPr>
        <w:pStyle w:val="paragraph"/>
        <w:numPr>
          <w:ilvl w:val="0"/>
          <w:numId w:val="15"/>
        </w:numPr>
        <w:spacing w:before="0" w:beforeAutospacing="0" w:after="0" w:afterAutospacing="0" w:line="276" w:lineRule="auto"/>
        <w:jc w:val="both"/>
        <w:textAlignment w:val="baseline"/>
      </w:pPr>
      <w:r>
        <w:rPr>
          <w:rStyle w:val="normaltextrun"/>
          <w:lang w:val="it-IT"/>
        </w:rPr>
        <w:t>Ligjin nr.9367 datë 07.04.2005, “Për parandalimin e konfliktit të interesave në ushtrimin e funksioneve publike” i ndryshuar ;</w:t>
      </w:r>
    </w:p>
    <w:p w:rsidR="003F1FA3" w:rsidRDefault="003F1FA3" w:rsidP="003F1FA3">
      <w:pPr>
        <w:pStyle w:val="paragraph"/>
        <w:numPr>
          <w:ilvl w:val="0"/>
          <w:numId w:val="15"/>
        </w:numPr>
        <w:spacing w:before="0" w:beforeAutospacing="0" w:after="0" w:afterAutospacing="0" w:line="276" w:lineRule="auto"/>
        <w:jc w:val="both"/>
        <w:textAlignment w:val="baseline"/>
      </w:pPr>
      <w:r>
        <w:rPr>
          <w:rStyle w:val="normaltextrun"/>
          <w:color w:val="000000"/>
          <w:shd w:val="clear" w:color="auto" w:fill="FFFFFF"/>
          <w:lang w:val="en-US"/>
        </w:rPr>
        <w:t>Ligjit  nr. 9887, datë 10.03.2008 “Për mbrojtjen e të dhënave personale”, i ndryshuar;</w:t>
      </w:r>
      <w:r>
        <w:rPr>
          <w:rStyle w:val="eop"/>
          <w:color w:val="000000"/>
        </w:rPr>
        <w:t> </w:t>
      </w:r>
    </w:p>
    <w:p w:rsidR="003F1FA3" w:rsidRDefault="003F1FA3" w:rsidP="003F1FA3">
      <w:pPr>
        <w:pStyle w:val="paragraph"/>
        <w:numPr>
          <w:ilvl w:val="0"/>
          <w:numId w:val="15"/>
        </w:numPr>
        <w:spacing w:before="0" w:beforeAutospacing="0" w:after="0" w:afterAutospacing="0" w:line="276" w:lineRule="auto"/>
        <w:jc w:val="both"/>
        <w:textAlignment w:val="baseline"/>
      </w:pPr>
      <w:r>
        <w:rPr>
          <w:rStyle w:val="normaltextrun"/>
          <w:color w:val="000000"/>
          <w:shd w:val="clear" w:color="auto" w:fill="FFFFFF"/>
          <w:lang w:val="en-US"/>
        </w:rPr>
        <w:t>Ligjit nr.10273, datë 29.04.2020 “ Për dokumentin elektronik”, i ndryshuar;</w:t>
      </w:r>
    </w:p>
    <w:p w:rsidR="003F1FA3" w:rsidRDefault="003F1FA3" w:rsidP="003F1FA3">
      <w:pPr>
        <w:pStyle w:val="paragraph"/>
        <w:numPr>
          <w:ilvl w:val="0"/>
          <w:numId w:val="15"/>
        </w:numPr>
        <w:spacing w:before="0" w:beforeAutospacing="0" w:after="0" w:afterAutospacing="0" w:line="276" w:lineRule="auto"/>
        <w:jc w:val="both"/>
        <w:textAlignment w:val="baseline"/>
      </w:pPr>
      <w:r>
        <w:rPr>
          <w:rStyle w:val="normaltextrun"/>
          <w:color w:val="000000"/>
          <w:shd w:val="clear" w:color="auto" w:fill="FFFFFF"/>
          <w:lang w:val="en-US"/>
        </w:rPr>
        <w:t>Ligjit nr.43/2023 “Për qeverisjen elektronike”</w:t>
      </w:r>
      <w:r>
        <w:rPr>
          <w:rStyle w:val="eop"/>
          <w:color w:val="000000"/>
        </w:rPr>
        <w:t> ;</w:t>
      </w:r>
    </w:p>
    <w:p w:rsidR="003F1FA3" w:rsidRDefault="003F1FA3" w:rsidP="003F1FA3">
      <w:pPr>
        <w:pStyle w:val="paragraph"/>
        <w:numPr>
          <w:ilvl w:val="0"/>
          <w:numId w:val="15"/>
        </w:numPr>
        <w:spacing w:before="0" w:beforeAutospacing="0" w:after="0" w:afterAutospacing="0" w:line="276" w:lineRule="auto"/>
        <w:jc w:val="both"/>
        <w:textAlignment w:val="baseline"/>
      </w:pPr>
      <w:r>
        <w:rPr>
          <w:rStyle w:val="normaltextrun"/>
          <w:color w:val="000000"/>
          <w:shd w:val="clear" w:color="auto" w:fill="FFFFFF"/>
          <w:lang w:val="en-US"/>
        </w:rPr>
        <w:t>Udhëzimit nr.2, datë 02.09.2013 të Ministrit për Inovacionin dhe Teknologjinë e Informacionit e të Komunikimit në Rëpublikën e Shqipërisë “Për standartizimin e hartimit të termave të referencës për projektet TIK në Administratën Publike”;</w:t>
      </w:r>
    </w:p>
    <w:p w:rsidR="003F1FA3" w:rsidRDefault="003F1FA3" w:rsidP="003F1FA3">
      <w:pPr>
        <w:pStyle w:val="paragraph"/>
        <w:numPr>
          <w:ilvl w:val="0"/>
          <w:numId w:val="15"/>
        </w:numPr>
        <w:spacing w:before="0" w:beforeAutospacing="0" w:after="0" w:afterAutospacing="0" w:line="276" w:lineRule="auto"/>
        <w:jc w:val="both"/>
        <w:textAlignment w:val="baseline"/>
      </w:pPr>
      <w:r>
        <w:rPr>
          <w:rStyle w:val="normaltextrun"/>
          <w:color w:val="000000"/>
          <w:shd w:val="clear" w:color="auto" w:fill="FFFFFF"/>
          <w:lang w:val="en-US"/>
        </w:rPr>
        <w:t>VKM nr.252, datë 29.4.2022 “Për procedurat e ofrimit të shërbimeve on-line nga institucionet shërbim ofruese dhe për metodologjinë e monitorimit e të kontrollit të veprimtarisë administrative të ofrimit të tyre”,;</w:t>
      </w:r>
    </w:p>
    <w:p w:rsidR="003F1FA3" w:rsidRDefault="003F1FA3" w:rsidP="003F1FA3">
      <w:pPr>
        <w:pStyle w:val="paragraph"/>
        <w:numPr>
          <w:ilvl w:val="0"/>
          <w:numId w:val="15"/>
        </w:numPr>
        <w:spacing w:before="0" w:beforeAutospacing="0" w:after="0" w:afterAutospacing="0" w:line="276" w:lineRule="auto"/>
        <w:jc w:val="both"/>
        <w:textAlignment w:val="baseline"/>
      </w:pPr>
      <w:r>
        <w:rPr>
          <w:rStyle w:val="normaltextrun"/>
          <w:color w:val="000000"/>
          <w:shd w:val="clear" w:color="auto" w:fill="FFFFFF"/>
          <w:lang w:val="en-US"/>
        </w:rPr>
        <w:t>VKM nr.357, datë 24.4.2013 për miratimin e rregullores “Për menaxhimin e dokumentit elektronik në Republikën e Shqipërisë”, i ndryshuar;</w:t>
      </w:r>
    </w:p>
    <w:p w:rsidR="00073F1E" w:rsidRPr="00016BB0" w:rsidRDefault="00073F1E" w:rsidP="003F1FA3">
      <w:pPr>
        <w:pStyle w:val="NoSpacing"/>
        <w:spacing w:line="276" w:lineRule="auto"/>
        <w:ind w:left="360"/>
        <w:rPr>
          <w:b/>
          <w:bCs/>
          <w:color w:val="000000"/>
          <w:sz w:val="24"/>
          <w:szCs w:val="24"/>
        </w:rPr>
      </w:pPr>
    </w:p>
    <w:p w:rsidR="000843DE" w:rsidRPr="00016BB0" w:rsidRDefault="001370D4" w:rsidP="003F1FA3">
      <w:pPr>
        <w:shd w:val="clear" w:color="auto" w:fill="FFFFFF"/>
        <w:spacing w:line="276" w:lineRule="auto"/>
        <w:rPr>
          <w:b/>
          <w:bCs/>
          <w:color w:val="000000"/>
          <w:sz w:val="24"/>
          <w:szCs w:val="24"/>
        </w:rPr>
      </w:pPr>
      <w:r w:rsidRPr="00016BB0">
        <w:rPr>
          <w:b/>
          <w:bCs/>
          <w:color w:val="000000"/>
          <w:sz w:val="24"/>
          <w:szCs w:val="24"/>
        </w:rPr>
        <w:t>Kandidatët gjatë intervistës së strukturuar me gojë do të vlerësohen në lidhje me:</w:t>
      </w:r>
    </w:p>
    <w:p w:rsidR="001370D4" w:rsidRPr="00016BB0" w:rsidRDefault="001370D4" w:rsidP="003F1FA3">
      <w:pPr>
        <w:shd w:val="clear" w:color="auto" w:fill="FFFFFF"/>
        <w:spacing w:line="276" w:lineRule="auto"/>
        <w:rPr>
          <w:color w:val="000000"/>
          <w:sz w:val="24"/>
          <w:szCs w:val="24"/>
        </w:rPr>
      </w:pPr>
      <w:r w:rsidRPr="00016BB0">
        <w:rPr>
          <w:color w:val="000000"/>
          <w:sz w:val="24"/>
          <w:szCs w:val="24"/>
        </w:rPr>
        <w:br/>
        <w:t>- Njohuritë, aftësitë, kompetencën në lidhje me përshkrimin e pozicionit të punës;</w:t>
      </w:r>
      <w:r w:rsidRPr="00016BB0">
        <w:rPr>
          <w:color w:val="000000"/>
          <w:sz w:val="24"/>
          <w:szCs w:val="24"/>
        </w:rPr>
        <w:br/>
        <w:t>- Eksperiencën e tyre të mëparshme;</w:t>
      </w:r>
      <w:r w:rsidRPr="00016BB0">
        <w:rPr>
          <w:color w:val="000000"/>
          <w:sz w:val="24"/>
          <w:szCs w:val="24"/>
        </w:rPr>
        <w:br/>
        <w:t>- Motivimin, aspiratat dhe pritshmëritë e tyre për karrierën.</w:t>
      </w:r>
      <w:r w:rsidRPr="00016BB0">
        <w:rPr>
          <w:color w:val="000000"/>
          <w:sz w:val="24"/>
          <w:szCs w:val="24"/>
        </w:rPr>
        <w:br/>
      </w:r>
    </w:p>
    <w:p w:rsidR="003E551E" w:rsidRDefault="003E551E" w:rsidP="003F1FA3">
      <w:pPr>
        <w:shd w:val="clear" w:color="auto" w:fill="FFFFFF"/>
        <w:spacing w:line="276" w:lineRule="auto"/>
        <w:rPr>
          <w:color w:val="000000"/>
          <w:sz w:val="24"/>
          <w:szCs w:val="24"/>
        </w:rPr>
      </w:pPr>
    </w:p>
    <w:p w:rsidR="00543D50" w:rsidRDefault="00543D50" w:rsidP="003F1FA3">
      <w:pPr>
        <w:shd w:val="clear" w:color="auto" w:fill="FFFFFF"/>
        <w:spacing w:line="276" w:lineRule="auto"/>
        <w:rPr>
          <w:color w:val="000000"/>
          <w:sz w:val="24"/>
          <w:szCs w:val="24"/>
        </w:rPr>
      </w:pPr>
    </w:p>
    <w:p w:rsidR="00543D50" w:rsidRDefault="00543D50" w:rsidP="003F1FA3">
      <w:pPr>
        <w:shd w:val="clear" w:color="auto" w:fill="FFFFFF"/>
        <w:spacing w:line="276" w:lineRule="auto"/>
        <w:rPr>
          <w:color w:val="000000"/>
          <w:sz w:val="24"/>
          <w:szCs w:val="24"/>
        </w:rPr>
      </w:pPr>
    </w:p>
    <w:p w:rsidR="00543D50" w:rsidRDefault="00543D50" w:rsidP="003F1FA3">
      <w:pPr>
        <w:shd w:val="clear" w:color="auto" w:fill="FFFFFF"/>
        <w:spacing w:line="276" w:lineRule="auto"/>
        <w:rPr>
          <w:color w:val="000000"/>
          <w:sz w:val="24"/>
          <w:szCs w:val="24"/>
        </w:rPr>
      </w:pPr>
    </w:p>
    <w:p w:rsidR="00543D50" w:rsidRDefault="00543D50" w:rsidP="003F1FA3">
      <w:pPr>
        <w:shd w:val="clear" w:color="auto" w:fill="FFFFFF"/>
        <w:spacing w:line="276" w:lineRule="auto"/>
        <w:rPr>
          <w:color w:val="000000"/>
          <w:sz w:val="24"/>
          <w:szCs w:val="24"/>
        </w:rPr>
      </w:pPr>
    </w:p>
    <w:p w:rsidR="00543D50" w:rsidRPr="00016BB0" w:rsidRDefault="00543D50" w:rsidP="003F1FA3">
      <w:pPr>
        <w:shd w:val="clear" w:color="auto" w:fill="FFFFFF"/>
        <w:spacing w:line="276" w:lineRule="auto"/>
        <w:rPr>
          <w:color w:val="000000"/>
          <w:sz w:val="24"/>
          <w:szCs w:val="24"/>
        </w:rPr>
      </w:pPr>
    </w:p>
    <w:tbl>
      <w:tblPr>
        <w:tblW w:w="5000" w:type="pct"/>
        <w:tblCellMar>
          <w:top w:w="15" w:type="dxa"/>
          <w:left w:w="15" w:type="dxa"/>
          <w:bottom w:w="15" w:type="dxa"/>
          <w:right w:w="15" w:type="dxa"/>
        </w:tblCellMar>
        <w:tblLook w:val="04A0"/>
      </w:tblPr>
      <w:tblGrid>
        <w:gridCol w:w="471"/>
        <w:gridCol w:w="8829"/>
      </w:tblGrid>
      <w:tr w:rsidR="001370D4" w:rsidRPr="00016BB0" w:rsidTr="00470EDE">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1370D4" w:rsidRPr="00016BB0" w:rsidRDefault="001370D4" w:rsidP="003F1FA3">
            <w:pPr>
              <w:spacing w:line="276" w:lineRule="auto"/>
              <w:jc w:val="center"/>
              <w:rPr>
                <w:b/>
                <w:bCs/>
                <w:color w:val="FFFFFF"/>
                <w:sz w:val="24"/>
                <w:szCs w:val="24"/>
              </w:rPr>
            </w:pPr>
            <w:r w:rsidRPr="00016BB0">
              <w:rPr>
                <w:b/>
                <w:bCs/>
                <w:color w:val="FFFFFF"/>
                <w:sz w:val="24"/>
                <w:szCs w:val="24"/>
              </w:rPr>
              <w:t>2.5</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1370D4" w:rsidRPr="00016BB0" w:rsidRDefault="001370D4" w:rsidP="003F1FA3">
            <w:pPr>
              <w:spacing w:line="276" w:lineRule="auto"/>
              <w:rPr>
                <w:b/>
                <w:bCs/>
                <w:caps/>
                <w:color w:val="000000"/>
                <w:sz w:val="24"/>
                <w:szCs w:val="24"/>
              </w:rPr>
            </w:pPr>
            <w:r w:rsidRPr="00016BB0">
              <w:rPr>
                <w:b/>
                <w:bCs/>
                <w:caps/>
                <w:color w:val="000000"/>
                <w:sz w:val="24"/>
                <w:szCs w:val="24"/>
              </w:rPr>
              <w:t>MËNYRA E VLERËSIMIT TË KANDIDATËVE</w:t>
            </w:r>
          </w:p>
        </w:tc>
      </w:tr>
    </w:tbl>
    <w:p w:rsidR="001370D4" w:rsidRPr="00016BB0" w:rsidRDefault="001370D4" w:rsidP="003F1FA3">
      <w:pPr>
        <w:shd w:val="clear" w:color="auto" w:fill="FFFFFF"/>
        <w:spacing w:line="276" w:lineRule="auto"/>
        <w:jc w:val="both"/>
        <w:rPr>
          <w:b/>
          <w:bCs/>
          <w:color w:val="000000"/>
          <w:sz w:val="24"/>
          <w:szCs w:val="24"/>
        </w:rPr>
      </w:pPr>
    </w:p>
    <w:p w:rsidR="001370D4" w:rsidRPr="00016BB0" w:rsidRDefault="001370D4" w:rsidP="003F1FA3">
      <w:pPr>
        <w:shd w:val="clear" w:color="auto" w:fill="FFFFFF"/>
        <w:spacing w:line="276" w:lineRule="auto"/>
        <w:jc w:val="both"/>
        <w:rPr>
          <w:b/>
          <w:bCs/>
          <w:color w:val="000000"/>
          <w:sz w:val="24"/>
          <w:szCs w:val="24"/>
        </w:rPr>
      </w:pPr>
      <w:r w:rsidRPr="00016BB0">
        <w:rPr>
          <w:b/>
          <w:bCs/>
          <w:color w:val="000000"/>
          <w:sz w:val="24"/>
          <w:szCs w:val="24"/>
        </w:rPr>
        <w:t>Kandidatët do të vlerësohen në lidhje me:</w:t>
      </w:r>
    </w:p>
    <w:p w:rsidR="0005628A" w:rsidRPr="00016BB0" w:rsidRDefault="001370D4" w:rsidP="003F1FA3">
      <w:pPr>
        <w:shd w:val="clear" w:color="auto" w:fill="FFFFFF"/>
        <w:spacing w:line="276" w:lineRule="auto"/>
        <w:rPr>
          <w:color w:val="000000"/>
          <w:sz w:val="24"/>
          <w:szCs w:val="24"/>
        </w:rPr>
      </w:pPr>
      <w:r w:rsidRPr="00016BB0">
        <w:rPr>
          <w:color w:val="000000"/>
          <w:sz w:val="24"/>
          <w:szCs w:val="24"/>
        </w:rPr>
        <w:br/>
        <w:t xml:space="preserve">a- </w:t>
      </w:r>
      <w:r w:rsidR="0005628A" w:rsidRPr="00016BB0">
        <w:rPr>
          <w:color w:val="000000"/>
          <w:sz w:val="24"/>
          <w:szCs w:val="24"/>
        </w:rPr>
        <w:t xml:space="preserve">Jetëshkrimin, që konsiston në vlerësimin e arsimimit, të përvojës e të trajnimeve, të lidhura </w:t>
      </w:r>
    </w:p>
    <w:p w:rsidR="0005628A" w:rsidRPr="00016BB0" w:rsidRDefault="0005628A" w:rsidP="003F1FA3">
      <w:pPr>
        <w:shd w:val="clear" w:color="auto" w:fill="FFFFFF"/>
        <w:spacing w:line="276" w:lineRule="auto"/>
        <w:rPr>
          <w:color w:val="000000"/>
          <w:sz w:val="24"/>
          <w:szCs w:val="24"/>
        </w:rPr>
      </w:pPr>
      <w:r w:rsidRPr="00016BB0">
        <w:rPr>
          <w:color w:val="000000"/>
          <w:sz w:val="24"/>
          <w:szCs w:val="24"/>
        </w:rPr>
        <w:t xml:space="preserve">     me fushën, deri në 20 pikë</w:t>
      </w:r>
      <w:r>
        <w:rPr>
          <w:color w:val="000000"/>
          <w:sz w:val="24"/>
          <w:szCs w:val="24"/>
        </w:rPr>
        <w:t>;</w:t>
      </w:r>
    </w:p>
    <w:p w:rsidR="00470EDE" w:rsidRPr="00016BB0" w:rsidRDefault="0005628A" w:rsidP="003F1FA3">
      <w:pPr>
        <w:shd w:val="clear" w:color="auto" w:fill="FFFFFF"/>
        <w:spacing w:line="276" w:lineRule="auto"/>
        <w:rPr>
          <w:color w:val="000000"/>
          <w:sz w:val="24"/>
          <w:szCs w:val="24"/>
        </w:rPr>
      </w:pPr>
      <w:r>
        <w:rPr>
          <w:color w:val="000000"/>
          <w:sz w:val="24"/>
          <w:szCs w:val="24"/>
        </w:rPr>
        <w:t xml:space="preserve">b- </w:t>
      </w:r>
      <w:r w:rsidR="001370D4" w:rsidRPr="00016BB0">
        <w:rPr>
          <w:color w:val="000000"/>
          <w:sz w:val="24"/>
          <w:szCs w:val="24"/>
        </w:rPr>
        <w:t>Vlerësim</w:t>
      </w:r>
      <w:r>
        <w:rPr>
          <w:color w:val="000000"/>
          <w:sz w:val="24"/>
          <w:szCs w:val="24"/>
        </w:rPr>
        <w:t>in me shkrim, deri në 40 pikë;</w:t>
      </w:r>
      <w:r>
        <w:rPr>
          <w:color w:val="000000"/>
          <w:sz w:val="24"/>
          <w:szCs w:val="24"/>
        </w:rPr>
        <w:br/>
        <w:t>c</w:t>
      </w:r>
      <w:r w:rsidR="001370D4" w:rsidRPr="00016BB0">
        <w:rPr>
          <w:color w:val="000000"/>
          <w:sz w:val="24"/>
          <w:szCs w:val="24"/>
        </w:rPr>
        <w:t xml:space="preserve">- Intervistën e strukturuar me gojë që konsiston në motivimin, aspiratat dhe pritshmëritë e tyre </w:t>
      </w:r>
    </w:p>
    <w:p w:rsidR="002255E0" w:rsidRPr="00016BB0" w:rsidRDefault="00470EDE" w:rsidP="003F1FA3">
      <w:pPr>
        <w:shd w:val="clear" w:color="auto" w:fill="FFFFFF"/>
        <w:spacing w:line="276" w:lineRule="auto"/>
        <w:rPr>
          <w:color w:val="000000"/>
          <w:sz w:val="24"/>
          <w:szCs w:val="24"/>
        </w:rPr>
      </w:pPr>
      <w:r w:rsidRPr="00016BB0">
        <w:rPr>
          <w:color w:val="000000"/>
          <w:sz w:val="24"/>
          <w:szCs w:val="24"/>
        </w:rPr>
        <w:t xml:space="preserve">     </w:t>
      </w:r>
      <w:r w:rsidR="0005628A">
        <w:rPr>
          <w:color w:val="000000"/>
          <w:sz w:val="24"/>
          <w:szCs w:val="24"/>
        </w:rPr>
        <w:t>për karrierën, deri në 40 pikë.</w:t>
      </w:r>
      <w:r w:rsidR="001370D4" w:rsidRPr="00016BB0">
        <w:rPr>
          <w:color w:val="000000"/>
          <w:sz w:val="24"/>
          <w:szCs w:val="24"/>
        </w:rPr>
        <w:br/>
      </w:r>
    </w:p>
    <w:p w:rsidR="00470EDE" w:rsidRPr="00016BB0" w:rsidRDefault="00470EDE" w:rsidP="003F1FA3">
      <w:pPr>
        <w:shd w:val="clear" w:color="auto" w:fill="FFFFFF"/>
        <w:spacing w:line="276" w:lineRule="auto"/>
        <w:rPr>
          <w:color w:val="000000"/>
          <w:sz w:val="24"/>
          <w:szCs w:val="24"/>
        </w:rPr>
      </w:pPr>
    </w:p>
    <w:tbl>
      <w:tblPr>
        <w:tblW w:w="5000" w:type="pct"/>
        <w:tblCellMar>
          <w:top w:w="15" w:type="dxa"/>
          <w:left w:w="15" w:type="dxa"/>
          <w:bottom w:w="15" w:type="dxa"/>
          <w:right w:w="15" w:type="dxa"/>
        </w:tblCellMar>
        <w:tblLook w:val="04A0"/>
      </w:tblPr>
      <w:tblGrid>
        <w:gridCol w:w="370"/>
        <w:gridCol w:w="8930"/>
      </w:tblGrid>
      <w:tr w:rsidR="001370D4" w:rsidRPr="00016BB0" w:rsidTr="00470EDE">
        <w:trPr>
          <w:trHeight w:val="522"/>
        </w:trPr>
        <w:tc>
          <w:tcPr>
            <w:tcW w:w="199"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1370D4" w:rsidRPr="00016BB0" w:rsidRDefault="001370D4" w:rsidP="003F1FA3">
            <w:pPr>
              <w:spacing w:line="276" w:lineRule="auto"/>
              <w:jc w:val="center"/>
              <w:rPr>
                <w:b/>
                <w:bCs/>
                <w:color w:val="FFFFFF"/>
                <w:sz w:val="24"/>
                <w:szCs w:val="24"/>
              </w:rPr>
            </w:pPr>
            <w:r w:rsidRPr="00016BB0">
              <w:rPr>
                <w:b/>
                <w:bCs/>
                <w:color w:val="FFFFFF"/>
                <w:sz w:val="24"/>
                <w:szCs w:val="24"/>
              </w:rPr>
              <w:t>2.6</w:t>
            </w:r>
          </w:p>
        </w:tc>
        <w:tc>
          <w:tcPr>
            <w:tcW w:w="4801"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3E551E" w:rsidRPr="00016BB0" w:rsidRDefault="001370D4" w:rsidP="003F1FA3">
            <w:pPr>
              <w:spacing w:line="276" w:lineRule="auto"/>
              <w:rPr>
                <w:b/>
                <w:bCs/>
                <w:caps/>
                <w:color w:val="000000"/>
                <w:sz w:val="24"/>
                <w:szCs w:val="24"/>
              </w:rPr>
            </w:pPr>
            <w:r w:rsidRPr="00016BB0">
              <w:rPr>
                <w:b/>
                <w:bCs/>
                <w:caps/>
                <w:color w:val="000000"/>
                <w:sz w:val="24"/>
                <w:szCs w:val="24"/>
              </w:rPr>
              <w:t xml:space="preserve">DATA E DALJES SË REZULTATEVE TË KONKURIMIT DHE MËNYRA </w:t>
            </w:r>
          </w:p>
          <w:p w:rsidR="00470EDE" w:rsidRPr="00016BB0" w:rsidRDefault="001370D4" w:rsidP="003F1FA3">
            <w:pPr>
              <w:spacing w:line="276" w:lineRule="auto"/>
              <w:rPr>
                <w:b/>
                <w:bCs/>
                <w:caps/>
                <w:color w:val="000000"/>
                <w:sz w:val="24"/>
                <w:szCs w:val="24"/>
              </w:rPr>
            </w:pPr>
            <w:r w:rsidRPr="00016BB0">
              <w:rPr>
                <w:b/>
                <w:bCs/>
                <w:caps/>
                <w:color w:val="000000"/>
                <w:sz w:val="24"/>
                <w:szCs w:val="24"/>
              </w:rPr>
              <w:t>E KOMUNIKIMIT</w:t>
            </w:r>
          </w:p>
        </w:tc>
      </w:tr>
    </w:tbl>
    <w:p w:rsidR="00A32576" w:rsidRPr="00016BB0" w:rsidRDefault="00A32576" w:rsidP="003F1FA3">
      <w:pPr>
        <w:shd w:val="clear" w:color="auto" w:fill="FFFFFF"/>
        <w:spacing w:line="276" w:lineRule="auto"/>
        <w:jc w:val="both"/>
        <w:rPr>
          <w:color w:val="000000"/>
          <w:sz w:val="24"/>
          <w:szCs w:val="24"/>
        </w:rPr>
      </w:pPr>
    </w:p>
    <w:p w:rsidR="002A3D07" w:rsidRPr="00016BB0" w:rsidRDefault="002A3D07" w:rsidP="003F1FA3">
      <w:pPr>
        <w:widowControl w:val="0"/>
        <w:autoSpaceDE w:val="0"/>
        <w:autoSpaceDN w:val="0"/>
        <w:adjustRightInd w:val="0"/>
        <w:spacing w:line="276" w:lineRule="auto"/>
        <w:ind w:right="173"/>
        <w:jc w:val="both"/>
        <w:rPr>
          <w:color w:val="000000"/>
          <w:sz w:val="24"/>
          <w:szCs w:val="24"/>
        </w:rPr>
      </w:pPr>
      <w:r w:rsidRPr="00016BB0">
        <w:rPr>
          <w:color w:val="000000"/>
          <w:sz w:val="24"/>
          <w:szCs w:val="24"/>
        </w:rPr>
        <w:t xml:space="preserve">Në përfundim të vlerësimit të kandidatëve, Bashkia Shkodër do të shpallë fituesin në faqen zyrtare dhe në portalin </w:t>
      </w:r>
      <w:r w:rsidR="00462585" w:rsidRPr="00A95363">
        <w:rPr>
          <w:sz w:val="24"/>
          <w:szCs w:val="24"/>
        </w:rPr>
        <w:t>“Agjencia  Kombëtare e Punësimit dhe Aftësive”</w:t>
      </w:r>
      <w:r w:rsidRPr="00016BB0">
        <w:rPr>
          <w:color w:val="000000"/>
          <w:sz w:val="24"/>
          <w:szCs w:val="24"/>
        </w:rPr>
        <w:t xml:space="preserve">. Të gjithë kandidatët pjesëmarrës jofitues në këtë proçedurë do të njoftohen  individualisht në mënyrë elektronike , për rezultatet </w:t>
      </w:r>
      <w:r w:rsidRPr="00016BB0">
        <w:rPr>
          <w:i/>
          <w:iCs/>
          <w:color w:val="000000"/>
          <w:sz w:val="24"/>
          <w:szCs w:val="24"/>
          <w:u w:val="single"/>
        </w:rPr>
        <w:t>(nëpërmjet adresës së e-mail)</w:t>
      </w:r>
      <w:r w:rsidRPr="00016BB0">
        <w:rPr>
          <w:color w:val="000000"/>
          <w:sz w:val="24"/>
          <w:szCs w:val="24"/>
        </w:rPr>
        <w:t>.</w:t>
      </w:r>
    </w:p>
    <w:p w:rsidR="00297A42" w:rsidRDefault="00297A42" w:rsidP="003F1FA3">
      <w:pPr>
        <w:pStyle w:val="NoSpacing"/>
        <w:spacing w:line="276" w:lineRule="auto"/>
        <w:rPr>
          <w:rFonts w:ascii="Times New Roman" w:hAnsi="Times New Roman"/>
          <w:sz w:val="24"/>
          <w:szCs w:val="24"/>
        </w:rPr>
      </w:pPr>
    </w:p>
    <w:p w:rsidR="003F1FA3" w:rsidRPr="00016BB0" w:rsidRDefault="003F1FA3" w:rsidP="003F1FA3">
      <w:pPr>
        <w:shd w:val="clear" w:color="auto" w:fill="FFFFFF"/>
        <w:spacing w:line="276" w:lineRule="auto"/>
        <w:rPr>
          <w:color w:val="000000"/>
          <w:sz w:val="24"/>
          <w:szCs w:val="24"/>
        </w:rPr>
      </w:pPr>
    </w:p>
    <w:tbl>
      <w:tblPr>
        <w:tblW w:w="5000" w:type="pct"/>
        <w:tblCellMar>
          <w:top w:w="15" w:type="dxa"/>
          <w:left w:w="15" w:type="dxa"/>
          <w:bottom w:w="15" w:type="dxa"/>
          <w:right w:w="15" w:type="dxa"/>
        </w:tblCellMar>
        <w:tblLook w:val="04A0"/>
      </w:tblPr>
      <w:tblGrid>
        <w:gridCol w:w="370"/>
        <w:gridCol w:w="8930"/>
      </w:tblGrid>
      <w:tr w:rsidR="003F1FA3" w:rsidRPr="00016BB0" w:rsidTr="00E64F0D">
        <w:trPr>
          <w:trHeight w:val="522"/>
        </w:trPr>
        <w:tc>
          <w:tcPr>
            <w:tcW w:w="199"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3F1FA3" w:rsidRPr="00016BB0" w:rsidRDefault="003F1FA3" w:rsidP="00E64F0D">
            <w:pPr>
              <w:spacing w:line="276" w:lineRule="auto"/>
              <w:jc w:val="center"/>
              <w:rPr>
                <w:b/>
                <w:bCs/>
                <w:color w:val="FFFFFF"/>
                <w:sz w:val="24"/>
                <w:szCs w:val="24"/>
              </w:rPr>
            </w:pPr>
            <w:r>
              <w:rPr>
                <w:b/>
                <w:bCs/>
                <w:color w:val="FFFFFF"/>
                <w:sz w:val="24"/>
                <w:szCs w:val="24"/>
              </w:rPr>
              <w:t>3</w:t>
            </w:r>
          </w:p>
        </w:tc>
        <w:tc>
          <w:tcPr>
            <w:tcW w:w="4801"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3F1FA3" w:rsidRPr="00016BB0" w:rsidRDefault="003F1FA3" w:rsidP="00E64F0D">
            <w:pPr>
              <w:spacing w:line="276" w:lineRule="auto"/>
              <w:rPr>
                <w:b/>
                <w:bCs/>
                <w:caps/>
                <w:color w:val="000000"/>
                <w:sz w:val="24"/>
                <w:szCs w:val="24"/>
              </w:rPr>
            </w:pPr>
            <w:r>
              <w:rPr>
                <w:b/>
                <w:bCs/>
                <w:caps/>
                <w:color w:val="000000"/>
                <w:sz w:val="24"/>
                <w:szCs w:val="24"/>
              </w:rPr>
              <w:t>PRANIM NGA JASHTË</w:t>
            </w:r>
          </w:p>
        </w:tc>
      </w:tr>
    </w:tbl>
    <w:p w:rsidR="00896D27" w:rsidRDefault="00896D27" w:rsidP="003F1FA3">
      <w:pPr>
        <w:widowControl w:val="0"/>
        <w:autoSpaceDE w:val="0"/>
        <w:autoSpaceDN w:val="0"/>
        <w:adjustRightInd w:val="0"/>
        <w:spacing w:line="276" w:lineRule="auto"/>
        <w:ind w:right="173"/>
        <w:jc w:val="both"/>
        <w:rPr>
          <w:color w:val="000000"/>
          <w:sz w:val="24"/>
          <w:szCs w:val="24"/>
        </w:rPr>
      </w:pPr>
    </w:p>
    <w:p w:rsidR="00896D27"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 xml:space="preserve">Vetëm në rast se pozicioni i renditur në fillim të kësaj shpalljeje, në përfundim të procedurës së lëvizjes paralele, rezulton se është ende vakant, ai është i vlefshëm për konkurimin nëpërmjet procedurës së </w:t>
      </w:r>
      <w:r w:rsidR="0005628A">
        <w:rPr>
          <w:color w:val="000000"/>
          <w:sz w:val="24"/>
          <w:szCs w:val="24"/>
        </w:rPr>
        <w:t>pranimit nga jashtë shërbimit civil.</w:t>
      </w:r>
    </w:p>
    <w:p w:rsidR="00896D27" w:rsidRDefault="00896D27" w:rsidP="003F1FA3">
      <w:pPr>
        <w:widowControl w:val="0"/>
        <w:autoSpaceDE w:val="0"/>
        <w:autoSpaceDN w:val="0"/>
        <w:adjustRightInd w:val="0"/>
        <w:spacing w:line="276" w:lineRule="auto"/>
        <w:ind w:right="173"/>
        <w:jc w:val="both"/>
        <w:rPr>
          <w:color w:val="000000"/>
          <w:sz w:val="24"/>
          <w:szCs w:val="24"/>
        </w:rPr>
      </w:pPr>
    </w:p>
    <w:p w:rsidR="00896D27" w:rsidRPr="00016BB0" w:rsidRDefault="00896D27" w:rsidP="003F1FA3">
      <w:pPr>
        <w:shd w:val="clear" w:color="auto" w:fill="FFFFFF"/>
        <w:spacing w:line="276" w:lineRule="auto"/>
        <w:jc w:val="both"/>
        <w:rPr>
          <w:color w:val="000000"/>
          <w:sz w:val="24"/>
          <w:szCs w:val="24"/>
        </w:rPr>
      </w:pPr>
    </w:p>
    <w:tbl>
      <w:tblPr>
        <w:tblW w:w="5000" w:type="pct"/>
        <w:tblCellMar>
          <w:top w:w="15" w:type="dxa"/>
          <w:left w:w="15" w:type="dxa"/>
          <w:bottom w:w="15" w:type="dxa"/>
          <w:right w:w="15" w:type="dxa"/>
        </w:tblCellMar>
        <w:tblLook w:val="04A0"/>
      </w:tblPr>
      <w:tblGrid>
        <w:gridCol w:w="471"/>
        <w:gridCol w:w="8829"/>
      </w:tblGrid>
      <w:tr w:rsidR="00896D27" w:rsidRPr="00016BB0" w:rsidTr="00B26735">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896D27" w:rsidRPr="00016BB0" w:rsidRDefault="00896D27" w:rsidP="003F1FA3">
            <w:pPr>
              <w:spacing w:line="276" w:lineRule="auto"/>
              <w:jc w:val="center"/>
              <w:rPr>
                <w:b/>
                <w:bCs/>
                <w:color w:val="FFFFFF"/>
                <w:sz w:val="24"/>
                <w:szCs w:val="24"/>
              </w:rPr>
            </w:pPr>
            <w:r>
              <w:rPr>
                <w:b/>
                <w:bCs/>
                <w:color w:val="FFFFFF"/>
                <w:sz w:val="24"/>
                <w:szCs w:val="24"/>
              </w:rPr>
              <w:t>3</w:t>
            </w:r>
            <w:r w:rsidRPr="00016BB0">
              <w:rPr>
                <w:b/>
                <w:bCs/>
                <w:color w:val="FFFFFF"/>
                <w:sz w:val="24"/>
                <w:szCs w:val="24"/>
              </w:rPr>
              <w:t>.1</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896D27" w:rsidRPr="00016BB0" w:rsidRDefault="00896D27" w:rsidP="003F1FA3">
            <w:pPr>
              <w:spacing w:line="276" w:lineRule="auto"/>
              <w:rPr>
                <w:b/>
                <w:bCs/>
                <w:caps/>
                <w:color w:val="000000"/>
                <w:sz w:val="24"/>
                <w:szCs w:val="24"/>
              </w:rPr>
            </w:pPr>
            <w:r w:rsidRPr="00016BB0">
              <w:rPr>
                <w:b/>
                <w:bCs/>
                <w:caps/>
                <w:color w:val="000000"/>
                <w:sz w:val="24"/>
                <w:szCs w:val="24"/>
              </w:rPr>
              <w:t xml:space="preserve">KUSHTET QË DUHET TË PLOTËSOJË KANDIDATI NË </w:t>
            </w:r>
          </w:p>
          <w:p w:rsidR="00896D27" w:rsidRPr="00016BB0" w:rsidRDefault="00896D27" w:rsidP="003F1FA3">
            <w:pPr>
              <w:spacing w:line="276" w:lineRule="auto"/>
              <w:rPr>
                <w:b/>
                <w:bCs/>
                <w:caps/>
                <w:color w:val="000000"/>
                <w:sz w:val="24"/>
                <w:szCs w:val="24"/>
              </w:rPr>
            </w:pPr>
            <w:r w:rsidRPr="00016BB0">
              <w:rPr>
                <w:b/>
                <w:bCs/>
                <w:caps/>
                <w:color w:val="000000"/>
                <w:sz w:val="24"/>
                <w:szCs w:val="24"/>
              </w:rPr>
              <w:t xml:space="preserve">PROCEDURËN E </w:t>
            </w:r>
            <w:r>
              <w:rPr>
                <w:b/>
                <w:bCs/>
                <w:caps/>
                <w:color w:val="000000"/>
                <w:sz w:val="24"/>
                <w:szCs w:val="24"/>
              </w:rPr>
              <w:t xml:space="preserve">PRANIMIT </w:t>
            </w:r>
            <w:r w:rsidRPr="00016BB0">
              <w:rPr>
                <w:b/>
                <w:bCs/>
                <w:caps/>
                <w:color w:val="000000"/>
                <w:sz w:val="24"/>
                <w:szCs w:val="24"/>
              </w:rPr>
              <w:t>NË DETYRË DHE KRITERET E VEÇANTA</w:t>
            </w:r>
          </w:p>
        </w:tc>
      </w:tr>
    </w:tbl>
    <w:p w:rsidR="00896D27" w:rsidRPr="00016BB0" w:rsidRDefault="00896D27" w:rsidP="003F1FA3">
      <w:pPr>
        <w:shd w:val="clear" w:color="auto" w:fill="FFFFFF"/>
        <w:spacing w:line="276" w:lineRule="auto"/>
        <w:jc w:val="both"/>
        <w:rPr>
          <w:b/>
          <w:bCs/>
          <w:color w:val="000000"/>
          <w:sz w:val="24"/>
          <w:szCs w:val="24"/>
        </w:rPr>
      </w:pPr>
    </w:p>
    <w:p w:rsidR="00896D27" w:rsidRDefault="00896D27" w:rsidP="003F1FA3">
      <w:pPr>
        <w:widowControl w:val="0"/>
        <w:autoSpaceDE w:val="0"/>
        <w:autoSpaceDN w:val="0"/>
        <w:adjustRightInd w:val="0"/>
        <w:spacing w:line="276" w:lineRule="auto"/>
        <w:ind w:right="173"/>
        <w:jc w:val="both"/>
        <w:rPr>
          <w:color w:val="000000"/>
          <w:sz w:val="24"/>
          <w:szCs w:val="24"/>
        </w:rPr>
      </w:pPr>
    </w:p>
    <w:p w:rsidR="00896D27" w:rsidRPr="00896D27" w:rsidRDefault="00896D27" w:rsidP="003F1FA3">
      <w:pPr>
        <w:widowControl w:val="0"/>
        <w:autoSpaceDE w:val="0"/>
        <w:autoSpaceDN w:val="0"/>
        <w:adjustRightInd w:val="0"/>
        <w:spacing w:line="276" w:lineRule="auto"/>
        <w:ind w:right="173"/>
        <w:jc w:val="both"/>
        <w:rPr>
          <w:b/>
          <w:color w:val="000000"/>
          <w:sz w:val="24"/>
          <w:szCs w:val="24"/>
        </w:rPr>
      </w:pPr>
      <w:r w:rsidRPr="00896D27">
        <w:rPr>
          <w:b/>
          <w:color w:val="000000"/>
          <w:sz w:val="24"/>
          <w:szCs w:val="24"/>
        </w:rPr>
        <w:t>Kushtet që duhet të plotësojë kandidati në procedurën e pranimit nga jashtë janë:</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a - Të jetë shtetas shqiptar;</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b - Të ketë zotësi të plotë për të vepruar;</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c - Të zotërojë gjuhën shqipe, të shkruar dhe të folur;</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d - Të jetë në kushte shëndetësore që e lejojnë të kryejë detyrën përkatëse;</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e - Të mos jetë i dënuar me vendim të formës së prerë për kryerjen e një krimi apo për kryerjen e një kundërvajtjeje penale me dashje;</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f - Ndaj tij të mos jetë marrë masa disiplinore e largimit nga shërbimi civil, që nuk është shuar sipas ligjit 152/2013 “Për nëpunësin civil” i ndryshuar.</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p>
    <w:p w:rsidR="00896D27" w:rsidRPr="00896D27" w:rsidRDefault="00896D27" w:rsidP="003F1FA3">
      <w:pPr>
        <w:widowControl w:val="0"/>
        <w:autoSpaceDE w:val="0"/>
        <w:autoSpaceDN w:val="0"/>
        <w:adjustRightInd w:val="0"/>
        <w:spacing w:line="276" w:lineRule="auto"/>
        <w:ind w:right="173"/>
        <w:jc w:val="both"/>
        <w:rPr>
          <w:b/>
          <w:color w:val="000000"/>
          <w:sz w:val="24"/>
          <w:szCs w:val="24"/>
        </w:rPr>
      </w:pPr>
      <w:r w:rsidRPr="00896D27">
        <w:rPr>
          <w:b/>
          <w:color w:val="000000"/>
          <w:sz w:val="24"/>
          <w:szCs w:val="24"/>
        </w:rPr>
        <w:lastRenderedPageBreak/>
        <w:t>Kandidatët duhet të plotësojnë kërkesat e posaçme si vijon:</w:t>
      </w:r>
    </w:p>
    <w:p w:rsidR="00896D27" w:rsidRPr="00896D27" w:rsidRDefault="00896D27" w:rsidP="003F1FA3">
      <w:pPr>
        <w:widowControl w:val="0"/>
        <w:autoSpaceDE w:val="0"/>
        <w:autoSpaceDN w:val="0"/>
        <w:adjustRightInd w:val="0"/>
        <w:spacing w:line="276" w:lineRule="auto"/>
        <w:ind w:right="173"/>
        <w:jc w:val="both"/>
        <w:rPr>
          <w:b/>
          <w:color w:val="000000"/>
          <w:sz w:val="24"/>
          <w:szCs w:val="24"/>
        </w:rPr>
      </w:pPr>
    </w:p>
    <w:p w:rsidR="00506A2B" w:rsidRPr="003F1FA3" w:rsidRDefault="00506A2B" w:rsidP="00506A2B">
      <w:pPr>
        <w:pStyle w:val="NoSpacing"/>
        <w:numPr>
          <w:ilvl w:val="0"/>
          <w:numId w:val="18"/>
        </w:numPr>
        <w:spacing w:line="276" w:lineRule="auto"/>
        <w:rPr>
          <w:rFonts w:ascii="Times New Roman" w:hAnsi="Times New Roman"/>
          <w:sz w:val="24"/>
          <w:szCs w:val="24"/>
          <w:shd w:val="clear" w:color="auto" w:fill="FFFFFF"/>
        </w:rPr>
      </w:pPr>
      <w:r w:rsidRPr="003F1FA3">
        <w:rPr>
          <w:rFonts w:ascii="Times New Roman" w:hAnsi="Times New Roman"/>
          <w:sz w:val="24"/>
          <w:szCs w:val="24"/>
          <w:shd w:val="clear" w:color="auto" w:fill="FFFFFF"/>
        </w:rPr>
        <w:t>Të zotërojnë diplomë të nivelit "Master Shkencor" apo "Master Profesional" të përfituar në fund të studimeve të ciklit të dytë me 120 kredite dhe me kohëzgjatje normale 2 vite akademike</w:t>
      </w:r>
      <w:r w:rsidRPr="003F1FA3">
        <w:rPr>
          <w:rFonts w:ascii="Times New Roman" w:eastAsia="Calibri" w:hAnsi="Times New Roman"/>
          <w:sz w:val="24"/>
          <w:szCs w:val="24"/>
        </w:rPr>
        <w:t xml:space="preserve"> në </w:t>
      </w:r>
      <w:r w:rsidRPr="003F1FA3">
        <w:rPr>
          <w:rFonts w:ascii="Times New Roman" w:hAnsi="Times New Roman"/>
          <w:color w:val="000000"/>
          <w:sz w:val="24"/>
          <w:szCs w:val="24"/>
        </w:rPr>
        <w:t xml:space="preserve"> degët </w:t>
      </w:r>
      <w:r w:rsidRPr="003F1FA3">
        <w:rPr>
          <w:rFonts w:ascii="Times New Roman" w:hAnsi="Times New Roman"/>
          <w:sz w:val="24"/>
          <w:szCs w:val="24"/>
        </w:rPr>
        <w:t>Informatikë, Sisteme Informacioni, Shkenca kompjuterike, Teknologji  Informacioni, Informatike Ekonomike Inxhinieri Informatike, Inxhinieri, Telekomunikacioni, Inxhinieri Elektronike</w:t>
      </w:r>
      <w:r w:rsidRPr="003F1FA3">
        <w:rPr>
          <w:rFonts w:ascii="Times New Roman" w:hAnsi="Times New Roman"/>
          <w:color w:val="000000"/>
          <w:sz w:val="24"/>
          <w:szCs w:val="24"/>
        </w:rPr>
        <w:t xml:space="preserve">. </w:t>
      </w:r>
    </w:p>
    <w:p w:rsidR="00506A2B" w:rsidRDefault="00506A2B" w:rsidP="00506A2B">
      <w:pPr>
        <w:pStyle w:val="NoSpacing"/>
        <w:numPr>
          <w:ilvl w:val="0"/>
          <w:numId w:val="18"/>
        </w:numPr>
        <w:spacing w:line="276" w:lineRule="auto"/>
        <w:rPr>
          <w:rFonts w:ascii="Times New Roman" w:hAnsi="Times New Roman"/>
          <w:sz w:val="24"/>
          <w:szCs w:val="24"/>
        </w:rPr>
      </w:pPr>
      <w:r w:rsidRPr="003F1FA3">
        <w:rPr>
          <w:rFonts w:ascii="Times New Roman" w:hAnsi="Times New Roman"/>
          <w:sz w:val="24"/>
          <w:szCs w:val="24"/>
        </w:rPr>
        <w:t>Diplomat, të cilat janë marrë jashtë vendit, duhet të jenë njohur paraprakisht pranë institucionit përgjegjës për njehsimin e diplomave, sipas legjislacionit në fuqi</w:t>
      </w:r>
      <w:r>
        <w:rPr>
          <w:rFonts w:ascii="Times New Roman" w:hAnsi="Times New Roman"/>
          <w:sz w:val="24"/>
          <w:szCs w:val="24"/>
        </w:rPr>
        <w:t>.</w:t>
      </w:r>
    </w:p>
    <w:p w:rsidR="00896D27" w:rsidRPr="00506A2B" w:rsidRDefault="00506A2B" w:rsidP="00506A2B">
      <w:pPr>
        <w:pStyle w:val="NoSpacing"/>
        <w:numPr>
          <w:ilvl w:val="0"/>
          <w:numId w:val="18"/>
        </w:numPr>
        <w:spacing w:line="276" w:lineRule="auto"/>
        <w:rPr>
          <w:rFonts w:ascii="Times New Roman" w:hAnsi="Times New Roman"/>
          <w:sz w:val="24"/>
          <w:szCs w:val="24"/>
        </w:rPr>
      </w:pPr>
      <w:r w:rsidRPr="00506A2B">
        <w:rPr>
          <w:rFonts w:ascii="Times New Roman" w:hAnsi="Times New Roman"/>
          <w:color w:val="000000"/>
          <w:sz w:val="24"/>
          <w:szCs w:val="24"/>
        </w:rPr>
        <w:t xml:space="preserve">Të kenë të paktën 3 </w:t>
      </w:r>
      <w:r w:rsidR="009A35F7">
        <w:rPr>
          <w:rFonts w:ascii="Times New Roman" w:hAnsi="Times New Roman"/>
          <w:color w:val="000000"/>
          <w:sz w:val="24"/>
          <w:szCs w:val="24"/>
        </w:rPr>
        <w:t xml:space="preserve">(tre) </w:t>
      </w:r>
      <w:r w:rsidRPr="00506A2B">
        <w:rPr>
          <w:rFonts w:ascii="Times New Roman" w:hAnsi="Times New Roman"/>
          <w:color w:val="000000"/>
          <w:sz w:val="24"/>
          <w:szCs w:val="24"/>
        </w:rPr>
        <w:t>vite përvojë pune në profesion.</w:t>
      </w:r>
    </w:p>
    <w:p w:rsidR="00691353" w:rsidRDefault="00691353" w:rsidP="003F1FA3">
      <w:pPr>
        <w:widowControl w:val="0"/>
        <w:autoSpaceDE w:val="0"/>
        <w:autoSpaceDN w:val="0"/>
        <w:adjustRightInd w:val="0"/>
        <w:spacing w:line="276" w:lineRule="auto"/>
        <w:ind w:right="173"/>
        <w:jc w:val="both"/>
        <w:rPr>
          <w:color w:val="000000"/>
          <w:sz w:val="24"/>
          <w:szCs w:val="24"/>
        </w:rPr>
      </w:pPr>
    </w:p>
    <w:tbl>
      <w:tblPr>
        <w:tblW w:w="5000" w:type="pct"/>
        <w:tblCellMar>
          <w:top w:w="15" w:type="dxa"/>
          <w:left w:w="15" w:type="dxa"/>
          <w:bottom w:w="15" w:type="dxa"/>
          <w:right w:w="15" w:type="dxa"/>
        </w:tblCellMar>
        <w:tblLook w:val="04A0"/>
      </w:tblPr>
      <w:tblGrid>
        <w:gridCol w:w="471"/>
        <w:gridCol w:w="8829"/>
      </w:tblGrid>
      <w:tr w:rsidR="00896D27" w:rsidRPr="00016BB0" w:rsidTr="00B26735">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896D27" w:rsidRPr="00016BB0" w:rsidRDefault="00896D27" w:rsidP="003F1FA3">
            <w:pPr>
              <w:spacing w:line="276" w:lineRule="auto"/>
              <w:jc w:val="center"/>
              <w:rPr>
                <w:b/>
                <w:bCs/>
                <w:color w:val="FFFFFF"/>
                <w:sz w:val="24"/>
                <w:szCs w:val="24"/>
              </w:rPr>
            </w:pPr>
            <w:r>
              <w:rPr>
                <w:b/>
                <w:bCs/>
                <w:color w:val="FFFFFF"/>
                <w:sz w:val="24"/>
                <w:szCs w:val="24"/>
              </w:rPr>
              <w:t>3</w:t>
            </w:r>
            <w:r w:rsidRPr="00016BB0">
              <w:rPr>
                <w:b/>
                <w:bCs/>
                <w:color w:val="FFFFFF"/>
                <w:sz w:val="24"/>
                <w:szCs w:val="24"/>
              </w:rPr>
              <w:t>.2</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896D27" w:rsidRPr="00016BB0" w:rsidRDefault="00896D27" w:rsidP="003F1FA3">
            <w:pPr>
              <w:spacing w:line="276" w:lineRule="auto"/>
              <w:rPr>
                <w:b/>
                <w:bCs/>
                <w:caps/>
                <w:color w:val="000000"/>
                <w:sz w:val="24"/>
                <w:szCs w:val="24"/>
              </w:rPr>
            </w:pPr>
            <w:r w:rsidRPr="00016BB0">
              <w:rPr>
                <w:b/>
                <w:bCs/>
                <w:caps/>
                <w:color w:val="000000"/>
                <w:sz w:val="24"/>
                <w:szCs w:val="24"/>
              </w:rPr>
              <w:t>DOKUMENTACIONI, MËNYRA DHE AFATI I DORËZIMIT</w:t>
            </w:r>
          </w:p>
        </w:tc>
      </w:tr>
    </w:tbl>
    <w:p w:rsidR="00896D27" w:rsidRDefault="00896D27" w:rsidP="003F1FA3">
      <w:pPr>
        <w:widowControl w:val="0"/>
        <w:autoSpaceDE w:val="0"/>
        <w:autoSpaceDN w:val="0"/>
        <w:adjustRightInd w:val="0"/>
        <w:spacing w:line="276" w:lineRule="auto"/>
        <w:ind w:right="173"/>
        <w:jc w:val="both"/>
        <w:rPr>
          <w:color w:val="000000"/>
          <w:sz w:val="24"/>
          <w:szCs w:val="24"/>
        </w:rPr>
      </w:pP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Kandidatët që aplikojnë duhet të dorëzojnë dokumentat si më poshtë:</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p>
    <w:p w:rsidR="00896D27" w:rsidRPr="00A66121" w:rsidRDefault="00896D27" w:rsidP="003F1FA3">
      <w:pPr>
        <w:pStyle w:val="ListParagraph"/>
        <w:numPr>
          <w:ilvl w:val="0"/>
          <w:numId w:val="4"/>
        </w:numPr>
        <w:spacing w:line="276" w:lineRule="auto"/>
        <w:jc w:val="both"/>
        <w:rPr>
          <w:rFonts w:eastAsia="Calibri"/>
          <w:sz w:val="24"/>
          <w:szCs w:val="24"/>
        </w:rPr>
      </w:pPr>
      <w:r w:rsidRPr="00A66121">
        <w:rPr>
          <w:rFonts w:eastAsia="Calibri"/>
          <w:sz w:val="24"/>
          <w:szCs w:val="24"/>
        </w:rPr>
        <w:t xml:space="preserve">Kërkesë për </w:t>
      </w:r>
      <w:r>
        <w:rPr>
          <w:rFonts w:eastAsia="Calibri"/>
          <w:sz w:val="24"/>
          <w:szCs w:val="24"/>
        </w:rPr>
        <w:t>punësim;</w:t>
      </w:r>
      <w:r w:rsidRPr="00A66121">
        <w:rPr>
          <w:rFonts w:eastAsia="Calibri"/>
          <w:sz w:val="24"/>
          <w:szCs w:val="24"/>
        </w:rPr>
        <w:t xml:space="preserve"> </w:t>
      </w:r>
    </w:p>
    <w:p w:rsidR="00896D27" w:rsidRPr="00A66121" w:rsidRDefault="00896D27" w:rsidP="003F1FA3">
      <w:pPr>
        <w:pStyle w:val="ListParagraph"/>
        <w:numPr>
          <w:ilvl w:val="0"/>
          <w:numId w:val="4"/>
        </w:numPr>
        <w:spacing w:line="276" w:lineRule="auto"/>
        <w:jc w:val="both"/>
        <w:rPr>
          <w:rFonts w:eastAsia="Calibri"/>
          <w:sz w:val="24"/>
          <w:szCs w:val="24"/>
        </w:rPr>
      </w:pPr>
      <w:r w:rsidRPr="00A66121">
        <w:rPr>
          <w:sz w:val="24"/>
          <w:szCs w:val="24"/>
        </w:rPr>
        <w:t xml:space="preserve">Jetëshkrim i përditësuar, përfshirë të dhënat e kontaktit, postën </w:t>
      </w:r>
      <w:r>
        <w:rPr>
          <w:sz w:val="24"/>
          <w:szCs w:val="24"/>
        </w:rPr>
        <w:t>elektronike dhe adresën postare;</w:t>
      </w:r>
    </w:p>
    <w:p w:rsidR="00896D27" w:rsidRPr="00A66121" w:rsidRDefault="00896D27" w:rsidP="003F1FA3">
      <w:pPr>
        <w:pStyle w:val="ListParagraph"/>
        <w:numPr>
          <w:ilvl w:val="0"/>
          <w:numId w:val="4"/>
        </w:numPr>
        <w:spacing w:line="276" w:lineRule="auto"/>
        <w:jc w:val="both"/>
        <w:rPr>
          <w:rFonts w:eastAsia="Calibri"/>
          <w:sz w:val="24"/>
          <w:szCs w:val="24"/>
        </w:rPr>
      </w:pPr>
      <w:r w:rsidRPr="00A66121">
        <w:rPr>
          <w:rFonts w:eastAsia="Calibri"/>
          <w:sz w:val="24"/>
          <w:szCs w:val="24"/>
        </w:rPr>
        <w:t xml:space="preserve">Fotokopje </w:t>
      </w:r>
      <w:r w:rsidRPr="00A66121">
        <w:rPr>
          <w:rFonts w:eastAsia="Calibri"/>
          <w:spacing w:val="-9"/>
          <w:sz w:val="24"/>
          <w:szCs w:val="24"/>
        </w:rPr>
        <w:t xml:space="preserve"> </w:t>
      </w:r>
      <w:r w:rsidRPr="00A66121">
        <w:rPr>
          <w:rFonts w:eastAsia="Calibri"/>
          <w:sz w:val="24"/>
          <w:szCs w:val="24"/>
        </w:rPr>
        <w:t>të</w:t>
      </w:r>
      <w:r w:rsidRPr="00A66121">
        <w:rPr>
          <w:rFonts w:eastAsia="Calibri"/>
          <w:spacing w:val="-1"/>
          <w:sz w:val="24"/>
          <w:szCs w:val="24"/>
        </w:rPr>
        <w:t xml:space="preserve"> </w:t>
      </w:r>
      <w:r w:rsidRPr="00A66121">
        <w:rPr>
          <w:rFonts w:eastAsia="Calibri"/>
          <w:sz w:val="24"/>
          <w:szCs w:val="24"/>
        </w:rPr>
        <w:t xml:space="preserve">letërnjoftimit </w:t>
      </w:r>
      <w:r w:rsidRPr="00A66121">
        <w:rPr>
          <w:rFonts w:eastAsia="Calibri"/>
          <w:spacing w:val="-11"/>
          <w:sz w:val="24"/>
          <w:szCs w:val="24"/>
        </w:rPr>
        <w:t xml:space="preserve"> </w:t>
      </w:r>
      <w:r w:rsidRPr="00A66121">
        <w:rPr>
          <w:rFonts w:eastAsia="Calibri"/>
          <w:sz w:val="24"/>
          <w:szCs w:val="24"/>
        </w:rPr>
        <w:t>(ID)</w:t>
      </w:r>
      <w:r>
        <w:rPr>
          <w:rFonts w:eastAsia="Calibri"/>
          <w:sz w:val="24"/>
          <w:szCs w:val="24"/>
        </w:rPr>
        <w:t>;</w:t>
      </w:r>
    </w:p>
    <w:p w:rsidR="00896D27" w:rsidRPr="00A66121" w:rsidRDefault="00896D27" w:rsidP="003F1FA3">
      <w:pPr>
        <w:pStyle w:val="ListParagraph"/>
        <w:numPr>
          <w:ilvl w:val="0"/>
          <w:numId w:val="4"/>
        </w:numPr>
        <w:spacing w:line="276" w:lineRule="auto"/>
        <w:jc w:val="both"/>
        <w:rPr>
          <w:rFonts w:eastAsia="Calibri"/>
          <w:sz w:val="24"/>
          <w:szCs w:val="24"/>
        </w:rPr>
      </w:pPr>
      <w:r w:rsidRPr="00A66121">
        <w:rPr>
          <w:rFonts w:eastAsia="Calibri"/>
          <w:sz w:val="24"/>
          <w:szCs w:val="24"/>
        </w:rPr>
        <w:t>Çertifikatë personale</w:t>
      </w:r>
      <w:r>
        <w:rPr>
          <w:rFonts w:eastAsia="Calibri"/>
          <w:sz w:val="24"/>
          <w:szCs w:val="24"/>
        </w:rPr>
        <w:t>;</w:t>
      </w:r>
      <w:r w:rsidRPr="00A66121">
        <w:rPr>
          <w:rFonts w:eastAsia="Calibri"/>
          <w:sz w:val="24"/>
          <w:szCs w:val="24"/>
        </w:rPr>
        <w:t xml:space="preserve"> </w:t>
      </w:r>
    </w:p>
    <w:p w:rsidR="00896D27" w:rsidRPr="00A66121" w:rsidRDefault="00896D27" w:rsidP="003F1FA3">
      <w:pPr>
        <w:pStyle w:val="ListParagraph"/>
        <w:numPr>
          <w:ilvl w:val="0"/>
          <w:numId w:val="4"/>
        </w:numPr>
        <w:spacing w:line="276" w:lineRule="auto"/>
        <w:jc w:val="both"/>
        <w:rPr>
          <w:rFonts w:eastAsia="Calibri"/>
          <w:sz w:val="24"/>
          <w:szCs w:val="24"/>
        </w:rPr>
      </w:pPr>
      <w:r w:rsidRPr="00A66121">
        <w:rPr>
          <w:rFonts w:eastAsia="Calibri"/>
          <w:sz w:val="24"/>
          <w:szCs w:val="24"/>
        </w:rPr>
        <w:t>Çertifikatë familjare</w:t>
      </w:r>
      <w:r>
        <w:rPr>
          <w:rFonts w:eastAsia="Calibri"/>
          <w:sz w:val="24"/>
          <w:szCs w:val="24"/>
        </w:rPr>
        <w:t>;</w:t>
      </w:r>
    </w:p>
    <w:p w:rsidR="00896D27" w:rsidRPr="00A66121" w:rsidRDefault="00896D27" w:rsidP="003F1FA3">
      <w:pPr>
        <w:pStyle w:val="ListParagraph"/>
        <w:numPr>
          <w:ilvl w:val="0"/>
          <w:numId w:val="4"/>
        </w:numPr>
        <w:spacing w:line="276" w:lineRule="auto"/>
        <w:jc w:val="both"/>
        <w:rPr>
          <w:rFonts w:eastAsia="Calibri"/>
          <w:sz w:val="24"/>
          <w:szCs w:val="24"/>
        </w:rPr>
      </w:pPr>
      <w:r w:rsidRPr="00A66121">
        <w:rPr>
          <w:sz w:val="24"/>
          <w:szCs w:val="24"/>
        </w:rPr>
        <w:t xml:space="preserve">Fotokopje të diplomës dhe suplementit/listës </w:t>
      </w:r>
      <w:r>
        <w:rPr>
          <w:sz w:val="24"/>
          <w:szCs w:val="24"/>
        </w:rPr>
        <w:t>së notave (Bachelor dhe Master);</w:t>
      </w:r>
    </w:p>
    <w:p w:rsidR="00896D27" w:rsidRPr="00A66121" w:rsidRDefault="00896D27" w:rsidP="003F1FA3">
      <w:pPr>
        <w:pStyle w:val="ListParagraph"/>
        <w:numPr>
          <w:ilvl w:val="0"/>
          <w:numId w:val="4"/>
        </w:numPr>
        <w:spacing w:line="276" w:lineRule="auto"/>
        <w:jc w:val="both"/>
        <w:rPr>
          <w:rFonts w:eastAsia="Calibri"/>
          <w:sz w:val="24"/>
          <w:szCs w:val="24"/>
        </w:rPr>
      </w:pPr>
      <w:r w:rsidRPr="00A66121">
        <w:rPr>
          <w:rFonts w:eastAsia="Calibri"/>
          <w:sz w:val="24"/>
          <w:szCs w:val="24"/>
        </w:rPr>
        <w:t>Fotokopje</w:t>
      </w:r>
      <w:r w:rsidRPr="00A66121">
        <w:rPr>
          <w:rFonts w:eastAsia="Calibri"/>
          <w:spacing w:val="-9"/>
          <w:sz w:val="24"/>
          <w:szCs w:val="24"/>
        </w:rPr>
        <w:t xml:space="preserve"> </w:t>
      </w:r>
      <w:r w:rsidRPr="00A66121">
        <w:rPr>
          <w:rFonts w:eastAsia="Calibri"/>
          <w:sz w:val="24"/>
          <w:szCs w:val="24"/>
        </w:rPr>
        <w:t>të</w:t>
      </w:r>
      <w:r w:rsidRPr="00A66121">
        <w:rPr>
          <w:rFonts w:eastAsia="Calibri"/>
          <w:spacing w:val="-1"/>
          <w:sz w:val="24"/>
          <w:szCs w:val="24"/>
        </w:rPr>
        <w:t xml:space="preserve"> </w:t>
      </w:r>
      <w:r w:rsidRPr="00A66121">
        <w:rPr>
          <w:rFonts w:eastAsia="Calibri"/>
          <w:sz w:val="24"/>
          <w:szCs w:val="24"/>
        </w:rPr>
        <w:t>librezës</w:t>
      </w:r>
      <w:r w:rsidRPr="00A66121">
        <w:rPr>
          <w:rFonts w:eastAsia="Calibri"/>
          <w:spacing w:val="-7"/>
          <w:sz w:val="24"/>
          <w:szCs w:val="24"/>
        </w:rPr>
        <w:t xml:space="preserve"> </w:t>
      </w:r>
      <w:r w:rsidRPr="00A66121">
        <w:rPr>
          <w:rFonts w:eastAsia="Calibri"/>
          <w:sz w:val="24"/>
          <w:szCs w:val="24"/>
        </w:rPr>
        <w:t>së</w:t>
      </w:r>
      <w:r w:rsidRPr="00A66121">
        <w:rPr>
          <w:rFonts w:eastAsia="Calibri"/>
          <w:spacing w:val="-2"/>
          <w:sz w:val="24"/>
          <w:szCs w:val="24"/>
        </w:rPr>
        <w:t xml:space="preserve"> </w:t>
      </w:r>
      <w:r w:rsidRPr="00A66121">
        <w:rPr>
          <w:rFonts w:eastAsia="Calibri"/>
          <w:sz w:val="24"/>
          <w:szCs w:val="24"/>
        </w:rPr>
        <w:t>punës</w:t>
      </w:r>
      <w:r w:rsidRPr="00A66121">
        <w:rPr>
          <w:rFonts w:eastAsia="Calibri"/>
          <w:spacing w:val="-6"/>
          <w:sz w:val="24"/>
          <w:szCs w:val="24"/>
        </w:rPr>
        <w:t xml:space="preserve"> </w:t>
      </w:r>
      <w:r w:rsidRPr="00A66121">
        <w:rPr>
          <w:rFonts w:eastAsia="Calibri"/>
          <w:sz w:val="24"/>
          <w:szCs w:val="24"/>
        </w:rPr>
        <w:t>(të</w:t>
      </w:r>
      <w:r w:rsidRPr="00A66121">
        <w:rPr>
          <w:rFonts w:eastAsia="Calibri"/>
          <w:spacing w:val="-2"/>
          <w:sz w:val="24"/>
          <w:szCs w:val="24"/>
        </w:rPr>
        <w:t xml:space="preserve"> </w:t>
      </w:r>
      <w:r w:rsidRPr="00A66121">
        <w:rPr>
          <w:rFonts w:eastAsia="Calibri"/>
          <w:sz w:val="24"/>
          <w:szCs w:val="24"/>
        </w:rPr>
        <w:t>gjitha</w:t>
      </w:r>
      <w:r w:rsidRPr="00A66121">
        <w:rPr>
          <w:rFonts w:eastAsia="Calibri"/>
          <w:spacing w:val="-5"/>
          <w:sz w:val="24"/>
          <w:szCs w:val="24"/>
        </w:rPr>
        <w:t xml:space="preserve"> </w:t>
      </w:r>
      <w:r w:rsidRPr="00A66121">
        <w:rPr>
          <w:rFonts w:eastAsia="Calibri"/>
          <w:sz w:val="24"/>
          <w:szCs w:val="24"/>
        </w:rPr>
        <w:t>faqet</w:t>
      </w:r>
      <w:r w:rsidRPr="00A66121">
        <w:rPr>
          <w:rFonts w:eastAsia="Calibri"/>
          <w:spacing w:val="-4"/>
          <w:sz w:val="24"/>
          <w:szCs w:val="24"/>
        </w:rPr>
        <w:t xml:space="preserve"> </w:t>
      </w:r>
      <w:r w:rsidRPr="00A66121">
        <w:rPr>
          <w:rFonts w:eastAsia="Calibri"/>
          <w:sz w:val="24"/>
          <w:szCs w:val="24"/>
        </w:rPr>
        <w:t>që</w:t>
      </w:r>
      <w:r w:rsidRPr="00A66121">
        <w:rPr>
          <w:rFonts w:eastAsia="Calibri"/>
          <w:spacing w:val="-2"/>
          <w:sz w:val="24"/>
          <w:szCs w:val="24"/>
        </w:rPr>
        <w:t xml:space="preserve"> </w:t>
      </w:r>
      <w:r w:rsidRPr="00A66121">
        <w:rPr>
          <w:rFonts w:eastAsia="Calibri"/>
          <w:sz w:val="24"/>
          <w:szCs w:val="24"/>
        </w:rPr>
        <w:t>vërtetojnë</w:t>
      </w:r>
      <w:r w:rsidRPr="00A66121">
        <w:rPr>
          <w:rFonts w:eastAsia="Calibri"/>
          <w:spacing w:val="-9"/>
          <w:sz w:val="24"/>
          <w:szCs w:val="24"/>
        </w:rPr>
        <w:t xml:space="preserve"> </w:t>
      </w:r>
      <w:r w:rsidRPr="00A66121">
        <w:rPr>
          <w:rFonts w:eastAsia="Calibri"/>
          <w:sz w:val="24"/>
          <w:szCs w:val="24"/>
        </w:rPr>
        <w:t>eksperiencën</w:t>
      </w:r>
      <w:r w:rsidRPr="00A66121">
        <w:rPr>
          <w:rFonts w:eastAsia="Calibri"/>
          <w:spacing w:val="-13"/>
          <w:sz w:val="24"/>
          <w:szCs w:val="24"/>
        </w:rPr>
        <w:t xml:space="preserve"> </w:t>
      </w:r>
      <w:r w:rsidRPr="00A66121">
        <w:rPr>
          <w:rFonts w:eastAsia="Calibri"/>
          <w:sz w:val="24"/>
          <w:szCs w:val="24"/>
        </w:rPr>
        <w:t>në</w:t>
      </w:r>
      <w:r w:rsidRPr="00A66121">
        <w:rPr>
          <w:rFonts w:eastAsia="Calibri"/>
          <w:spacing w:val="-2"/>
          <w:sz w:val="24"/>
          <w:szCs w:val="24"/>
        </w:rPr>
        <w:t xml:space="preserve">  </w:t>
      </w:r>
      <w:r w:rsidRPr="00A66121">
        <w:rPr>
          <w:rFonts w:eastAsia="Calibri"/>
          <w:sz w:val="24"/>
          <w:szCs w:val="24"/>
        </w:rPr>
        <w:t>punë);</w:t>
      </w:r>
    </w:p>
    <w:p w:rsidR="00896D27" w:rsidRPr="00A66121" w:rsidRDefault="00896D27" w:rsidP="003F1FA3">
      <w:pPr>
        <w:pStyle w:val="ListParagraph"/>
        <w:numPr>
          <w:ilvl w:val="0"/>
          <w:numId w:val="4"/>
        </w:numPr>
        <w:spacing w:line="276" w:lineRule="auto"/>
        <w:jc w:val="both"/>
        <w:rPr>
          <w:rFonts w:eastAsia="Calibri"/>
          <w:sz w:val="24"/>
          <w:szCs w:val="24"/>
        </w:rPr>
      </w:pPr>
      <w:r w:rsidRPr="00A66121">
        <w:rPr>
          <w:rFonts w:eastAsia="Calibri"/>
          <w:sz w:val="24"/>
          <w:szCs w:val="24"/>
        </w:rPr>
        <w:t>Vërtetim</w:t>
      </w:r>
      <w:r w:rsidRPr="00A66121">
        <w:rPr>
          <w:rFonts w:eastAsia="Calibri"/>
          <w:spacing w:val="-7"/>
          <w:sz w:val="24"/>
          <w:szCs w:val="24"/>
        </w:rPr>
        <w:t xml:space="preserve"> </w:t>
      </w:r>
      <w:r w:rsidRPr="00A66121">
        <w:rPr>
          <w:rFonts w:eastAsia="Calibri"/>
          <w:sz w:val="24"/>
          <w:szCs w:val="24"/>
        </w:rPr>
        <w:t>të</w:t>
      </w:r>
      <w:r w:rsidRPr="00A66121">
        <w:rPr>
          <w:rFonts w:eastAsia="Calibri"/>
          <w:spacing w:val="-1"/>
          <w:sz w:val="24"/>
          <w:szCs w:val="24"/>
        </w:rPr>
        <w:t xml:space="preserve"> </w:t>
      </w:r>
      <w:r w:rsidRPr="00A66121">
        <w:rPr>
          <w:rFonts w:eastAsia="Calibri"/>
          <w:sz w:val="24"/>
          <w:szCs w:val="24"/>
        </w:rPr>
        <w:t>gjendjes</w:t>
      </w:r>
      <w:r w:rsidRPr="00A66121">
        <w:rPr>
          <w:rFonts w:eastAsia="Calibri"/>
          <w:spacing w:val="-8"/>
          <w:sz w:val="24"/>
          <w:szCs w:val="24"/>
        </w:rPr>
        <w:t xml:space="preserve"> </w:t>
      </w:r>
      <w:r w:rsidRPr="00A66121">
        <w:rPr>
          <w:rFonts w:eastAsia="Calibri"/>
          <w:sz w:val="24"/>
          <w:szCs w:val="24"/>
        </w:rPr>
        <w:t>shëndetësore;</w:t>
      </w:r>
    </w:p>
    <w:p w:rsidR="00896D27" w:rsidRPr="00A66121" w:rsidRDefault="00896D27" w:rsidP="003F1FA3">
      <w:pPr>
        <w:pStyle w:val="ListParagraph"/>
        <w:numPr>
          <w:ilvl w:val="0"/>
          <w:numId w:val="4"/>
        </w:numPr>
        <w:spacing w:before="36" w:line="276" w:lineRule="auto"/>
        <w:ind w:right="-180"/>
        <w:jc w:val="both"/>
        <w:rPr>
          <w:rFonts w:eastAsia="Calibri"/>
          <w:sz w:val="24"/>
          <w:szCs w:val="24"/>
        </w:rPr>
      </w:pPr>
      <w:r w:rsidRPr="00A66121">
        <w:rPr>
          <w:rFonts w:eastAsia="Calibri"/>
          <w:sz w:val="24"/>
          <w:szCs w:val="24"/>
        </w:rPr>
        <w:t>Vërtetim të gjendjes</w:t>
      </w:r>
      <w:r w:rsidRPr="00A66121">
        <w:rPr>
          <w:rFonts w:eastAsia="Calibri"/>
          <w:spacing w:val="-8"/>
          <w:sz w:val="24"/>
          <w:szCs w:val="24"/>
        </w:rPr>
        <w:t xml:space="preserve"> </w:t>
      </w:r>
      <w:r w:rsidRPr="00A66121">
        <w:rPr>
          <w:rFonts w:eastAsia="Calibri"/>
          <w:sz w:val="24"/>
          <w:szCs w:val="24"/>
        </w:rPr>
        <w:t xml:space="preserve">gjyqësore / </w:t>
      </w:r>
      <w:r w:rsidRPr="00A66121">
        <w:rPr>
          <w:sz w:val="24"/>
          <w:szCs w:val="24"/>
        </w:rPr>
        <w:t>Vetëdeklarim të gjëndjes gjyqësore</w:t>
      </w:r>
      <w:r w:rsidRPr="00A66121">
        <w:rPr>
          <w:rFonts w:eastAsia="Calibri"/>
          <w:sz w:val="24"/>
          <w:szCs w:val="24"/>
        </w:rPr>
        <w:t>;</w:t>
      </w:r>
    </w:p>
    <w:p w:rsidR="00896D27" w:rsidRPr="00A66121" w:rsidRDefault="00896D27" w:rsidP="003F1FA3">
      <w:pPr>
        <w:pStyle w:val="ListParagraph"/>
        <w:numPr>
          <w:ilvl w:val="0"/>
          <w:numId w:val="4"/>
        </w:numPr>
        <w:spacing w:before="36" w:line="276" w:lineRule="auto"/>
        <w:ind w:right="-180"/>
        <w:jc w:val="both"/>
        <w:rPr>
          <w:rFonts w:eastAsia="Calibri"/>
          <w:sz w:val="24"/>
          <w:szCs w:val="24"/>
        </w:rPr>
      </w:pPr>
      <w:r w:rsidRPr="00A66121">
        <w:rPr>
          <w:rFonts w:eastAsia="Calibri"/>
          <w:sz w:val="24"/>
          <w:szCs w:val="24"/>
        </w:rPr>
        <w:t>Vlerësimin</w:t>
      </w:r>
      <w:r w:rsidRPr="00A66121">
        <w:rPr>
          <w:rFonts w:eastAsia="Calibri"/>
          <w:spacing w:val="-10"/>
          <w:sz w:val="24"/>
          <w:szCs w:val="24"/>
        </w:rPr>
        <w:t xml:space="preserve"> </w:t>
      </w:r>
      <w:r w:rsidRPr="00A66121">
        <w:rPr>
          <w:rFonts w:eastAsia="Calibri"/>
          <w:sz w:val="24"/>
          <w:szCs w:val="24"/>
        </w:rPr>
        <w:t>e</w:t>
      </w:r>
      <w:r w:rsidRPr="00A66121">
        <w:rPr>
          <w:rFonts w:eastAsia="Calibri"/>
          <w:spacing w:val="-1"/>
          <w:sz w:val="24"/>
          <w:szCs w:val="24"/>
        </w:rPr>
        <w:t xml:space="preserve"> </w:t>
      </w:r>
      <w:r w:rsidRPr="00A66121">
        <w:rPr>
          <w:rFonts w:eastAsia="Calibri"/>
          <w:sz w:val="24"/>
          <w:szCs w:val="24"/>
        </w:rPr>
        <w:t>fundit</w:t>
      </w:r>
      <w:r w:rsidRPr="00A66121">
        <w:rPr>
          <w:rFonts w:eastAsia="Calibri"/>
          <w:spacing w:val="-5"/>
          <w:sz w:val="24"/>
          <w:szCs w:val="24"/>
        </w:rPr>
        <w:t xml:space="preserve"> </w:t>
      </w:r>
      <w:r w:rsidRPr="00A66121">
        <w:rPr>
          <w:rFonts w:eastAsia="Calibri"/>
          <w:sz w:val="24"/>
          <w:szCs w:val="24"/>
        </w:rPr>
        <w:t>nga</w:t>
      </w:r>
      <w:r w:rsidRPr="00A66121">
        <w:rPr>
          <w:rFonts w:eastAsia="Calibri"/>
          <w:spacing w:val="-4"/>
          <w:sz w:val="24"/>
          <w:szCs w:val="24"/>
        </w:rPr>
        <w:t xml:space="preserve"> </w:t>
      </w:r>
      <w:r w:rsidRPr="00A66121">
        <w:rPr>
          <w:rFonts w:eastAsia="Calibri"/>
          <w:sz w:val="24"/>
          <w:szCs w:val="24"/>
        </w:rPr>
        <w:t>eprori</w:t>
      </w:r>
      <w:r w:rsidRPr="00A66121">
        <w:rPr>
          <w:rFonts w:eastAsia="Calibri"/>
          <w:spacing w:val="-6"/>
          <w:sz w:val="24"/>
          <w:szCs w:val="24"/>
        </w:rPr>
        <w:t xml:space="preserve"> </w:t>
      </w:r>
      <w:r w:rsidRPr="00A66121">
        <w:rPr>
          <w:rFonts w:eastAsia="Calibri"/>
          <w:sz w:val="24"/>
          <w:szCs w:val="24"/>
        </w:rPr>
        <w:t>direkt;</w:t>
      </w:r>
    </w:p>
    <w:p w:rsidR="00896D27" w:rsidRPr="00A66121" w:rsidRDefault="00896D27" w:rsidP="003F1FA3">
      <w:pPr>
        <w:pStyle w:val="ListParagraph"/>
        <w:numPr>
          <w:ilvl w:val="0"/>
          <w:numId w:val="4"/>
        </w:numPr>
        <w:spacing w:before="36" w:line="276" w:lineRule="auto"/>
        <w:ind w:right="-180"/>
        <w:jc w:val="both"/>
        <w:rPr>
          <w:rFonts w:eastAsia="Calibri"/>
          <w:sz w:val="24"/>
          <w:szCs w:val="24"/>
        </w:rPr>
      </w:pPr>
      <w:r w:rsidRPr="00A66121">
        <w:rPr>
          <w:rFonts w:eastAsia="Calibri"/>
          <w:sz w:val="24"/>
          <w:szCs w:val="24"/>
        </w:rPr>
        <w:t>Vërtetim</w:t>
      </w:r>
      <w:r w:rsidRPr="00A66121">
        <w:rPr>
          <w:rFonts w:eastAsia="Calibri"/>
          <w:spacing w:val="-7"/>
          <w:sz w:val="24"/>
          <w:szCs w:val="24"/>
        </w:rPr>
        <w:t xml:space="preserve"> </w:t>
      </w:r>
      <w:r w:rsidRPr="00A66121">
        <w:rPr>
          <w:rFonts w:eastAsia="Calibri"/>
          <w:sz w:val="24"/>
          <w:szCs w:val="24"/>
        </w:rPr>
        <w:t>nga</w:t>
      </w:r>
      <w:r w:rsidRPr="00A66121">
        <w:rPr>
          <w:rFonts w:eastAsia="Calibri"/>
          <w:spacing w:val="-4"/>
          <w:sz w:val="24"/>
          <w:szCs w:val="24"/>
        </w:rPr>
        <w:t xml:space="preserve"> </w:t>
      </w:r>
      <w:r w:rsidRPr="00A66121">
        <w:rPr>
          <w:rFonts w:eastAsia="Calibri"/>
          <w:sz w:val="24"/>
          <w:szCs w:val="24"/>
        </w:rPr>
        <w:t>institucioni</w:t>
      </w:r>
      <w:r w:rsidRPr="00A66121">
        <w:rPr>
          <w:rFonts w:eastAsia="Calibri"/>
          <w:spacing w:val="-9"/>
          <w:sz w:val="24"/>
          <w:szCs w:val="24"/>
        </w:rPr>
        <w:t xml:space="preserve"> </w:t>
      </w:r>
      <w:r w:rsidRPr="00A66121">
        <w:rPr>
          <w:rFonts w:eastAsia="Calibri"/>
          <w:sz w:val="24"/>
          <w:szCs w:val="24"/>
        </w:rPr>
        <w:t>që</w:t>
      </w:r>
      <w:r w:rsidRPr="00A66121">
        <w:rPr>
          <w:rFonts w:eastAsia="Calibri"/>
          <w:spacing w:val="-2"/>
          <w:sz w:val="24"/>
          <w:szCs w:val="24"/>
        </w:rPr>
        <w:t xml:space="preserve"> </w:t>
      </w:r>
      <w:r w:rsidRPr="00A66121">
        <w:rPr>
          <w:rFonts w:eastAsia="Calibri"/>
          <w:sz w:val="24"/>
          <w:szCs w:val="24"/>
        </w:rPr>
        <w:t>nuk</w:t>
      </w:r>
      <w:r w:rsidRPr="00A66121">
        <w:rPr>
          <w:rFonts w:eastAsia="Calibri"/>
          <w:spacing w:val="-4"/>
          <w:sz w:val="24"/>
          <w:szCs w:val="24"/>
        </w:rPr>
        <w:t xml:space="preserve"> </w:t>
      </w:r>
      <w:r w:rsidRPr="00A66121">
        <w:rPr>
          <w:rFonts w:eastAsia="Calibri"/>
          <w:sz w:val="24"/>
          <w:szCs w:val="24"/>
        </w:rPr>
        <w:t>ka</w:t>
      </w:r>
      <w:r w:rsidRPr="00A66121">
        <w:rPr>
          <w:rFonts w:eastAsia="Calibri"/>
          <w:spacing w:val="-2"/>
          <w:sz w:val="24"/>
          <w:szCs w:val="24"/>
        </w:rPr>
        <w:t xml:space="preserve"> </w:t>
      </w:r>
      <w:r w:rsidRPr="00A66121">
        <w:rPr>
          <w:rFonts w:eastAsia="Calibri"/>
          <w:sz w:val="24"/>
          <w:szCs w:val="24"/>
        </w:rPr>
        <w:t>masë</w:t>
      </w:r>
      <w:r w:rsidRPr="00A66121">
        <w:rPr>
          <w:rFonts w:eastAsia="Calibri"/>
          <w:spacing w:val="-5"/>
          <w:sz w:val="24"/>
          <w:szCs w:val="24"/>
        </w:rPr>
        <w:t xml:space="preserve"> </w:t>
      </w:r>
      <w:r w:rsidRPr="00A66121">
        <w:rPr>
          <w:rFonts w:eastAsia="Calibri"/>
          <w:sz w:val="24"/>
          <w:szCs w:val="24"/>
        </w:rPr>
        <w:t>displinore</w:t>
      </w:r>
      <w:r w:rsidRPr="00A66121">
        <w:rPr>
          <w:rFonts w:eastAsia="Calibri"/>
          <w:spacing w:val="-10"/>
          <w:sz w:val="24"/>
          <w:szCs w:val="24"/>
        </w:rPr>
        <w:t xml:space="preserve"> </w:t>
      </w:r>
      <w:r w:rsidRPr="00A66121">
        <w:rPr>
          <w:rFonts w:eastAsia="Calibri"/>
          <w:sz w:val="24"/>
          <w:szCs w:val="24"/>
        </w:rPr>
        <w:t>në</w:t>
      </w:r>
      <w:r w:rsidRPr="00A66121">
        <w:rPr>
          <w:rFonts w:eastAsia="Calibri"/>
          <w:spacing w:val="-2"/>
          <w:sz w:val="24"/>
          <w:szCs w:val="24"/>
        </w:rPr>
        <w:t xml:space="preserve"> </w:t>
      </w:r>
      <w:r>
        <w:rPr>
          <w:rFonts w:eastAsia="Calibri"/>
          <w:sz w:val="24"/>
          <w:szCs w:val="24"/>
        </w:rPr>
        <w:t>fuqi;</w:t>
      </w:r>
    </w:p>
    <w:p w:rsidR="00896D27" w:rsidRPr="00A66121" w:rsidRDefault="00896D27" w:rsidP="003F1FA3">
      <w:pPr>
        <w:pStyle w:val="ListParagraph"/>
        <w:numPr>
          <w:ilvl w:val="0"/>
          <w:numId w:val="4"/>
        </w:numPr>
        <w:spacing w:before="36" w:line="276" w:lineRule="auto"/>
        <w:ind w:right="-180"/>
        <w:jc w:val="both"/>
        <w:rPr>
          <w:rFonts w:eastAsia="Calibri"/>
          <w:sz w:val="24"/>
          <w:szCs w:val="24"/>
        </w:rPr>
      </w:pPr>
      <w:r w:rsidRPr="00A66121">
        <w:rPr>
          <w:rFonts w:eastAsia="Calibri"/>
          <w:sz w:val="24"/>
          <w:szCs w:val="24"/>
        </w:rPr>
        <w:t>Çdo</w:t>
      </w:r>
      <w:r w:rsidRPr="00A66121">
        <w:rPr>
          <w:rFonts w:eastAsia="Calibri"/>
          <w:spacing w:val="-4"/>
          <w:sz w:val="24"/>
          <w:szCs w:val="24"/>
        </w:rPr>
        <w:t xml:space="preserve"> </w:t>
      </w:r>
      <w:r w:rsidRPr="00A66121">
        <w:rPr>
          <w:rFonts w:eastAsia="Calibri"/>
          <w:sz w:val="24"/>
          <w:szCs w:val="24"/>
        </w:rPr>
        <w:t>dokumentacion</w:t>
      </w:r>
      <w:r w:rsidRPr="00A66121">
        <w:rPr>
          <w:rFonts w:eastAsia="Calibri"/>
          <w:spacing w:val="-14"/>
          <w:sz w:val="24"/>
          <w:szCs w:val="24"/>
        </w:rPr>
        <w:t xml:space="preserve"> </w:t>
      </w:r>
      <w:r w:rsidRPr="00A66121">
        <w:rPr>
          <w:rFonts w:eastAsia="Calibri"/>
          <w:sz w:val="24"/>
          <w:szCs w:val="24"/>
        </w:rPr>
        <w:t>tjetër</w:t>
      </w:r>
      <w:r w:rsidRPr="00A66121">
        <w:rPr>
          <w:rFonts w:eastAsia="Calibri"/>
          <w:spacing w:val="-4"/>
          <w:sz w:val="24"/>
          <w:szCs w:val="24"/>
        </w:rPr>
        <w:t xml:space="preserve"> </w:t>
      </w:r>
      <w:r w:rsidRPr="00A66121">
        <w:rPr>
          <w:rFonts w:eastAsia="Calibri"/>
          <w:sz w:val="24"/>
          <w:szCs w:val="24"/>
        </w:rPr>
        <w:t>që</w:t>
      </w:r>
      <w:r w:rsidRPr="00A66121">
        <w:rPr>
          <w:rFonts w:eastAsia="Calibri"/>
          <w:spacing w:val="-2"/>
          <w:sz w:val="24"/>
          <w:szCs w:val="24"/>
        </w:rPr>
        <w:t xml:space="preserve"> </w:t>
      </w:r>
      <w:r w:rsidRPr="00A66121">
        <w:rPr>
          <w:rFonts w:eastAsia="Calibri"/>
          <w:sz w:val="24"/>
          <w:szCs w:val="24"/>
        </w:rPr>
        <w:t>vërteton</w:t>
      </w:r>
      <w:r w:rsidRPr="00A66121">
        <w:rPr>
          <w:rFonts w:eastAsia="Calibri"/>
          <w:spacing w:val="-7"/>
          <w:sz w:val="24"/>
          <w:szCs w:val="24"/>
        </w:rPr>
        <w:t xml:space="preserve"> </w:t>
      </w:r>
      <w:r w:rsidRPr="00A66121">
        <w:rPr>
          <w:rFonts w:eastAsia="Calibri"/>
          <w:sz w:val="24"/>
          <w:szCs w:val="24"/>
        </w:rPr>
        <w:t>trajnimet,</w:t>
      </w:r>
      <w:r w:rsidRPr="00A66121">
        <w:rPr>
          <w:rFonts w:eastAsia="Calibri"/>
          <w:spacing w:val="-8"/>
          <w:sz w:val="24"/>
          <w:szCs w:val="24"/>
        </w:rPr>
        <w:t xml:space="preserve"> </w:t>
      </w:r>
      <w:r w:rsidRPr="00A66121">
        <w:rPr>
          <w:rFonts w:eastAsia="Calibri"/>
          <w:sz w:val="24"/>
          <w:szCs w:val="24"/>
        </w:rPr>
        <w:t>kualifikimet,</w:t>
      </w:r>
      <w:r w:rsidRPr="00A66121">
        <w:rPr>
          <w:rFonts w:eastAsia="Calibri"/>
          <w:spacing w:val="-11"/>
          <w:sz w:val="24"/>
          <w:szCs w:val="24"/>
        </w:rPr>
        <w:t xml:space="preserve"> </w:t>
      </w:r>
      <w:r w:rsidRPr="00A66121">
        <w:rPr>
          <w:rFonts w:eastAsia="Calibri"/>
          <w:sz w:val="24"/>
          <w:szCs w:val="24"/>
        </w:rPr>
        <w:t>arsimin</w:t>
      </w:r>
      <w:r w:rsidRPr="00A66121">
        <w:rPr>
          <w:rFonts w:eastAsia="Calibri"/>
          <w:spacing w:val="-7"/>
          <w:sz w:val="24"/>
          <w:szCs w:val="24"/>
        </w:rPr>
        <w:t xml:space="preserve"> </w:t>
      </w:r>
      <w:r w:rsidRPr="00A66121">
        <w:rPr>
          <w:rFonts w:eastAsia="Calibri"/>
          <w:sz w:val="24"/>
          <w:szCs w:val="24"/>
        </w:rPr>
        <w:t>shtesë,</w:t>
      </w:r>
      <w:r w:rsidRPr="00A66121">
        <w:rPr>
          <w:rFonts w:eastAsia="Calibri"/>
          <w:spacing w:val="-6"/>
          <w:sz w:val="24"/>
          <w:szCs w:val="24"/>
        </w:rPr>
        <w:t xml:space="preserve"> </w:t>
      </w:r>
      <w:r w:rsidRPr="00A66121">
        <w:rPr>
          <w:rFonts w:eastAsia="Calibri"/>
          <w:sz w:val="24"/>
          <w:szCs w:val="24"/>
        </w:rPr>
        <w:t>vlerësimet pozitive</w:t>
      </w:r>
      <w:r w:rsidRPr="00A66121">
        <w:rPr>
          <w:rFonts w:eastAsia="Calibri"/>
          <w:spacing w:val="-7"/>
          <w:sz w:val="24"/>
          <w:szCs w:val="24"/>
        </w:rPr>
        <w:t xml:space="preserve"> </w:t>
      </w:r>
      <w:r w:rsidRPr="00A66121">
        <w:rPr>
          <w:rFonts w:eastAsia="Calibri"/>
          <w:sz w:val="24"/>
          <w:szCs w:val="24"/>
        </w:rPr>
        <w:t>apo</w:t>
      </w:r>
      <w:r w:rsidRPr="00A66121">
        <w:rPr>
          <w:rFonts w:eastAsia="Calibri"/>
          <w:spacing w:val="-4"/>
          <w:sz w:val="24"/>
          <w:szCs w:val="24"/>
        </w:rPr>
        <w:t xml:space="preserve"> </w:t>
      </w:r>
      <w:r w:rsidRPr="00A66121">
        <w:rPr>
          <w:rFonts w:eastAsia="Calibri"/>
          <w:sz w:val="24"/>
          <w:szCs w:val="24"/>
        </w:rPr>
        <w:t>të</w:t>
      </w:r>
      <w:r w:rsidRPr="00A66121">
        <w:rPr>
          <w:rFonts w:eastAsia="Calibri"/>
          <w:spacing w:val="-1"/>
          <w:sz w:val="24"/>
          <w:szCs w:val="24"/>
        </w:rPr>
        <w:t xml:space="preserve"> </w:t>
      </w:r>
      <w:r w:rsidRPr="00A66121">
        <w:rPr>
          <w:rFonts w:eastAsia="Calibri"/>
          <w:sz w:val="24"/>
          <w:szCs w:val="24"/>
        </w:rPr>
        <w:t>tjera</w:t>
      </w:r>
      <w:r w:rsidRPr="00A66121">
        <w:rPr>
          <w:rFonts w:eastAsia="Calibri"/>
          <w:spacing w:val="-4"/>
          <w:sz w:val="24"/>
          <w:szCs w:val="24"/>
        </w:rPr>
        <w:t xml:space="preserve"> </w:t>
      </w:r>
      <w:r w:rsidRPr="00A66121">
        <w:rPr>
          <w:rFonts w:eastAsia="Calibri"/>
          <w:sz w:val="24"/>
          <w:szCs w:val="24"/>
        </w:rPr>
        <w:t>të</w:t>
      </w:r>
      <w:r w:rsidRPr="00A66121">
        <w:rPr>
          <w:rFonts w:eastAsia="Calibri"/>
          <w:spacing w:val="-1"/>
          <w:sz w:val="24"/>
          <w:szCs w:val="24"/>
        </w:rPr>
        <w:t xml:space="preserve"> </w:t>
      </w:r>
      <w:r w:rsidRPr="00A66121">
        <w:rPr>
          <w:rFonts w:eastAsia="Calibri"/>
          <w:sz w:val="24"/>
          <w:szCs w:val="24"/>
        </w:rPr>
        <w:t>përmendura</w:t>
      </w:r>
      <w:r w:rsidRPr="00A66121">
        <w:rPr>
          <w:rFonts w:eastAsia="Calibri"/>
          <w:spacing w:val="-12"/>
          <w:sz w:val="24"/>
          <w:szCs w:val="24"/>
        </w:rPr>
        <w:t xml:space="preserve"> </w:t>
      </w:r>
      <w:r w:rsidRPr="00A66121">
        <w:rPr>
          <w:rFonts w:eastAsia="Calibri"/>
          <w:sz w:val="24"/>
          <w:szCs w:val="24"/>
        </w:rPr>
        <w:t>në</w:t>
      </w:r>
      <w:r w:rsidRPr="00A66121">
        <w:rPr>
          <w:rFonts w:eastAsia="Calibri"/>
          <w:spacing w:val="-2"/>
          <w:sz w:val="24"/>
          <w:szCs w:val="24"/>
        </w:rPr>
        <w:t xml:space="preserve"> </w:t>
      </w:r>
      <w:r w:rsidRPr="00A66121">
        <w:rPr>
          <w:rFonts w:eastAsia="Calibri"/>
          <w:sz w:val="24"/>
          <w:szCs w:val="24"/>
        </w:rPr>
        <w:t>jetë shkrimin</w:t>
      </w:r>
      <w:r w:rsidRPr="00A66121">
        <w:rPr>
          <w:rFonts w:eastAsia="Calibri"/>
          <w:spacing w:val="-11"/>
          <w:sz w:val="24"/>
          <w:szCs w:val="24"/>
        </w:rPr>
        <w:t xml:space="preserve"> </w:t>
      </w:r>
      <w:r w:rsidRPr="00A66121">
        <w:rPr>
          <w:rFonts w:eastAsia="Calibri"/>
          <w:sz w:val="24"/>
          <w:szCs w:val="24"/>
        </w:rPr>
        <w:t>tuaj;</w:t>
      </w:r>
    </w:p>
    <w:p w:rsidR="00896D27" w:rsidRPr="00A66121" w:rsidRDefault="00896D27" w:rsidP="003F1FA3">
      <w:pPr>
        <w:pStyle w:val="ListParagraph"/>
        <w:numPr>
          <w:ilvl w:val="0"/>
          <w:numId w:val="4"/>
        </w:numPr>
        <w:spacing w:before="36" w:line="276" w:lineRule="auto"/>
        <w:ind w:right="-180"/>
        <w:jc w:val="both"/>
        <w:rPr>
          <w:rFonts w:eastAsia="Calibri"/>
          <w:sz w:val="24"/>
          <w:szCs w:val="24"/>
        </w:rPr>
      </w:pPr>
      <w:r w:rsidRPr="00A66121">
        <w:rPr>
          <w:rFonts w:eastAsia="Calibri"/>
          <w:sz w:val="24"/>
          <w:szCs w:val="24"/>
        </w:rPr>
        <w:t>Lista e dokumentave të sipërcituar të jetë e inventarizuar dhe e nënshkruar nga kandidati.</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p>
    <w:p w:rsidR="00462585" w:rsidRPr="00016BB0" w:rsidRDefault="00462585" w:rsidP="003F1FA3">
      <w:pPr>
        <w:spacing w:line="276" w:lineRule="auto"/>
        <w:ind w:left="116"/>
        <w:rPr>
          <w:rFonts w:eastAsia="Calibri"/>
          <w:b/>
          <w:i/>
          <w:color w:val="FF0000"/>
          <w:w w:val="102"/>
          <w:sz w:val="24"/>
          <w:szCs w:val="24"/>
        </w:rPr>
      </w:pPr>
      <w:r w:rsidRPr="00016BB0">
        <w:rPr>
          <w:rFonts w:eastAsia="Calibri"/>
          <w:b/>
          <w:i/>
          <w:sz w:val="24"/>
          <w:szCs w:val="24"/>
        </w:rPr>
        <w:t>Aplikimi</w:t>
      </w:r>
      <w:r w:rsidRPr="00016BB0">
        <w:rPr>
          <w:rFonts w:eastAsia="Calibri"/>
          <w:b/>
          <w:i/>
          <w:spacing w:val="16"/>
          <w:sz w:val="24"/>
          <w:szCs w:val="24"/>
        </w:rPr>
        <w:t xml:space="preserve"> </w:t>
      </w:r>
      <w:r w:rsidRPr="00016BB0">
        <w:rPr>
          <w:rFonts w:eastAsia="Calibri"/>
          <w:b/>
          <w:i/>
          <w:sz w:val="24"/>
          <w:szCs w:val="24"/>
        </w:rPr>
        <w:t>dhe</w:t>
      </w:r>
      <w:r w:rsidRPr="00016BB0">
        <w:rPr>
          <w:rFonts w:eastAsia="Calibri"/>
          <w:b/>
          <w:i/>
          <w:spacing w:val="8"/>
          <w:sz w:val="24"/>
          <w:szCs w:val="24"/>
        </w:rPr>
        <w:t xml:space="preserve"> </w:t>
      </w:r>
      <w:r w:rsidRPr="00016BB0">
        <w:rPr>
          <w:rFonts w:eastAsia="Calibri"/>
          <w:b/>
          <w:i/>
          <w:sz w:val="24"/>
          <w:szCs w:val="24"/>
        </w:rPr>
        <w:t>dorëzimi</w:t>
      </w:r>
      <w:r w:rsidRPr="00016BB0">
        <w:rPr>
          <w:rFonts w:eastAsia="Calibri"/>
          <w:b/>
          <w:i/>
          <w:spacing w:val="17"/>
          <w:sz w:val="24"/>
          <w:szCs w:val="24"/>
        </w:rPr>
        <w:t xml:space="preserve"> </w:t>
      </w:r>
      <w:r w:rsidRPr="00016BB0">
        <w:rPr>
          <w:rFonts w:eastAsia="Calibri"/>
          <w:b/>
          <w:i/>
          <w:sz w:val="24"/>
          <w:szCs w:val="24"/>
        </w:rPr>
        <w:t>i</w:t>
      </w:r>
      <w:r w:rsidRPr="00016BB0">
        <w:rPr>
          <w:rFonts w:eastAsia="Calibri"/>
          <w:b/>
          <w:i/>
          <w:spacing w:val="2"/>
          <w:sz w:val="24"/>
          <w:szCs w:val="24"/>
        </w:rPr>
        <w:t xml:space="preserve"> </w:t>
      </w:r>
      <w:r w:rsidRPr="00016BB0">
        <w:rPr>
          <w:rFonts w:eastAsia="Calibri"/>
          <w:b/>
          <w:i/>
          <w:sz w:val="24"/>
          <w:szCs w:val="24"/>
        </w:rPr>
        <w:t>dokumentave</w:t>
      </w:r>
      <w:r w:rsidRPr="00016BB0">
        <w:rPr>
          <w:rFonts w:eastAsia="Calibri"/>
          <w:b/>
          <w:i/>
          <w:spacing w:val="26"/>
          <w:sz w:val="24"/>
          <w:szCs w:val="24"/>
        </w:rPr>
        <w:t xml:space="preserve"> </w:t>
      </w:r>
      <w:r w:rsidRPr="00016BB0">
        <w:rPr>
          <w:rFonts w:eastAsia="Calibri"/>
          <w:b/>
          <w:i/>
          <w:sz w:val="24"/>
          <w:szCs w:val="24"/>
        </w:rPr>
        <w:t>bëhet  pranë  Zyrës me një Ndalesë në  Bashkinë  Shkodër</w:t>
      </w:r>
      <w:r w:rsidRPr="00016BB0">
        <w:rPr>
          <w:rFonts w:eastAsia="Calibri"/>
          <w:b/>
          <w:i/>
          <w:spacing w:val="12"/>
          <w:sz w:val="24"/>
          <w:szCs w:val="24"/>
        </w:rPr>
        <w:t xml:space="preserve">  </w:t>
      </w:r>
      <w:r w:rsidRPr="00016BB0">
        <w:rPr>
          <w:rFonts w:eastAsia="Calibri"/>
          <w:b/>
          <w:i/>
          <w:sz w:val="24"/>
          <w:szCs w:val="24"/>
        </w:rPr>
        <w:t>brenda</w:t>
      </w:r>
      <w:r w:rsidRPr="00016BB0">
        <w:rPr>
          <w:rFonts w:eastAsia="Calibri"/>
          <w:b/>
          <w:i/>
          <w:spacing w:val="14"/>
          <w:sz w:val="24"/>
          <w:szCs w:val="24"/>
        </w:rPr>
        <w:t xml:space="preserve"> </w:t>
      </w:r>
      <w:r w:rsidRPr="00016BB0">
        <w:rPr>
          <w:rFonts w:eastAsia="Calibri"/>
          <w:b/>
          <w:i/>
          <w:w w:val="102"/>
          <w:sz w:val="24"/>
          <w:szCs w:val="24"/>
        </w:rPr>
        <w:t>datës</w:t>
      </w:r>
      <w:r w:rsidRPr="00016BB0">
        <w:rPr>
          <w:rFonts w:eastAsia="Calibri"/>
          <w:b/>
          <w:i/>
          <w:color w:val="FF0000"/>
          <w:w w:val="102"/>
          <w:sz w:val="24"/>
          <w:szCs w:val="24"/>
        </w:rPr>
        <w:t xml:space="preserve"> </w:t>
      </w:r>
      <w:r>
        <w:rPr>
          <w:rFonts w:eastAsia="Calibri"/>
          <w:b/>
          <w:i/>
          <w:color w:val="FF0000"/>
          <w:w w:val="102"/>
          <w:sz w:val="24"/>
          <w:szCs w:val="24"/>
        </w:rPr>
        <w:t xml:space="preserve">  </w:t>
      </w:r>
      <w:r w:rsidR="00506A2B">
        <w:rPr>
          <w:rFonts w:eastAsia="Calibri"/>
          <w:b/>
          <w:i/>
          <w:color w:val="FF0000"/>
          <w:w w:val="102"/>
          <w:sz w:val="24"/>
          <w:szCs w:val="24"/>
        </w:rPr>
        <w:t>05.11</w:t>
      </w:r>
      <w:r w:rsidR="00691353">
        <w:rPr>
          <w:rFonts w:eastAsia="Calibri"/>
          <w:b/>
          <w:i/>
          <w:color w:val="FF0000"/>
          <w:w w:val="102"/>
          <w:sz w:val="24"/>
          <w:szCs w:val="24"/>
        </w:rPr>
        <w:t>.</w:t>
      </w:r>
      <w:r>
        <w:rPr>
          <w:rFonts w:eastAsia="Calibri"/>
          <w:b/>
          <w:i/>
          <w:color w:val="FF0000"/>
          <w:w w:val="102"/>
          <w:sz w:val="24"/>
          <w:szCs w:val="24"/>
        </w:rPr>
        <w:t xml:space="preserve">2023 </w:t>
      </w:r>
      <w:r w:rsidRPr="00016BB0">
        <w:rPr>
          <w:rFonts w:eastAsia="Calibri"/>
          <w:b/>
          <w:i/>
          <w:color w:val="FF0000"/>
          <w:w w:val="102"/>
          <w:sz w:val="24"/>
          <w:szCs w:val="24"/>
        </w:rPr>
        <w:t>.</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p>
    <w:p w:rsidR="00462585" w:rsidRPr="00016BB0" w:rsidRDefault="00896D27" w:rsidP="003F1FA3">
      <w:pPr>
        <w:widowControl w:val="0"/>
        <w:autoSpaceDE w:val="0"/>
        <w:autoSpaceDN w:val="0"/>
        <w:adjustRightInd w:val="0"/>
        <w:spacing w:line="276" w:lineRule="auto"/>
        <w:ind w:right="173"/>
        <w:jc w:val="both"/>
        <w:rPr>
          <w:b/>
          <w:bCs/>
          <w:i/>
          <w:iCs/>
          <w:color w:val="FF0000"/>
          <w:sz w:val="24"/>
          <w:szCs w:val="24"/>
        </w:rPr>
      </w:pPr>
      <w:r w:rsidRPr="00896D27">
        <w:rPr>
          <w:color w:val="000000"/>
          <w:sz w:val="24"/>
          <w:szCs w:val="24"/>
        </w:rPr>
        <w:t xml:space="preserve"> </w:t>
      </w:r>
    </w:p>
    <w:tbl>
      <w:tblPr>
        <w:tblW w:w="5000" w:type="pct"/>
        <w:tblCellMar>
          <w:top w:w="15" w:type="dxa"/>
          <w:left w:w="15" w:type="dxa"/>
          <w:bottom w:w="15" w:type="dxa"/>
          <w:right w:w="15" w:type="dxa"/>
        </w:tblCellMar>
        <w:tblLook w:val="04A0"/>
      </w:tblPr>
      <w:tblGrid>
        <w:gridCol w:w="471"/>
        <w:gridCol w:w="8829"/>
      </w:tblGrid>
      <w:tr w:rsidR="00462585" w:rsidRPr="00016BB0" w:rsidTr="00691353">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462585" w:rsidRPr="00016BB0" w:rsidRDefault="00462585" w:rsidP="003F1FA3">
            <w:pPr>
              <w:spacing w:line="276" w:lineRule="auto"/>
              <w:jc w:val="center"/>
              <w:rPr>
                <w:b/>
                <w:bCs/>
                <w:color w:val="FFFFFF"/>
                <w:sz w:val="24"/>
                <w:szCs w:val="24"/>
              </w:rPr>
            </w:pPr>
            <w:r>
              <w:rPr>
                <w:b/>
                <w:bCs/>
                <w:color w:val="FFFFFF"/>
                <w:sz w:val="24"/>
                <w:szCs w:val="24"/>
              </w:rPr>
              <w:t>3</w:t>
            </w:r>
            <w:r w:rsidRPr="00016BB0">
              <w:rPr>
                <w:b/>
                <w:bCs/>
                <w:color w:val="FFFFFF"/>
                <w:sz w:val="24"/>
                <w:szCs w:val="24"/>
              </w:rPr>
              <w:t>.3</w:t>
            </w:r>
          </w:p>
        </w:tc>
        <w:tc>
          <w:tcPr>
            <w:tcW w:w="4747" w:type="pct"/>
            <w:tcBorders>
              <w:top w:val="single" w:sz="6" w:space="0" w:color="DEDEDE"/>
              <w:left w:val="single" w:sz="6" w:space="0" w:color="DEDEDE"/>
              <w:bottom w:val="single" w:sz="6" w:space="0" w:color="DEDEDE"/>
              <w:right w:val="single" w:sz="6" w:space="0" w:color="DEDEDE"/>
            </w:tcBorders>
            <w:shd w:val="clear" w:color="auto" w:fill="auto"/>
            <w:vAlign w:val="center"/>
            <w:hideMark/>
          </w:tcPr>
          <w:p w:rsidR="00462585" w:rsidRPr="00016BB0" w:rsidRDefault="00462585" w:rsidP="003F1FA3">
            <w:pPr>
              <w:spacing w:line="276" w:lineRule="auto"/>
              <w:rPr>
                <w:b/>
                <w:bCs/>
                <w:caps/>
                <w:color w:val="000000"/>
                <w:sz w:val="24"/>
                <w:szCs w:val="24"/>
              </w:rPr>
            </w:pPr>
            <w:r w:rsidRPr="00016BB0">
              <w:rPr>
                <w:b/>
                <w:bCs/>
                <w:caps/>
                <w:color w:val="000000"/>
                <w:sz w:val="24"/>
                <w:szCs w:val="24"/>
              </w:rPr>
              <w:t>REZULTATET PËR FAZËN E VERIFIKIMIT PARAPRAK</w:t>
            </w:r>
          </w:p>
        </w:tc>
      </w:tr>
      <w:tr w:rsidR="00691353" w:rsidRPr="00016BB0" w:rsidTr="00B26735">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691353" w:rsidRDefault="00691353" w:rsidP="003F1FA3">
            <w:pPr>
              <w:spacing w:line="276" w:lineRule="auto"/>
              <w:rPr>
                <w:b/>
                <w:bCs/>
                <w:color w:val="FFFFFF"/>
                <w:sz w:val="24"/>
                <w:szCs w:val="24"/>
              </w:rPr>
            </w:pP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691353" w:rsidRPr="00016BB0" w:rsidRDefault="00691353" w:rsidP="003F1FA3">
            <w:pPr>
              <w:spacing w:line="276" w:lineRule="auto"/>
              <w:rPr>
                <w:b/>
                <w:bCs/>
                <w:caps/>
                <w:color w:val="000000"/>
                <w:sz w:val="24"/>
                <w:szCs w:val="24"/>
              </w:rPr>
            </w:pPr>
          </w:p>
        </w:tc>
      </w:tr>
    </w:tbl>
    <w:p w:rsidR="00691353" w:rsidRDefault="00691353" w:rsidP="003F1FA3">
      <w:pPr>
        <w:widowControl w:val="0"/>
        <w:autoSpaceDE w:val="0"/>
        <w:autoSpaceDN w:val="0"/>
        <w:adjustRightInd w:val="0"/>
        <w:spacing w:line="276" w:lineRule="auto"/>
        <w:ind w:right="173"/>
        <w:jc w:val="both"/>
        <w:rPr>
          <w:color w:val="000000"/>
          <w:sz w:val="24"/>
          <w:szCs w:val="24"/>
        </w:rPr>
      </w:pPr>
    </w:p>
    <w:p w:rsidR="00691353" w:rsidRPr="00016BB0" w:rsidRDefault="00691353" w:rsidP="003F1FA3">
      <w:pPr>
        <w:spacing w:line="276" w:lineRule="auto"/>
        <w:ind w:right="90"/>
        <w:jc w:val="both"/>
        <w:rPr>
          <w:rFonts w:eastAsia="Calibri"/>
          <w:sz w:val="24"/>
          <w:szCs w:val="24"/>
        </w:rPr>
      </w:pPr>
      <w:r w:rsidRPr="00016BB0">
        <w:rPr>
          <w:rFonts w:eastAsia="Calibri"/>
          <w:sz w:val="24"/>
          <w:szCs w:val="24"/>
        </w:rPr>
        <w:t>Bashkia Shkodër</w:t>
      </w:r>
      <w:r w:rsidRPr="00016BB0">
        <w:rPr>
          <w:rFonts w:eastAsia="Calibri"/>
          <w:spacing w:val="14"/>
          <w:sz w:val="24"/>
          <w:szCs w:val="24"/>
        </w:rPr>
        <w:t xml:space="preserve"> në respektim të afatit ligjor </w:t>
      </w:r>
      <w:r w:rsidRPr="00016BB0">
        <w:rPr>
          <w:rFonts w:eastAsia="Calibri"/>
          <w:sz w:val="24"/>
          <w:szCs w:val="24"/>
        </w:rPr>
        <w:t>do</w:t>
      </w:r>
      <w:r w:rsidRPr="00016BB0">
        <w:rPr>
          <w:rFonts w:eastAsia="Calibri"/>
          <w:spacing w:val="19"/>
          <w:sz w:val="24"/>
          <w:szCs w:val="24"/>
        </w:rPr>
        <w:t xml:space="preserve"> </w:t>
      </w:r>
      <w:r w:rsidRPr="00016BB0">
        <w:rPr>
          <w:rFonts w:eastAsia="Calibri"/>
          <w:sz w:val="24"/>
          <w:szCs w:val="24"/>
        </w:rPr>
        <w:t>të</w:t>
      </w:r>
      <w:r w:rsidRPr="00016BB0">
        <w:rPr>
          <w:rFonts w:eastAsia="Calibri"/>
          <w:spacing w:val="20"/>
          <w:sz w:val="24"/>
          <w:szCs w:val="24"/>
        </w:rPr>
        <w:t xml:space="preserve"> </w:t>
      </w:r>
      <w:r w:rsidRPr="00016BB0">
        <w:rPr>
          <w:rFonts w:eastAsia="Calibri"/>
          <w:sz w:val="24"/>
          <w:szCs w:val="24"/>
        </w:rPr>
        <w:t>shpallë në</w:t>
      </w:r>
      <w:r w:rsidRPr="00016BB0">
        <w:rPr>
          <w:rFonts w:eastAsia="Calibri"/>
          <w:spacing w:val="4"/>
          <w:sz w:val="24"/>
          <w:szCs w:val="24"/>
        </w:rPr>
        <w:t xml:space="preserve"> </w:t>
      </w:r>
      <w:r w:rsidRPr="00016BB0">
        <w:rPr>
          <w:rFonts w:eastAsia="Calibri"/>
          <w:sz w:val="24"/>
          <w:szCs w:val="24"/>
        </w:rPr>
        <w:t>faqen zyrtare</w:t>
      </w:r>
      <w:r w:rsidRPr="00016BB0">
        <w:rPr>
          <w:rFonts w:eastAsia="Calibri"/>
          <w:spacing w:val="15"/>
          <w:sz w:val="24"/>
          <w:szCs w:val="24"/>
        </w:rPr>
        <w:t xml:space="preserve"> </w:t>
      </w:r>
      <w:r w:rsidRPr="00016BB0">
        <w:rPr>
          <w:rFonts w:eastAsia="Calibri"/>
          <w:sz w:val="24"/>
          <w:szCs w:val="24"/>
        </w:rPr>
        <w:t>të</w:t>
      </w:r>
      <w:r w:rsidRPr="00016BB0">
        <w:rPr>
          <w:rFonts w:eastAsia="Calibri"/>
          <w:spacing w:val="5"/>
          <w:sz w:val="24"/>
          <w:szCs w:val="24"/>
        </w:rPr>
        <w:t xml:space="preserve"> </w:t>
      </w:r>
      <w:r w:rsidRPr="00016BB0">
        <w:rPr>
          <w:rFonts w:eastAsia="Calibri"/>
          <w:sz w:val="24"/>
          <w:szCs w:val="24"/>
        </w:rPr>
        <w:t>internetit</w:t>
      </w:r>
      <w:r w:rsidRPr="00016BB0">
        <w:rPr>
          <w:rFonts w:eastAsia="Calibri"/>
          <w:spacing w:val="-1"/>
          <w:sz w:val="24"/>
          <w:szCs w:val="24"/>
        </w:rPr>
        <w:t xml:space="preserve"> të Bashkisë Shkodër </w:t>
      </w:r>
      <w:r w:rsidRPr="00016BB0">
        <w:rPr>
          <w:rFonts w:eastAsia="Calibri"/>
          <w:sz w:val="24"/>
          <w:szCs w:val="24"/>
        </w:rPr>
        <w:t>dhe</w:t>
      </w:r>
      <w:r w:rsidRPr="00016BB0">
        <w:rPr>
          <w:rFonts w:eastAsia="Calibri"/>
          <w:spacing w:val="2"/>
          <w:sz w:val="24"/>
          <w:szCs w:val="24"/>
        </w:rPr>
        <w:t xml:space="preserve"> </w:t>
      </w:r>
      <w:r w:rsidRPr="00016BB0">
        <w:rPr>
          <w:rFonts w:eastAsia="Calibri"/>
          <w:sz w:val="24"/>
          <w:szCs w:val="24"/>
        </w:rPr>
        <w:t>në</w:t>
      </w:r>
      <w:r w:rsidRPr="00016BB0">
        <w:rPr>
          <w:rFonts w:eastAsia="Calibri"/>
          <w:spacing w:val="4"/>
          <w:sz w:val="24"/>
          <w:szCs w:val="24"/>
        </w:rPr>
        <w:t xml:space="preserve"> </w:t>
      </w:r>
      <w:r w:rsidRPr="00016BB0">
        <w:rPr>
          <w:rFonts w:eastAsia="Calibri"/>
          <w:sz w:val="24"/>
          <w:szCs w:val="24"/>
        </w:rPr>
        <w:t>portalin</w:t>
      </w:r>
      <w:r w:rsidRPr="00016BB0">
        <w:rPr>
          <w:rFonts w:eastAsia="Calibri"/>
          <w:spacing w:val="-1"/>
          <w:sz w:val="24"/>
          <w:szCs w:val="24"/>
        </w:rPr>
        <w:t xml:space="preserve"> e </w:t>
      </w:r>
      <w:r w:rsidRPr="00A95363">
        <w:rPr>
          <w:sz w:val="24"/>
          <w:szCs w:val="24"/>
        </w:rPr>
        <w:t xml:space="preserve">“Agjencia  Kombëtare e Punësimit dhe Aftësive”, </w:t>
      </w:r>
      <w:r w:rsidRPr="00016BB0">
        <w:rPr>
          <w:rFonts w:eastAsia="Calibri"/>
          <w:sz w:val="24"/>
          <w:szCs w:val="24"/>
        </w:rPr>
        <w:t>listën</w:t>
      </w:r>
      <w:r w:rsidRPr="00016BB0">
        <w:rPr>
          <w:rFonts w:eastAsia="Calibri"/>
          <w:spacing w:val="2"/>
          <w:sz w:val="24"/>
          <w:szCs w:val="24"/>
        </w:rPr>
        <w:t xml:space="preserve"> </w:t>
      </w:r>
      <w:r w:rsidRPr="00016BB0">
        <w:rPr>
          <w:rFonts w:eastAsia="Calibri"/>
          <w:sz w:val="24"/>
          <w:szCs w:val="24"/>
        </w:rPr>
        <w:t>e</w:t>
      </w:r>
      <w:r w:rsidRPr="00016BB0">
        <w:rPr>
          <w:rFonts w:eastAsia="Calibri"/>
          <w:spacing w:val="5"/>
          <w:sz w:val="24"/>
          <w:szCs w:val="24"/>
        </w:rPr>
        <w:t xml:space="preserve"> </w:t>
      </w:r>
      <w:r w:rsidRPr="00016BB0">
        <w:rPr>
          <w:rFonts w:eastAsia="Calibri"/>
          <w:sz w:val="24"/>
          <w:szCs w:val="24"/>
        </w:rPr>
        <w:t>kandidatëve që</w:t>
      </w:r>
      <w:r w:rsidRPr="00016BB0">
        <w:rPr>
          <w:rFonts w:eastAsia="Calibri"/>
          <w:spacing w:val="23"/>
          <w:sz w:val="24"/>
          <w:szCs w:val="24"/>
        </w:rPr>
        <w:t xml:space="preserve"> </w:t>
      </w:r>
      <w:r w:rsidRPr="00016BB0">
        <w:rPr>
          <w:rFonts w:eastAsia="Calibri"/>
          <w:sz w:val="24"/>
          <w:szCs w:val="24"/>
        </w:rPr>
        <w:t>plotësojnë</w:t>
      </w:r>
      <w:r w:rsidRPr="00016BB0">
        <w:rPr>
          <w:rFonts w:eastAsia="Calibri"/>
          <w:spacing w:val="16"/>
          <w:sz w:val="24"/>
          <w:szCs w:val="24"/>
        </w:rPr>
        <w:t xml:space="preserve"> </w:t>
      </w:r>
      <w:r w:rsidRPr="00016BB0">
        <w:rPr>
          <w:rFonts w:eastAsia="Calibri"/>
          <w:sz w:val="24"/>
          <w:szCs w:val="24"/>
        </w:rPr>
        <w:t>kushtet</w:t>
      </w:r>
      <w:r w:rsidRPr="00016BB0">
        <w:rPr>
          <w:rFonts w:eastAsia="Calibri"/>
          <w:spacing w:val="20"/>
          <w:sz w:val="24"/>
          <w:szCs w:val="24"/>
        </w:rPr>
        <w:t xml:space="preserve"> </w:t>
      </w:r>
      <w:r w:rsidRPr="00016BB0">
        <w:rPr>
          <w:rFonts w:eastAsia="Calibri"/>
          <w:sz w:val="24"/>
          <w:szCs w:val="24"/>
        </w:rPr>
        <w:t>dhe</w:t>
      </w:r>
      <w:r w:rsidRPr="00016BB0">
        <w:rPr>
          <w:rFonts w:eastAsia="Calibri"/>
          <w:spacing w:val="22"/>
          <w:sz w:val="24"/>
          <w:szCs w:val="24"/>
        </w:rPr>
        <w:t xml:space="preserve"> </w:t>
      </w:r>
      <w:r w:rsidRPr="00016BB0">
        <w:rPr>
          <w:rFonts w:eastAsia="Calibri"/>
          <w:sz w:val="24"/>
          <w:szCs w:val="24"/>
        </w:rPr>
        <w:t>kërkesat</w:t>
      </w:r>
      <w:r w:rsidRPr="00016BB0">
        <w:rPr>
          <w:rFonts w:eastAsia="Calibri"/>
          <w:spacing w:val="4"/>
          <w:sz w:val="24"/>
          <w:szCs w:val="24"/>
        </w:rPr>
        <w:t xml:space="preserve"> </w:t>
      </w:r>
      <w:r w:rsidRPr="00016BB0">
        <w:rPr>
          <w:rFonts w:eastAsia="Calibri"/>
          <w:sz w:val="24"/>
          <w:szCs w:val="24"/>
        </w:rPr>
        <w:t>e</w:t>
      </w:r>
      <w:r w:rsidRPr="00016BB0">
        <w:rPr>
          <w:rFonts w:eastAsia="Calibri"/>
          <w:spacing w:val="10"/>
          <w:sz w:val="24"/>
          <w:szCs w:val="24"/>
        </w:rPr>
        <w:t xml:space="preserve"> </w:t>
      </w:r>
      <w:r w:rsidRPr="00016BB0">
        <w:rPr>
          <w:rFonts w:eastAsia="Calibri"/>
          <w:sz w:val="24"/>
          <w:szCs w:val="24"/>
        </w:rPr>
        <w:t>posaçme</w:t>
      </w:r>
      <w:r w:rsidRPr="00016BB0">
        <w:rPr>
          <w:rFonts w:eastAsia="Calibri"/>
          <w:spacing w:val="3"/>
          <w:sz w:val="24"/>
          <w:szCs w:val="24"/>
        </w:rPr>
        <w:t xml:space="preserve"> </w:t>
      </w:r>
      <w:r w:rsidRPr="00016BB0">
        <w:rPr>
          <w:rFonts w:eastAsia="Calibri"/>
          <w:sz w:val="24"/>
          <w:szCs w:val="24"/>
        </w:rPr>
        <w:t>për</w:t>
      </w:r>
      <w:r w:rsidRPr="00016BB0">
        <w:rPr>
          <w:rFonts w:eastAsia="Calibri"/>
          <w:spacing w:val="8"/>
          <w:sz w:val="24"/>
          <w:szCs w:val="24"/>
        </w:rPr>
        <w:t xml:space="preserve"> </w:t>
      </w:r>
      <w:r w:rsidRPr="00016BB0">
        <w:rPr>
          <w:rFonts w:eastAsia="Calibri"/>
          <w:sz w:val="24"/>
          <w:szCs w:val="24"/>
        </w:rPr>
        <w:t>procedurën e</w:t>
      </w:r>
      <w:r w:rsidRPr="00016BB0">
        <w:rPr>
          <w:rFonts w:eastAsia="Calibri"/>
          <w:spacing w:val="10"/>
          <w:sz w:val="24"/>
          <w:szCs w:val="24"/>
        </w:rPr>
        <w:t xml:space="preserve"> </w:t>
      </w:r>
      <w:r w:rsidRPr="00016BB0">
        <w:rPr>
          <w:rFonts w:eastAsia="Calibri"/>
          <w:sz w:val="24"/>
          <w:szCs w:val="24"/>
        </w:rPr>
        <w:t>lëvizjes</w:t>
      </w:r>
      <w:r w:rsidRPr="00016BB0">
        <w:rPr>
          <w:rFonts w:eastAsia="Calibri"/>
          <w:spacing w:val="4"/>
          <w:sz w:val="24"/>
          <w:szCs w:val="24"/>
        </w:rPr>
        <w:t xml:space="preserve"> </w:t>
      </w:r>
      <w:r w:rsidRPr="00016BB0">
        <w:rPr>
          <w:rFonts w:eastAsia="Calibri"/>
          <w:sz w:val="24"/>
          <w:szCs w:val="24"/>
        </w:rPr>
        <w:t>paralele,</w:t>
      </w:r>
      <w:r w:rsidRPr="00016BB0">
        <w:rPr>
          <w:rFonts w:eastAsia="Calibri"/>
          <w:spacing w:val="3"/>
          <w:sz w:val="24"/>
          <w:szCs w:val="24"/>
        </w:rPr>
        <w:t xml:space="preserve"> </w:t>
      </w:r>
      <w:r w:rsidRPr="00016BB0">
        <w:rPr>
          <w:rFonts w:eastAsia="Calibri"/>
          <w:sz w:val="24"/>
          <w:szCs w:val="24"/>
        </w:rPr>
        <w:t>si</w:t>
      </w:r>
      <w:r w:rsidRPr="00016BB0">
        <w:rPr>
          <w:rFonts w:eastAsia="Calibri"/>
          <w:spacing w:val="10"/>
          <w:sz w:val="24"/>
          <w:szCs w:val="24"/>
        </w:rPr>
        <w:t xml:space="preserve"> </w:t>
      </w:r>
      <w:r w:rsidRPr="00016BB0">
        <w:rPr>
          <w:rFonts w:eastAsia="Calibri"/>
          <w:sz w:val="24"/>
          <w:szCs w:val="24"/>
        </w:rPr>
        <w:t>dhe datën,</w:t>
      </w:r>
      <w:r w:rsidRPr="00016BB0">
        <w:rPr>
          <w:rFonts w:eastAsia="Calibri"/>
          <w:spacing w:val="-5"/>
          <w:sz w:val="24"/>
          <w:szCs w:val="24"/>
        </w:rPr>
        <w:t xml:space="preserve"> </w:t>
      </w:r>
      <w:r w:rsidRPr="00016BB0">
        <w:rPr>
          <w:rFonts w:eastAsia="Calibri"/>
          <w:sz w:val="24"/>
          <w:szCs w:val="24"/>
        </w:rPr>
        <w:t>vendin</w:t>
      </w:r>
      <w:r w:rsidRPr="00016BB0">
        <w:rPr>
          <w:rFonts w:eastAsia="Calibri"/>
          <w:spacing w:val="-7"/>
          <w:sz w:val="24"/>
          <w:szCs w:val="24"/>
        </w:rPr>
        <w:t xml:space="preserve"> </w:t>
      </w:r>
      <w:r w:rsidRPr="00016BB0">
        <w:rPr>
          <w:rFonts w:eastAsia="Calibri"/>
          <w:sz w:val="24"/>
          <w:szCs w:val="24"/>
        </w:rPr>
        <w:t>dhe</w:t>
      </w:r>
      <w:r w:rsidRPr="00016BB0">
        <w:rPr>
          <w:rFonts w:eastAsia="Calibri"/>
          <w:spacing w:val="-4"/>
          <w:sz w:val="24"/>
          <w:szCs w:val="24"/>
        </w:rPr>
        <w:t xml:space="preserve"> </w:t>
      </w:r>
      <w:r w:rsidRPr="00016BB0">
        <w:rPr>
          <w:rFonts w:eastAsia="Calibri"/>
          <w:sz w:val="24"/>
          <w:szCs w:val="24"/>
        </w:rPr>
        <w:t>orën</w:t>
      </w:r>
      <w:r w:rsidRPr="00016BB0">
        <w:rPr>
          <w:rFonts w:eastAsia="Calibri"/>
          <w:spacing w:val="-5"/>
          <w:sz w:val="24"/>
          <w:szCs w:val="24"/>
        </w:rPr>
        <w:t xml:space="preserve"> </w:t>
      </w:r>
      <w:r w:rsidRPr="00016BB0">
        <w:rPr>
          <w:rFonts w:eastAsia="Calibri"/>
          <w:sz w:val="24"/>
          <w:szCs w:val="24"/>
        </w:rPr>
        <w:t>e</w:t>
      </w:r>
      <w:r w:rsidRPr="00016BB0">
        <w:rPr>
          <w:rFonts w:eastAsia="Calibri"/>
          <w:spacing w:val="-1"/>
          <w:sz w:val="24"/>
          <w:szCs w:val="24"/>
        </w:rPr>
        <w:t xml:space="preserve"> </w:t>
      </w:r>
      <w:r w:rsidRPr="00016BB0">
        <w:rPr>
          <w:rFonts w:eastAsia="Calibri"/>
          <w:sz w:val="24"/>
          <w:szCs w:val="24"/>
        </w:rPr>
        <w:t>saktë</w:t>
      </w:r>
      <w:r w:rsidRPr="00016BB0">
        <w:rPr>
          <w:rFonts w:eastAsia="Calibri"/>
          <w:spacing w:val="-4"/>
          <w:sz w:val="24"/>
          <w:szCs w:val="24"/>
        </w:rPr>
        <w:t xml:space="preserve"> </w:t>
      </w:r>
      <w:r w:rsidRPr="00016BB0">
        <w:rPr>
          <w:rFonts w:eastAsia="Calibri"/>
          <w:sz w:val="24"/>
          <w:szCs w:val="24"/>
        </w:rPr>
        <w:t>kur</w:t>
      </w:r>
      <w:r w:rsidRPr="00016BB0">
        <w:rPr>
          <w:rFonts w:eastAsia="Calibri"/>
          <w:spacing w:val="-3"/>
          <w:sz w:val="24"/>
          <w:szCs w:val="24"/>
        </w:rPr>
        <w:t xml:space="preserve"> </w:t>
      </w:r>
      <w:r w:rsidRPr="00016BB0">
        <w:rPr>
          <w:rFonts w:eastAsia="Calibri"/>
          <w:sz w:val="24"/>
          <w:szCs w:val="24"/>
        </w:rPr>
        <w:t>do</w:t>
      </w:r>
      <w:r w:rsidRPr="00016BB0">
        <w:rPr>
          <w:rFonts w:eastAsia="Calibri"/>
          <w:spacing w:val="-3"/>
          <w:sz w:val="24"/>
          <w:szCs w:val="24"/>
        </w:rPr>
        <w:t xml:space="preserve"> </w:t>
      </w:r>
      <w:r w:rsidRPr="00016BB0">
        <w:rPr>
          <w:rFonts w:eastAsia="Calibri"/>
          <w:sz w:val="24"/>
          <w:szCs w:val="24"/>
        </w:rPr>
        <w:t>të</w:t>
      </w:r>
      <w:r w:rsidRPr="00016BB0">
        <w:rPr>
          <w:rFonts w:eastAsia="Calibri"/>
          <w:spacing w:val="-1"/>
          <w:sz w:val="24"/>
          <w:szCs w:val="24"/>
        </w:rPr>
        <w:t xml:space="preserve"> </w:t>
      </w:r>
      <w:r w:rsidRPr="00016BB0">
        <w:rPr>
          <w:rFonts w:eastAsia="Calibri"/>
          <w:sz w:val="24"/>
          <w:szCs w:val="24"/>
        </w:rPr>
        <w:t>zhvillohet</w:t>
      </w:r>
      <w:r w:rsidRPr="00016BB0">
        <w:rPr>
          <w:rFonts w:eastAsia="Calibri"/>
          <w:spacing w:val="-9"/>
          <w:sz w:val="24"/>
          <w:szCs w:val="24"/>
        </w:rPr>
        <w:t xml:space="preserve"> </w:t>
      </w:r>
      <w:r w:rsidRPr="00016BB0">
        <w:rPr>
          <w:rFonts w:eastAsia="Calibri"/>
          <w:sz w:val="24"/>
          <w:szCs w:val="24"/>
        </w:rPr>
        <w:t>intervista.</w:t>
      </w:r>
    </w:p>
    <w:p w:rsidR="00691353" w:rsidRPr="00016BB0" w:rsidRDefault="00691353" w:rsidP="003F1FA3">
      <w:pPr>
        <w:pStyle w:val="NoSpacing"/>
        <w:spacing w:line="276" w:lineRule="auto"/>
        <w:jc w:val="both"/>
        <w:rPr>
          <w:rFonts w:ascii="Times New Roman" w:eastAsia="Calibri" w:hAnsi="Times New Roman"/>
          <w:sz w:val="24"/>
          <w:szCs w:val="24"/>
        </w:rPr>
      </w:pPr>
      <w:r w:rsidRPr="00016BB0">
        <w:rPr>
          <w:rFonts w:ascii="Times New Roman" w:eastAsia="Calibri" w:hAnsi="Times New Roman"/>
          <w:sz w:val="24"/>
          <w:szCs w:val="24"/>
        </w:rPr>
        <w:t>Në</w:t>
      </w:r>
      <w:r w:rsidRPr="00016BB0">
        <w:rPr>
          <w:rFonts w:ascii="Times New Roman" w:eastAsia="Calibri" w:hAnsi="Times New Roman"/>
          <w:spacing w:val="16"/>
          <w:sz w:val="24"/>
          <w:szCs w:val="24"/>
        </w:rPr>
        <w:t xml:space="preserve"> </w:t>
      </w:r>
      <w:r w:rsidRPr="00016BB0">
        <w:rPr>
          <w:rFonts w:ascii="Times New Roman" w:eastAsia="Calibri" w:hAnsi="Times New Roman"/>
          <w:sz w:val="24"/>
          <w:szCs w:val="24"/>
        </w:rPr>
        <w:t>të</w:t>
      </w:r>
      <w:r w:rsidRPr="00016BB0">
        <w:rPr>
          <w:rFonts w:ascii="Times New Roman" w:eastAsia="Calibri" w:hAnsi="Times New Roman"/>
          <w:spacing w:val="18"/>
          <w:sz w:val="24"/>
          <w:szCs w:val="24"/>
        </w:rPr>
        <w:t xml:space="preserve"> </w:t>
      </w:r>
      <w:r w:rsidRPr="00016BB0">
        <w:rPr>
          <w:rFonts w:ascii="Times New Roman" w:eastAsia="Calibri" w:hAnsi="Times New Roman"/>
          <w:sz w:val="24"/>
          <w:szCs w:val="24"/>
        </w:rPr>
        <w:t>njëjtën</w:t>
      </w:r>
      <w:r w:rsidRPr="00016BB0">
        <w:rPr>
          <w:rFonts w:ascii="Times New Roman" w:eastAsia="Calibri" w:hAnsi="Times New Roman"/>
          <w:spacing w:val="13"/>
          <w:sz w:val="24"/>
          <w:szCs w:val="24"/>
        </w:rPr>
        <w:t xml:space="preserve"> </w:t>
      </w:r>
      <w:r w:rsidRPr="00016BB0">
        <w:rPr>
          <w:rFonts w:ascii="Times New Roman" w:eastAsia="Calibri" w:hAnsi="Times New Roman"/>
          <w:sz w:val="24"/>
          <w:szCs w:val="24"/>
        </w:rPr>
        <w:t>datë</w:t>
      </w:r>
      <w:r w:rsidRPr="00016BB0">
        <w:rPr>
          <w:rFonts w:ascii="Times New Roman" w:eastAsia="Calibri" w:hAnsi="Times New Roman"/>
          <w:spacing w:val="15"/>
          <w:sz w:val="24"/>
          <w:szCs w:val="24"/>
        </w:rPr>
        <w:t xml:space="preserve"> </w:t>
      </w:r>
      <w:r w:rsidRPr="00016BB0">
        <w:rPr>
          <w:rFonts w:ascii="Times New Roman" w:eastAsia="Calibri" w:hAnsi="Times New Roman"/>
          <w:sz w:val="24"/>
          <w:szCs w:val="24"/>
        </w:rPr>
        <w:t>kandidatët</w:t>
      </w:r>
      <w:r w:rsidRPr="00016BB0">
        <w:rPr>
          <w:rFonts w:ascii="Times New Roman" w:eastAsia="Calibri" w:hAnsi="Times New Roman"/>
          <w:spacing w:val="10"/>
          <w:sz w:val="24"/>
          <w:szCs w:val="24"/>
        </w:rPr>
        <w:t xml:space="preserve"> </w:t>
      </w:r>
      <w:r w:rsidRPr="00016BB0">
        <w:rPr>
          <w:rFonts w:ascii="Times New Roman" w:eastAsia="Calibri" w:hAnsi="Times New Roman"/>
          <w:sz w:val="24"/>
          <w:szCs w:val="24"/>
        </w:rPr>
        <w:t>që</w:t>
      </w:r>
      <w:r w:rsidRPr="00016BB0">
        <w:rPr>
          <w:rFonts w:ascii="Times New Roman" w:eastAsia="Calibri" w:hAnsi="Times New Roman"/>
          <w:spacing w:val="16"/>
          <w:sz w:val="24"/>
          <w:szCs w:val="24"/>
        </w:rPr>
        <w:t xml:space="preserve"> </w:t>
      </w:r>
      <w:r w:rsidRPr="00016BB0">
        <w:rPr>
          <w:rFonts w:ascii="Times New Roman" w:eastAsia="Calibri" w:hAnsi="Times New Roman"/>
          <w:sz w:val="24"/>
          <w:szCs w:val="24"/>
        </w:rPr>
        <w:t>nuk</w:t>
      </w:r>
      <w:r w:rsidRPr="00016BB0">
        <w:rPr>
          <w:rFonts w:ascii="Times New Roman" w:eastAsia="Calibri" w:hAnsi="Times New Roman"/>
          <w:spacing w:val="15"/>
          <w:sz w:val="24"/>
          <w:szCs w:val="24"/>
        </w:rPr>
        <w:t xml:space="preserve"> </w:t>
      </w:r>
      <w:r w:rsidRPr="00016BB0">
        <w:rPr>
          <w:rFonts w:ascii="Times New Roman" w:eastAsia="Calibri" w:hAnsi="Times New Roman"/>
          <w:sz w:val="24"/>
          <w:szCs w:val="24"/>
        </w:rPr>
        <w:t>i</w:t>
      </w:r>
      <w:r w:rsidRPr="00016BB0">
        <w:rPr>
          <w:rFonts w:ascii="Times New Roman" w:eastAsia="Calibri" w:hAnsi="Times New Roman"/>
          <w:spacing w:val="18"/>
          <w:sz w:val="24"/>
          <w:szCs w:val="24"/>
        </w:rPr>
        <w:t xml:space="preserve"> </w:t>
      </w:r>
      <w:r w:rsidRPr="00016BB0">
        <w:rPr>
          <w:rFonts w:ascii="Times New Roman" w:eastAsia="Calibri" w:hAnsi="Times New Roman"/>
          <w:sz w:val="24"/>
          <w:szCs w:val="24"/>
        </w:rPr>
        <w:t>plotësojnë</w:t>
      </w:r>
      <w:r w:rsidRPr="00016BB0">
        <w:rPr>
          <w:rFonts w:ascii="Times New Roman" w:eastAsia="Calibri" w:hAnsi="Times New Roman"/>
          <w:spacing w:val="9"/>
          <w:sz w:val="24"/>
          <w:szCs w:val="24"/>
        </w:rPr>
        <w:t xml:space="preserve"> </w:t>
      </w:r>
      <w:r w:rsidRPr="00016BB0">
        <w:rPr>
          <w:rFonts w:ascii="Times New Roman" w:eastAsia="Calibri" w:hAnsi="Times New Roman"/>
          <w:sz w:val="24"/>
          <w:szCs w:val="24"/>
        </w:rPr>
        <w:t>kushtet</w:t>
      </w:r>
      <w:r w:rsidRPr="00016BB0">
        <w:rPr>
          <w:rFonts w:ascii="Times New Roman" w:eastAsia="Calibri" w:hAnsi="Times New Roman"/>
          <w:spacing w:val="13"/>
          <w:sz w:val="24"/>
          <w:szCs w:val="24"/>
        </w:rPr>
        <w:t xml:space="preserve"> </w:t>
      </w:r>
      <w:r w:rsidRPr="00016BB0">
        <w:rPr>
          <w:rFonts w:ascii="Times New Roman" w:eastAsia="Calibri" w:hAnsi="Times New Roman"/>
          <w:sz w:val="24"/>
          <w:szCs w:val="24"/>
        </w:rPr>
        <w:t>e</w:t>
      </w:r>
      <w:r w:rsidRPr="00016BB0">
        <w:rPr>
          <w:rFonts w:ascii="Times New Roman" w:eastAsia="Calibri" w:hAnsi="Times New Roman"/>
          <w:spacing w:val="18"/>
          <w:sz w:val="24"/>
          <w:szCs w:val="24"/>
        </w:rPr>
        <w:t xml:space="preserve"> </w:t>
      </w:r>
      <w:r w:rsidRPr="00016BB0">
        <w:rPr>
          <w:rFonts w:ascii="Times New Roman" w:eastAsia="Calibri" w:hAnsi="Times New Roman"/>
          <w:sz w:val="24"/>
          <w:szCs w:val="24"/>
        </w:rPr>
        <w:t>lëvizjes</w:t>
      </w:r>
      <w:r w:rsidRPr="00016BB0">
        <w:rPr>
          <w:rFonts w:ascii="Times New Roman" w:eastAsia="Calibri" w:hAnsi="Times New Roman"/>
          <w:spacing w:val="12"/>
          <w:sz w:val="24"/>
          <w:szCs w:val="24"/>
        </w:rPr>
        <w:t xml:space="preserve"> </w:t>
      </w:r>
      <w:r w:rsidRPr="00016BB0">
        <w:rPr>
          <w:rFonts w:ascii="Times New Roman" w:eastAsia="Calibri" w:hAnsi="Times New Roman"/>
          <w:sz w:val="24"/>
          <w:szCs w:val="24"/>
        </w:rPr>
        <w:t>paralele</w:t>
      </w:r>
      <w:r w:rsidRPr="00016BB0">
        <w:rPr>
          <w:rFonts w:ascii="Times New Roman" w:eastAsia="Calibri" w:hAnsi="Times New Roman"/>
          <w:spacing w:val="11"/>
          <w:sz w:val="24"/>
          <w:szCs w:val="24"/>
        </w:rPr>
        <w:t xml:space="preserve"> </w:t>
      </w:r>
      <w:r w:rsidRPr="00016BB0">
        <w:rPr>
          <w:rFonts w:ascii="Times New Roman" w:eastAsia="Calibri" w:hAnsi="Times New Roman"/>
          <w:sz w:val="24"/>
          <w:szCs w:val="24"/>
        </w:rPr>
        <w:t>dhe kërkesat</w:t>
      </w:r>
      <w:r w:rsidRPr="00016BB0">
        <w:rPr>
          <w:rFonts w:ascii="Times New Roman" w:eastAsia="Calibri" w:hAnsi="Times New Roman"/>
          <w:spacing w:val="-1"/>
          <w:sz w:val="24"/>
          <w:szCs w:val="24"/>
        </w:rPr>
        <w:t xml:space="preserve"> </w:t>
      </w:r>
      <w:r w:rsidRPr="00016BB0">
        <w:rPr>
          <w:rFonts w:ascii="Times New Roman" w:eastAsia="Calibri" w:hAnsi="Times New Roman"/>
          <w:sz w:val="24"/>
          <w:szCs w:val="24"/>
        </w:rPr>
        <w:t>e</w:t>
      </w:r>
      <w:r w:rsidRPr="00016BB0">
        <w:rPr>
          <w:rFonts w:ascii="Times New Roman" w:eastAsia="Calibri" w:hAnsi="Times New Roman"/>
          <w:spacing w:val="5"/>
          <w:sz w:val="24"/>
          <w:szCs w:val="24"/>
        </w:rPr>
        <w:t xml:space="preserve">   </w:t>
      </w:r>
      <w:r w:rsidRPr="00016BB0">
        <w:rPr>
          <w:rFonts w:ascii="Times New Roman" w:eastAsia="Calibri" w:hAnsi="Times New Roman"/>
          <w:sz w:val="24"/>
          <w:szCs w:val="24"/>
        </w:rPr>
        <w:t>posaçme do</w:t>
      </w:r>
      <w:r w:rsidRPr="00016BB0">
        <w:rPr>
          <w:rFonts w:ascii="Times New Roman" w:eastAsia="Calibri" w:hAnsi="Times New Roman"/>
          <w:spacing w:val="-20"/>
          <w:sz w:val="24"/>
          <w:szCs w:val="24"/>
        </w:rPr>
        <w:t xml:space="preserve"> </w:t>
      </w:r>
      <w:r w:rsidRPr="00016BB0">
        <w:rPr>
          <w:rFonts w:ascii="Times New Roman" w:eastAsia="Calibri" w:hAnsi="Times New Roman"/>
          <w:sz w:val="24"/>
          <w:szCs w:val="24"/>
        </w:rPr>
        <w:t>të</w:t>
      </w:r>
      <w:r w:rsidRPr="00016BB0">
        <w:rPr>
          <w:rFonts w:ascii="Times New Roman" w:eastAsia="Calibri" w:hAnsi="Times New Roman"/>
          <w:spacing w:val="-10"/>
          <w:sz w:val="24"/>
          <w:szCs w:val="24"/>
        </w:rPr>
        <w:t xml:space="preserve"> </w:t>
      </w:r>
      <w:r w:rsidRPr="00016BB0">
        <w:rPr>
          <w:rFonts w:ascii="Times New Roman" w:eastAsia="Calibri" w:hAnsi="Times New Roman"/>
          <w:sz w:val="24"/>
          <w:szCs w:val="24"/>
        </w:rPr>
        <w:t>njoftohen</w:t>
      </w:r>
      <w:r w:rsidRPr="00016BB0">
        <w:rPr>
          <w:rFonts w:ascii="Times New Roman" w:eastAsia="Calibri" w:hAnsi="Times New Roman"/>
          <w:spacing w:val="-18"/>
          <w:sz w:val="24"/>
          <w:szCs w:val="24"/>
        </w:rPr>
        <w:t xml:space="preserve"> </w:t>
      </w:r>
      <w:r w:rsidRPr="00016BB0">
        <w:rPr>
          <w:rFonts w:ascii="Times New Roman" w:eastAsia="Calibri" w:hAnsi="Times New Roman"/>
          <w:sz w:val="24"/>
          <w:szCs w:val="24"/>
        </w:rPr>
        <w:t>individualisht</w:t>
      </w:r>
      <w:r w:rsidRPr="00016BB0">
        <w:rPr>
          <w:rFonts w:ascii="Times New Roman" w:eastAsia="Calibri" w:hAnsi="Times New Roman"/>
          <w:spacing w:val="-21"/>
          <w:sz w:val="24"/>
          <w:szCs w:val="24"/>
        </w:rPr>
        <w:t xml:space="preserve"> </w:t>
      </w:r>
      <w:r>
        <w:rPr>
          <w:rFonts w:ascii="Times New Roman" w:eastAsia="Calibri" w:hAnsi="Times New Roman"/>
          <w:i/>
          <w:sz w:val="24"/>
          <w:szCs w:val="24"/>
        </w:rPr>
        <w:t xml:space="preserve">(nëpërmjet </w:t>
      </w:r>
      <w:r w:rsidRPr="00016BB0">
        <w:rPr>
          <w:rFonts w:ascii="Times New Roman" w:eastAsia="Calibri" w:hAnsi="Times New Roman"/>
          <w:i/>
          <w:sz w:val="24"/>
          <w:szCs w:val="24"/>
        </w:rPr>
        <w:t>adresës së e-mail)</w:t>
      </w:r>
      <w:r>
        <w:rPr>
          <w:rFonts w:ascii="Times New Roman" w:eastAsia="Calibri" w:hAnsi="Times New Roman"/>
          <w:i/>
          <w:sz w:val="24"/>
          <w:szCs w:val="24"/>
        </w:rPr>
        <w:t xml:space="preserve"> </w:t>
      </w:r>
      <w:r w:rsidRPr="00016BB0">
        <w:rPr>
          <w:rFonts w:ascii="Times New Roman" w:eastAsia="Calibri" w:hAnsi="Times New Roman"/>
          <w:sz w:val="24"/>
          <w:szCs w:val="24"/>
        </w:rPr>
        <w:t>për</w:t>
      </w:r>
      <w:r>
        <w:rPr>
          <w:rFonts w:ascii="Times New Roman" w:eastAsia="Calibri" w:hAnsi="Times New Roman"/>
          <w:sz w:val="24"/>
          <w:szCs w:val="24"/>
        </w:rPr>
        <w:t xml:space="preserve"> </w:t>
      </w:r>
      <w:r w:rsidRPr="00016BB0">
        <w:rPr>
          <w:rFonts w:ascii="Times New Roman" w:eastAsia="Calibri" w:hAnsi="Times New Roman"/>
          <w:sz w:val="24"/>
          <w:szCs w:val="24"/>
        </w:rPr>
        <w:t>shkaqet e</w:t>
      </w:r>
      <w:r w:rsidRPr="00016BB0">
        <w:rPr>
          <w:rFonts w:ascii="Times New Roman" w:eastAsia="Calibri" w:hAnsi="Times New Roman"/>
          <w:spacing w:val="-1"/>
          <w:sz w:val="24"/>
          <w:szCs w:val="24"/>
        </w:rPr>
        <w:t xml:space="preserve"> </w:t>
      </w:r>
      <w:r w:rsidRPr="00016BB0">
        <w:rPr>
          <w:rFonts w:ascii="Times New Roman" w:eastAsia="Calibri" w:hAnsi="Times New Roman"/>
          <w:sz w:val="24"/>
          <w:szCs w:val="24"/>
        </w:rPr>
        <w:t>moskualifikimit.</w:t>
      </w:r>
    </w:p>
    <w:p w:rsidR="00691353" w:rsidRPr="00016BB0" w:rsidRDefault="00691353" w:rsidP="003F1FA3">
      <w:pPr>
        <w:pStyle w:val="NoSpacing"/>
        <w:spacing w:line="276" w:lineRule="auto"/>
        <w:jc w:val="both"/>
        <w:rPr>
          <w:rFonts w:ascii="Times New Roman" w:eastAsia="Calibri" w:hAnsi="Times New Roman"/>
          <w:sz w:val="24"/>
          <w:szCs w:val="24"/>
        </w:rPr>
      </w:pPr>
      <w:r w:rsidRPr="00016BB0">
        <w:rPr>
          <w:rFonts w:ascii="Times New Roman" w:eastAsia="Calibri" w:hAnsi="Times New Roman"/>
          <w:sz w:val="24"/>
          <w:szCs w:val="24"/>
        </w:rPr>
        <w:lastRenderedPageBreak/>
        <w:t>Kandidatët e pakualifikuar kanë të drej</w:t>
      </w:r>
      <w:r>
        <w:rPr>
          <w:rFonts w:ascii="Times New Roman" w:eastAsia="Calibri" w:hAnsi="Times New Roman"/>
          <w:sz w:val="24"/>
          <w:szCs w:val="24"/>
        </w:rPr>
        <w:t>të të paraqesin ankesat brenda 5</w:t>
      </w:r>
      <w:r w:rsidRPr="00016BB0">
        <w:rPr>
          <w:rFonts w:ascii="Times New Roman" w:eastAsia="Calibri" w:hAnsi="Times New Roman"/>
          <w:sz w:val="24"/>
          <w:szCs w:val="24"/>
        </w:rPr>
        <w:t xml:space="preserve"> (</w:t>
      </w:r>
      <w:r>
        <w:rPr>
          <w:rFonts w:ascii="Times New Roman" w:eastAsia="Calibri" w:hAnsi="Times New Roman"/>
          <w:sz w:val="24"/>
          <w:szCs w:val="24"/>
        </w:rPr>
        <w:t>pesë</w:t>
      </w:r>
      <w:r w:rsidRPr="00016BB0">
        <w:rPr>
          <w:rFonts w:ascii="Times New Roman" w:eastAsia="Calibri" w:hAnsi="Times New Roman"/>
          <w:sz w:val="24"/>
          <w:szCs w:val="24"/>
        </w:rPr>
        <w:t xml:space="preserve"> ) ditëve  nga data  e njoftimit.</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p>
    <w:p w:rsidR="00462585" w:rsidRPr="00016BB0" w:rsidRDefault="00462585" w:rsidP="003F1FA3">
      <w:pPr>
        <w:shd w:val="clear" w:color="auto" w:fill="FFFFFF"/>
        <w:spacing w:line="276" w:lineRule="auto"/>
        <w:jc w:val="both"/>
        <w:rPr>
          <w:color w:val="000000"/>
          <w:sz w:val="24"/>
          <w:szCs w:val="24"/>
        </w:rPr>
      </w:pPr>
    </w:p>
    <w:tbl>
      <w:tblPr>
        <w:tblW w:w="5000" w:type="pct"/>
        <w:tblCellMar>
          <w:top w:w="15" w:type="dxa"/>
          <w:left w:w="15" w:type="dxa"/>
          <w:bottom w:w="15" w:type="dxa"/>
          <w:right w:w="15" w:type="dxa"/>
        </w:tblCellMar>
        <w:tblLook w:val="04A0"/>
      </w:tblPr>
      <w:tblGrid>
        <w:gridCol w:w="471"/>
        <w:gridCol w:w="8829"/>
      </w:tblGrid>
      <w:tr w:rsidR="00462585" w:rsidRPr="00016BB0" w:rsidTr="00B26735">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462585" w:rsidRPr="00016BB0" w:rsidRDefault="00462585" w:rsidP="003F1FA3">
            <w:pPr>
              <w:spacing w:line="276" w:lineRule="auto"/>
              <w:jc w:val="center"/>
              <w:rPr>
                <w:b/>
                <w:bCs/>
                <w:color w:val="FFFFFF"/>
                <w:sz w:val="24"/>
                <w:szCs w:val="24"/>
              </w:rPr>
            </w:pPr>
            <w:r>
              <w:rPr>
                <w:b/>
                <w:bCs/>
                <w:color w:val="FFFFFF"/>
                <w:sz w:val="24"/>
                <w:szCs w:val="24"/>
              </w:rPr>
              <w:t>3</w:t>
            </w:r>
            <w:r w:rsidRPr="00016BB0">
              <w:rPr>
                <w:b/>
                <w:bCs/>
                <w:color w:val="FFFFFF"/>
                <w:sz w:val="24"/>
                <w:szCs w:val="24"/>
              </w:rPr>
              <w:t>.4</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462585" w:rsidRPr="00016BB0" w:rsidRDefault="00462585" w:rsidP="003F1FA3">
            <w:pPr>
              <w:spacing w:line="276" w:lineRule="auto"/>
              <w:rPr>
                <w:b/>
                <w:bCs/>
                <w:caps/>
                <w:color w:val="000000"/>
                <w:sz w:val="24"/>
                <w:szCs w:val="24"/>
              </w:rPr>
            </w:pPr>
            <w:r w:rsidRPr="00016BB0">
              <w:rPr>
                <w:b/>
                <w:bCs/>
                <w:caps/>
                <w:color w:val="000000"/>
                <w:sz w:val="24"/>
                <w:szCs w:val="24"/>
              </w:rPr>
              <w:t>FUSHAT E NJOHURIVE, AFTËSITË DHE CILËSITË MBI</w:t>
            </w:r>
            <w:r>
              <w:rPr>
                <w:b/>
                <w:bCs/>
                <w:caps/>
                <w:color w:val="000000"/>
                <w:sz w:val="24"/>
                <w:szCs w:val="24"/>
              </w:rPr>
              <w:t xml:space="preserve"> </w:t>
            </w:r>
            <w:r w:rsidRPr="00016BB0">
              <w:rPr>
                <w:b/>
                <w:bCs/>
                <w:caps/>
                <w:color w:val="000000"/>
                <w:sz w:val="24"/>
                <w:szCs w:val="24"/>
              </w:rPr>
              <w:t xml:space="preserve"> TË CILAT DO TË ZHVILLOHET TESTIMI DHE INTERVISTA</w:t>
            </w:r>
          </w:p>
        </w:tc>
      </w:tr>
    </w:tbl>
    <w:p w:rsidR="00462585" w:rsidRDefault="00462585" w:rsidP="003F1FA3">
      <w:pPr>
        <w:widowControl w:val="0"/>
        <w:autoSpaceDE w:val="0"/>
        <w:autoSpaceDN w:val="0"/>
        <w:adjustRightInd w:val="0"/>
        <w:spacing w:line="276" w:lineRule="auto"/>
        <w:ind w:right="173"/>
        <w:jc w:val="both"/>
        <w:rPr>
          <w:color w:val="000000"/>
          <w:sz w:val="24"/>
          <w:szCs w:val="24"/>
        </w:rPr>
      </w:pP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Kandidatët do të testohen në lidhje me:</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p>
    <w:p w:rsidR="00506A2B" w:rsidRDefault="00506A2B" w:rsidP="00506A2B">
      <w:pPr>
        <w:pStyle w:val="paragraph"/>
        <w:numPr>
          <w:ilvl w:val="0"/>
          <w:numId w:val="19"/>
        </w:numPr>
        <w:spacing w:before="0" w:beforeAutospacing="0" w:after="0" w:afterAutospacing="0" w:line="276" w:lineRule="auto"/>
        <w:jc w:val="both"/>
        <w:textAlignment w:val="baseline"/>
      </w:pPr>
      <w:r>
        <w:rPr>
          <w:rStyle w:val="normaltextrun"/>
          <w:lang w:val="en-US"/>
        </w:rPr>
        <w:t>Ligjin nr. 139/2015 “Për vetëqeverisjen vendore ” , i ndryshuar</w:t>
      </w:r>
      <w:r>
        <w:rPr>
          <w:rStyle w:val="eop"/>
        </w:rPr>
        <w:t>;</w:t>
      </w:r>
    </w:p>
    <w:p w:rsidR="00506A2B" w:rsidRPr="00FC6D79" w:rsidRDefault="00506A2B" w:rsidP="00506A2B">
      <w:pPr>
        <w:pStyle w:val="paragraph"/>
        <w:numPr>
          <w:ilvl w:val="0"/>
          <w:numId w:val="19"/>
        </w:numPr>
        <w:spacing w:before="0" w:beforeAutospacing="0" w:after="0" w:afterAutospacing="0" w:line="276" w:lineRule="auto"/>
        <w:jc w:val="both"/>
        <w:textAlignment w:val="baseline"/>
      </w:pPr>
      <w:r>
        <w:rPr>
          <w:rStyle w:val="normaltextrun"/>
          <w:color w:val="000000"/>
          <w:shd w:val="clear" w:color="auto" w:fill="FFFFFF"/>
          <w:lang w:val="en-US"/>
        </w:rPr>
        <w:t>Ligjin nr. 152/2013 "Për nëpunësin civil", i ndryshuar;</w:t>
      </w:r>
    </w:p>
    <w:p w:rsidR="00506A2B" w:rsidRDefault="00506A2B" w:rsidP="00506A2B">
      <w:pPr>
        <w:pStyle w:val="NoSpacing"/>
        <w:numPr>
          <w:ilvl w:val="0"/>
          <w:numId w:val="19"/>
        </w:numPr>
        <w:spacing w:line="276" w:lineRule="auto"/>
        <w:jc w:val="both"/>
        <w:rPr>
          <w:rFonts w:ascii="Times New Roman" w:hAnsi="Times New Roman"/>
          <w:sz w:val="24"/>
          <w:szCs w:val="24"/>
        </w:rPr>
      </w:pPr>
      <w:r>
        <w:rPr>
          <w:rFonts w:ascii="Times New Roman" w:hAnsi="Times New Roman"/>
          <w:sz w:val="24"/>
          <w:szCs w:val="24"/>
        </w:rPr>
        <w:t>L</w:t>
      </w:r>
      <w:r w:rsidRPr="000C549B">
        <w:rPr>
          <w:rFonts w:ascii="Times New Roman" w:hAnsi="Times New Roman"/>
          <w:sz w:val="24"/>
          <w:szCs w:val="24"/>
        </w:rPr>
        <w:t>igji</w:t>
      </w:r>
      <w:r w:rsidRPr="000C549B">
        <w:rPr>
          <w:rFonts w:ascii="Times New Roman" w:hAnsi="Times New Roman"/>
          <w:spacing w:val="1"/>
          <w:sz w:val="24"/>
          <w:szCs w:val="24"/>
        </w:rPr>
        <w:t xml:space="preserve"> </w:t>
      </w:r>
      <w:r w:rsidRPr="000C549B">
        <w:rPr>
          <w:rFonts w:ascii="Times New Roman" w:hAnsi="Times New Roman"/>
          <w:spacing w:val="2"/>
          <w:sz w:val="24"/>
          <w:szCs w:val="24"/>
        </w:rPr>
        <w:t>n</w:t>
      </w:r>
      <w:r w:rsidRPr="000C549B">
        <w:rPr>
          <w:rFonts w:ascii="Times New Roman" w:hAnsi="Times New Roman"/>
          <w:sz w:val="24"/>
          <w:szCs w:val="24"/>
        </w:rPr>
        <w:t>r.</w:t>
      </w:r>
      <w:r w:rsidRPr="000C549B">
        <w:rPr>
          <w:rFonts w:ascii="Times New Roman" w:hAnsi="Times New Roman"/>
          <w:spacing w:val="2"/>
          <w:sz w:val="24"/>
          <w:szCs w:val="24"/>
        </w:rPr>
        <w:t xml:space="preserve"> </w:t>
      </w:r>
      <w:r w:rsidRPr="000C549B">
        <w:rPr>
          <w:rFonts w:ascii="Times New Roman" w:hAnsi="Times New Roman"/>
          <w:spacing w:val="1"/>
          <w:sz w:val="24"/>
          <w:szCs w:val="24"/>
        </w:rPr>
        <w:t>44</w:t>
      </w:r>
      <w:r w:rsidRPr="000C549B">
        <w:rPr>
          <w:rFonts w:ascii="Times New Roman" w:hAnsi="Times New Roman"/>
          <w:sz w:val="24"/>
          <w:szCs w:val="24"/>
        </w:rPr>
        <w:t>/</w:t>
      </w:r>
      <w:r w:rsidRPr="000C549B">
        <w:rPr>
          <w:rFonts w:ascii="Times New Roman" w:hAnsi="Times New Roman"/>
          <w:spacing w:val="1"/>
          <w:sz w:val="24"/>
          <w:szCs w:val="24"/>
        </w:rPr>
        <w:t>2</w:t>
      </w:r>
      <w:r w:rsidRPr="000C549B">
        <w:rPr>
          <w:rFonts w:ascii="Times New Roman" w:hAnsi="Times New Roman"/>
          <w:spacing w:val="-1"/>
          <w:sz w:val="24"/>
          <w:szCs w:val="24"/>
        </w:rPr>
        <w:t>0</w:t>
      </w:r>
      <w:r w:rsidRPr="000C549B">
        <w:rPr>
          <w:rFonts w:ascii="Times New Roman" w:hAnsi="Times New Roman"/>
          <w:spacing w:val="1"/>
          <w:sz w:val="24"/>
          <w:szCs w:val="24"/>
        </w:rPr>
        <w:t>1</w:t>
      </w:r>
      <w:r w:rsidRPr="000C549B">
        <w:rPr>
          <w:rFonts w:ascii="Times New Roman" w:hAnsi="Times New Roman"/>
          <w:sz w:val="24"/>
          <w:szCs w:val="24"/>
        </w:rPr>
        <w:t>5</w:t>
      </w:r>
      <w:r w:rsidRPr="000C549B">
        <w:rPr>
          <w:rFonts w:ascii="Times New Roman" w:hAnsi="Times New Roman"/>
          <w:spacing w:val="3"/>
          <w:sz w:val="24"/>
          <w:szCs w:val="24"/>
        </w:rPr>
        <w:t xml:space="preserve"> </w:t>
      </w:r>
      <w:r w:rsidRPr="000C549B">
        <w:rPr>
          <w:rFonts w:ascii="Times New Roman" w:hAnsi="Times New Roman"/>
          <w:sz w:val="24"/>
          <w:szCs w:val="24"/>
        </w:rPr>
        <w:t>“K</w:t>
      </w:r>
      <w:r w:rsidRPr="000C549B">
        <w:rPr>
          <w:rFonts w:ascii="Times New Roman" w:hAnsi="Times New Roman"/>
          <w:spacing w:val="-1"/>
          <w:sz w:val="24"/>
          <w:szCs w:val="24"/>
        </w:rPr>
        <w:t>od</w:t>
      </w:r>
      <w:r w:rsidRPr="000C549B">
        <w:rPr>
          <w:rFonts w:ascii="Times New Roman" w:hAnsi="Times New Roman"/>
          <w:sz w:val="24"/>
          <w:szCs w:val="24"/>
        </w:rPr>
        <w:t>i</w:t>
      </w:r>
      <w:r w:rsidRPr="000C549B">
        <w:rPr>
          <w:rFonts w:ascii="Times New Roman" w:hAnsi="Times New Roman"/>
          <w:spacing w:val="2"/>
          <w:sz w:val="24"/>
          <w:szCs w:val="24"/>
        </w:rPr>
        <w:t xml:space="preserve"> </w:t>
      </w:r>
      <w:r w:rsidRPr="000C549B">
        <w:rPr>
          <w:rFonts w:ascii="Times New Roman" w:hAnsi="Times New Roman"/>
          <w:sz w:val="24"/>
          <w:szCs w:val="24"/>
        </w:rPr>
        <w:t>i</w:t>
      </w:r>
      <w:r w:rsidRPr="000C549B">
        <w:rPr>
          <w:rFonts w:ascii="Times New Roman" w:hAnsi="Times New Roman"/>
          <w:spacing w:val="2"/>
          <w:sz w:val="24"/>
          <w:szCs w:val="24"/>
        </w:rPr>
        <w:t xml:space="preserve"> </w:t>
      </w:r>
      <w:r w:rsidRPr="000C549B">
        <w:rPr>
          <w:rFonts w:ascii="Times New Roman" w:hAnsi="Times New Roman"/>
          <w:spacing w:val="1"/>
          <w:sz w:val="24"/>
          <w:szCs w:val="24"/>
        </w:rPr>
        <w:t>p</w:t>
      </w:r>
      <w:r w:rsidRPr="000C549B">
        <w:rPr>
          <w:rFonts w:ascii="Times New Roman" w:hAnsi="Times New Roman"/>
          <w:sz w:val="24"/>
          <w:szCs w:val="24"/>
        </w:rPr>
        <w:t>roc</w:t>
      </w:r>
      <w:r w:rsidRPr="000C549B">
        <w:rPr>
          <w:rFonts w:ascii="Times New Roman" w:hAnsi="Times New Roman"/>
          <w:spacing w:val="1"/>
          <w:sz w:val="24"/>
          <w:szCs w:val="24"/>
        </w:rPr>
        <w:t>edu</w:t>
      </w:r>
      <w:r w:rsidRPr="000C549B">
        <w:rPr>
          <w:rFonts w:ascii="Times New Roman" w:hAnsi="Times New Roman"/>
          <w:sz w:val="24"/>
          <w:szCs w:val="24"/>
        </w:rPr>
        <w:t>ra</w:t>
      </w:r>
      <w:r w:rsidRPr="000C549B">
        <w:rPr>
          <w:rFonts w:ascii="Times New Roman" w:hAnsi="Times New Roman"/>
          <w:spacing w:val="-2"/>
          <w:sz w:val="24"/>
          <w:szCs w:val="24"/>
        </w:rPr>
        <w:t>v</w:t>
      </w:r>
      <w:r w:rsidRPr="000C549B">
        <w:rPr>
          <w:rFonts w:ascii="Times New Roman" w:hAnsi="Times New Roman"/>
          <w:sz w:val="24"/>
          <w:szCs w:val="24"/>
        </w:rPr>
        <w:t>e</w:t>
      </w:r>
      <w:r w:rsidRPr="000C549B">
        <w:rPr>
          <w:rFonts w:ascii="Times New Roman" w:hAnsi="Times New Roman"/>
          <w:spacing w:val="3"/>
          <w:sz w:val="24"/>
          <w:szCs w:val="24"/>
        </w:rPr>
        <w:t xml:space="preserve"> </w:t>
      </w:r>
      <w:r w:rsidRPr="000C549B">
        <w:rPr>
          <w:rFonts w:ascii="Times New Roman" w:hAnsi="Times New Roman"/>
          <w:sz w:val="24"/>
          <w:szCs w:val="24"/>
        </w:rPr>
        <w:t>A</w:t>
      </w:r>
      <w:r w:rsidRPr="000C549B">
        <w:rPr>
          <w:rFonts w:ascii="Times New Roman" w:hAnsi="Times New Roman"/>
          <w:spacing w:val="1"/>
          <w:sz w:val="24"/>
          <w:szCs w:val="24"/>
        </w:rPr>
        <w:t>dm</w:t>
      </w:r>
      <w:r w:rsidRPr="000C549B">
        <w:rPr>
          <w:rFonts w:ascii="Times New Roman" w:hAnsi="Times New Roman"/>
          <w:spacing w:val="-3"/>
          <w:sz w:val="24"/>
          <w:szCs w:val="24"/>
        </w:rPr>
        <w:t>i</w:t>
      </w:r>
      <w:r w:rsidRPr="000C549B">
        <w:rPr>
          <w:rFonts w:ascii="Times New Roman" w:hAnsi="Times New Roman"/>
          <w:spacing w:val="-1"/>
          <w:sz w:val="24"/>
          <w:szCs w:val="24"/>
        </w:rPr>
        <w:t>n</w:t>
      </w:r>
      <w:r w:rsidRPr="000C549B">
        <w:rPr>
          <w:rFonts w:ascii="Times New Roman" w:hAnsi="Times New Roman"/>
          <w:sz w:val="24"/>
          <w:szCs w:val="24"/>
        </w:rPr>
        <w:t>istrati</w:t>
      </w:r>
      <w:r w:rsidRPr="000C549B">
        <w:rPr>
          <w:rFonts w:ascii="Times New Roman" w:hAnsi="Times New Roman"/>
          <w:spacing w:val="-3"/>
          <w:sz w:val="24"/>
          <w:szCs w:val="24"/>
        </w:rPr>
        <w:t>v</w:t>
      </w:r>
      <w:r w:rsidRPr="000C549B">
        <w:rPr>
          <w:rFonts w:ascii="Times New Roman" w:hAnsi="Times New Roman"/>
          <w:sz w:val="24"/>
          <w:szCs w:val="24"/>
        </w:rPr>
        <w:t>e</w:t>
      </w:r>
      <w:r w:rsidRPr="000C549B">
        <w:rPr>
          <w:rFonts w:ascii="Times New Roman" w:hAnsi="Times New Roman"/>
          <w:spacing w:val="3"/>
          <w:sz w:val="24"/>
          <w:szCs w:val="24"/>
        </w:rPr>
        <w:t xml:space="preserve"> </w:t>
      </w:r>
      <w:r w:rsidRPr="000C549B">
        <w:rPr>
          <w:rFonts w:ascii="Times New Roman" w:hAnsi="Times New Roman"/>
          <w:sz w:val="24"/>
          <w:szCs w:val="24"/>
        </w:rPr>
        <w:t>të</w:t>
      </w:r>
      <w:r w:rsidRPr="000C549B">
        <w:rPr>
          <w:rFonts w:ascii="Times New Roman" w:hAnsi="Times New Roman"/>
          <w:spacing w:val="3"/>
          <w:sz w:val="24"/>
          <w:szCs w:val="24"/>
        </w:rPr>
        <w:t xml:space="preserve"> </w:t>
      </w:r>
      <w:r w:rsidRPr="000C549B">
        <w:rPr>
          <w:rFonts w:ascii="Times New Roman" w:hAnsi="Times New Roman"/>
          <w:sz w:val="24"/>
          <w:szCs w:val="24"/>
        </w:rPr>
        <w:t>Re</w:t>
      </w:r>
      <w:r w:rsidRPr="000C549B">
        <w:rPr>
          <w:rFonts w:ascii="Times New Roman" w:hAnsi="Times New Roman"/>
          <w:spacing w:val="1"/>
          <w:sz w:val="24"/>
          <w:szCs w:val="24"/>
        </w:rPr>
        <w:t>pub</w:t>
      </w:r>
      <w:r w:rsidRPr="000C549B">
        <w:rPr>
          <w:rFonts w:ascii="Times New Roman" w:hAnsi="Times New Roman"/>
          <w:sz w:val="24"/>
          <w:szCs w:val="24"/>
        </w:rPr>
        <w:t>l</w:t>
      </w:r>
      <w:r w:rsidRPr="000C549B">
        <w:rPr>
          <w:rFonts w:ascii="Times New Roman" w:hAnsi="Times New Roman"/>
          <w:spacing w:val="-1"/>
          <w:sz w:val="24"/>
          <w:szCs w:val="24"/>
        </w:rPr>
        <w:t>i</w:t>
      </w:r>
      <w:r w:rsidRPr="000C549B">
        <w:rPr>
          <w:rFonts w:ascii="Times New Roman" w:hAnsi="Times New Roman"/>
          <w:sz w:val="24"/>
          <w:szCs w:val="24"/>
        </w:rPr>
        <w:t>k</w:t>
      </w:r>
      <w:r w:rsidRPr="000C549B">
        <w:rPr>
          <w:rFonts w:ascii="Times New Roman" w:hAnsi="Times New Roman"/>
          <w:spacing w:val="1"/>
          <w:sz w:val="24"/>
          <w:szCs w:val="24"/>
        </w:rPr>
        <w:t>ë</w:t>
      </w:r>
      <w:r w:rsidRPr="000C549B">
        <w:rPr>
          <w:rFonts w:ascii="Times New Roman" w:hAnsi="Times New Roman"/>
          <w:sz w:val="24"/>
          <w:szCs w:val="24"/>
        </w:rPr>
        <w:t>s së</w:t>
      </w:r>
      <w:r w:rsidRPr="000C549B">
        <w:rPr>
          <w:rFonts w:ascii="Times New Roman" w:hAnsi="Times New Roman"/>
          <w:spacing w:val="3"/>
          <w:sz w:val="24"/>
          <w:szCs w:val="24"/>
        </w:rPr>
        <w:t xml:space="preserve"> </w:t>
      </w:r>
      <w:r w:rsidRPr="000C549B">
        <w:rPr>
          <w:rFonts w:ascii="Times New Roman" w:hAnsi="Times New Roman"/>
          <w:sz w:val="24"/>
          <w:szCs w:val="24"/>
        </w:rPr>
        <w:t>S</w:t>
      </w:r>
      <w:r w:rsidRPr="000C549B">
        <w:rPr>
          <w:rFonts w:ascii="Times New Roman" w:hAnsi="Times New Roman"/>
          <w:spacing w:val="1"/>
          <w:sz w:val="24"/>
          <w:szCs w:val="24"/>
        </w:rPr>
        <w:t>h</w:t>
      </w:r>
      <w:r w:rsidRPr="000C549B">
        <w:rPr>
          <w:rFonts w:ascii="Times New Roman" w:hAnsi="Times New Roman"/>
          <w:spacing w:val="-1"/>
          <w:sz w:val="24"/>
          <w:szCs w:val="24"/>
        </w:rPr>
        <w:t>q</w:t>
      </w:r>
      <w:r w:rsidRPr="000C549B">
        <w:rPr>
          <w:rFonts w:ascii="Times New Roman" w:hAnsi="Times New Roman"/>
          <w:sz w:val="24"/>
          <w:szCs w:val="24"/>
        </w:rPr>
        <w:t>ip</w:t>
      </w:r>
      <w:r w:rsidRPr="000C549B">
        <w:rPr>
          <w:rFonts w:ascii="Times New Roman" w:hAnsi="Times New Roman"/>
          <w:spacing w:val="1"/>
          <w:sz w:val="24"/>
          <w:szCs w:val="24"/>
        </w:rPr>
        <w:t>ë</w:t>
      </w:r>
      <w:r w:rsidRPr="000C549B">
        <w:rPr>
          <w:rFonts w:ascii="Times New Roman" w:hAnsi="Times New Roman"/>
          <w:sz w:val="24"/>
          <w:szCs w:val="24"/>
        </w:rPr>
        <w:t>r</w:t>
      </w:r>
      <w:r w:rsidRPr="000C549B">
        <w:rPr>
          <w:rFonts w:ascii="Times New Roman" w:hAnsi="Times New Roman"/>
          <w:spacing w:val="-1"/>
          <w:sz w:val="24"/>
          <w:szCs w:val="24"/>
        </w:rPr>
        <w:t>i</w:t>
      </w:r>
      <w:r w:rsidRPr="000C549B">
        <w:rPr>
          <w:rFonts w:ascii="Times New Roman" w:hAnsi="Times New Roman"/>
          <w:sz w:val="24"/>
          <w:szCs w:val="24"/>
        </w:rPr>
        <w:t>s</w:t>
      </w:r>
      <w:r w:rsidRPr="000C549B">
        <w:rPr>
          <w:rFonts w:ascii="Times New Roman" w:hAnsi="Times New Roman"/>
          <w:spacing w:val="1"/>
          <w:sz w:val="24"/>
          <w:szCs w:val="24"/>
        </w:rPr>
        <w:t>ë</w:t>
      </w:r>
      <w:r w:rsidRPr="000C549B">
        <w:rPr>
          <w:rFonts w:ascii="Times New Roman" w:hAnsi="Times New Roman"/>
          <w:sz w:val="24"/>
          <w:szCs w:val="24"/>
        </w:rPr>
        <w:t>”;</w:t>
      </w:r>
    </w:p>
    <w:p w:rsidR="00506A2B" w:rsidRDefault="00506A2B" w:rsidP="00506A2B">
      <w:pPr>
        <w:pStyle w:val="paragraph"/>
        <w:numPr>
          <w:ilvl w:val="0"/>
          <w:numId w:val="19"/>
        </w:numPr>
        <w:spacing w:before="0" w:beforeAutospacing="0" w:after="0" w:afterAutospacing="0" w:line="276" w:lineRule="auto"/>
        <w:jc w:val="both"/>
        <w:textAlignment w:val="baseline"/>
      </w:pPr>
      <w:r>
        <w:rPr>
          <w:rStyle w:val="normaltextrun"/>
          <w:lang w:val="en-US"/>
        </w:rPr>
        <w:t>Ligji nr.9131 datë 08.06.2003 “Për rregullat e etikës në administratën publike;</w:t>
      </w:r>
      <w:r>
        <w:rPr>
          <w:rStyle w:val="eop"/>
        </w:rPr>
        <w:t> </w:t>
      </w:r>
    </w:p>
    <w:p w:rsidR="00506A2B" w:rsidRDefault="00506A2B" w:rsidP="00506A2B">
      <w:pPr>
        <w:pStyle w:val="paragraph"/>
        <w:numPr>
          <w:ilvl w:val="0"/>
          <w:numId w:val="19"/>
        </w:numPr>
        <w:spacing w:before="0" w:beforeAutospacing="0" w:after="0" w:afterAutospacing="0" w:line="276" w:lineRule="auto"/>
        <w:jc w:val="both"/>
        <w:textAlignment w:val="baseline"/>
      </w:pPr>
      <w:r>
        <w:rPr>
          <w:rStyle w:val="normaltextrun"/>
          <w:lang w:val="en-US"/>
        </w:rPr>
        <w:t>Ligjin nr.119/2014  datë 18.09.2014 “Për të drejtën e informimit”;</w:t>
      </w:r>
    </w:p>
    <w:p w:rsidR="00506A2B" w:rsidRDefault="00506A2B" w:rsidP="00506A2B">
      <w:pPr>
        <w:pStyle w:val="paragraph"/>
        <w:numPr>
          <w:ilvl w:val="0"/>
          <w:numId w:val="19"/>
        </w:numPr>
        <w:spacing w:before="0" w:beforeAutospacing="0" w:after="0" w:afterAutospacing="0" w:line="276" w:lineRule="auto"/>
        <w:jc w:val="both"/>
        <w:textAlignment w:val="baseline"/>
      </w:pPr>
      <w:r>
        <w:rPr>
          <w:rStyle w:val="normaltextrun"/>
          <w:lang w:val="it-IT"/>
        </w:rPr>
        <w:t>Ligjin nr.9367 datë 07.04.2005, “Për parandalimin e konfliktit të interesave në ushtrimin e funksioneve publike” i ndryshuar ;</w:t>
      </w:r>
    </w:p>
    <w:p w:rsidR="00506A2B" w:rsidRDefault="00506A2B" w:rsidP="00506A2B">
      <w:pPr>
        <w:pStyle w:val="paragraph"/>
        <w:numPr>
          <w:ilvl w:val="0"/>
          <w:numId w:val="19"/>
        </w:numPr>
        <w:spacing w:before="0" w:beforeAutospacing="0" w:after="0" w:afterAutospacing="0" w:line="276" w:lineRule="auto"/>
        <w:jc w:val="both"/>
        <w:textAlignment w:val="baseline"/>
      </w:pPr>
      <w:r>
        <w:rPr>
          <w:rStyle w:val="normaltextrun"/>
          <w:color w:val="000000"/>
          <w:shd w:val="clear" w:color="auto" w:fill="FFFFFF"/>
          <w:lang w:val="en-US"/>
        </w:rPr>
        <w:t>Ligjit  nr. 9887, datë 10.03.2008 “Për mbrojtjen e të dhënave personale”, i ndryshuar;</w:t>
      </w:r>
      <w:r>
        <w:rPr>
          <w:rStyle w:val="eop"/>
          <w:color w:val="000000"/>
        </w:rPr>
        <w:t> </w:t>
      </w:r>
    </w:p>
    <w:p w:rsidR="00506A2B" w:rsidRDefault="00506A2B" w:rsidP="00506A2B">
      <w:pPr>
        <w:pStyle w:val="paragraph"/>
        <w:numPr>
          <w:ilvl w:val="0"/>
          <w:numId w:val="19"/>
        </w:numPr>
        <w:spacing w:before="0" w:beforeAutospacing="0" w:after="0" w:afterAutospacing="0" w:line="276" w:lineRule="auto"/>
        <w:jc w:val="both"/>
        <w:textAlignment w:val="baseline"/>
      </w:pPr>
      <w:r>
        <w:rPr>
          <w:rStyle w:val="normaltextrun"/>
          <w:color w:val="000000"/>
          <w:shd w:val="clear" w:color="auto" w:fill="FFFFFF"/>
          <w:lang w:val="en-US"/>
        </w:rPr>
        <w:t>Ligjit nr.10273, datë 29.04.2020 “ Për dokumentin elektronik”, i ndryshuar;</w:t>
      </w:r>
    </w:p>
    <w:p w:rsidR="00506A2B" w:rsidRDefault="00506A2B" w:rsidP="00506A2B">
      <w:pPr>
        <w:pStyle w:val="paragraph"/>
        <w:numPr>
          <w:ilvl w:val="0"/>
          <w:numId w:val="19"/>
        </w:numPr>
        <w:spacing w:before="0" w:beforeAutospacing="0" w:after="0" w:afterAutospacing="0" w:line="276" w:lineRule="auto"/>
        <w:jc w:val="both"/>
        <w:textAlignment w:val="baseline"/>
      </w:pPr>
      <w:r>
        <w:rPr>
          <w:rStyle w:val="normaltextrun"/>
          <w:color w:val="000000"/>
          <w:shd w:val="clear" w:color="auto" w:fill="FFFFFF"/>
          <w:lang w:val="en-US"/>
        </w:rPr>
        <w:t>Ligjit nr.43/2023 “Për qeverisjen elektronike”</w:t>
      </w:r>
      <w:r>
        <w:rPr>
          <w:rStyle w:val="eop"/>
          <w:color w:val="000000"/>
        </w:rPr>
        <w:t> ;</w:t>
      </w:r>
    </w:p>
    <w:p w:rsidR="00506A2B" w:rsidRDefault="00506A2B" w:rsidP="00506A2B">
      <w:pPr>
        <w:pStyle w:val="paragraph"/>
        <w:numPr>
          <w:ilvl w:val="0"/>
          <w:numId w:val="19"/>
        </w:numPr>
        <w:spacing w:before="0" w:beforeAutospacing="0" w:after="0" w:afterAutospacing="0" w:line="276" w:lineRule="auto"/>
        <w:jc w:val="both"/>
        <w:textAlignment w:val="baseline"/>
      </w:pPr>
      <w:r>
        <w:rPr>
          <w:rStyle w:val="normaltextrun"/>
          <w:color w:val="000000"/>
          <w:shd w:val="clear" w:color="auto" w:fill="FFFFFF"/>
          <w:lang w:val="en-US"/>
        </w:rPr>
        <w:t>Udhëzimit nr.2, datë 02.09.2013 të Ministrit për Inovacionin dhe Teknologjinë e Informacionit e të Komunikimit në Rëpublikën e Shqipërisë “Për standartizimin e hartimit të termave të referencës për projektet TIK në Administratën Publike”;</w:t>
      </w:r>
    </w:p>
    <w:p w:rsidR="00506A2B" w:rsidRDefault="00506A2B" w:rsidP="00506A2B">
      <w:pPr>
        <w:pStyle w:val="paragraph"/>
        <w:numPr>
          <w:ilvl w:val="0"/>
          <w:numId w:val="19"/>
        </w:numPr>
        <w:spacing w:before="0" w:beforeAutospacing="0" w:after="0" w:afterAutospacing="0" w:line="276" w:lineRule="auto"/>
        <w:jc w:val="both"/>
        <w:textAlignment w:val="baseline"/>
      </w:pPr>
      <w:r>
        <w:rPr>
          <w:rStyle w:val="normaltextrun"/>
          <w:color w:val="000000"/>
          <w:shd w:val="clear" w:color="auto" w:fill="FFFFFF"/>
          <w:lang w:val="en-US"/>
        </w:rPr>
        <w:t>VKM nr.252, datë 29.4.2022 “Për procedurat e ofrimit të shërbimeve on-line nga institucionet shërbim ofruese dhe për metodologjinë e monitorimit e të kontrollit të veprimtarisë administrative të ofrimit të tyre”,;</w:t>
      </w:r>
    </w:p>
    <w:p w:rsidR="00506A2B" w:rsidRDefault="00506A2B" w:rsidP="00506A2B">
      <w:pPr>
        <w:pStyle w:val="paragraph"/>
        <w:numPr>
          <w:ilvl w:val="0"/>
          <w:numId w:val="19"/>
        </w:numPr>
        <w:spacing w:before="0" w:beforeAutospacing="0" w:after="0" w:afterAutospacing="0" w:line="276" w:lineRule="auto"/>
        <w:jc w:val="both"/>
        <w:textAlignment w:val="baseline"/>
      </w:pPr>
      <w:r>
        <w:rPr>
          <w:rStyle w:val="normaltextrun"/>
          <w:color w:val="000000"/>
          <w:shd w:val="clear" w:color="auto" w:fill="FFFFFF"/>
          <w:lang w:val="en-US"/>
        </w:rPr>
        <w:t>VKM nr.357, datë 24.4.2013 për miratimin e rregullores “Për menaxhimin e dokumentit elektronik në Republikën e Shqipërisë”, i ndryshuar;</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 xml:space="preserve"> </w:t>
      </w:r>
    </w:p>
    <w:p w:rsidR="00896D27" w:rsidRPr="00F90E68" w:rsidRDefault="00896D27" w:rsidP="003F1FA3">
      <w:pPr>
        <w:widowControl w:val="0"/>
        <w:autoSpaceDE w:val="0"/>
        <w:autoSpaceDN w:val="0"/>
        <w:adjustRightInd w:val="0"/>
        <w:spacing w:line="276" w:lineRule="auto"/>
        <w:ind w:right="173"/>
        <w:jc w:val="both"/>
        <w:rPr>
          <w:b/>
          <w:color w:val="000000"/>
          <w:sz w:val="24"/>
          <w:szCs w:val="24"/>
        </w:rPr>
      </w:pPr>
      <w:r w:rsidRPr="00F90E68">
        <w:rPr>
          <w:b/>
          <w:color w:val="000000"/>
          <w:sz w:val="24"/>
          <w:szCs w:val="24"/>
        </w:rPr>
        <w:t>Kandidatët gjatë intervistës së strukturuar me gojë do të vlerësohen në lidhje me:</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p>
    <w:p w:rsidR="00691353"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 xml:space="preserve">a - Njohuritë, aftësitë, kompetencën në lidhje me përshkrimin përgjithësues të punës për </w:t>
      </w:r>
      <w:r w:rsidR="00691353">
        <w:rPr>
          <w:color w:val="000000"/>
          <w:sz w:val="24"/>
          <w:szCs w:val="24"/>
        </w:rPr>
        <w:t xml:space="preserve">   </w:t>
      </w:r>
    </w:p>
    <w:p w:rsidR="00896D27" w:rsidRPr="00896D27" w:rsidRDefault="00691353" w:rsidP="003F1FA3">
      <w:pPr>
        <w:widowControl w:val="0"/>
        <w:autoSpaceDE w:val="0"/>
        <w:autoSpaceDN w:val="0"/>
        <w:adjustRightInd w:val="0"/>
        <w:spacing w:line="276" w:lineRule="auto"/>
        <w:ind w:right="173"/>
        <w:jc w:val="both"/>
        <w:rPr>
          <w:color w:val="000000"/>
          <w:sz w:val="24"/>
          <w:szCs w:val="24"/>
        </w:rPr>
      </w:pPr>
      <w:r>
        <w:rPr>
          <w:color w:val="000000"/>
          <w:sz w:val="24"/>
          <w:szCs w:val="24"/>
        </w:rPr>
        <w:t xml:space="preserve">     </w:t>
      </w:r>
      <w:r w:rsidR="00896D27" w:rsidRPr="00896D27">
        <w:rPr>
          <w:color w:val="000000"/>
          <w:sz w:val="24"/>
          <w:szCs w:val="24"/>
        </w:rPr>
        <w:t>pozicionet;</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b - Eksperiencën e tyre të mëparshme;</w:t>
      </w:r>
    </w:p>
    <w:p w:rsidR="00691353" w:rsidRDefault="00896D27" w:rsidP="00F90E68">
      <w:pPr>
        <w:widowControl w:val="0"/>
        <w:autoSpaceDE w:val="0"/>
        <w:autoSpaceDN w:val="0"/>
        <w:adjustRightInd w:val="0"/>
        <w:spacing w:line="276" w:lineRule="auto"/>
        <w:ind w:right="173"/>
        <w:jc w:val="both"/>
        <w:rPr>
          <w:color w:val="000000"/>
          <w:sz w:val="24"/>
          <w:szCs w:val="24"/>
        </w:rPr>
      </w:pPr>
      <w:r w:rsidRPr="00896D27">
        <w:rPr>
          <w:color w:val="000000"/>
          <w:sz w:val="24"/>
          <w:szCs w:val="24"/>
        </w:rPr>
        <w:t>c - Motivimin, aspiratat dhe pritshmëritë e tyre për karrierën.</w:t>
      </w:r>
    </w:p>
    <w:p w:rsidR="00691353" w:rsidRPr="00016BB0" w:rsidRDefault="00691353" w:rsidP="003F1FA3">
      <w:pPr>
        <w:shd w:val="clear" w:color="auto" w:fill="FFFFFF"/>
        <w:spacing w:line="276" w:lineRule="auto"/>
        <w:rPr>
          <w:color w:val="000000"/>
          <w:sz w:val="24"/>
          <w:szCs w:val="24"/>
        </w:rPr>
      </w:pPr>
    </w:p>
    <w:tbl>
      <w:tblPr>
        <w:tblW w:w="5000" w:type="pct"/>
        <w:tblCellMar>
          <w:top w:w="15" w:type="dxa"/>
          <w:left w:w="15" w:type="dxa"/>
          <w:bottom w:w="15" w:type="dxa"/>
          <w:right w:w="15" w:type="dxa"/>
        </w:tblCellMar>
        <w:tblLook w:val="04A0"/>
      </w:tblPr>
      <w:tblGrid>
        <w:gridCol w:w="471"/>
        <w:gridCol w:w="8829"/>
      </w:tblGrid>
      <w:tr w:rsidR="00462585" w:rsidRPr="00016BB0" w:rsidTr="00B26735">
        <w:tc>
          <w:tcPr>
            <w:tcW w:w="253"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462585" w:rsidRPr="00016BB0" w:rsidRDefault="00462585" w:rsidP="003F1FA3">
            <w:pPr>
              <w:spacing w:line="276" w:lineRule="auto"/>
              <w:jc w:val="center"/>
              <w:rPr>
                <w:b/>
                <w:bCs/>
                <w:color w:val="FFFFFF"/>
                <w:sz w:val="24"/>
                <w:szCs w:val="24"/>
              </w:rPr>
            </w:pPr>
            <w:r>
              <w:rPr>
                <w:b/>
                <w:bCs/>
                <w:color w:val="FFFFFF"/>
                <w:sz w:val="24"/>
                <w:szCs w:val="24"/>
              </w:rPr>
              <w:t>3</w:t>
            </w:r>
            <w:r w:rsidRPr="00016BB0">
              <w:rPr>
                <w:b/>
                <w:bCs/>
                <w:color w:val="FFFFFF"/>
                <w:sz w:val="24"/>
                <w:szCs w:val="24"/>
              </w:rPr>
              <w:t>.5</w:t>
            </w:r>
          </w:p>
        </w:tc>
        <w:tc>
          <w:tcPr>
            <w:tcW w:w="4747"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462585" w:rsidRPr="00016BB0" w:rsidRDefault="00462585" w:rsidP="003F1FA3">
            <w:pPr>
              <w:spacing w:line="276" w:lineRule="auto"/>
              <w:rPr>
                <w:b/>
                <w:bCs/>
                <w:caps/>
                <w:color w:val="000000"/>
                <w:sz w:val="24"/>
                <w:szCs w:val="24"/>
              </w:rPr>
            </w:pPr>
            <w:r w:rsidRPr="00016BB0">
              <w:rPr>
                <w:b/>
                <w:bCs/>
                <w:caps/>
                <w:color w:val="000000"/>
                <w:sz w:val="24"/>
                <w:szCs w:val="24"/>
              </w:rPr>
              <w:t>MËNYRA E VLERËSIMIT TË KANDIDATËVE</w:t>
            </w:r>
          </w:p>
        </w:tc>
      </w:tr>
    </w:tbl>
    <w:p w:rsidR="00462585" w:rsidRPr="00016BB0" w:rsidRDefault="00462585" w:rsidP="003F1FA3">
      <w:pPr>
        <w:shd w:val="clear" w:color="auto" w:fill="FFFFFF"/>
        <w:spacing w:line="276" w:lineRule="auto"/>
        <w:jc w:val="both"/>
        <w:rPr>
          <w:b/>
          <w:bCs/>
          <w:color w:val="000000"/>
          <w:sz w:val="24"/>
          <w:szCs w:val="24"/>
        </w:rPr>
      </w:pP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Kandidatët do të vlerësohen në lidhje me:</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a- Vlerësimin me shkrim, deri në 40 pikë; </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b- Intervistën e strukturuar me gojë që konsiston në motivimin, aspiratat dhe pritshmëritë e tyre për karrierën, deri në 40 pikë; </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r w:rsidRPr="00896D27">
        <w:rPr>
          <w:color w:val="000000"/>
          <w:sz w:val="24"/>
          <w:szCs w:val="24"/>
        </w:rPr>
        <w:t>c- Jetëshkrimin, që konsiston në vlerësimin e arsimimit, të përvojës e të trajnimeve, të lidhura me fushën, deri në 20 pikë</w:t>
      </w:r>
    </w:p>
    <w:p w:rsidR="00896D27" w:rsidRPr="00896D27" w:rsidRDefault="00896D27" w:rsidP="003F1FA3">
      <w:pPr>
        <w:widowControl w:val="0"/>
        <w:autoSpaceDE w:val="0"/>
        <w:autoSpaceDN w:val="0"/>
        <w:adjustRightInd w:val="0"/>
        <w:spacing w:line="276" w:lineRule="auto"/>
        <w:ind w:right="173"/>
        <w:jc w:val="both"/>
        <w:rPr>
          <w:color w:val="000000"/>
          <w:sz w:val="24"/>
          <w:szCs w:val="24"/>
        </w:rPr>
      </w:pPr>
    </w:p>
    <w:p w:rsidR="00462585" w:rsidRPr="00016BB0" w:rsidRDefault="00462585" w:rsidP="003F1FA3">
      <w:pPr>
        <w:shd w:val="clear" w:color="auto" w:fill="FFFFFF"/>
        <w:spacing w:line="276" w:lineRule="auto"/>
        <w:rPr>
          <w:color w:val="000000"/>
          <w:sz w:val="24"/>
          <w:szCs w:val="24"/>
        </w:rPr>
      </w:pPr>
    </w:p>
    <w:tbl>
      <w:tblPr>
        <w:tblW w:w="5000" w:type="pct"/>
        <w:tblCellMar>
          <w:top w:w="15" w:type="dxa"/>
          <w:left w:w="15" w:type="dxa"/>
          <w:bottom w:w="15" w:type="dxa"/>
          <w:right w:w="15" w:type="dxa"/>
        </w:tblCellMar>
        <w:tblLook w:val="04A0"/>
      </w:tblPr>
      <w:tblGrid>
        <w:gridCol w:w="370"/>
        <w:gridCol w:w="8930"/>
      </w:tblGrid>
      <w:tr w:rsidR="00462585" w:rsidRPr="00016BB0" w:rsidTr="00B26735">
        <w:trPr>
          <w:trHeight w:val="522"/>
        </w:trPr>
        <w:tc>
          <w:tcPr>
            <w:tcW w:w="199" w:type="pct"/>
            <w:tcBorders>
              <w:top w:val="single" w:sz="6" w:space="0" w:color="DEDEDE"/>
              <w:left w:val="single" w:sz="6" w:space="0" w:color="DEDEDE"/>
              <w:bottom w:val="single" w:sz="6" w:space="0" w:color="DEDEDE"/>
              <w:right w:val="single" w:sz="6" w:space="0" w:color="DEDEDE"/>
            </w:tcBorders>
            <w:shd w:val="clear" w:color="auto" w:fill="000000"/>
            <w:vAlign w:val="center"/>
            <w:hideMark/>
          </w:tcPr>
          <w:p w:rsidR="00462585" w:rsidRPr="00016BB0" w:rsidRDefault="00462585" w:rsidP="003F1FA3">
            <w:pPr>
              <w:spacing w:line="276" w:lineRule="auto"/>
              <w:jc w:val="center"/>
              <w:rPr>
                <w:b/>
                <w:bCs/>
                <w:color w:val="FFFFFF"/>
                <w:sz w:val="24"/>
                <w:szCs w:val="24"/>
              </w:rPr>
            </w:pPr>
            <w:r w:rsidRPr="00016BB0">
              <w:rPr>
                <w:b/>
                <w:bCs/>
                <w:color w:val="FFFFFF"/>
                <w:sz w:val="24"/>
                <w:szCs w:val="24"/>
              </w:rPr>
              <w:t>2.6</w:t>
            </w:r>
          </w:p>
        </w:tc>
        <w:tc>
          <w:tcPr>
            <w:tcW w:w="4801" w:type="pct"/>
            <w:tcBorders>
              <w:top w:val="single" w:sz="6" w:space="0" w:color="DEDEDE"/>
              <w:left w:val="single" w:sz="6" w:space="0" w:color="DEDEDE"/>
              <w:bottom w:val="single" w:sz="12" w:space="0" w:color="000000"/>
              <w:right w:val="single" w:sz="6" w:space="0" w:color="DEDEDE"/>
            </w:tcBorders>
            <w:shd w:val="clear" w:color="auto" w:fill="auto"/>
            <w:vAlign w:val="center"/>
            <w:hideMark/>
          </w:tcPr>
          <w:p w:rsidR="00462585" w:rsidRPr="00016BB0" w:rsidRDefault="00462585" w:rsidP="003F1FA3">
            <w:pPr>
              <w:spacing w:line="276" w:lineRule="auto"/>
              <w:rPr>
                <w:b/>
                <w:bCs/>
                <w:caps/>
                <w:color w:val="000000"/>
                <w:sz w:val="24"/>
                <w:szCs w:val="24"/>
              </w:rPr>
            </w:pPr>
            <w:r w:rsidRPr="00016BB0">
              <w:rPr>
                <w:b/>
                <w:bCs/>
                <w:caps/>
                <w:color w:val="000000"/>
                <w:sz w:val="24"/>
                <w:szCs w:val="24"/>
              </w:rPr>
              <w:t xml:space="preserve">DATA E DALJES SË REZULTATEVE TË KONKURIMIT DHE MËNYRA </w:t>
            </w:r>
          </w:p>
          <w:p w:rsidR="00462585" w:rsidRPr="00016BB0" w:rsidRDefault="00462585" w:rsidP="003F1FA3">
            <w:pPr>
              <w:spacing w:line="276" w:lineRule="auto"/>
              <w:rPr>
                <w:b/>
                <w:bCs/>
                <w:caps/>
                <w:color w:val="000000"/>
                <w:sz w:val="24"/>
                <w:szCs w:val="24"/>
              </w:rPr>
            </w:pPr>
            <w:r w:rsidRPr="00016BB0">
              <w:rPr>
                <w:b/>
                <w:bCs/>
                <w:caps/>
                <w:color w:val="000000"/>
                <w:sz w:val="24"/>
                <w:szCs w:val="24"/>
              </w:rPr>
              <w:t>E KOMUNIKIMIT</w:t>
            </w:r>
          </w:p>
        </w:tc>
      </w:tr>
    </w:tbl>
    <w:p w:rsidR="00462585" w:rsidRPr="00016BB0" w:rsidRDefault="00462585" w:rsidP="003F1FA3">
      <w:pPr>
        <w:shd w:val="clear" w:color="auto" w:fill="FFFFFF"/>
        <w:spacing w:line="276" w:lineRule="auto"/>
        <w:jc w:val="both"/>
        <w:rPr>
          <w:color w:val="000000"/>
          <w:sz w:val="24"/>
          <w:szCs w:val="24"/>
        </w:rPr>
      </w:pPr>
    </w:p>
    <w:p w:rsidR="00462585" w:rsidRPr="00016BB0" w:rsidRDefault="00462585" w:rsidP="003F1FA3">
      <w:pPr>
        <w:widowControl w:val="0"/>
        <w:autoSpaceDE w:val="0"/>
        <w:autoSpaceDN w:val="0"/>
        <w:adjustRightInd w:val="0"/>
        <w:spacing w:line="276" w:lineRule="auto"/>
        <w:ind w:right="173"/>
        <w:jc w:val="both"/>
        <w:rPr>
          <w:color w:val="000000"/>
          <w:sz w:val="24"/>
          <w:szCs w:val="24"/>
        </w:rPr>
      </w:pPr>
      <w:r w:rsidRPr="00016BB0">
        <w:rPr>
          <w:color w:val="000000"/>
          <w:sz w:val="24"/>
          <w:szCs w:val="24"/>
        </w:rPr>
        <w:t xml:space="preserve">Në përfundim të vlerësimit të kandidatëve, Bashkia Shkodër do të shpallë fituesin në faqen zyrtare dhe në portalin “Shërbimi Kombëtari Punësimit”. Të gjithë kandidatët pjesëmarrës jofitues në këtë proçedurë do të njoftohen  individualisht në mënyrë elektronike , për rezultatet </w:t>
      </w:r>
      <w:r w:rsidRPr="00016BB0">
        <w:rPr>
          <w:i/>
          <w:iCs/>
          <w:color w:val="000000"/>
          <w:sz w:val="24"/>
          <w:szCs w:val="24"/>
          <w:u w:val="single"/>
        </w:rPr>
        <w:t>(nëpërmjet adresës së e-mail)</w:t>
      </w:r>
      <w:r w:rsidRPr="00016BB0">
        <w:rPr>
          <w:color w:val="000000"/>
          <w:sz w:val="24"/>
          <w:szCs w:val="24"/>
        </w:rPr>
        <w:t>.</w:t>
      </w:r>
    </w:p>
    <w:p w:rsidR="002A3D07" w:rsidRPr="00016BB0" w:rsidRDefault="002A3D07" w:rsidP="003F1FA3">
      <w:pPr>
        <w:spacing w:line="276" w:lineRule="auto"/>
        <w:jc w:val="center"/>
        <w:rPr>
          <w:b/>
          <w:sz w:val="24"/>
          <w:szCs w:val="24"/>
          <w:lang w:val="sq-AL"/>
        </w:rPr>
      </w:pPr>
    </w:p>
    <w:tbl>
      <w:tblPr>
        <w:tblW w:w="99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0"/>
      </w:tblGrid>
      <w:tr w:rsidR="002A3D07" w:rsidRPr="00016BB0" w:rsidTr="0066165D">
        <w:trPr>
          <w:trHeight w:val="2212"/>
        </w:trPr>
        <w:tc>
          <w:tcPr>
            <w:tcW w:w="9960" w:type="dxa"/>
          </w:tcPr>
          <w:p w:rsidR="002A3D07" w:rsidRPr="00016BB0" w:rsidRDefault="002A3D07" w:rsidP="003F1FA3">
            <w:pPr>
              <w:spacing w:line="276" w:lineRule="auto"/>
              <w:rPr>
                <w:color w:val="FF0000"/>
                <w:sz w:val="24"/>
                <w:szCs w:val="24"/>
              </w:rPr>
            </w:pPr>
            <w:r w:rsidRPr="00016BB0">
              <w:rPr>
                <w:color w:val="FF0000"/>
                <w:sz w:val="24"/>
                <w:szCs w:val="24"/>
              </w:rPr>
              <w:br/>
            </w:r>
            <w:r w:rsidRPr="00506A2B">
              <w:rPr>
                <w:color w:val="FF0000"/>
                <w:sz w:val="24"/>
                <w:szCs w:val="24"/>
              </w:rPr>
              <w:t>Të gjithë kandidatët që aplikojnë për procedurën e</w:t>
            </w:r>
            <w:r w:rsidRPr="00506A2B">
              <w:rPr>
                <w:color w:val="FF0000"/>
                <w:sz w:val="24"/>
                <w:szCs w:val="24"/>
                <w:shd w:val="clear" w:color="auto" w:fill="FFFF99"/>
              </w:rPr>
              <w:t xml:space="preserve"> ngritjes në detyrë</w:t>
            </w:r>
            <w:r w:rsidR="00506A2B" w:rsidRPr="00506A2B">
              <w:rPr>
                <w:color w:val="FF0000"/>
                <w:sz w:val="24"/>
                <w:szCs w:val="24"/>
                <w:shd w:val="clear" w:color="auto" w:fill="FFFF99"/>
              </w:rPr>
              <w:t xml:space="preserve"> dhe pranimit nga jashtë</w:t>
            </w:r>
            <w:r w:rsidRPr="00506A2B">
              <w:rPr>
                <w:color w:val="FF0000"/>
                <w:sz w:val="24"/>
                <w:szCs w:val="24"/>
              </w:rPr>
              <w:t>, do të marrin informacion në faqen zyrtare të Bashkisë Shkodër,për fazat e mëtejshme të procedurës.</w:t>
            </w:r>
            <w:r w:rsidRPr="00506A2B">
              <w:rPr>
                <w:color w:val="FF0000"/>
                <w:sz w:val="24"/>
                <w:szCs w:val="24"/>
              </w:rPr>
              <w:br/>
              <w:t>-  për datën e daljes së rezultateve të verifikimit paraprak,</w:t>
            </w:r>
            <w:r w:rsidRPr="00506A2B">
              <w:rPr>
                <w:color w:val="FF0000"/>
                <w:sz w:val="24"/>
                <w:szCs w:val="24"/>
              </w:rPr>
              <w:br/>
              <w:t>-  datën, vendin dhe orën ku do të zhvillohet konkurimi;</w:t>
            </w:r>
            <w:r w:rsidRPr="00506A2B">
              <w:rPr>
                <w:color w:val="FF0000"/>
                <w:sz w:val="24"/>
                <w:szCs w:val="24"/>
              </w:rPr>
              <w:br/>
              <w:t>Për të marrë këtë informacion, kandidatët duhet të vizitojnë në mënyrë të vazhdueshme faqen  zyrtare të Bashkisë Shkodër.</w:t>
            </w:r>
          </w:p>
        </w:tc>
      </w:tr>
    </w:tbl>
    <w:p w:rsidR="00AD5029" w:rsidRPr="00016BB0" w:rsidRDefault="00AD5029" w:rsidP="003F1FA3">
      <w:pPr>
        <w:pStyle w:val="NoSpacing"/>
        <w:spacing w:line="276" w:lineRule="auto"/>
        <w:rPr>
          <w:rFonts w:ascii="Times New Roman" w:hAnsi="Times New Roman"/>
          <w:b/>
          <w:sz w:val="24"/>
          <w:szCs w:val="24"/>
          <w:lang w:val="sq-AL"/>
        </w:rPr>
      </w:pPr>
    </w:p>
    <w:p w:rsidR="00AD5029" w:rsidRPr="00016BB0" w:rsidRDefault="00AD5029" w:rsidP="003F1FA3">
      <w:pPr>
        <w:pStyle w:val="NoSpacing"/>
        <w:spacing w:line="276" w:lineRule="auto"/>
        <w:jc w:val="center"/>
        <w:rPr>
          <w:rFonts w:ascii="Times New Roman" w:hAnsi="Times New Roman"/>
          <w:b/>
          <w:sz w:val="24"/>
          <w:szCs w:val="24"/>
          <w:lang w:val="sq-AL"/>
        </w:rPr>
      </w:pPr>
      <w:r w:rsidRPr="00016BB0">
        <w:rPr>
          <w:rFonts w:ascii="Times New Roman" w:hAnsi="Times New Roman"/>
          <w:b/>
          <w:sz w:val="24"/>
          <w:szCs w:val="24"/>
          <w:lang w:val="sq-AL"/>
        </w:rPr>
        <w:t>KRYETAR</w:t>
      </w:r>
    </w:p>
    <w:p w:rsidR="0066165D" w:rsidRDefault="0066165D" w:rsidP="003F1FA3">
      <w:pPr>
        <w:pStyle w:val="NoSpacing"/>
        <w:spacing w:line="276" w:lineRule="auto"/>
        <w:rPr>
          <w:rFonts w:ascii="Times New Roman" w:hAnsi="Times New Roman"/>
          <w:b/>
          <w:sz w:val="24"/>
          <w:szCs w:val="24"/>
          <w:lang w:val="sq-AL"/>
        </w:rPr>
      </w:pPr>
    </w:p>
    <w:p w:rsidR="00AD5029" w:rsidRPr="00016BB0" w:rsidRDefault="0066165D" w:rsidP="003F1FA3">
      <w:pPr>
        <w:pStyle w:val="NoSpacing"/>
        <w:spacing w:line="276" w:lineRule="auto"/>
        <w:jc w:val="center"/>
        <w:rPr>
          <w:rFonts w:ascii="Times New Roman" w:hAnsi="Times New Roman"/>
          <w:b/>
          <w:sz w:val="24"/>
          <w:szCs w:val="24"/>
          <w:lang w:val="sq-AL"/>
        </w:rPr>
      </w:pPr>
      <w:r>
        <w:rPr>
          <w:rFonts w:ascii="Times New Roman" w:hAnsi="Times New Roman"/>
          <w:b/>
          <w:sz w:val="24"/>
          <w:szCs w:val="24"/>
          <w:lang w:val="sq-AL"/>
        </w:rPr>
        <w:t>Benet BECI</w:t>
      </w:r>
    </w:p>
    <w:p w:rsidR="00A747FD" w:rsidRDefault="00A747FD" w:rsidP="003F1FA3">
      <w:pPr>
        <w:shd w:val="clear" w:color="auto" w:fill="FFFFFF"/>
        <w:spacing w:line="276" w:lineRule="auto"/>
        <w:jc w:val="both"/>
        <w:rPr>
          <w:color w:val="000000"/>
          <w:sz w:val="24"/>
          <w:szCs w:val="24"/>
        </w:rPr>
      </w:pPr>
    </w:p>
    <w:p w:rsidR="00A747FD" w:rsidRPr="00016BB0" w:rsidRDefault="00A747FD" w:rsidP="003F1FA3">
      <w:pPr>
        <w:shd w:val="clear" w:color="auto" w:fill="FFFFFF"/>
        <w:spacing w:line="276" w:lineRule="auto"/>
        <w:jc w:val="both"/>
        <w:rPr>
          <w:color w:val="000000"/>
          <w:sz w:val="24"/>
          <w:szCs w:val="24"/>
        </w:rPr>
      </w:pPr>
    </w:p>
    <w:sectPr w:rsidR="00A747FD" w:rsidRPr="00016BB0" w:rsidSect="00103EC5">
      <w:headerReference w:type="default" r:id="rId9"/>
      <w:footerReference w:type="default" r:id="rId10"/>
      <w:pgSz w:w="11900" w:h="16820"/>
      <w:pgMar w:top="450" w:right="1190" w:bottom="450" w:left="1440" w:header="683" w:footer="10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476" w:rsidRDefault="00767476" w:rsidP="00551225">
      <w:r>
        <w:separator/>
      </w:r>
    </w:p>
  </w:endnote>
  <w:endnote w:type="continuationSeparator" w:id="0">
    <w:p w:rsidR="00767476" w:rsidRDefault="00767476" w:rsidP="005512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938" w:rsidRPr="008A4F6B" w:rsidRDefault="00E43938" w:rsidP="00E43938">
    <w:pPr>
      <w:spacing w:before="60"/>
      <w:jc w:val="center"/>
      <w:rPr>
        <w:rFonts w:ascii="Arial" w:hAnsi="Arial" w:cs="Arial"/>
        <w:i/>
        <w:sz w:val="15"/>
        <w:szCs w:val="15"/>
        <w:lang w:val="sq-AL"/>
      </w:rPr>
    </w:pPr>
    <w:r>
      <w:rPr>
        <w:rFonts w:ascii="Arial" w:hAnsi="Arial" w:cs="Arial"/>
        <w:i/>
        <w:sz w:val="15"/>
        <w:szCs w:val="15"/>
        <w:lang w:val="sq-AL"/>
      </w:rPr>
      <w:t>_______________________________________________________________________________________________________________</w:t>
    </w:r>
    <w:r w:rsidRPr="00F25566">
      <w:rPr>
        <w:rFonts w:ascii="Arial" w:hAnsi="Arial" w:cs="Arial"/>
        <w:i/>
        <w:sz w:val="15"/>
        <w:szCs w:val="15"/>
        <w:lang w:val="sq-AL"/>
      </w:rPr>
      <w:t xml:space="preserve">Adresa: Rr. 13 Dhjetori, Nr.1  Shkodër, web: </w:t>
    </w:r>
    <w:hyperlink r:id="rId1" w:history="1">
      <w:r w:rsidRPr="00F25566">
        <w:rPr>
          <w:rStyle w:val="Hyperlink"/>
          <w:rFonts w:ascii="Arial" w:eastAsiaTheme="minorEastAsia" w:hAnsi="Arial" w:cs="Arial"/>
          <w:i/>
          <w:sz w:val="15"/>
          <w:szCs w:val="15"/>
          <w:lang w:val="sq-AL"/>
        </w:rPr>
        <w:t>www.bashkiashkoder.gov.al</w:t>
      </w:r>
    </w:hyperlink>
    <w:r w:rsidRPr="00F25566">
      <w:rPr>
        <w:rFonts w:ascii="Arial" w:hAnsi="Arial" w:cs="Arial"/>
        <w:i/>
        <w:sz w:val="15"/>
        <w:szCs w:val="15"/>
        <w:lang w:val="sq-AL"/>
      </w:rPr>
      <w:t xml:space="preserve">, e-mail: </w:t>
    </w:r>
    <w:hyperlink r:id="rId2" w:history="1">
      <w:r w:rsidRPr="00F25566">
        <w:rPr>
          <w:rStyle w:val="Hyperlink"/>
          <w:rFonts w:ascii="Arial" w:eastAsiaTheme="minorEastAsia" w:hAnsi="Arial" w:cs="Arial"/>
          <w:i/>
          <w:sz w:val="15"/>
          <w:szCs w:val="15"/>
          <w:lang w:val="sq-AL"/>
        </w:rPr>
        <w:t>info@bashkiashkoder.gov.al</w:t>
      </w:r>
    </w:hyperlink>
    <w:r w:rsidRPr="00F25566">
      <w:rPr>
        <w:rFonts w:ascii="Arial" w:hAnsi="Arial" w:cs="Arial"/>
        <w:i/>
        <w:sz w:val="15"/>
        <w:szCs w:val="15"/>
        <w:lang w:val="sq-A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476" w:rsidRDefault="00767476" w:rsidP="00551225">
      <w:r>
        <w:separator/>
      </w:r>
    </w:p>
  </w:footnote>
  <w:footnote w:type="continuationSeparator" w:id="0">
    <w:p w:rsidR="00767476" w:rsidRDefault="00767476" w:rsidP="005512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DBC" w:rsidRDefault="00391C74">
    <w:pPr>
      <w:spacing w:line="180" w:lineRule="exact"/>
      <w:rPr>
        <w:sz w:val="19"/>
        <w:szCs w:val="19"/>
      </w:rPr>
    </w:pPr>
    <w:r w:rsidRPr="00391C74">
      <w:pict>
        <v:shapetype id="_x0000_t202" coordsize="21600,21600" o:spt="202" path="m,l,21600r21600,l21600,xe">
          <v:stroke joinstyle="miter"/>
          <v:path gradientshapeok="t" o:connecttype="rect"/>
        </v:shapetype>
        <v:shape id="_x0000_s2050" type="#_x0000_t202" style="position:absolute;margin-left:363.3pt;margin-top:34.15pt;width:159.55pt;height:11pt;z-index:-251658752;mso-position-horizontal-relative:page;mso-position-vertical-relative:page" filled="f" stroked="f">
          <v:textbox style="mso-next-textbox:#_x0000_s2050" inset="0,0,0,0">
            <w:txbxContent>
              <w:p w:rsidR="004C4DBC" w:rsidRPr="004A0338" w:rsidRDefault="004C4DBC" w:rsidP="004A0338">
                <w:pPr>
                  <w:rPr>
                    <w:rFonts w:eastAsia="Calibri"/>
                    <w:szCs w:val="18"/>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B10"/>
    <w:multiLevelType w:val="hybridMultilevel"/>
    <w:tmpl w:val="C3A2D9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7159EF"/>
    <w:multiLevelType w:val="hybridMultilevel"/>
    <w:tmpl w:val="3C76F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6439E"/>
    <w:multiLevelType w:val="hybridMultilevel"/>
    <w:tmpl w:val="06100D78"/>
    <w:lvl w:ilvl="0" w:tplc="A1D4D20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F745F"/>
    <w:multiLevelType w:val="hybridMultilevel"/>
    <w:tmpl w:val="BE58BD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D1B59"/>
    <w:multiLevelType w:val="hybridMultilevel"/>
    <w:tmpl w:val="57EA03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F42576"/>
    <w:multiLevelType w:val="hybridMultilevel"/>
    <w:tmpl w:val="AF26C998"/>
    <w:lvl w:ilvl="0" w:tplc="94E80F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D2AD9"/>
    <w:multiLevelType w:val="hybridMultilevel"/>
    <w:tmpl w:val="F8045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F3E7A"/>
    <w:multiLevelType w:val="hybridMultilevel"/>
    <w:tmpl w:val="3F7A92F2"/>
    <w:lvl w:ilvl="0" w:tplc="94E80F6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B54836"/>
    <w:multiLevelType w:val="hybridMultilevel"/>
    <w:tmpl w:val="F8045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064F65"/>
    <w:multiLevelType w:val="hybridMultilevel"/>
    <w:tmpl w:val="BF547E78"/>
    <w:lvl w:ilvl="0" w:tplc="0D3AC9EA">
      <w:start w:val="1"/>
      <w:numFmt w:val="decimal"/>
      <w:lvlText w:val="%1."/>
      <w:lvlJc w:val="left"/>
      <w:pPr>
        <w:ind w:left="360"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0">
    <w:nsid w:val="3A121468"/>
    <w:multiLevelType w:val="hybridMultilevel"/>
    <w:tmpl w:val="7820FA62"/>
    <w:lvl w:ilvl="0" w:tplc="1104169C">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CF0DF2"/>
    <w:multiLevelType w:val="hybridMultilevel"/>
    <w:tmpl w:val="57EA03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4666A4"/>
    <w:multiLevelType w:val="hybridMultilevel"/>
    <w:tmpl w:val="3C76F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B46F7C"/>
    <w:multiLevelType w:val="hybridMultilevel"/>
    <w:tmpl w:val="776E1DF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F677D0"/>
    <w:multiLevelType w:val="hybridMultilevel"/>
    <w:tmpl w:val="827EB58C"/>
    <w:lvl w:ilvl="0" w:tplc="2A56AB20">
      <w:start w:val="1"/>
      <w:numFmt w:val="decimal"/>
      <w:lvlText w:val="%1"/>
      <w:lvlJc w:val="left"/>
      <w:pPr>
        <w:ind w:left="2625" w:hanging="2625"/>
      </w:pPr>
      <w:rPr>
        <w:rFonts w:hint="default"/>
        <w:color w:val="FFFFFF"/>
        <w:w w:val="100"/>
        <w:sz w:val="36"/>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5">
    <w:nsid w:val="598E7884"/>
    <w:multiLevelType w:val="hybridMultilevel"/>
    <w:tmpl w:val="5860C81E"/>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5C3E7C91"/>
    <w:multiLevelType w:val="hybridMultilevel"/>
    <w:tmpl w:val="3C76F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0E014A"/>
    <w:multiLevelType w:val="hybridMultilevel"/>
    <w:tmpl w:val="5FDE5BE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1447FC"/>
    <w:multiLevelType w:val="hybridMultilevel"/>
    <w:tmpl w:val="BE58BD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C457A"/>
    <w:multiLevelType w:val="hybridMultilevel"/>
    <w:tmpl w:val="3C76F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910D3C"/>
    <w:multiLevelType w:val="hybridMultilevel"/>
    <w:tmpl w:val="944A6702"/>
    <w:lvl w:ilvl="0" w:tplc="F10E509A">
      <w:start w:val="1"/>
      <w:numFmt w:val="lowerLetter"/>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1"/>
  </w:num>
  <w:num w:numId="6">
    <w:abstractNumId w:val="4"/>
  </w:num>
  <w:num w:numId="7">
    <w:abstractNumId w:val="9"/>
  </w:num>
  <w:num w:numId="8">
    <w:abstractNumId w:val="6"/>
  </w:num>
  <w:num w:numId="9">
    <w:abstractNumId w:val="8"/>
  </w:num>
  <w:num w:numId="10">
    <w:abstractNumId w:val="20"/>
  </w:num>
  <w:num w:numId="11">
    <w:abstractNumId w:val="2"/>
  </w:num>
  <w:num w:numId="12">
    <w:abstractNumId w:val="10"/>
  </w:num>
  <w:num w:numId="13">
    <w:abstractNumId w:val="19"/>
  </w:num>
  <w:num w:numId="14">
    <w:abstractNumId w:val="0"/>
  </w:num>
  <w:num w:numId="15">
    <w:abstractNumId w:val="18"/>
  </w:num>
  <w:num w:numId="16">
    <w:abstractNumId w:val="1"/>
  </w:num>
  <w:num w:numId="17">
    <w:abstractNumId w:val="16"/>
  </w:num>
  <w:num w:numId="18">
    <w:abstractNumId w:val="12"/>
  </w:num>
  <w:num w:numId="19">
    <w:abstractNumId w:val="3"/>
  </w:num>
  <w:num w:numId="20">
    <w:abstractNumId w:val="15"/>
  </w:num>
  <w:num w:numId="21">
    <w:abstractNumId w:val="13"/>
  </w:num>
  <w:num w:numId="22">
    <w:abstractNumId w:val="1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36866"/>
    <o:shapelayout v:ext="edit">
      <o:idmap v:ext="edit" data="2"/>
    </o:shapelayout>
  </w:hdrShapeDefaults>
  <w:footnotePr>
    <w:footnote w:id="-1"/>
    <w:footnote w:id="0"/>
  </w:footnotePr>
  <w:endnotePr>
    <w:endnote w:id="-1"/>
    <w:endnote w:id="0"/>
  </w:endnotePr>
  <w:compat>
    <w:useFELayout/>
  </w:compat>
  <w:rsids>
    <w:rsidRoot w:val="00551225"/>
    <w:rsid w:val="00016BB0"/>
    <w:rsid w:val="000172B2"/>
    <w:rsid w:val="00034706"/>
    <w:rsid w:val="00035F31"/>
    <w:rsid w:val="00041F06"/>
    <w:rsid w:val="0005628A"/>
    <w:rsid w:val="00073F1E"/>
    <w:rsid w:val="000778D1"/>
    <w:rsid w:val="000843DE"/>
    <w:rsid w:val="000B2E52"/>
    <w:rsid w:val="000C5506"/>
    <w:rsid w:val="000D684F"/>
    <w:rsid w:val="000F4875"/>
    <w:rsid w:val="00103EC5"/>
    <w:rsid w:val="00112156"/>
    <w:rsid w:val="00132143"/>
    <w:rsid w:val="0013325F"/>
    <w:rsid w:val="001370D4"/>
    <w:rsid w:val="00155E51"/>
    <w:rsid w:val="00170386"/>
    <w:rsid w:val="00176DA7"/>
    <w:rsid w:val="00196D76"/>
    <w:rsid w:val="001A7B4B"/>
    <w:rsid w:val="001C7679"/>
    <w:rsid w:val="001D014A"/>
    <w:rsid w:val="001D2DFC"/>
    <w:rsid w:val="001D7ED1"/>
    <w:rsid w:val="001F09FD"/>
    <w:rsid w:val="001F283F"/>
    <w:rsid w:val="001F561E"/>
    <w:rsid w:val="00210776"/>
    <w:rsid w:val="002169B0"/>
    <w:rsid w:val="0021754A"/>
    <w:rsid w:val="00223EBA"/>
    <w:rsid w:val="002255E0"/>
    <w:rsid w:val="002350DF"/>
    <w:rsid w:val="00244A5B"/>
    <w:rsid w:val="00255262"/>
    <w:rsid w:val="00257B3E"/>
    <w:rsid w:val="00272F77"/>
    <w:rsid w:val="00276CDF"/>
    <w:rsid w:val="00297A42"/>
    <w:rsid w:val="002A3D07"/>
    <w:rsid w:val="002A4EE8"/>
    <w:rsid w:val="002A7413"/>
    <w:rsid w:val="002B0B64"/>
    <w:rsid w:val="002B15FC"/>
    <w:rsid w:val="002B2528"/>
    <w:rsid w:val="002C2540"/>
    <w:rsid w:val="002C6E2C"/>
    <w:rsid w:val="002E3083"/>
    <w:rsid w:val="002F44F9"/>
    <w:rsid w:val="003134C2"/>
    <w:rsid w:val="003314A4"/>
    <w:rsid w:val="00331671"/>
    <w:rsid w:val="003410CE"/>
    <w:rsid w:val="00380B3D"/>
    <w:rsid w:val="00386D6C"/>
    <w:rsid w:val="00387310"/>
    <w:rsid w:val="00387D0E"/>
    <w:rsid w:val="00391C74"/>
    <w:rsid w:val="00392A12"/>
    <w:rsid w:val="0039641E"/>
    <w:rsid w:val="00396804"/>
    <w:rsid w:val="003B1981"/>
    <w:rsid w:val="003B7CE6"/>
    <w:rsid w:val="003C3005"/>
    <w:rsid w:val="003C7E7E"/>
    <w:rsid w:val="003D7CE7"/>
    <w:rsid w:val="003E0726"/>
    <w:rsid w:val="003E551E"/>
    <w:rsid w:val="003F1FA3"/>
    <w:rsid w:val="004100E6"/>
    <w:rsid w:val="00412AFC"/>
    <w:rsid w:val="00415364"/>
    <w:rsid w:val="00442A7E"/>
    <w:rsid w:val="00462585"/>
    <w:rsid w:val="00470EDE"/>
    <w:rsid w:val="00471AD6"/>
    <w:rsid w:val="004764EF"/>
    <w:rsid w:val="0048211E"/>
    <w:rsid w:val="004838B4"/>
    <w:rsid w:val="00484784"/>
    <w:rsid w:val="00496C45"/>
    <w:rsid w:val="004A0338"/>
    <w:rsid w:val="004B0DC0"/>
    <w:rsid w:val="004C497B"/>
    <w:rsid w:val="004C4DBC"/>
    <w:rsid w:val="004C5490"/>
    <w:rsid w:val="004E20C1"/>
    <w:rsid w:val="004F246A"/>
    <w:rsid w:val="00503467"/>
    <w:rsid w:val="00506A2B"/>
    <w:rsid w:val="00525B2D"/>
    <w:rsid w:val="00532619"/>
    <w:rsid w:val="005369D5"/>
    <w:rsid w:val="00537787"/>
    <w:rsid w:val="00543D50"/>
    <w:rsid w:val="00550DF8"/>
    <w:rsid w:val="00551225"/>
    <w:rsid w:val="00551CFE"/>
    <w:rsid w:val="0058020A"/>
    <w:rsid w:val="005A41BB"/>
    <w:rsid w:val="005A5BC5"/>
    <w:rsid w:val="005E2F08"/>
    <w:rsid w:val="005F1E5D"/>
    <w:rsid w:val="005F3E4D"/>
    <w:rsid w:val="00603FB0"/>
    <w:rsid w:val="00613923"/>
    <w:rsid w:val="006148E5"/>
    <w:rsid w:val="00615891"/>
    <w:rsid w:val="006221A4"/>
    <w:rsid w:val="0063152A"/>
    <w:rsid w:val="00653035"/>
    <w:rsid w:val="00655A52"/>
    <w:rsid w:val="0066165D"/>
    <w:rsid w:val="00680F6B"/>
    <w:rsid w:val="00686F04"/>
    <w:rsid w:val="0069069E"/>
    <w:rsid w:val="00691353"/>
    <w:rsid w:val="00695B1C"/>
    <w:rsid w:val="00696D62"/>
    <w:rsid w:val="006B4091"/>
    <w:rsid w:val="006C316B"/>
    <w:rsid w:val="006C619E"/>
    <w:rsid w:val="006C6EE3"/>
    <w:rsid w:val="006D0504"/>
    <w:rsid w:val="006D30B8"/>
    <w:rsid w:val="006F04A3"/>
    <w:rsid w:val="006F70F1"/>
    <w:rsid w:val="007013C9"/>
    <w:rsid w:val="00713251"/>
    <w:rsid w:val="007431DB"/>
    <w:rsid w:val="00767476"/>
    <w:rsid w:val="007A2CDF"/>
    <w:rsid w:val="007A692F"/>
    <w:rsid w:val="007D33B5"/>
    <w:rsid w:val="007D6433"/>
    <w:rsid w:val="007E2537"/>
    <w:rsid w:val="00802B94"/>
    <w:rsid w:val="00804053"/>
    <w:rsid w:val="00813B3B"/>
    <w:rsid w:val="00813F12"/>
    <w:rsid w:val="00821D89"/>
    <w:rsid w:val="00840B14"/>
    <w:rsid w:val="008418F7"/>
    <w:rsid w:val="00851ED1"/>
    <w:rsid w:val="008743F0"/>
    <w:rsid w:val="00883A0F"/>
    <w:rsid w:val="00892D6A"/>
    <w:rsid w:val="00896D27"/>
    <w:rsid w:val="008B4D72"/>
    <w:rsid w:val="008B7BB0"/>
    <w:rsid w:val="008C0581"/>
    <w:rsid w:val="008E6A16"/>
    <w:rsid w:val="008F2DAA"/>
    <w:rsid w:val="00902506"/>
    <w:rsid w:val="00903370"/>
    <w:rsid w:val="00913C4D"/>
    <w:rsid w:val="00927943"/>
    <w:rsid w:val="00935A89"/>
    <w:rsid w:val="009373BD"/>
    <w:rsid w:val="00944A55"/>
    <w:rsid w:val="00946B3A"/>
    <w:rsid w:val="009478C5"/>
    <w:rsid w:val="00973D13"/>
    <w:rsid w:val="009746CA"/>
    <w:rsid w:val="00984802"/>
    <w:rsid w:val="009878FC"/>
    <w:rsid w:val="00993D23"/>
    <w:rsid w:val="00997E9B"/>
    <w:rsid w:val="009A35F7"/>
    <w:rsid w:val="009B1CD0"/>
    <w:rsid w:val="009C186E"/>
    <w:rsid w:val="009C5CC1"/>
    <w:rsid w:val="009D1241"/>
    <w:rsid w:val="009D1DEB"/>
    <w:rsid w:val="009E147E"/>
    <w:rsid w:val="009E591B"/>
    <w:rsid w:val="00A00AB5"/>
    <w:rsid w:val="00A06CA3"/>
    <w:rsid w:val="00A22975"/>
    <w:rsid w:val="00A26C57"/>
    <w:rsid w:val="00A271F1"/>
    <w:rsid w:val="00A27F0F"/>
    <w:rsid w:val="00A32576"/>
    <w:rsid w:val="00A37BFC"/>
    <w:rsid w:val="00A445B8"/>
    <w:rsid w:val="00A747FD"/>
    <w:rsid w:val="00A81400"/>
    <w:rsid w:val="00A963C4"/>
    <w:rsid w:val="00AB0409"/>
    <w:rsid w:val="00AD3CC2"/>
    <w:rsid w:val="00AD5029"/>
    <w:rsid w:val="00B02D60"/>
    <w:rsid w:val="00B02DA0"/>
    <w:rsid w:val="00B07B01"/>
    <w:rsid w:val="00B12AC6"/>
    <w:rsid w:val="00B16CB4"/>
    <w:rsid w:val="00B27A20"/>
    <w:rsid w:val="00B47BFB"/>
    <w:rsid w:val="00B5354C"/>
    <w:rsid w:val="00B5777D"/>
    <w:rsid w:val="00B626F9"/>
    <w:rsid w:val="00B73D22"/>
    <w:rsid w:val="00B7542F"/>
    <w:rsid w:val="00B956E2"/>
    <w:rsid w:val="00B96F5C"/>
    <w:rsid w:val="00BA6606"/>
    <w:rsid w:val="00BC7901"/>
    <w:rsid w:val="00BD04B8"/>
    <w:rsid w:val="00BE725C"/>
    <w:rsid w:val="00C049D2"/>
    <w:rsid w:val="00C149CD"/>
    <w:rsid w:val="00C233AB"/>
    <w:rsid w:val="00C271B1"/>
    <w:rsid w:val="00C33C41"/>
    <w:rsid w:val="00C43B30"/>
    <w:rsid w:val="00C54BEE"/>
    <w:rsid w:val="00C55EC8"/>
    <w:rsid w:val="00C621F3"/>
    <w:rsid w:val="00C666C6"/>
    <w:rsid w:val="00CD4671"/>
    <w:rsid w:val="00CD5219"/>
    <w:rsid w:val="00D058C4"/>
    <w:rsid w:val="00D1763D"/>
    <w:rsid w:val="00D17C90"/>
    <w:rsid w:val="00D30DF0"/>
    <w:rsid w:val="00D31807"/>
    <w:rsid w:val="00D57B7F"/>
    <w:rsid w:val="00D60DA1"/>
    <w:rsid w:val="00D74B2E"/>
    <w:rsid w:val="00D75EF9"/>
    <w:rsid w:val="00DA7D9A"/>
    <w:rsid w:val="00DB169B"/>
    <w:rsid w:val="00DC5E1E"/>
    <w:rsid w:val="00DD1074"/>
    <w:rsid w:val="00DE63C7"/>
    <w:rsid w:val="00DF2260"/>
    <w:rsid w:val="00DF425C"/>
    <w:rsid w:val="00E00636"/>
    <w:rsid w:val="00E15D64"/>
    <w:rsid w:val="00E170B3"/>
    <w:rsid w:val="00E1711C"/>
    <w:rsid w:val="00E23DCB"/>
    <w:rsid w:val="00E36020"/>
    <w:rsid w:val="00E43938"/>
    <w:rsid w:val="00E43ED2"/>
    <w:rsid w:val="00E45876"/>
    <w:rsid w:val="00E7247B"/>
    <w:rsid w:val="00E74948"/>
    <w:rsid w:val="00E7568E"/>
    <w:rsid w:val="00E90DA6"/>
    <w:rsid w:val="00EA563A"/>
    <w:rsid w:val="00EB3666"/>
    <w:rsid w:val="00EE6CB1"/>
    <w:rsid w:val="00F02A5E"/>
    <w:rsid w:val="00F26574"/>
    <w:rsid w:val="00F35B99"/>
    <w:rsid w:val="00F40298"/>
    <w:rsid w:val="00F503FB"/>
    <w:rsid w:val="00F651AC"/>
    <w:rsid w:val="00F707A5"/>
    <w:rsid w:val="00F76B0F"/>
    <w:rsid w:val="00F8539B"/>
    <w:rsid w:val="00F85E34"/>
    <w:rsid w:val="00F90E68"/>
    <w:rsid w:val="00F92077"/>
    <w:rsid w:val="00F956A3"/>
    <w:rsid w:val="00FB6239"/>
    <w:rsid w:val="00FC6F74"/>
    <w:rsid w:val="00FE31A0"/>
    <w:rsid w:val="00FF2C71"/>
    <w:rsid w:val="00FF2E7A"/>
    <w:rsid w:val="00FF42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uiPriority w:val="99"/>
    <w:rsid w:val="003134C2"/>
    <w:rPr>
      <w:rFonts w:cs="Times New Roman"/>
      <w:color w:val="0000FF"/>
      <w:u w:val="single"/>
    </w:rPr>
  </w:style>
  <w:style w:type="paragraph" w:styleId="BalloonText">
    <w:name w:val="Balloon Text"/>
    <w:basedOn w:val="Normal"/>
    <w:link w:val="BalloonTextChar"/>
    <w:uiPriority w:val="99"/>
    <w:semiHidden/>
    <w:unhideWhenUsed/>
    <w:rsid w:val="003134C2"/>
    <w:rPr>
      <w:rFonts w:ascii="Tahoma" w:hAnsi="Tahoma" w:cs="Tahoma"/>
      <w:sz w:val="16"/>
      <w:szCs w:val="16"/>
    </w:rPr>
  </w:style>
  <w:style w:type="character" w:customStyle="1" w:styleId="BalloonTextChar">
    <w:name w:val="Balloon Text Char"/>
    <w:basedOn w:val="DefaultParagraphFont"/>
    <w:link w:val="BalloonText"/>
    <w:uiPriority w:val="99"/>
    <w:semiHidden/>
    <w:rsid w:val="003134C2"/>
    <w:rPr>
      <w:rFonts w:ascii="Tahoma" w:hAnsi="Tahoma" w:cs="Tahoma"/>
      <w:sz w:val="16"/>
      <w:szCs w:val="16"/>
    </w:rPr>
  </w:style>
  <w:style w:type="paragraph" w:styleId="Header">
    <w:name w:val="header"/>
    <w:basedOn w:val="Normal"/>
    <w:link w:val="HeaderChar"/>
    <w:uiPriority w:val="99"/>
    <w:semiHidden/>
    <w:unhideWhenUsed/>
    <w:rsid w:val="003134C2"/>
    <w:pPr>
      <w:tabs>
        <w:tab w:val="center" w:pos="4680"/>
        <w:tab w:val="right" w:pos="9360"/>
      </w:tabs>
    </w:pPr>
  </w:style>
  <w:style w:type="character" w:customStyle="1" w:styleId="HeaderChar">
    <w:name w:val="Header Char"/>
    <w:basedOn w:val="DefaultParagraphFont"/>
    <w:link w:val="Header"/>
    <w:uiPriority w:val="99"/>
    <w:semiHidden/>
    <w:rsid w:val="003134C2"/>
  </w:style>
  <w:style w:type="paragraph" w:styleId="Footer">
    <w:name w:val="footer"/>
    <w:basedOn w:val="Normal"/>
    <w:link w:val="FooterChar"/>
    <w:uiPriority w:val="99"/>
    <w:semiHidden/>
    <w:unhideWhenUsed/>
    <w:rsid w:val="003134C2"/>
    <w:pPr>
      <w:tabs>
        <w:tab w:val="center" w:pos="4680"/>
        <w:tab w:val="right" w:pos="9360"/>
      </w:tabs>
    </w:pPr>
  </w:style>
  <w:style w:type="character" w:customStyle="1" w:styleId="FooterChar">
    <w:name w:val="Footer Char"/>
    <w:basedOn w:val="DefaultParagraphFont"/>
    <w:link w:val="Footer"/>
    <w:uiPriority w:val="99"/>
    <w:semiHidden/>
    <w:rsid w:val="003134C2"/>
  </w:style>
  <w:style w:type="paragraph" w:styleId="NoSpacing">
    <w:name w:val="No Spacing"/>
    <w:link w:val="NoSpacingChar"/>
    <w:uiPriority w:val="1"/>
    <w:qFormat/>
    <w:rsid w:val="003D7CE7"/>
    <w:rPr>
      <w:rFonts w:ascii="Calibri" w:hAnsi="Calibri"/>
      <w:sz w:val="22"/>
      <w:szCs w:val="22"/>
    </w:rPr>
  </w:style>
  <w:style w:type="paragraph" w:styleId="ListParagraph">
    <w:name w:val="List Paragraph"/>
    <w:basedOn w:val="Normal"/>
    <w:link w:val="ListParagraphChar"/>
    <w:uiPriority w:val="34"/>
    <w:qFormat/>
    <w:rsid w:val="00E15D64"/>
    <w:pPr>
      <w:ind w:left="720"/>
      <w:contextualSpacing/>
    </w:pPr>
  </w:style>
  <w:style w:type="paragraph" w:styleId="NormalWeb">
    <w:name w:val="Normal (Web)"/>
    <w:basedOn w:val="Normal"/>
    <w:uiPriority w:val="99"/>
    <w:unhideWhenUsed/>
    <w:rsid w:val="004B0DC0"/>
    <w:pPr>
      <w:spacing w:before="100" w:beforeAutospacing="1" w:after="100" w:afterAutospacing="1"/>
    </w:pPr>
    <w:rPr>
      <w:rFonts w:eastAsia="Times New Roman"/>
      <w:sz w:val="24"/>
      <w:szCs w:val="24"/>
    </w:rPr>
  </w:style>
  <w:style w:type="character" w:customStyle="1" w:styleId="ListParagraphChar">
    <w:name w:val="List Paragraph Char"/>
    <w:basedOn w:val="DefaultParagraphFont"/>
    <w:link w:val="ListParagraph"/>
    <w:uiPriority w:val="34"/>
    <w:locked/>
    <w:rsid w:val="00E43938"/>
  </w:style>
  <w:style w:type="character" w:customStyle="1" w:styleId="apple-converted-space">
    <w:name w:val="apple-converted-space"/>
    <w:basedOn w:val="DefaultParagraphFont"/>
    <w:rsid w:val="00A32576"/>
  </w:style>
  <w:style w:type="character" w:customStyle="1" w:styleId="NoSpacingChar">
    <w:name w:val="No Spacing Char"/>
    <w:basedOn w:val="DefaultParagraphFont"/>
    <w:link w:val="NoSpacing"/>
    <w:uiPriority w:val="1"/>
    <w:qFormat/>
    <w:locked/>
    <w:rsid w:val="00C049D2"/>
    <w:rPr>
      <w:rFonts w:ascii="Calibri" w:hAnsi="Calibri"/>
      <w:sz w:val="22"/>
      <w:szCs w:val="22"/>
    </w:rPr>
  </w:style>
  <w:style w:type="paragraph" w:customStyle="1" w:styleId="paragraph">
    <w:name w:val="paragraph"/>
    <w:basedOn w:val="Normal"/>
    <w:rsid w:val="003F1FA3"/>
    <w:pPr>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rsid w:val="003F1FA3"/>
  </w:style>
  <w:style w:type="character" w:customStyle="1" w:styleId="eop">
    <w:name w:val="eop"/>
    <w:basedOn w:val="DefaultParagraphFont"/>
    <w:rsid w:val="003F1FA3"/>
  </w:style>
  <w:style w:type="paragraph" w:customStyle="1" w:styleId="yiv7645576561msolistparagraph">
    <w:name w:val="yiv7645576561msolistparagraph"/>
    <w:basedOn w:val="Normal"/>
    <w:rsid w:val="003F1FA3"/>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468941977">
      <w:bodyDiv w:val="1"/>
      <w:marLeft w:val="0"/>
      <w:marRight w:val="0"/>
      <w:marTop w:val="0"/>
      <w:marBottom w:val="0"/>
      <w:divBdr>
        <w:top w:val="none" w:sz="0" w:space="0" w:color="auto"/>
        <w:left w:val="none" w:sz="0" w:space="0" w:color="auto"/>
        <w:bottom w:val="none" w:sz="0" w:space="0" w:color="auto"/>
        <w:right w:val="none" w:sz="0" w:space="0" w:color="auto"/>
      </w:divBdr>
    </w:div>
    <w:div w:id="492765645">
      <w:bodyDiv w:val="1"/>
      <w:marLeft w:val="0"/>
      <w:marRight w:val="0"/>
      <w:marTop w:val="0"/>
      <w:marBottom w:val="0"/>
      <w:divBdr>
        <w:top w:val="none" w:sz="0" w:space="0" w:color="auto"/>
        <w:left w:val="none" w:sz="0" w:space="0" w:color="auto"/>
        <w:bottom w:val="none" w:sz="0" w:space="0" w:color="auto"/>
        <w:right w:val="none" w:sz="0" w:space="0" w:color="auto"/>
      </w:divBdr>
      <w:divsChild>
        <w:div w:id="1470591954">
          <w:marLeft w:val="0"/>
          <w:marRight w:val="0"/>
          <w:marTop w:val="0"/>
          <w:marBottom w:val="0"/>
          <w:divBdr>
            <w:top w:val="single" w:sz="6" w:space="0" w:color="FF0000"/>
            <w:left w:val="single" w:sz="6" w:space="0" w:color="FF0000"/>
            <w:bottom w:val="single" w:sz="6" w:space="0" w:color="FF0000"/>
            <w:right w:val="single" w:sz="6" w:space="0" w:color="FF0000"/>
          </w:divBdr>
        </w:div>
        <w:div w:id="1948854636">
          <w:marLeft w:val="0"/>
          <w:marRight w:val="0"/>
          <w:marTop w:val="0"/>
          <w:marBottom w:val="0"/>
          <w:divBdr>
            <w:top w:val="single" w:sz="6" w:space="0" w:color="FF0000"/>
            <w:left w:val="single" w:sz="6" w:space="0" w:color="FF0000"/>
            <w:bottom w:val="single" w:sz="6" w:space="0" w:color="FF0000"/>
            <w:right w:val="single" w:sz="6" w:space="0" w:color="FF0000"/>
          </w:divBdr>
        </w:div>
      </w:divsChild>
    </w:div>
    <w:div w:id="669675871">
      <w:bodyDiv w:val="1"/>
      <w:marLeft w:val="0"/>
      <w:marRight w:val="0"/>
      <w:marTop w:val="0"/>
      <w:marBottom w:val="0"/>
      <w:divBdr>
        <w:top w:val="none" w:sz="0" w:space="0" w:color="auto"/>
        <w:left w:val="none" w:sz="0" w:space="0" w:color="auto"/>
        <w:bottom w:val="none" w:sz="0" w:space="0" w:color="auto"/>
        <w:right w:val="none" w:sz="0" w:space="0" w:color="auto"/>
      </w:divBdr>
    </w:div>
    <w:div w:id="1182089372">
      <w:bodyDiv w:val="1"/>
      <w:marLeft w:val="0"/>
      <w:marRight w:val="0"/>
      <w:marTop w:val="0"/>
      <w:marBottom w:val="0"/>
      <w:divBdr>
        <w:top w:val="none" w:sz="0" w:space="0" w:color="auto"/>
        <w:left w:val="none" w:sz="0" w:space="0" w:color="auto"/>
        <w:bottom w:val="none" w:sz="0" w:space="0" w:color="auto"/>
        <w:right w:val="none" w:sz="0" w:space="0" w:color="auto"/>
      </w:divBdr>
      <w:divsChild>
        <w:div w:id="597904931">
          <w:marLeft w:val="0"/>
          <w:marRight w:val="0"/>
          <w:marTop w:val="0"/>
          <w:marBottom w:val="0"/>
          <w:divBdr>
            <w:top w:val="single" w:sz="4" w:space="0" w:color="546E7A"/>
            <w:left w:val="single" w:sz="4" w:space="0" w:color="546E7A"/>
            <w:bottom w:val="single" w:sz="4" w:space="0" w:color="546E7A"/>
            <w:right w:val="single" w:sz="4" w:space="0" w:color="546E7A"/>
          </w:divBdr>
        </w:div>
        <w:div w:id="594902561">
          <w:marLeft w:val="0"/>
          <w:marRight w:val="0"/>
          <w:marTop w:val="0"/>
          <w:marBottom w:val="0"/>
          <w:divBdr>
            <w:top w:val="none" w:sz="0" w:space="0" w:color="auto"/>
            <w:left w:val="none" w:sz="0" w:space="0" w:color="auto"/>
            <w:bottom w:val="none" w:sz="0" w:space="0" w:color="auto"/>
            <w:right w:val="none" w:sz="0" w:space="0" w:color="auto"/>
          </w:divBdr>
        </w:div>
        <w:div w:id="1633487155">
          <w:marLeft w:val="0"/>
          <w:marRight w:val="0"/>
          <w:marTop w:val="0"/>
          <w:marBottom w:val="0"/>
          <w:divBdr>
            <w:top w:val="single" w:sz="4" w:space="0" w:color="546E7A"/>
            <w:left w:val="single" w:sz="4" w:space="0" w:color="546E7A"/>
            <w:bottom w:val="single" w:sz="4" w:space="0" w:color="546E7A"/>
            <w:right w:val="single" w:sz="4" w:space="0" w:color="546E7A"/>
          </w:divBdr>
        </w:div>
        <w:div w:id="43067303">
          <w:marLeft w:val="0"/>
          <w:marRight w:val="0"/>
          <w:marTop w:val="0"/>
          <w:marBottom w:val="0"/>
          <w:divBdr>
            <w:top w:val="none" w:sz="0" w:space="0" w:color="auto"/>
            <w:left w:val="none" w:sz="0" w:space="0" w:color="auto"/>
            <w:bottom w:val="none" w:sz="0" w:space="0" w:color="auto"/>
            <w:right w:val="none" w:sz="0" w:space="0" w:color="auto"/>
          </w:divBdr>
        </w:div>
        <w:div w:id="1318614016">
          <w:marLeft w:val="0"/>
          <w:marRight w:val="0"/>
          <w:marTop w:val="0"/>
          <w:marBottom w:val="0"/>
          <w:divBdr>
            <w:top w:val="single" w:sz="4" w:space="0" w:color="546E7A"/>
            <w:left w:val="single" w:sz="4" w:space="0" w:color="546E7A"/>
            <w:bottom w:val="single" w:sz="4" w:space="0" w:color="546E7A"/>
            <w:right w:val="single" w:sz="4" w:space="0" w:color="546E7A"/>
          </w:divBdr>
        </w:div>
        <w:div w:id="1001617333">
          <w:marLeft w:val="0"/>
          <w:marRight w:val="0"/>
          <w:marTop w:val="0"/>
          <w:marBottom w:val="0"/>
          <w:divBdr>
            <w:top w:val="none" w:sz="0" w:space="0" w:color="auto"/>
            <w:left w:val="none" w:sz="0" w:space="0" w:color="auto"/>
            <w:bottom w:val="none" w:sz="0" w:space="0" w:color="auto"/>
            <w:right w:val="none" w:sz="0" w:space="0" w:color="auto"/>
          </w:divBdr>
        </w:div>
        <w:div w:id="195193673">
          <w:marLeft w:val="0"/>
          <w:marRight w:val="0"/>
          <w:marTop w:val="0"/>
          <w:marBottom w:val="0"/>
          <w:divBdr>
            <w:top w:val="single" w:sz="4" w:space="0" w:color="546E7A"/>
            <w:left w:val="single" w:sz="4" w:space="0" w:color="546E7A"/>
            <w:bottom w:val="single" w:sz="4" w:space="0" w:color="546E7A"/>
            <w:right w:val="single" w:sz="4" w:space="0" w:color="546E7A"/>
          </w:divBdr>
        </w:div>
        <w:div w:id="64494405">
          <w:marLeft w:val="0"/>
          <w:marRight w:val="0"/>
          <w:marTop w:val="0"/>
          <w:marBottom w:val="0"/>
          <w:divBdr>
            <w:top w:val="none" w:sz="0" w:space="0" w:color="auto"/>
            <w:left w:val="none" w:sz="0" w:space="0" w:color="auto"/>
            <w:bottom w:val="none" w:sz="0" w:space="0" w:color="auto"/>
            <w:right w:val="none" w:sz="0" w:space="0" w:color="auto"/>
          </w:divBdr>
        </w:div>
        <w:div w:id="1134366368">
          <w:marLeft w:val="0"/>
          <w:marRight w:val="0"/>
          <w:marTop w:val="0"/>
          <w:marBottom w:val="0"/>
          <w:divBdr>
            <w:top w:val="single" w:sz="4" w:space="0" w:color="546E7A"/>
            <w:left w:val="single" w:sz="4" w:space="0" w:color="546E7A"/>
            <w:bottom w:val="single" w:sz="4" w:space="0" w:color="546E7A"/>
            <w:right w:val="single" w:sz="4" w:space="0" w:color="546E7A"/>
          </w:divBdr>
        </w:div>
        <w:div w:id="311101010">
          <w:marLeft w:val="0"/>
          <w:marRight w:val="0"/>
          <w:marTop w:val="0"/>
          <w:marBottom w:val="0"/>
          <w:divBdr>
            <w:top w:val="none" w:sz="0" w:space="0" w:color="auto"/>
            <w:left w:val="none" w:sz="0" w:space="0" w:color="auto"/>
            <w:bottom w:val="none" w:sz="0" w:space="0" w:color="auto"/>
            <w:right w:val="none" w:sz="0" w:space="0" w:color="auto"/>
          </w:divBdr>
        </w:div>
        <w:div w:id="19824483">
          <w:marLeft w:val="0"/>
          <w:marRight w:val="0"/>
          <w:marTop w:val="0"/>
          <w:marBottom w:val="0"/>
          <w:divBdr>
            <w:top w:val="single" w:sz="4" w:space="0" w:color="546E7A"/>
            <w:left w:val="single" w:sz="4" w:space="0" w:color="546E7A"/>
            <w:bottom w:val="single" w:sz="4" w:space="0" w:color="546E7A"/>
            <w:right w:val="single" w:sz="4" w:space="0" w:color="546E7A"/>
          </w:divBdr>
        </w:div>
        <w:div w:id="596331180">
          <w:marLeft w:val="0"/>
          <w:marRight w:val="0"/>
          <w:marTop w:val="0"/>
          <w:marBottom w:val="0"/>
          <w:divBdr>
            <w:top w:val="none" w:sz="0" w:space="0" w:color="auto"/>
            <w:left w:val="none" w:sz="0" w:space="0" w:color="auto"/>
            <w:bottom w:val="none" w:sz="0" w:space="0" w:color="auto"/>
            <w:right w:val="none" w:sz="0" w:space="0" w:color="auto"/>
          </w:divBdr>
        </w:div>
      </w:divsChild>
    </w:div>
    <w:div w:id="1464225893">
      <w:bodyDiv w:val="1"/>
      <w:marLeft w:val="0"/>
      <w:marRight w:val="0"/>
      <w:marTop w:val="0"/>
      <w:marBottom w:val="0"/>
      <w:divBdr>
        <w:top w:val="none" w:sz="0" w:space="0" w:color="auto"/>
        <w:left w:val="none" w:sz="0" w:space="0" w:color="auto"/>
        <w:bottom w:val="none" w:sz="0" w:space="0" w:color="auto"/>
        <w:right w:val="none" w:sz="0" w:space="0" w:color="auto"/>
      </w:divBdr>
    </w:div>
    <w:div w:id="1702709871">
      <w:bodyDiv w:val="1"/>
      <w:marLeft w:val="0"/>
      <w:marRight w:val="0"/>
      <w:marTop w:val="0"/>
      <w:marBottom w:val="0"/>
      <w:divBdr>
        <w:top w:val="none" w:sz="0" w:space="0" w:color="auto"/>
        <w:left w:val="none" w:sz="0" w:space="0" w:color="auto"/>
        <w:bottom w:val="none" w:sz="0" w:space="0" w:color="auto"/>
        <w:right w:val="none" w:sz="0" w:space="0" w:color="auto"/>
      </w:divBdr>
    </w:div>
    <w:div w:id="1872692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bashkiashkoder.gov.al" TargetMode="External"/><Relationship Id="rId1" Type="http://schemas.openxmlformats.org/officeDocument/2006/relationships/hyperlink" Target="http://www.bashkiashkoder.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62C54-B4BB-4780-94BF-4926AD64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3321</Words>
  <Characters>18932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Venusa Rroji</dc:creator>
  <cp:lastModifiedBy>Romina Kali</cp:lastModifiedBy>
  <cp:revision>3</cp:revision>
  <cp:lastPrinted>2023-10-19T12:46:00Z</cp:lastPrinted>
  <dcterms:created xsi:type="dcterms:W3CDTF">2023-10-19T12:32:00Z</dcterms:created>
  <dcterms:modified xsi:type="dcterms:W3CDTF">2023-10-19T12:49:00Z</dcterms:modified>
</cp:coreProperties>
</file>