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47F" w:rsidRDefault="001A347F" w:rsidP="007D41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42F3" w:rsidRPr="00504608" w:rsidRDefault="00756D98" w:rsidP="005342F3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 w:cs="Times New Roman"/>
          <w:b/>
          <w:color w:val="FFFF00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b/>
          <w:color w:val="FFFF00"/>
          <w:sz w:val="24"/>
          <w:szCs w:val="24"/>
          <w:lang w:val="sq-AL"/>
        </w:rPr>
        <w:t xml:space="preserve">SHPALLJE </w:t>
      </w:r>
      <w:r w:rsidR="005342F3" w:rsidRPr="00504608">
        <w:rPr>
          <w:rFonts w:ascii="Times New Roman" w:hAnsi="Times New Roman" w:cs="Times New Roman"/>
          <w:b/>
          <w:color w:val="FFFF00"/>
          <w:sz w:val="24"/>
          <w:szCs w:val="24"/>
          <w:lang w:val="sq-AL"/>
        </w:rPr>
        <w:t>PËR PROCEDURËN E KONKURIMIT TË HAPUR</w:t>
      </w:r>
    </w:p>
    <w:p w:rsidR="00756D98" w:rsidRPr="00504608" w:rsidRDefault="00756D98" w:rsidP="00756D98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 w:cs="Times New Roman"/>
          <w:b/>
          <w:color w:val="FFFF00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b/>
          <w:color w:val="FFFF00"/>
          <w:sz w:val="24"/>
          <w:szCs w:val="24"/>
          <w:lang w:val="sq-AL"/>
        </w:rPr>
        <w:t>PËR NËPUNËS CIVIL</w:t>
      </w:r>
    </w:p>
    <w:p w:rsidR="00592D11" w:rsidRPr="00504608" w:rsidRDefault="00592D11" w:rsidP="00756D98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 w:cs="Times New Roman"/>
          <w:b/>
          <w:color w:val="FFFF00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b/>
          <w:color w:val="FFFF00"/>
          <w:sz w:val="24"/>
          <w:szCs w:val="24"/>
          <w:lang w:val="sq-AL"/>
        </w:rPr>
        <w:t>KATEGORIA E LARTË DREJTUESE</w:t>
      </w:r>
    </w:p>
    <w:p w:rsidR="00756D98" w:rsidRPr="00504608" w:rsidRDefault="00756D98" w:rsidP="00756D98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</w:p>
    <w:p w:rsidR="00756D98" w:rsidRPr="00F879E4" w:rsidRDefault="00756D98" w:rsidP="00504608">
      <w:pPr>
        <w:spacing w:after="38"/>
        <w:ind w:right="-1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79E4">
        <w:rPr>
          <w:rFonts w:ascii="Times New Roman" w:hAnsi="Times New Roman" w:cs="Times New Roman"/>
          <w:sz w:val="24"/>
          <w:szCs w:val="24"/>
          <w:lang w:val="sq-AL"/>
        </w:rPr>
        <w:t>Në zbatim të nenit 32, të Ligjit Nr. 152/2013, “</w:t>
      </w:r>
      <w:r w:rsidRPr="00F879E4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F879E4">
        <w:rPr>
          <w:rFonts w:ascii="Times New Roman" w:hAnsi="Times New Roman" w:cs="Times New Roman"/>
          <w:sz w:val="24"/>
          <w:szCs w:val="24"/>
          <w:lang w:val="sq-AL"/>
        </w:rPr>
        <w:t>”, i ndryshuar, si dhe të</w:t>
      </w:r>
      <w:r w:rsidR="00FA15A5"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Kreut të VIII të</w:t>
      </w:r>
      <w:r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 Vendimit </w:t>
      </w:r>
      <w:r w:rsidR="00E56618"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të Këshillit të Ministrave, </w:t>
      </w:r>
      <w:r w:rsidRPr="00F879E4">
        <w:rPr>
          <w:rFonts w:ascii="Times New Roman" w:hAnsi="Times New Roman" w:cs="Times New Roman"/>
          <w:sz w:val="24"/>
          <w:szCs w:val="24"/>
          <w:lang w:val="sq-AL"/>
        </w:rPr>
        <w:t>Nr.118, datë 05/03/2014,</w:t>
      </w:r>
      <w:r w:rsidR="00E56618"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6618" w:rsidRPr="00F879E4">
        <w:rPr>
          <w:rFonts w:ascii="Times New Roman" w:hAnsi="Times New Roman" w:cs="Times New Roman"/>
          <w:lang w:val="sq-AL"/>
        </w:rPr>
        <w:t>i ndryshuar</w:t>
      </w:r>
      <w:r w:rsidR="00E56618" w:rsidRPr="00F879E4">
        <w:rPr>
          <w:rFonts w:ascii="Times New Roman" w:hAnsi="Times New Roman" w:cs="Times New Roman"/>
          <w:i/>
          <w:lang w:val="sq-AL"/>
        </w:rPr>
        <w:t>,</w:t>
      </w:r>
      <w:r w:rsidR="00E56618"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6618" w:rsidRPr="00F879E4">
        <w:rPr>
          <w:rFonts w:ascii="Times New Roman" w:hAnsi="Times New Roman" w:cs="Times New Roman"/>
          <w:i/>
          <w:lang w:val="sq-AL"/>
        </w:rPr>
        <w:t>“Për procedurat e emërimit, rekrutimit, menaxhimit dhe përfundimit të marrëdhënies në shërbimin civil të nëpunësve civilë të nivelit të lartë drejtues dhe të anëtarëve të TND-së”,</w:t>
      </w:r>
      <w:r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Autoriteti për Informimin mbi Dokumentet e ish-Sigurimit të </w:t>
      </w:r>
      <w:bookmarkStart w:id="0" w:name="_GoBack"/>
      <w:bookmarkEnd w:id="0"/>
      <w:r w:rsidRPr="00F879E4">
        <w:rPr>
          <w:rFonts w:ascii="Times New Roman" w:hAnsi="Times New Roman" w:cs="Times New Roman"/>
          <w:sz w:val="24"/>
          <w:szCs w:val="24"/>
          <w:lang w:val="sq-AL"/>
        </w:rPr>
        <w:t>Shtetit</w:t>
      </w:r>
      <w:r w:rsidR="00FA15A5"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(AIDSSH)</w:t>
      </w:r>
      <w:r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shpall procedurën e </w:t>
      </w:r>
      <w:r w:rsidR="00FA15A5"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konkurimit të hapur të </w:t>
      </w:r>
      <w:r w:rsidR="00FA15A5" w:rsidRPr="00F879E4">
        <w:rPr>
          <w:rFonts w:ascii="Times New Roman" w:hAnsi="Times New Roman" w:cs="Times New Roman"/>
          <w:b/>
          <w:sz w:val="24"/>
          <w:szCs w:val="24"/>
          <w:lang w:val="sq-AL"/>
        </w:rPr>
        <w:t>Pranimit në Kategorinë e Lartë Drejtuese</w:t>
      </w:r>
      <w:r w:rsidR="00FA15A5" w:rsidRPr="00F879E4">
        <w:rPr>
          <w:rFonts w:ascii="Times New Roman" w:hAnsi="Times New Roman" w:cs="Times New Roman"/>
          <w:sz w:val="24"/>
          <w:szCs w:val="24"/>
          <w:lang w:val="sq-AL"/>
        </w:rPr>
        <w:t xml:space="preserve"> për pozicionin</w:t>
      </w:r>
      <w:r w:rsidRPr="00F879E4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A15A5" w:rsidRPr="00F879E4" w:rsidRDefault="00FA15A5" w:rsidP="00FA15A5">
      <w:pPr>
        <w:spacing w:after="240"/>
        <w:jc w:val="both"/>
        <w:rPr>
          <w:rFonts w:ascii="Times New Roman" w:hAnsi="Times New Roman" w:cs="Times New Roman"/>
          <w:color w:val="00B050"/>
          <w:sz w:val="24"/>
          <w:szCs w:val="24"/>
          <w:lang w:val="sq-AL"/>
        </w:rPr>
      </w:pPr>
    </w:p>
    <w:p w:rsidR="00FA15A5" w:rsidRPr="007B09D8" w:rsidRDefault="00FA15A5" w:rsidP="00FA15A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Sekretar i P</w:t>
      </w:r>
      <w:r w:rsidRPr="00592D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rgjithsh</w:t>
      </w:r>
      <w:r w:rsidRPr="00592D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Pr="0072269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722697">
        <w:rPr>
          <w:rFonts w:ascii="Times New Roman" w:eastAsia="Times New Roman" w:hAnsi="Times New Roman" w:cs="Times New Roman"/>
          <w:sz w:val="24"/>
          <w:szCs w:val="24"/>
          <w:lang w:val="sq-AL"/>
        </w:rPr>
        <w:t>pranë</w:t>
      </w:r>
      <w:r w:rsidRPr="00722697">
        <w:rPr>
          <w:rFonts w:ascii="Times New Roman" w:eastAsia="Times New Roman" w:hAnsi="Times New Roman"/>
          <w:sz w:val="24"/>
          <w:szCs w:val="24"/>
          <w:lang w:val="sq-AL"/>
        </w:rPr>
        <w:t xml:space="preserve"> AIDSSH.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:rsidR="00FA15A5" w:rsidRPr="007B09D8" w:rsidRDefault="00FA15A5" w:rsidP="00FA15A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E70DB5">
        <w:rPr>
          <w:rFonts w:ascii="Times New Roman" w:hAnsi="Times New Roman"/>
          <w:sz w:val="24"/>
          <w:szCs w:val="24"/>
          <w:lang w:val="it-IT"/>
        </w:rPr>
        <w:t>Kategoria e pagës I-</w:t>
      </w:r>
      <w:r w:rsidR="0086779D">
        <w:rPr>
          <w:rFonts w:ascii="Times New Roman" w:hAnsi="Times New Roman"/>
          <w:sz w:val="24"/>
          <w:szCs w:val="24"/>
          <w:lang w:val="it-IT"/>
        </w:rPr>
        <w:t>3</w:t>
      </w:r>
      <w:r w:rsidRPr="00E70DB5">
        <w:rPr>
          <w:rFonts w:ascii="Times New Roman" w:hAnsi="Times New Roman"/>
          <w:sz w:val="24"/>
          <w:szCs w:val="24"/>
          <w:lang w:val="it-IT"/>
        </w:rPr>
        <w:t>.</w:t>
      </w:r>
    </w:p>
    <w:p w:rsidR="00FA15A5" w:rsidRPr="00504608" w:rsidRDefault="00FA15A5" w:rsidP="00FA15A5">
      <w:pPr>
        <w:spacing w:after="240"/>
        <w:jc w:val="both"/>
        <w:rPr>
          <w:rFonts w:ascii="Times New Roman" w:hAnsi="Times New Roman" w:cs="Times New Roman"/>
          <w:color w:val="00B050"/>
          <w:sz w:val="24"/>
          <w:szCs w:val="24"/>
          <w:lang w:val="it-IT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405"/>
        <w:gridCol w:w="3601"/>
      </w:tblGrid>
      <w:tr w:rsidR="00756D98" w:rsidRPr="00592D11" w:rsidTr="00FA15A5">
        <w:tc>
          <w:tcPr>
            <w:tcW w:w="54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FFFFF"/>
          </w:tcPr>
          <w:p w:rsidR="00756D98" w:rsidRPr="00504608" w:rsidRDefault="00756D98" w:rsidP="00804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it-IT"/>
              </w:rPr>
            </w:pPr>
          </w:p>
          <w:p w:rsidR="00756D98" w:rsidRPr="003C07F5" w:rsidRDefault="00756D98" w:rsidP="00804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C07F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Afati për dorëzimin e dokumentave:</w:t>
            </w:r>
          </w:p>
          <w:p w:rsidR="00756D98" w:rsidRPr="00504608" w:rsidRDefault="00756D98" w:rsidP="008044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360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7005" w:rsidRPr="00504608" w:rsidRDefault="00DB7005" w:rsidP="00804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it-IT"/>
              </w:rPr>
            </w:pPr>
          </w:p>
          <w:p w:rsidR="00756D98" w:rsidRPr="00143B32" w:rsidRDefault="00C53B59" w:rsidP="008044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20.10.</w:t>
            </w:r>
            <w:r w:rsidR="00756D98" w:rsidRPr="00143B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143B32" w:rsidRPr="00143B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617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756D98" w:rsidRPr="00143B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756D98" w:rsidRPr="00031200" w:rsidRDefault="00756D98" w:rsidP="00804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756D98" w:rsidRPr="00592D11" w:rsidRDefault="00756D98" w:rsidP="008044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D98" w:rsidRPr="00592D11" w:rsidRDefault="00756D98" w:rsidP="0080446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0"/>
        <w:gridCol w:w="808"/>
        <w:gridCol w:w="8208"/>
      </w:tblGrid>
      <w:tr w:rsidR="00756D98" w:rsidRPr="00592D11" w:rsidTr="00A07125">
        <w:tc>
          <w:tcPr>
            <w:tcW w:w="9639" w:type="dxa"/>
            <w:gridSpan w:val="3"/>
            <w:shd w:val="clear" w:color="auto" w:fill="C00000"/>
          </w:tcPr>
          <w:p w:rsidR="00756D98" w:rsidRPr="00592D11" w:rsidRDefault="0080446F" w:rsidP="0080446F">
            <w:pPr>
              <w:spacing w:after="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E70DB5"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  <w:t>Përshkrimi përgjithësues i punës për pozicionin si më sipër është:</w:t>
            </w:r>
          </w:p>
        </w:tc>
      </w:tr>
      <w:tr w:rsidR="00756D98" w:rsidRPr="00592D11" w:rsidTr="00A07125">
        <w:tc>
          <w:tcPr>
            <w:tcW w:w="9639" w:type="dxa"/>
            <w:gridSpan w:val="3"/>
          </w:tcPr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rejton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Sekretariatin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rijon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kushtet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nevojshme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realizimin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mbarëvajtjen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mbledhjeve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ërgatit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prezanton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mbledhjes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bashkëpunim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sektorët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përkatës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Koordinon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pun</w:t>
            </w:r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gjitha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strukturat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Autoritetit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hartimin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planeve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strategjike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planeve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afat-mesme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institucionit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planeve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vjetore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përgatitjen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raporteve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vjetore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Autoritet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Parlament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raportimeve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kuadër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Rezolutave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Kuvendit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raporteve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kuadër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rekomandimeve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BE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paraqet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raportet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progresit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Shqiperinë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6"/>
              </w:numPr>
              <w:spacing w:after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kërkesave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anëtarëve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Autoritetit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paraqet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raporte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veprimtarinë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Pr="005C22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Mbikqyr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zbatimin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:</w:t>
            </w:r>
            <w:proofErr w:type="gramEnd"/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Planeve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strategjike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planeve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afat-mesme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Rezolutave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kuvendit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rekomandimeve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Shqipërinë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pjesa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lidhet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fushën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përgjegjësisë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Autoritetit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Planit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vjetor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ontrollon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përgatitjen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strukturë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organike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fondit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pagave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kërkesave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anëtarëve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paraqet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raporte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veprimtarinë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bikëqyr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bashkërendon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punën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strukturave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siguruar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qëndrueshmërinë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vazhdimësinë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veprimtarive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err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përdorimin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efektiv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mjeteve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</w:t>
            </w:r>
            <w:r w:rsidR="004C054D">
              <w:rPr>
                <w:rFonts w:ascii="Times New Roman" w:hAnsi="Times New Roman" w:cs="Times New Roman"/>
                <w:sz w:val="24"/>
                <w:szCs w:val="24"/>
              </w:rPr>
              <w:t>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përgjegjësi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çështjet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shpenzimin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fondeve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akorduara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shtetit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financimin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projekteve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djek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mbikëqyr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çështjet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njerëzore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veçantë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legjislacionit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civil;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aranton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drejtat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mbikëqyr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detyrimeve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nëpunësve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legjislacionin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fuqi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lerëson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parashikon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nevojat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trajnim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planifikon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trajnimin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stafit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djek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rregullave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etikës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rregullores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brendshme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punonjësit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njofton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kryetarin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rastet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shkeljeve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rekomandon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masat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nevojshme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ligjin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152/2013 "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nëpunësin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civil”,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ërfaqëson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marrëdhënie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tretët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karakterit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delegohet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autorizohet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kryetari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oordinon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bashkëpunimin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gjithë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organizmat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ndërkombëtarë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cilët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kontribuojnë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asistojnë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ërgatit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veprimtarinë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t’u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dërgohen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institucioneve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vendase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ndërkombëtare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referon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Kryetarit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dërguara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masat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edhe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përkthimin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gjuhën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err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përcjelljen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aktit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Autoriteti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interesuarit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20F" w:rsidRPr="005C220F" w:rsidRDefault="005C220F" w:rsidP="00C53B59">
            <w:pPr>
              <w:pStyle w:val="ListParagraph"/>
              <w:numPr>
                <w:ilvl w:val="0"/>
                <w:numId w:val="25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ërmbush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detyrë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përfshihen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fushën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veprimtarisë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caktuar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kryetarja</w:t>
            </w:r>
            <w:proofErr w:type="spellEnd"/>
            <w:r w:rsidRPr="005C2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46F" w:rsidRPr="005C220F" w:rsidRDefault="0080446F" w:rsidP="00C53B59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56D98" w:rsidRPr="00592D11" w:rsidTr="00A07125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56D98" w:rsidRPr="00592D11" w:rsidRDefault="00592D11" w:rsidP="00804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1.1</w:t>
            </w:r>
            <w:r w:rsidR="00756D98" w:rsidRPr="00592D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56D98" w:rsidRPr="00592D11" w:rsidRDefault="00756D98" w:rsidP="008044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1">
              <w:rPr>
                <w:rFonts w:ascii="Times New Roman" w:hAnsi="Times New Roman" w:cs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756D98" w:rsidRPr="00504608" w:rsidRDefault="00756D98" w:rsidP="0080446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56D98" w:rsidRPr="00504608" w:rsidRDefault="00756D98" w:rsidP="0080446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kushtet si vijon:</w:t>
      </w:r>
    </w:p>
    <w:p w:rsidR="00756D98" w:rsidRPr="00504608" w:rsidRDefault="00756D98" w:rsidP="008044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Të jetë nëpunës civil i konfirmuar, </w:t>
      </w:r>
      <w:r w:rsidR="00766943" w:rsidRPr="00504608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renda së njëjtit nivel</w:t>
      </w:r>
      <w:r w:rsidR="00766943"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(k</w:t>
      </w:r>
      <w:r w:rsidR="00504608" w:rsidRPr="00504608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66943" w:rsidRPr="00504608">
        <w:rPr>
          <w:rFonts w:ascii="Times New Roman" w:hAnsi="Times New Roman" w:cs="Times New Roman"/>
          <w:sz w:val="24"/>
          <w:szCs w:val="24"/>
          <w:lang w:val="sq-AL"/>
        </w:rPr>
        <w:t>tegoria I</w:t>
      </w:r>
      <w:r w:rsidR="001473EB">
        <w:rPr>
          <w:rFonts w:ascii="Times New Roman" w:hAnsi="Times New Roman" w:cs="Times New Roman"/>
          <w:sz w:val="24"/>
          <w:szCs w:val="24"/>
          <w:lang w:val="sq-AL"/>
        </w:rPr>
        <w:t>, e lart</w:t>
      </w:r>
      <w:r w:rsidR="001473EB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73EB">
        <w:rPr>
          <w:rFonts w:ascii="Times New Roman" w:hAnsi="Times New Roman" w:cs="Times New Roman"/>
          <w:sz w:val="24"/>
          <w:szCs w:val="24"/>
          <w:lang w:val="sq-AL"/>
        </w:rPr>
        <w:t xml:space="preserve"> drejtuese</w:t>
      </w:r>
      <w:r w:rsidR="00766943" w:rsidRPr="00504608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, ose të një niveli më të ulët (</w:t>
      </w:r>
      <w:r w:rsidR="00766943"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kategoria II, </w:t>
      </w:r>
      <w:r w:rsidR="001473E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mesm</w:t>
      </w:r>
      <w:r w:rsidR="001473E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drejtues</w:t>
      </w:r>
      <w:r w:rsidR="0017346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:rsidR="00756D98" w:rsidRPr="00504608" w:rsidRDefault="00756D98" w:rsidP="008044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lastRenderedPageBreak/>
        <w:t>Të mos ketë masë disiplinore në fuqi</w:t>
      </w:r>
      <w:r w:rsidR="0080446F"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66943" w:rsidRPr="00504608">
        <w:rPr>
          <w:rFonts w:ascii="Times New Roman" w:hAnsi="Times New Roman"/>
          <w:sz w:val="24"/>
          <w:szCs w:val="24"/>
          <w:lang w:val="sq-AL"/>
        </w:rPr>
        <w:t>(të vërtetuar me një dokument nga institucioni);</w:t>
      </w:r>
    </w:p>
    <w:p w:rsidR="00756D98" w:rsidRPr="00504608" w:rsidRDefault="00756D98" w:rsidP="0080446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Të ketë të paktën vlerësimin e fundit “mirë” apo “shumë mirë”. </w:t>
      </w:r>
    </w:p>
    <w:p w:rsidR="00756D98" w:rsidRPr="00504608" w:rsidRDefault="00756D98" w:rsidP="0080446F">
      <w:pPr>
        <w:pStyle w:val="ListParagraph"/>
        <w:ind w:left="36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756D98" w:rsidRPr="00504608" w:rsidRDefault="00756D98" w:rsidP="0080446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kërkesat e posaçme si vijon:</w:t>
      </w:r>
    </w:p>
    <w:p w:rsidR="00756D98" w:rsidRPr="00504608" w:rsidRDefault="00756D98" w:rsidP="0080446F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C220F" w:rsidRDefault="005C220F" w:rsidP="005C220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C220F">
        <w:rPr>
          <w:rFonts w:ascii="Times New Roman" w:hAnsi="Times New Roman" w:cs="Times New Roman"/>
          <w:sz w:val="24"/>
          <w:szCs w:val="24"/>
          <w:lang w:val="sq-AL"/>
        </w:rPr>
        <w:t>Të kenë mbaruar arsimin e lartë dhe zotërojnë diplomë të nivelit “Master Shkencor” në fushën e Shkencave Ekonomike ose Juridike ose të barazvlefshme me to (Diplomat të cilat janë marrë jashtë vendit, duhet të jenë të njohura paraprakisht pranë institucionit përgjegjës për njehsimin e diplomave sipas legjislacionit në fuqi).</w:t>
      </w:r>
    </w:p>
    <w:p w:rsidR="00766943" w:rsidRPr="005C220F" w:rsidRDefault="00756D98" w:rsidP="005C220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C220F">
        <w:rPr>
          <w:rFonts w:ascii="Times New Roman" w:hAnsi="Times New Roman" w:cs="Times New Roman"/>
          <w:sz w:val="24"/>
          <w:szCs w:val="24"/>
          <w:lang w:val="sq-AL"/>
        </w:rPr>
        <w:t>Të kenë jo më pak se 15 vjet eksperiencë pune në administratën shtetërore dh</w:t>
      </w:r>
      <w:r w:rsidR="00AD1AE1" w:rsidRPr="005C220F">
        <w:rPr>
          <w:rFonts w:ascii="Times New Roman" w:hAnsi="Times New Roman" w:cs="Times New Roman"/>
          <w:sz w:val="24"/>
          <w:szCs w:val="24"/>
          <w:lang w:val="sq-AL"/>
        </w:rPr>
        <w:t>e/ose institucione të pavarura;</w:t>
      </w:r>
    </w:p>
    <w:p w:rsidR="00756D98" w:rsidRPr="005C220F" w:rsidRDefault="00756D98" w:rsidP="0080446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C220F">
        <w:rPr>
          <w:rFonts w:ascii="Times New Roman" w:hAnsi="Times New Roman" w:cs="Times New Roman"/>
          <w:sz w:val="24"/>
          <w:szCs w:val="24"/>
          <w:lang w:val="sq-AL"/>
        </w:rPr>
        <w:t xml:space="preserve">Të kenë eksperiencë si nëpunës civil në nivelin e mesëm drejtues jo më pak se </w:t>
      </w:r>
      <w:r w:rsidR="005C220F" w:rsidRPr="005C220F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5C220F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 w:rsidR="00AD1AE1" w:rsidRPr="005C220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56D98" w:rsidRPr="00504608" w:rsidRDefault="00756D98" w:rsidP="0080446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Të kenë kualifikime në fushën e Shkencave Administrative</w:t>
      </w:r>
      <w:r w:rsidR="00AD1AE1" w:rsidRPr="0050460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56D98" w:rsidRPr="00504608" w:rsidRDefault="00756D98" w:rsidP="0080446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Të zotërojnë gjuhën angleze</w:t>
      </w:r>
      <w:r w:rsidR="0080446F"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(provuar me dokumentet p</w:t>
      </w:r>
      <w:r w:rsidR="00AD1AE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446F" w:rsidRPr="00504608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AD1AE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0446F" w:rsidRPr="00504608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D1AE1" w:rsidRPr="00504608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0446F" w:rsidRPr="00504608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. Përparësi ka një gjuhë e dytë e BE-së</w:t>
      </w:r>
      <w:r w:rsidR="00AD1AE1" w:rsidRPr="0050460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56D98" w:rsidRPr="00504608" w:rsidRDefault="00756D98" w:rsidP="0080446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Të gëzojë integritet të lartë moral, figur</w:t>
      </w:r>
      <w:r w:rsidR="004C05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të pastër etiko-morale dhe është i shquar për përgatitje të lartë profesionale;</w:t>
      </w:r>
    </w:p>
    <w:p w:rsidR="00756D98" w:rsidRPr="00504608" w:rsidRDefault="00756D98" w:rsidP="0080446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Nuk është anëtar në parti politike;</w:t>
      </w:r>
    </w:p>
    <w:p w:rsidR="00756D98" w:rsidRPr="00504608" w:rsidRDefault="00756D98" w:rsidP="0080446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Në periudhën 29.11.1944, deri në datën e krijimit të Shërbimit Informativ Kombëtar, 02.07.1991, nuk ka qenë anëtar ose kandidat i Byrosë Politike, anëtar i Komitetit Qendror të Partisë së Punës të Shqipërisë, anëtar i Presidiumit të Kuvendit Popullor, kryetar i Gjykatës së Lartë, Prokuror i Përgjithshëm, Kryetar i Hetuesisë së Përgjithshme, anëtar i Këshillit të Ministrave, kryetar i </w:t>
      </w:r>
      <w:r w:rsidR="00AD1AE1" w:rsidRPr="00504608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egëve të </w:t>
      </w:r>
      <w:r w:rsidR="00AD1AE1" w:rsidRPr="00504608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unëve të </w:t>
      </w:r>
      <w:r w:rsidR="00AD1AE1" w:rsidRPr="00504608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rendshme, punonjës i organeve të ish-Sigurimit të Shtetit, bashkëpunëtor i ish-Sigurimit të Shtetit apo i favorizuar, anëtar i Komisionit Qendror të Dëbim-Internimeve, hetues, prokuror, gjyqtar në procese politike, denoncues apo dëshmitar i akuzës në proceset politike të posaçme;</w:t>
      </w:r>
    </w:p>
    <w:p w:rsidR="00756D98" w:rsidRPr="00504608" w:rsidRDefault="00756D98" w:rsidP="0080446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>Nuk ka konflikt interesi me detyrën;</w:t>
      </w:r>
    </w:p>
    <w:p w:rsidR="00756D98" w:rsidRPr="00504608" w:rsidRDefault="00756D98" w:rsidP="0080446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Plotëson kushtet, kriteret </w:t>
      </w:r>
      <w:r w:rsidR="00766943" w:rsidRPr="00504608">
        <w:rPr>
          <w:rFonts w:ascii="Times New Roman" w:hAnsi="Times New Roman" w:cs="Times New Roman"/>
          <w:sz w:val="24"/>
          <w:szCs w:val="24"/>
          <w:lang w:val="it-IT"/>
        </w:rPr>
        <w:t>për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pajise</w:t>
      </w:r>
      <w:r w:rsidR="00766943" w:rsidRPr="00504608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me certifi</w:t>
      </w:r>
      <w:r w:rsidR="00766943" w:rsidRPr="0050460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ate sigurie, sipas legjislacionit në fuqi për informacionin e klasifikuar.</w:t>
      </w:r>
    </w:p>
    <w:p w:rsidR="00756D98" w:rsidRPr="00504608" w:rsidRDefault="00756D98" w:rsidP="0080446F">
      <w:pPr>
        <w:pStyle w:val="ListParagraph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87"/>
        <w:gridCol w:w="8229"/>
      </w:tblGrid>
      <w:tr w:rsidR="00756D98" w:rsidRPr="00504608" w:rsidTr="00A071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56D98" w:rsidRPr="00592D11" w:rsidRDefault="00592D11" w:rsidP="00804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56D98" w:rsidRPr="00504608" w:rsidRDefault="00756D98" w:rsidP="008044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0460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:rsidR="00756D98" w:rsidRPr="00504608" w:rsidRDefault="00756D98" w:rsidP="0080446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56D98" w:rsidRPr="00504608" w:rsidRDefault="00756D98" w:rsidP="008044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:rsidR="00165BEB" w:rsidRPr="00504608" w:rsidRDefault="00165BEB" w:rsidP="00165B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>Kërkesë për të kon</w:t>
      </w:r>
      <w:r w:rsidR="00766943" w:rsidRPr="00504608">
        <w:rPr>
          <w:rFonts w:ascii="Times New Roman" w:hAnsi="Times New Roman" w:cs="Times New Roman"/>
          <w:sz w:val="24"/>
          <w:szCs w:val="24"/>
          <w:lang w:val="it-IT"/>
        </w:rPr>
        <w:t>kuruar në pozicionin e shpallur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756D98" w:rsidRPr="00504608" w:rsidRDefault="00756D98" w:rsidP="008044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>Jetëshkrim i plotësuar në përputhje me dokumentin tip që e gjeni në linkun:</w:t>
      </w:r>
    </w:p>
    <w:p w:rsidR="00756D98" w:rsidRPr="00504608" w:rsidRDefault="0086779D" w:rsidP="0080446F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  <w:lang w:val="it-IT"/>
        </w:rPr>
      </w:pPr>
      <w:hyperlink r:id="rId7" w:history="1">
        <w:r w:rsidR="00756D98" w:rsidRPr="00504608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:rsidR="002E6463" w:rsidRPr="00504608" w:rsidRDefault="002E6463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Fotokopje të letërnjoftimit (ID);</w:t>
      </w:r>
    </w:p>
    <w:p w:rsidR="00756D98" w:rsidRPr="00504608" w:rsidRDefault="00756D98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Fotokopje të diplom</w:t>
      </w:r>
      <w:r w:rsidR="00AD1AE1" w:rsidRPr="00504608">
        <w:rPr>
          <w:rFonts w:ascii="Times New Roman" w:hAnsi="Times New Roman" w:cs="Times New Roman"/>
          <w:sz w:val="24"/>
          <w:szCs w:val="24"/>
          <w:lang w:val="sq-AL"/>
        </w:rPr>
        <w:t>ave të arsimimit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(përfshirë edhe diplomën bachelor);</w:t>
      </w:r>
    </w:p>
    <w:p w:rsidR="00756D98" w:rsidRPr="00504608" w:rsidRDefault="00756D98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756D98" w:rsidRPr="00504608" w:rsidRDefault="00756D98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Vërtetim të gjendjes shëndetësore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 xml:space="preserve"> (jo m</w:t>
      </w:r>
      <w:r w:rsidR="00B7143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7143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 w:rsidR="00B7143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>r se 1 muaj)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E6463" w:rsidRPr="00504608" w:rsidRDefault="002E6463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lastRenderedPageBreak/>
        <w:t>Dëshmi penaliteti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 xml:space="preserve"> (jo m</w:t>
      </w:r>
      <w:r w:rsidR="00B7143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7143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 w:rsidR="00B71431" w:rsidRPr="0050460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1431">
        <w:rPr>
          <w:rFonts w:ascii="Times New Roman" w:hAnsi="Times New Roman" w:cs="Times New Roman"/>
          <w:sz w:val="24"/>
          <w:szCs w:val="24"/>
          <w:lang w:val="sq-AL"/>
        </w:rPr>
        <w:t>r se 1 muaj)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E6463" w:rsidRPr="00504608" w:rsidRDefault="002E6463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>Deklaratë personale që nuk ka qenë anëtar i një partie politike në 3 (tre) vitet e fundit;</w:t>
      </w:r>
    </w:p>
    <w:p w:rsidR="00756D98" w:rsidRPr="00504608" w:rsidRDefault="002E6463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Vërtetim nga Komisioni Qendror 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Zgjedhjeve q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nuk ka kandiduar n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zgjedhje t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pë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rgjithshme apo vendore n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n sigl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n e nj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partie politike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zgjedhjet q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rfs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ijn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periudh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n e 3 (tre) viteve t</w:t>
      </w:r>
      <w:r w:rsidR="003C43D1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fundit;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56D98" w:rsidRPr="00504608" w:rsidRDefault="00756D98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>Vlerësimin e fundit nga eprori direkt;</w:t>
      </w:r>
    </w:p>
    <w:p w:rsidR="00756D98" w:rsidRPr="00504608" w:rsidRDefault="00756D98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>Vërtetim nga Institucioni që nuk ka masë disiplinore në fuqi.</w:t>
      </w:r>
    </w:p>
    <w:p w:rsidR="00756D98" w:rsidRPr="00504608" w:rsidRDefault="00756D98" w:rsidP="00F879E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>Çdo dokumentacion tjetër që vërteton trajnimet, kualifikimet, arsimin shtesë, vlerësimet positive apo të tjera të përmendura në jetëshkrimin tuaj;</w:t>
      </w:r>
    </w:p>
    <w:p w:rsidR="00756D98" w:rsidRPr="00504608" w:rsidRDefault="002D0297" w:rsidP="0080446F">
      <w:pPr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2D0297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C53B59" w:rsidRPr="00C53B59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>20.10</w:t>
      </w:r>
      <w:r w:rsidR="00A94140" w:rsidRPr="00C53B59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>.</w:t>
      </w:r>
      <w:r w:rsidRPr="00C53B59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>202</w:t>
      </w:r>
      <w:r w:rsidR="0061748B" w:rsidRPr="00C53B59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>3</w:t>
      </w:r>
      <w:r w:rsidRPr="002D0297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 xml:space="preserve">, </w:t>
      </w:r>
      <w:r w:rsidRPr="002D0297">
        <w:rPr>
          <w:rFonts w:ascii="Times New Roman" w:hAnsi="Times New Roman" w:cs="Times New Roman"/>
          <w:b/>
          <w:i/>
          <w:sz w:val="24"/>
          <w:szCs w:val="24"/>
          <w:lang w:val="it-IT"/>
        </w:rPr>
        <w:t>në adresën: Zyra e Arkiv-Protokollit, "Autoriteti për Informimin mbi Dokumentet e Ish-Sigurimit të Sht</w:t>
      </w:r>
      <w:r w:rsidR="00C53B59">
        <w:rPr>
          <w:rFonts w:ascii="Times New Roman" w:hAnsi="Times New Roman" w:cs="Times New Roman"/>
          <w:b/>
          <w:i/>
          <w:sz w:val="24"/>
          <w:szCs w:val="24"/>
          <w:lang w:val="it-IT"/>
        </w:rPr>
        <w:t>etit", Njësia Administrative nr</w:t>
      </w:r>
      <w:r w:rsidRPr="002D0297"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  <w:r w:rsidR="00C53B5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2D0297">
        <w:rPr>
          <w:rFonts w:ascii="Times New Roman" w:hAnsi="Times New Roman" w:cs="Times New Roman"/>
          <w:b/>
          <w:i/>
          <w:sz w:val="24"/>
          <w:szCs w:val="24"/>
          <w:lang w:val="it-IT"/>
        </w:rPr>
        <w:t>4, Rruga e Dibrës, Garnizoni “Skënderbej” Tiranë.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8218"/>
      </w:tblGrid>
      <w:tr w:rsidR="00756D98" w:rsidRPr="00504608" w:rsidTr="00822AF3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56D98" w:rsidRPr="00592D11" w:rsidRDefault="00592D11" w:rsidP="00804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1.3</w:t>
            </w:r>
            <w:r w:rsidR="00756D98" w:rsidRPr="00592D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56D98" w:rsidRPr="00504608" w:rsidRDefault="00756D98" w:rsidP="008044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0460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:rsidR="00756D98" w:rsidRPr="00504608" w:rsidRDefault="00756D98" w:rsidP="0080446F">
      <w:pPr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756D98" w:rsidRPr="00504608" w:rsidRDefault="00C53B59" w:rsidP="008044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Jo m</w:t>
      </w:r>
      <w:r w:rsidR="004C054D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vonë</w:t>
      </w:r>
      <w:r w:rsidR="00A94140">
        <w:rPr>
          <w:rFonts w:ascii="Times New Roman" w:hAnsi="Times New Roman" w:cs="Times New Roman"/>
          <w:sz w:val="24"/>
          <w:szCs w:val="24"/>
          <w:lang w:val="it-IT"/>
        </w:rPr>
        <w:t xml:space="preserve"> se data </w:t>
      </w:r>
      <w:r w:rsidRPr="00C53B5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30.10</w:t>
      </w:r>
      <w:r w:rsidR="0061748B" w:rsidRPr="00C53B5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</w:t>
      </w:r>
      <w:r w:rsidR="002D0297" w:rsidRPr="00C53B5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202</w:t>
      </w:r>
      <w:r w:rsidR="0061748B" w:rsidRPr="00C53B5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</w:t>
      </w:r>
      <w:r w:rsidR="00756D98" w:rsidRPr="003C07F5">
        <w:rPr>
          <w:rFonts w:ascii="Times New Roman" w:hAnsi="Times New Roman" w:cs="Times New Roman"/>
          <w:i/>
          <w:sz w:val="24"/>
          <w:szCs w:val="24"/>
          <w:lang w:val="it-IT"/>
        </w:rPr>
        <w:t>,</w:t>
      </w:r>
      <w:r w:rsidR="00756D98" w:rsidRPr="0050460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njësia e menaxhimit të burimeve njerëzore </w:t>
      </w:r>
      <w:r w:rsidR="00766943" w:rsidRPr="0050460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Autoritetit për Informimin mbi Dokumentet e ish-Sigurimit të Shtetit ku ndodhet pozicioni për të cilin ju dëshironi të aplikoni do të shpallë në portalin “</w:t>
      </w:r>
      <w:r w:rsidR="0061748B">
        <w:rPr>
          <w:rFonts w:ascii="Times New Roman" w:hAnsi="Times New Roman" w:cs="Times New Roman"/>
          <w:sz w:val="24"/>
          <w:szCs w:val="24"/>
          <w:lang w:val="it-IT"/>
        </w:rPr>
        <w:t>Agjencia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Kombëtar </w:t>
      </w:r>
      <w:r w:rsidR="0061748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Punësimit</w:t>
      </w:r>
      <w:r w:rsidR="0061748B">
        <w:rPr>
          <w:rFonts w:ascii="Times New Roman" w:hAnsi="Times New Roman" w:cs="Times New Roman"/>
          <w:sz w:val="24"/>
          <w:szCs w:val="24"/>
          <w:lang w:val="it-IT"/>
        </w:rPr>
        <w:t xml:space="preserve"> dhe Aft</w:t>
      </w:r>
      <w:r w:rsidR="0061748B" w:rsidRPr="005046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1748B">
        <w:rPr>
          <w:rFonts w:ascii="Times New Roman" w:hAnsi="Times New Roman" w:cs="Times New Roman"/>
          <w:sz w:val="24"/>
          <w:szCs w:val="24"/>
          <w:lang w:val="it-IT"/>
        </w:rPr>
        <w:t>sive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>” listën e kandidatëve që plotësojnë kushtet dhe kriteret e veçanta, si dhe datën, vendin dhe orën e saktë ku do të zhvillohe</w:t>
      </w:r>
      <w:r w:rsidR="00766943" w:rsidRPr="00504608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 intervista</w:t>
      </w:r>
      <w:r w:rsidR="00766943" w:rsidRPr="00504608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756D98"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756D98" w:rsidRDefault="00756D98" w:rsidP="008044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4608">
        <w:rPr>
          <w:rFonts w:ascii="Times New Roman" w:hAnsi="Times New Roman" w:cs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pozicioni, </w:t>
      </w:r>
      <w:r w:rsidRPr="00504608">
        <w:rPr>
          <w:rFonts w:ascii="Times New Roman" w:hAnsi="Times New Roman" w:cs="Times New Roman"/>
          <w:sz w:val="24"/>
          <w:szCs w:val="24"/>
          <w:u w:val="single"/>
          <w:lang w:val="it-IT"/>
        </w:rPr>
        <w:t>nëpërmjet adresës e-mail</w:t>
      </w:r>
      <w:r w:rsidRPr="00504608">
        <w:rPr>
          <w:rFonts w:ascii="Times New Roman" w:hAnsi="Times New Roman" w:cs="Times New Roman"/>
          <w:sz w:val="24"/>
          <w:szCs w:val="24"/>
          <w:lang w:val="it-IT"/>
        </w:rPr>
        <w:t>, për shkaqet e moskualifikimit.</w:t>
      </w:r>
    </w:p>
    <w:p w:rsidR="005F39C3" w:rsidRPr="00B17408" w:rsidRDefault="005F39C3" w:rsidP="005F39C3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7408">
        <w:rPr>
          <w:rFonts w:ascii="Times New Roman" w:hAnsi="Times New Roman" w:cs="Times New Roman"/>
          <w:sz w:val="24"/>
          <w:szCs w:val="24"/>
          <w:lang w:val="it-IT"/>
        </w:rPr>
        <w:t>Kandidat</w:t>
      </w:r>
      <w:r w:rsidR="0068230A" w:rsidRPr="00B174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17408">
        <w:rPr>
          <w:rFonts w:ascii="Times New Roman" w:hAnsi="Times New Roman" w:cs="Times New Roman"/>
          <w:sz w:val="24"/>
          <w:szCs w:val="24"/>
          <w:lang w:val="it-IT"/>
        </w:rPr>
        <w:t>t mund të ankohen brenda 5 (pesë) ditëve pune nga shpallja e listës. Nj</w:t>
      </w:r>
      <w:r w:rsidR="0068230A" w:rsidRPr="00B174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17408">
        <w:rPr>
          <w:rFonts w:ascii="Times New Roman" w:hAnsi="Times New Roman" w:cs="Times New Roman"/>
          <w:sz w:val="24"/>
          <w:szCs w:val="24"/>
          <w:lang w:val="it-IT"/>
        </w:rPr>
        <w:t xml:space="preserve">sia e </w:t>
      </w:r>
      <w:r w:rsidR="00B17408" w:rsidRPr="00B17408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B17408">
        <w:rPr>
          <w:rFonts w:ascii="Times New Roman" w:hAnsi="Times New Roman" w:cs="Times New Roman"/>
          <w:sz w:val="24"/>
          <w:szCs w:val="24"/>
          <w:lang w:val="it-IT"/>
        </w:rPr>
        <w:t xml:space="preserve">urimeve </w:t>
      </w:r>
      <w:r w:rsidR="00B17408" w:rsidRPr="00B17408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B17408">
        <w:rPr>
          <w:rFonts w:ascii="Times New Roman" w:hAnsi="Times New Roman" w:cs="Times New Roman"/>
          <w:sz w:val="24"/>
          <w:szCs w:val="24"/>
          <w:lang w:val="it-IT"/>
        </w:rPr>
        <w:t>jer</w:t>
      </w:r>
      <w:r w:rsidR="0068230A" w:rsidRPr="00B174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17408">
        <w:rPr>
          <w:rFonts w:ascii="Times New Roman" w:hAnsi="Times New Roman" w:cs="Times New Roman"/>
          <w:sz w:val="24"/>
          <w:szCs w:val="24"/>
          <w:lang w:val="it-IT"/>
        </w:rPr>
        <w:t>zore pran</w:t>
      </w:r>
      <w:r w:rsidR="0068230A" w:rsidRPr="00B174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17408">
        <w:rPr>
          <w:rFonts w:ascii="Times New Roman" w:hAnsi="Times New Roman" w:cs="Times New Roman"/>
          <w:sz w:val="24"/>
          <w:szCs w:val="24"/>
          <w:lang w:val="it-IT"/>
        </w:rPr>
        <w:t xml:space="preserve"> Autoritetit mbi Informimin mbi Dosjet e ish Sigurimit t</w:t>
      </w:r>
      <w:r w:rsidR="0068230A" w:rsidRPr="00B1740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17408">
        <w:rPr>
          <w:rFonts w:ascii="Times New Roman" w:hAnsi="Times New Roman" w:cs="Times New Roman"/>
          <w:sz w:val="24"/>
          <w:szCs w:val="24"/>
          <w:lang w:val="it-IT"/>
        </w:rPr>
        <w:t xml:space="preserve"> Shtetit.</w:t>
      </w:r>
    </w:p>
    <w:p w:rsidR="005F39C3" w:rsidRDefault="005F39C3" w:rsidP="008044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7408">
        <w:rPr>
          <w:rFonts w:ascii="Times New Roman" w:hAnsi="Times New Roman" w:cs="Times New Roman"/>
          <w:sz w:val="24"/>
          <w:szCs w:val="24"/>
          <w:lang w:val="it-IT"/>
        </w:rPr>
        <w:t>do të kthejë përgjigje të arsyetuar brenda 2 (dy) ditëve pune.</w:t>
      </w:r>
    </w:p>
    <w:p w:rsidR="00822AF3" w:rsidRPr="005F39C3" w:rsidRDefault="00822AF3" w:rsidP="0080446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756D98" w:rsidRPr="00592D11" w:rsidTr="005F39C3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56D98" w:rsidRPr="00592D11" w:rsidRDefault="00592D11" w:rsidP="00804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1.4</w:t>
            </w:r>
            <w:r w:rsidR="00756D98" w:rsidRPr="00592D11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2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56D98" w:rsidRPr="00592D11" w:rsidRDefault="00756D98" w:rsidP="008044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1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56D98" w:rsidRDefault="00756D98" w:rsidP="0080446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Kandidatët do të vlerësohen në lidhje me:</w:t>
      </w:r>
    </w:p>
    <w:p w:rsidR="00C232BF" w:rsidRPr="00C232BF" w:rsidRDefault="00C232BF" w:rsidP="0080446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232BF">
        <w:rPr>
          <w:rFonts w:ascii="Times New Roman" w:hAnsi="Times New Roman" w:cs="Times New Roman"/>
          <w:b/>
          <w:sz w:val="24"/>
          <w:szCs w:val="24"/>
          <w:lang w:val="sq-AL"/>
        </w:rPr>
        <w:t>I. Njohuritë mbi:</w:t>
      </w:r>
    </w:p>
    <w:p w:rsidR="00C232BF" w:rsidRPr="00B17408" w:rsidRDefault="00C232BF" w:rsidP="00ED74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Ligji nr.76/2016, Kushtetuta e Republikës së Shqipërisë</w:t>
      </w:r>
    </w:p>
    <w:p w:rsidR="00ED7481" w:rsidRDefault="00ED7481" w:rsidP="00ED74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Ligjin Nr. 45/2015 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“Për të drejtën e informimit për dokumentet e ish-Sigurimit të Shtetit të RPSSH”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D0297" w:rsidRPr="002D0297" w:rsidRDefault="002D0297" w:rsidP="002D02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D0297">
        <w:rPr>
          <w:rFonts w:ascii="Times New Roman" w:hAnsi="Times New Roman" w:cs="Times New Roman"/>
          <w:sz w:val="24"/>
          <w:szCs w:val="24"/>
          <w:lang w:val="sq-AL"/>
        </w:rPr>
        <w:t>Rregulloren e Brendshme të Autoritetit mbi Informimin mbi Dosjet e ish Sigurimit të Shtetit.</w:t>
      </w:r>
    </w:p>
    <w:p w:rsidR="00365067" w:rsidRPr="00504608" w:rsidRDefault="00365067" w:rsidP="0050460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Ligjin Nr. 152/2013, 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Civil”,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i ndryshuar, dhe aktet nënligjore dale në zbatim të tij;</w:t>
      </w:r>
    </w:p>
    <w:p w:rsidR="00365067" w:rsidRPr="00504608" w:rsidRDefault="00365067" w:rsidP="0050460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Ligjin Nr. 8480</w:t>
      </w:r>
      <w:r w:rsidRPr="00DE7A6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867793" w:rsidRPr="00DE7A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date 27.5.1999</w:t>
      </w:r>
      <w:r w:rsidR="00867793" w:rsidRPr="00DE7A61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 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“Për funksionimin e organeve kolegjiale të administratës shtetërore dhe enteve publike”,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 i ndryshuar;</w:t>
      </w:r>
    </w:p>
    <w:p w:rsidR="00365067" w:rsidRPr="00504608" w:rsidRDefault="00365067" w:rsidP="0050460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Ligjin Nr.9936, </w:t>
      </w:r>
      <w:r w:rsidR="00867793" w:rsidRPr="00867793">
        <w:rPr>
          <w:rFonts w:ascii="Times New Roman" w:hAnsi="Times New Roman" w:cs="Times New Roman"/>
          <w:sz w:val="24"/>
          <w:szCs w:val="24"/>
          <w:lang w:val="sq-AL"/>
        </w:rPr>
        <w:t>datë 26.6.2008</w:t>
      </w:r>
      <w:r w:rsidR="00867793" w:rsidRPr="005046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“Për menaxhimin e sistemit buxhetor në Republikën e Shqipërisë”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, i ndryshuar;</w:t>
      </w:r>
    </w:p>
    <w:p w:rsidR="00756D98" w:rsidRPr="00504608" w:rsidRDefault="00756D98" w:rsidP="00504608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Ligjin Nr. </w:t>
      </w:r>
      <w:r w:rsidR="00867793">
        <w:rPr>
          <w:rFonts w:ascii="Times New Roman" w:hAnsi="Times New Roman" w:cs="Times New Roman"/>
          <w:sz w:val="24"/>
          <w:szCs w:val="24"/>
          <w:lang w:val="sq-AL"/>
        </w:rPr>
        <w:t>119/2014,</w:t>
      </w:r>
      <w:r w:rsidR="00867793">
        <w:rPr>
          <w:rFonts w:ascii="Arial" w:hAnsi="Arial" w:cs="Arial"/>
          <w:color w:val="545454"/>
          <w:sz w:val="21"/>
          <w:szCs w:val="21"/>
          <w:shd w:val="clear" w:color="auto" w:fill="FFFFFF"/>
        </w:rPr>
        <w:t> 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</w:t>
      </w:r>
      <w:r w:rsidR="00867793">
        <w:rPr>
          <w:rFonts w:ascii="Times New Roman" w:hAnsi="Times New Roman" w:cs="Times New Roman"/>
          <w:i/>
          <w:sz w:val="24"/>
          <w:szCs w:val="24"/>
          <w:lang w:val="sq-AL"/>
        </w:rPr>
        <w:t>”;</w:t>
      </w:r>
    </w:p>
    <w:p w:rsidR="00ED7481" w:rsidRPr="00504608" w:rsidRDefault="00ED7481" w:rsidP="00504608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/>
          <w:sz w:val="24"/>
          <w:szCs w:val="24"/>
          <w:lang w:val="sq-AL"/>
        </w:rPr>
        <w:t>Ligjin Nr.9154,</w:t>
      </w:r>
      <w:r w:rsidR="0086779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67793" w:rsidRPr="00867793">
        <w:rPr>
          <w:rFonts w:ascii="Times New Roman" w:hAnsi="Times New Roman" w:cs="Times New Roman"/>
          <w:sz w:val="24"/>
          <w:szCs w:val="24"/>
          <w:lang w:val="sq-AL"/>
        </w:rPr>
        <w:t>datë 6.11.2003</w:t>
      </w:r>
      <w:r w:rsidRPr="00504608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Pr="00504608">
        <w:rPr>
          <w:rFonts w:ascii="Times New Roman" w:hAnsi="Times New Roman"/>
          <w:i/>
          <w:sz w:val="24"/>
          <w:szCs w:val="24"/>
          <w:lang w:val="sq-AL"/>
        </w:rPr>
        <w:t>Për Arkivat</w:t>
      </w:r>
      <w:r w:rsidRPr="00504608">
        <w:rPr>
          <w:rFonts w:ascii="Times New Roman" w:hAnsi="Times New Roman"/>
          <w:sz w:val="24"/>
          <w:szCs w:val="24"/>
          <w:lang w:val="sq-AL"/>
        </w:rPr>
        <w:t>”</w:t>
      </w:r>
      <w:r w:rsidR="00766943" w:rsidRPr="00504608">
        <w:rPr>
          <w:rFonts w:ascii="Times New Roman" w:hAnsi="Times New Roman"/>
          <w:sz w:val="24"/>
          <w:szCs w:val="24"/>
          <w:lang w:val="sq-AL"/>
        </w:rPr>
        <w:t>, i ndryshuar</w:t>
      </w:r>
      <w:r w:rsidRPr="00504608">
        <w:rPr>
          <w:rFonts w:ascii="Times New Roman" w:hAnsi="Times New Roman"/>
          <w:sz w:val="24"/>
          <w:szCs w:val="24"/>
          <w:lang w:val="sq-AL"/>
        </w:rPr>
        <w:t>;</w:t>
      </w:r>
    </w:p>
    <w:p w:rsidR="00756D98" w:rsidRPr="00504608" w:rsidRDefault="00756D98" w:rsidP="00504608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Ligjin Nr. 8485, datë 12.05.1999, “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Kodi i Procedurave Administrative të Republikës së Shqipërisë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766943" w:rsidRPr="00504608">
        <w:rPr>
          <w:rFonts w:ascii="Times New Roman" w:hAnsi="Times New Roman" w:cs="Times New Roman"/>
          <w:sz w:val="24"/>
          <w:szCs w:val="24"/>
          <w:lang w:val="sq-AL"/>
        </w:rPr>
        <w:t>, i ndryshuar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56D98" w:rsidRPr="00504608" w:rsidRDefault="00756D98" w:rsidP="00504608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Ligjin Nr. 8116, </w:t>
      </w:r>
      <w:r w:rsidR="00867793" w:rsidRPr="00867793">
        <w:rPr>
          <w:rFonts w:ascii="Times New Roman" w:hAnsi="Times New Roman" w:cs="Times New Roman"/>
          <w:sz w:val="24"/>
          <w:szCs w:val="24"/>
          <w:lang w:val="sq-AL"/>
        </w:rPr>
        <w:t>datë 29.3.1996</w:t>
      </w:r>
      <w:r w:rsidR="00867793" w:rsidRPr="005046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“Kodi i Procedurës Civile i Republikës së Shqipërisë”, 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i ndryshuar.</w:t>
      </w:r>
    </w:p>
    <w:p w:rsidR="00ED7481" w:rsidRPr="00504608" w:rsidRDefault="00ED7481" w:rsidP="0050460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 xml:space="preserve">Ligjin Nr. 9131, </w:t>
      </w:r>
      <w:r w:rsidR="00E54013" w:rsidRPr="00E54013">
        <w:rPr>
          <w:rFonts w:ascii="Times New Roman" w:hAnsi="Times New Roman" w:cs="Times New Roman"/>
          <w:sz w:val="24"/>
          <w:szCs w:val="24"/>
          <w:lang w:val="sq-AL"/>
        </w:rPr>
        <w:t>datë 8.9.2003</w:t>
      </w:r>
      <w:r w:rsidR="00E54013" w:rsidRPr="005046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“Për rregullat e e</w:t>
      </w:r>
      <w:r w:rsidR="00365067" w:rsidRPr="00504608">
        <w:rPr>
          <w:rFonts w:ascii="Times New Roman" w:hAnsi="Times New Roman" w:cs="Times New Roman"/>
          <w:i/>
          <w:sz w:val="24"/>
          <w:szCs w:val="24"/>
          <w:lang w:val="sq-AL"/>
        </w:rPr>
        <w:t>tikës në administratën publike”</w:t>
      </w:r>
      <w:r w:rsidR="00365067" w:rsidRPr="0050460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65067" w:rsidRPr="00504608" w:rsidRDefault="00365067" w:rsidP="0050460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/>
          <w:color w:val="auto"/>
          <w:sz w:val="24"/>
          <w:szCs w:val="24"/>
          <w:lang w:val="sq-AL"/>
        </w:rPr>
        <w:t>Ligjin Nr.9367</w:t>
      </w:r>
      <w:r w:rsidR="00E54013">
        <w:rPr>
          <w:rFonts w:ascii="Times New Roman" w:hAnsi="Times New Roman"/>
          <w:color w:val="auto"/>
          <w:sz w:val="24"/>
          <w:szCs w:val="24"/>
          <w:lang w:val="sq-AL"/>
        </w:rPr>
        <w:t xml:space="preserve">, </w:t>
      </w:r>
      <w:r w:rsidR="00E54013" w:rsidRPr="00E54013">
        <w:rPr>
          <w:rFonts w:ascii="Times New Roman" w:hAnsi="Times New Roman" w:cs="Times New Roman"/>
          <w:sz w:val="24"/>
          <w:szCs w:val="24"/>
          <w:lang w:val="sq-AL"/>
        </w:rPr>
        <w:t>datë 7.4.2005</w:t>
      </w:r>
      <w:r w:rsidRPr="00504608">
        <w:rPr>
          <w:rFonts w:ascii="Times New Roman" w:hAnsi="Times New Roman"/>
          <w:color w:val="auto"/>
          <w:sz w:val="24"/>
          <w:szCs w:val="24"/>
          <w:lang w:val="sq-AL"/>
        </w:rPr>
        <w:t xml:space="preserve"> </w:t>
      </w:r>
      <w:r w:rsidRPr="00504608">
        <w:rPr>
          <w:rFonts w:ascii="Times New Roman" w:hAnsi="Times New Roman"/>
          <w:i/>
          <w:color w:val="auto"/>
          <w:sz w:val="24"/>
          <w:szCs w:val="24"/>
          <w:lang w:val="sq-AL"/>
        </w:rPr>
        <w:t>“Për parandalimin e konfliktit të interesave në ushtrimin e funksioneve publike”;</w:t>
      </w:r>
    </w:p>
    <w:p w:rsidR="00756D98" w:rsidRPr="00504608" w:rsidRDefault="00756D98" w:rsidP="00504608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 w:cs="Times New Roman"/>
          <w:sz w:val="24"/>
          <w:szCs w:val="24"/>
          <w:lang w:val="sq-AL"/>
        </w:rPr>
        <w:t>Ligjin Nr. 9887,</w:t>
      </w:r>
      <w:r w:rsidR="005046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04608" w:rsidRPr="00DE7A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datë</w:t>
      </w:r>
      <w:proofErr w:type="spellEnd"/>
      <w:r w:rsidR="00504608" w:rsidRPr="00DE7A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10.3.2008</w:t>
      </w:r>
      <w:r w:rsidRPr="00DE7A6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504608">
        <w:rPr>
          <w:rFonts w:ascii="Times New Roman" w:hAnsi="Times New Roman" w:cs="Times New Roman"/>
          <w:i/>
          <w:sz w:val="24"/>
          <w:szCs w:val="24"/>
          <w:lang w:val="sq-AL"/>
        </w:rPr>
        <w:t>“Për mbrojtjen e të dhënave personale”</w:t>
      </w:r>
      <w:r w:rsidRPr="00504608">
        <w:rPr>
          <w:rFonts w:ascii="Times New Roman" w:hAnsi="Times New Roman" w:cs="Times New Roman"/>
          <w:sz w:val="24"/>
          <w:szCs w:val="24"/>
          <w:lang w:val="sq-AL"/>
        </w:rPr>
        <w:t>, i ndryshuar.</w:t>
      </w:r>
    </w:p>
    <w:p w:rsidR="00ED7481" w:rsidRPr="00504608" w:rsidRDefault="00ED7481" w:rsidP="0050460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hAnsi="Times New Roman"/>
          <w:sz w:val="24"/>
          <w:szCs w:val="24"/>
          <w:lang w:val="sq-AL"/>
        </w:rPr>
        <w:t xml:space="preserve">Ligjin </w:t>
      </w:r>
      <w:proofErr w:type="spellStart"/>
      <w:r w:rsidR="0061748B" w:rsidRPr="00242AE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1748B" w:rsidRPr="00242AEE">
        <w:rPr>
          <w:rFonts w:ascii="Times New Roman" w:hAnsi="Times New Roman" w:cs="Times New Roman"/>
          <w:sz w:val="24"/>
          <w:szCs w:val="24"/>
        </w:rPr>
        <w:t xml:space="preserve">. 10/2023 </w:t>
      </w:r>
      <w:r w:rsidRPr="00504608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“Për informacionin e klasifikuar sekret shtetëror”</w:t>
      </w:r>
    </w:p>
    <w:p w:rsidR="00766943" w:rsidRPr="00504608" w:rsidRDefault="00766943" w:rsidP="00504608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Ligjin </w:t>
      </w:r>
      <w:r w:rsidR="0061748B" w:rsidRPr="007F424F">
        <w:rPr>
          <w:rFonts w:ascii="Times New Roman" w:hAnsi="Times New Roman" w:cs="Times New Roman"/>
          <w:sz w:val="24"/>
          <w:szCs w:val="24"/>
        </w:rPr>
        <w:t>Nr.162/2020</w:t>
      </w:r>
      <w:r w:rsidR="00504608">
        <w:rPr>
          <w:rFonts w:ascii="Arial" w:hAnsi="Arial" w:cs="Arial"/>
          <w:color w:val="545454"/>
          <w:sz w:val="21"/>
          <w:szCs w:val="21"/>
          <w:shd w:val="clear" w:color="auto" w:fill="FFFFFF"/>
        </w:rPr>
        <w:t>,</w:t>
      </w:r>
      <w:r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04608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“Për prokurimin publik”,</w:t>
      </w:r>
      <w:r w:rsidR="008677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ndryshuar dhe aktet nënligjore të dala në zbatim;</w:t>
      </w:r>
    </w:p>
    <w:p w:rsidR="00AD1AE1" w:rsidRPr="00504608" w:rsidRDefault="00AD1AE1" w:rsidP="0050460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>Ligjin Nr. 7514,</w:t>
      </w:r>
      <w:r w:rsidR="005046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04608"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>datë</w:t>
      </w:r>
      <w:r w:rsidR="00504608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504608"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>30.9.1991</w:t>
      </w:r>
      <w:r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04608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“Për pafajësinë, amnistinë dhe rehabilitimin e ish të dënuarve dhe të përndjekurve politikë"</w:t>
      </w:r>
      <w:r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>, i ndryshuar;</w:t>
      </w:r>
    </w:p>
    <w:p w:rsidR="00AD1AE1" w:rsidRDefault="00AD1AE1" w:rsidP="0050460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Ligjin Nr.9831, </w:t>
      </w:r>
      <w:r w:rsidR="00504608"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>datë 12.11.2007</w:t>
      </w:r>
      <w:r w:rsidR="00504608" w:rsidRPr="00504608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Pr="00504608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“Për dëmshpërblimin e ish të dënuarve politikë të regjimit komunist”</w:t>
      </w:r>
      <w:r w:rsidRPr="005046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ndryshuar;</w:t>
      </w:r>
    </w:p>
    <w:p w:rsidR="005F39C3" w:rsidRPr="005F39C3" w:rsidRDefault="005F39C3" w:rsidP="005F39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232BF" w:rsidRPr="00B17408" w:rsidRDefault="00C232BF" w:rsidP="00B17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II. Aftësitë për të: </w:t>
      </w:r>
    </w:p>
    <w:p w:rsidR="00B17408" w:rsidRPr="00B17408" w:rsidRDefault="00B17408" w:rsidP="00B17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Menaxhuar situate emergjente</w:t>
      </w:r>
      <w:r w:rsidR="00B17408" w:rsidRPr="00B17408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B174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Menaxhuar situata të cilat nuk kanë qënë të parashikuara</w:t>
      </w:r>
      <w:r w:rsidR="00B17408" w:rsidRPr="00B17408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B174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Marrë vendime mbi bazën e argumentave</w:t>
      </w:r>
      <w:r w:rsidR="00B17408" w:rsidRPr="00B17408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B174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Shprehur opinion dhe argumenta në mënyrë të rrjedhshme dhe të sjellshme</w:t>
      </w:r>
      <w:r w:rsidR="00B1740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Respektuar të tjerët (kolegët, vartësit, qytetarët) dhe dëgjuar opinionet e tyre</w:t>
      </w:r>
      <w:r w:rsidR="00B17408" w:rsidRPr="00B17408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B174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Bashkëpunuar me kolegët, duke ndarë me ta informacionin dhe njohuritë e nevojshme</w:t>
      </w:r>
      <w:r w:rsidR="00B17408" w:rsidRPr="00B17408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B174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Komunikuar procesin e vendimmarrjes bazuar në argumenta dhe analizë të pasojave</w:t>
      </w:r>
      <w:r w:rsidR="00B17408" w:rsidRPr="00B17408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B174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232BF" w:rsidRPr="00B17408" w:rsidRDefault="00C232BF" w:rsidP="00B1740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17408">
        <w:rPr>
          <w:rFonts w:ascii="Times New Roman" w:hAnsi="Times New Roman" w:cs="Times New Roman"/>
          <w:sz w:val="24"/>
          <w:szCs w:val="24"/>
          <w:lang w:val="sq-AL"/>
        </w:rPr>
        <w:t>Ndërmarrë nisma të ndryshme strategjike dhe afatgjata brenda kompetencave të funksionit me qëllim përmbushjen e detyrave funksionale, përmbushjen e objektivave dhe përcaktimin e rrugëve dhe hartimin e planeve për mënjanimin e risqeve në realizimin e tyre, duke shfrytëzuar kapacitetet njerëzore dhe material me kosto sa më të ulët dhe me rendiment maksimal.</w:t>
      </w:r>
    </w:p>
    <w:p w:rsidR="00F941E1" w:rsidRDefault="00F941E1" w:rsidP="0080446F">
      <w:pPr>
        <w:pStyle w:val="ListParagraph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2A9F" w:rsidRDefault="00BA2A9F" w:rsidP="0080446F">
      <w:pPr>
        <w:pStyle w:val="ListParagraph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2A9F" w:rsidRDefault="00BA2A9F" w:rsidP="0080446F">
      <w:pPr>
        <w:pStyle w:val="ListParagraph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2A9F" w:rsidRPr="00504608" w:rsidRDefault="00BA2A9F" w:rsidP="0080446F">
      <w:pPr>
        <w:pStyle w:val="ListParagraph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8"/>
      </w:tblGrid>
      <w:tr w:rsidR="00FA15A5" w:rsidRPr="00504608" w:rsidTr="00A31E60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FA15A5" w:rsidRPr="00D34B34" w:rsidRDefault="00FA15A5" w:rsidP="00A3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1.5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2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15A5" w:rsidRPr="00E70DB5" w:rsidRDefault="00FA15A5" w:rsidP="00A31E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70DB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:rsidR="00FA15A5" w:rsidRPr="00E70DB5" w:rsidRDefault="00FA15A5" w:rsidP="00FA15A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FA15A5" w:rsidRPr="00DB7005" w:rsidRDefault="00FA15A5" w:rsidP="00FA15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b/>
          <w:sz w:val="24"/>
          <w:szCs w:val="24"/>
          <w:lang w:val="it-IT"/>
        </w:rPr>
        <w:t>Kandidatët do të vlerësohen në lidhje me Dokumentacionin e dorëzuar:</w:t>
      </w:r>
    </w:p>
    <w:p w:rsidR="00B17408" w:rsidRDefault="00FA15A5" w:rsidP="00FA15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 xml:space="preserve">Kandidatët do të vlerësohen për përvojën, trajnimet apo kualifikimet e lidhura me fushën, si dhe çertifikimin pozitiv ose për vlerësimet e rezultateve individale në punë në rastet kur proçesi i çertifikimit nuk është kryer. </w:t>
      </w:r>
    </w:p>
    <w:p w:rsidR="00FA15A5" w:rsidRPr="00DB7005" w:rsidRDefault="00FA15A5" w:rsidP="00FA15A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>Totali i pikëve për këtë vlerësim është 10 pikë.</w:t>
      </w:r>
    </w:p>
    <w:p w:rsidR="000D0DE4" w:rsidRPr="00DB7005" w:rsidRDefault="000D0DE4" w:rsidP="000D0DE4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DB7005">
        <w:rPr>
          <w:rFonts w:ascii="Times New Roman" w:hAnsi="Times New Roman"/>
          <w:b/>
          <w:sz w:val="24"/>
          <w:szCs w:val="24"/>
          <w:lang w:val="it-IT"/>
        </w:rPr>
        <w:t>Kandidatët do të vlerësohen nepermjet nje testimi me shkrim ne lidhje me:</w:t>
      </w:r>
    </w:p>
    <w:p w:rsidR="000D0DE4" w:rsidRPr="00DB7005" w:rsidRDefault="00C61F20" w:rsidP="000D0DE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 xml:space="preserve">Kuptimin e 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gj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r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B7005">
        <w:rPr>
          <w:rFonts w:ascii="Times New Roman" w:hAnsi="Times New Roman"/>
          <w:sz w:val="24"/>
          <w:szCs w:val="24"/>
          <w:lang w:val="it-IT"/>
        </w:rPr>
        <w:t>komptencave nd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Pr="00DB7005">
        <w:rPr>
          <w:rFonts w:ascii="Times New Roman" w:hAnsi="Times New Roman"/>
          <w:sz w:val="24"/>
          <w:szCs w:val="24"/>
          <w:lang w:val="it-IT"/>
        </w:rPr>
        <w:t>rsektoria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le</w:t>
      </w:r>
      <w:r w:rsidR="000D0DE4" w:rsidRPr="00DB7005">
        <w:rPr>
          <w:rFonts w:ascii="Times New Roman" w:hAnsi="Times New Roman"/>
          <w:sz w:val="24"/>
          <w:szCs w:val="24"/>
          <w:lang w:val="it-IT"/>
        </w:rPr>
        <w:t xml:space="preserve"> në lidhje me përshkrimin e pozicionit të punës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 xml:space="preserve"> dhe institucioneve t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 xml:space="preserve"> tjera t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 xml:space="preserve"> administr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s publike</w:t>
      </w:r>
      <w:r w:rsidR="000D0DE4" w:rsidRPr="00DB7005">
        <w:rPr>
          <w:rFonts w:ascii="Times New Roman" w:hAnsi="Times New Roman"/>
          <w:sz w:val="24"/>
          <w:szCs w:val="24"/>
          <w:lang w:val="it-IT"/>
        </w:rPr>
        <w:t>;</w:t>
      </w:r>
    </w:p>
    <w:p w:rsidR="000D0DE4" w:rsidRPr="00504608" w:rsidRDefault="00A6101A" w:rsidP="000D0DE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504608">
        <w:rPr>
          <w:rFonts w:ascii="Times New Roman" w:hAnsi="Times New Roman"/>
          <w:sz w:val="24"/>
          <w:szCs w:val="24"/>
          <w:lang w:val="it-IT"/>
        </w:rPr>
        <w:t>Njohurite mbi legjislac</w:t>
      </w:r>
      <w:r w:rsidR="00CF3ED9" w:rsidRPr="00504608">
        <w:rPr>
          <w:rFonts w:ascii="Times New Roman" w:hAnsi="Times New Roman"/>
          <w:sz w:val="24"/>
          <w:szCs w:val="24"/>
          <w:lang w:val="it-IT"/>
        </w:rPr>
        <w:t>ionin vendas dhe nderkombetar n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/>
          <w:sz w:val="24"/>
          <w:szCs w:val="24"/>
          <w:lang w:val="it-IT"/>
        </w:rPr>
        <w:t xml:space="preserve"> lidhje me pozicionin e pun</w:t>
      </w:r>
      <w:r w:rsidR="00CF3ED9" w:rsidRPr="00DB7005">
        <w:rPr>
          <w:rFonts w:ascii="Times New Roman" w:hAnsi="Times New Roman"/>
          <w:sz w:val="24"/>
          <w:szCs w:val="24"/>
          <w:lang w:val="it-IT"/>
        </w:rPr>
        <w:t>ë</w:t>
      </w:r>
      <w:r w:rsidRPr="00504608">
        <w:rPr>
          <w:rFonts w:ascii="Times New Roman" w:hAnsi="Times New Roman"/>
          <w:sz w:val="24"/>
          <w:szCs w:val="24"/>
          <w:lang w:val="it-IT"/>
        </w:rPr>
        <w:t>s;</w:t>
      </w:r>
    </w:p>
    <w:p w:rsidR="000D0DE4" w:rsidRPr="00DB7005" w:rsidRDefault="000D0DE4" w:rsidP="000D0DE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>Totali i pikëve për këtë vlerësim është 40 pikë.</w:t>
      </w:r>
    </w:p>
    <w:p w:rsidR="000D0DE4" w:rsidRPr="00DB7005" w:rsidRDefault="000D0DE4" w:rsidP="000D0DE4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DB7005">
        <w:rPr>
          <w:rFonts w:ascii="Times New Roman" w:hAnsi="Times New Roman"/>
          <w:b/>
          <w:sz w:val="24"/>
          <w:szCs w:val="24"/>
          <w:lang w:val="it-IT"/>
        </w:rPr>
        <w:t>Kandidatët gjatë intervistës së strukturuar me gojë do të vlerësohen në lidhje me:</w:t>
      </w:r>
    </w:p>
    <w:p w:rsidR="000D0DE4" w:rsidRPr="00DB7005" w:rsidRDefault="000D0DE4" w:rsidP="000D0DE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:rsidR="000D0DE4" w:rsidRPr="00867793" w:rsidRDefault="000D0DE4" w:rsidP="000D0DE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867793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:rsidR="000D0DE4" w:rsidRPr="00DB7005" w:rsidRDefault="000D0DE4" w:rsidP="000D0DE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:rsidR="000D0DE4" w:rsidRPr="00DB7005" w:rsidRDefault="000D0DE4" w:rsidP="000D0DE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>Totali i pikëve për këtë vlerësim është 50 pikë.</w:t>
      </w:r>
    </w:p>
    <w:p w:rsidR="000D0DE4" w:rsidRDefault="000D0DE4" w:rsidP="000D0DE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 xml:space="preserve">Më shumë detaje në lidhje me vlerësimin me pikë, metodologjinë e shpërndarjes së pikëve, mënyrën e llogaritjes së rezultatit përfundimtar i gjeni në Udhëzimin nr. 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6</w:t>
      </w:r>
      <w:r w:rsidRPr="00DB7005">
        <w:rPr>
          <w:rFonts w:ascii="Times New Roman" w:hAnsi="Times New Roman"/>
          <w:sz w:val="24"/>
          <w:szCs w:val="24"/>
          <w:lang w:val="it-IT"/>
        </w:rPr>
        <w:t xml:space="preserve">, datë 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19</w:t>
      </w:r>
      <w:r w:rsidRPr="00DB7005">
        <w:rPr>
          <w:rFonts w:ascii="Times New Roman" w:hAnsi="Times New Roman"/>
          <w:sz w:val="24"/>
          <w:szCs w:val="24"/>
          <w:lang w:val="it-IT"/>
        </w:rPr>
        <w:t>.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9</w:t>
      </w:r>
      <w:r w:rsidRPr="00DB7005">
        <w:rPr>
          <w:rFonts w:ascii="Times New Roman" w:hAnsi="Times New Roman"/>
          <w:sz w:val="24"/>
          <w:szCs w:val="24"/>
          <w:lang w:val="it-IT"/>
        </w:rPr>
        <w:t>.201</w:t>
      </w:r>
      <w:r w:rsidR="00A6101A" w:rsidRPr="00DB7005">
        <w:rPr>
          <w:rFonts w:ascii="Times New Roman" w:hAnsi="Times New Roman"/>
          <w:sz w:val="24"/>
          <w:szCs w:val="24"/>
          <w:lang w:val="it-IT"/>
        </w:rPr>
        <w:t>4</w:t>
      </w:r>
      <w:r w:rsidRPr="00DB7005">
        <w:rPr>
          <w:rFonts w:ascii="Times New Roman" w:hAnsi="Times New Roman"/>
          <w:sz w:val="24"/>
          <w:szCs w:val="24"/>
          <w:lang w:val="it-IT"/>
        </w:rPr>
        <w:t>, “</w:t>
      </w:r>
      <w:r w:rsidRPr="00DB7005">
        <w:rPr>
          <w:rFonts w:ascii="Times New Roman" w:hAnsi="Times New Roman"/>
          <w:i/>
          <w:sz w:val="24"/>
          <w:szCs w:val="24"/>
          <w:lang w:val="it-IT"/>
        </w:rPr>
        <w:t xml:space="preserve">Për </w:t>
      </w:r>
      <w:r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procesin e </w:t>
      </w:r>
      <w:r w:rsidR="00A6101A" w:rsidRPr="00DB7005">
        <w:rPr>
          <w:rFonts w:ascii="Times New Roman" w:hAnsi="Times New Roman" w:cs="Times New Roman"/>
          <w:i/>
          <w:sz w:val="24"/>
          <w:szCs w:val="24"/>
          <w:lang w:val="it-IT"/>
        </w:rPr>
        <w:t>rekrutimit dhe em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6101A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rimit 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n</w:t>
      </w:r>
      <w:r w:rsidR="00867793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>pun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>sve civil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lart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drejtues, an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>tar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TND-s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7481" w:rsidRPr="00DB7005">
        <w:rPr>
          <w:rFonts w:ascii="Times New Roman" w:hAnsi="Times New Roman" w:cs="Times New Roman"/>
          <w:i/>
          <w:sz w:val="24"/>
          <w:szCs w:val="24"/>
          <w:lang w:val="it-IT"/>
        </w:rPr>
        <w:t xml:space="preserve">”, </w:t>
      </w:r>
      <w:r w:rsidR="00ED7481" w:rsidRPr="00DB7005">
        <w:rPr>
          <w:rFonts w:ascii="Times New Roman" w:hAnsi="Times New Roman" w:cs="Times New Roman"/>
          <w:sz w:val="24"/>
          <w:szCs w:val="24"/>
          <w:lang w:val="it-IT"/>
        </w:rPr>
        <w:t>i ndryshuar me Udhëzimin nr.2, datë 2.3.2016</w:t>
      </w:r>
      <w:r w:rsidRPr="00DB7005">
        <w:rPr>
          <w:rFonts w:ascii="Times New Roman" w:hAnsi="Times New Roman" w:cs="Times New Roman"/>
          <w:sz w:val="24"/>
          <w:szCs w:val="24"/>
          <w:lang w:val="it-IT"/>
        </w:rPr>
        <w:t xml:space="preserve">, të Departamentit të Administratës Publike </w:t>
      </w:r>
      <w:hyperlink r:id="rId8" w:history="1">
        <w:r w:rsidR="00ED7481" w:rsidRPr="00504608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http://dap.gov.al/legjislacioni/udhezime-manuale/58-udhezim-nr-6-date-19-09-2014</w:t>
        </w:r>
      </w:hyperlink>
    </w:p>
    <w:p w:rsidR="00867793" w:rsidRPr="00867793" w:rsidRDefault="00867793" w:rsidP="000D0DE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0D0DE4" w:rsidRPr="00504608" w:rsidTr="00A31E60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D0DE4" w:rsidRPr="00D34B34" w:rsidRDefault="000D0DE4" w:rsidP="00A3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1.6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2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0DE4" w:rsidRPr="00E70DB5" w:rsidRDefault="000D0DE4" w:rsidP="00A31E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70DB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:rsidR="000D0DE4" w:rsidRPr="00E70DB5" w:rsidRDefault="000D0DE4" w:rsidP="000D0DE4">
      <w:pPr>
        <w:jc w:val="both"/>
        <w:rPr>
          <w:rStyle w:val="Hyperlink"/>
          <w:rFonts w:ascii="Times New Roman" w:hAnsi="Times New Roman"/>
          <w:sz w:val="24"/>
          <w:szCs w:val="24"/>
          <w:lang w:val="it-IT"/>
        </w:rPr>
      </w:pPr>
    </w:p>
    <w:p w:rsidR="000D0DE4" w:rsidRDefault="000D0DE4" w:rsidP="000D0DE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DB7005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Pr="00DB7005">
        <w:rPr>
          <w:rFonts w:ascii="Times New Roman" w:eastAsia="Times New Roman" w:hAnsi="Times New Roman"/>
          <w:sz w:val="24"/>
          <w:szCs w:val="24"/>
          <w:lang w:val="it-IT"/>
        </w:rPr>
        <w:t xml:space="preserve">Autoriteti për Informim mbi Dokumentet e ish-Sigurimit të Shtetit </w:t>
      </w:r>
      <w:r w:rsidRPr="00DB7005">
        <w:rPr>
          <w:rFonts w:ascii="Times New Roman" w:hAnsi="Times New Roman"/>
          <w:sz w:val="24"/>
          <w:szCs w:val="24"/>
          <w:lang w:val="it-IT"/>
        </w:rPr>
        <w:t>do të shpallë fituesin në portalin “</w:t>
      </w:r>
      <w:r w:rsidR="0061748B">
        <w:rPr>
          <w:rFonts w:ascii="Times New Roman" w:hAnsi="Times New Roman"/>
          <w:sz w:val="24"/>
          <w:szCs w:val="24"/>
          <w:lang w:val="it-IT"/>
        </w:rPr>
        <w:t>Agjencia</w:t>
      </w:r>
      <w:r w:rsidRPr="00DB7005">
        <w:rPr>
          <w:rFonts w:ascii="Times New Roman" w:hAnsi="Times New Roman"/>
          <w:sz w:val="24"/>
          <w:szCs w:val="24"/>
          <w:lang w:val="it-IT"/>
        </w:rPr>
        <w:t xml:space="preserve"> Kombëtar </w:t>
      </w:r>
      <w:r w:rsidR="0061748B">
        <w:rPr>
          <w:rFonts w:ascii="Times New Roman" w:hAnsi="Times New Roman"/>
          <w:sz w:val="24"/>
          <w:szCs w:val="24"/>
          <w:lang w:val="it-IT"/>
        </w:rPr>
        <w:t>e</w:t>
      </w:r>
      <w:r w:rsidRPr="00DB7005">
        <w:rPr>
          <w:rFonts w:ascii="Times New Roman" w:hAnsi="Times New Roman"/>
          <w:sz w:val="24"/>
          <w:szCs w:val="24"/>
          <w:lang w:val="it-IT"/>
        </w:rPr>
        <w:t xml:space="preserve"> Punësimit</w:t>
      </w:r>
      <w:r w:rsidR="0061748B">
        <w:rPr>
          <w:rFonts w:ascii="Times New Roman" w:hAnsi="Times New Roman"/>
          <w:sz w:val="24"/>
          <w:szCs w:val="24"/>
          <w:lang w:val="it-IT"/>
        </w:rPr>
        <w:t xml:space="preserve"> dhe Aft</w:t>
      </w:r>
      <w:r w:rsidR="0061748B" w:rsidRPr="00DB7005">
        <w:rPr>
          <w:rFonts w:ascii="Times New Roman" w:hAnsi="Times New Roman"/>
          <w:sz w:val="24"/>
          <w:szCs w:val="24"/>
          <w:lang w:val="it-IT"/>
        </w:rPr>
        <w:t>ë</w:t>
      </w:r>
      <w:r w:rsidR="0061748B">
        <w:rPr>
          <w:rFonts w:ascii="Times New Roman" w:hAnsi="Times New Roman"/>
          <w:sz w:val="24"/>
          <w:szCs w:val="24"/>
          <w:lang w:val="it-IT"/>
        </w:rPr>
        <w:t>sive</w:t>
      </w:r>
      <w:r w:rsidRPr="00DB7005">
        <w:rPr>
          <w:rFonts w:ascii="Times New Roman" w:hAnsi="Times New Roman"/>
          <w:sz w:val="24"/>
          <w:szCs w:val="24"/>
          <w:lang w:val="it-IT"/>
        </w:rPr>
        <w:t>”. Të gjithë kandidatët pjesëmarrës në këtë procedurë do të njoftohen në mënyrë elektronike për datën e saktë të shpalljes së fituesit.</w:t>
      </w:r>
    </w:p>
    <w:p w:rsidR="005F39C3" w:rsidRPr="00E70DB5" w:rsidRDefault="005F39C3" w:rsidP="000D0DE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sectPr w:rsidR="005F39C3" w:rsidRPr="00E70DB5" w:rsidSect="005F39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8" w:right="1440" w:bottom="1138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8A" w:rsidRDefault="00C80D8A">
      <w:pPr>
        <w:spacing w:after="0" w:line="240" w:lineRule="auto"/>
      </w:pPr>
      <w:r>
        <w:separator/>
      </w:r>
    </w:p>
  </w:endnote>
  <w:endnote w:type="continuationSeparator" w:id="0">
    <w:p w:rsidR="00C80D8A" w:rsidRDefault="00C8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98" w:rsidRDefault="00756D98">
    <w:pPr>
      <w:pStyle w:val="Footer"/>
    </w:pPr>
  </w:p>
  <w:p w:rsidR="00756D98" w:rsidRDefault="00756D98">
    <w:pPr>
      <w:pStyle w:val="Footer"/>
    </w:pPr>
  </w:p>
  <w:p w:rsidR="00756D98" w:rsidRDefault="00756D98">
    <w:pPr>
      <w:pStyle w:val="Footer"/>
    </w:pPr>
  </w:p>
  <w:p w:rsidR="00756D98" w:rsidRDefault="00756D98">
    <w:pPr>
      <w:pStyle w:val="Footer"/>
    </w:pPr>
  </w:p>
  <w:p w:rsidR="00143B32" w:rsidRPr="00826998" w:rsidRDefault="00143B32" w:rsidP="00143B32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/>
        <w:sz w:val="16"/>
        <w:szCs w:val="16"/>
        <w:lang w:val="it-IT"/>
      </w:rPr>
      <w:t xml:space="preserve">Adresa: </w:t>
    </w:r>
    <w:r w:rsidRPr="00826998"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</w:t>
    </w:r>
    <w:r w:rsidRPr="00826998">
      <w:rPr>
        <w:rFonts w:ascii="Times New Roman" w:hAnsi="Times New Roman"/>
        <w:sz w:val="16"/>
        <w:szCs w:val="16"/>
        <w:lang w:val="it-IT"/>
      </w:rPr>
      <w:t xml:space="preserve">www.autoritetidosjeve.gov.al </w:t>
    </w:r>
  </w:p>
  <w:p w:rsidR="00756D98" w:rsidRDefault="00143B32" w:rsidP="00143B32">
    <w:pPr>
      <w:pStyle w:val="Footer"/>
      <w:spacing w:line="276" w:lineRule="auto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 w:rsidRPr="00826998"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 w:rsidRPr="00826998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e-mail:info@autoritetidosjeve.gov.a</w:t>
    </w:r>
    <w:r>
      <w:rPr>
        <w:rFonts w:ascii="Times New Roman" w:hAnsi="Times New Roman"/>
        <w:sz w:val="16"/>
        <w:szCs w:val="16"/>
        <w:lang w:val="it-IT"/>
      </w:rPr>
      <w:t>l</w:t>
    </w:r>
  </w:p>
  <w:p w:rsidR="00756D98" w:rsidRPr="00504608" w:rsidRDefault="00756D98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E1" w:rsidRDefault="001442E1" w:rsidP="001442E1">
    <w:pPr>
      <w:pStyle w:val="Header"/>
    </w:pPr>
  </w:p>
  <w:p w:rsidR="001442E1" w:rsidRDefault="001442E1" w:rsidP="001442E1"/>
  <w:p w:rsidR="001442E1" w:rsidRDefault="001442E1" w:rsidP="001442E1">
    <w:pPr>
      <w:pStyle w:val="Footer"/>
    </w:pPr>
  </w:p>
  <w:p w:rsidR="001442E1" w:rsidRDefault="001442E1" w:rsidP="001442E1"/>
  <w:p w:rsidR="00143B32" w:rsidRPr="00826998" w:rsidRDefault="00143B32" w:rsidP="00143B32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/>
        <w:sz w:val="16"/>
        <w:szCs w:val="16"/>
        <w:lang w:val="it-IT"/>
      </w:rPr>
      <w:t xml:space="preserve">Adresa: </w:t>
    </w:r>
    <w:r w:rsidRPr="00826998"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</w:t>
    </w:r>
    <w:r w:rsidRPr="00826998">
      <w:rPr>
        <w:rFonts w:ascii="Times New Roman" w:hAnsi="Times New Roman"/>
        <w:sz w:val="16"/>
        <w:szCs w:val="16"/>
        <w:lang w:val="it-IT"/>
      </w:rPr>
      <w:t xml:space="preserve">www.autoritetidosjeve.gov.al </w:t>
    </w:r>
  </w:p>
  <w:p w:rsidR="001442E1" w:rsidRDefault="00143B32" w:rsidP="00143B32">
    <w:pPr>
      <w:pStyle w:val="Footer"/>
      <w:spacing w:line="276" w:lineRule="auto"/>
      <w:rPr>
        <w:rFonts w:ascii="Times New Roman" w:hAnsi="Times New Roman"/>
        <w:sz w:val="16"/>
        <w:szCs w:val="16"/>
        <w:lang w:val="it-IT"/>
      </w:rPr>
    </w:pPr>
    <w:r w:rsidRPr="00826998"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 w:rsidRPr="00826998"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 w:rsidRPr="00826998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e-mail:info@autoritetidosjeve.gov.a</w:t>
    </w:r>
    <w:r>
      <w:rPr>
        <w:rFonts w:ascii="Times New Roman" w:hAnsi="Times New Roman"/>
        <w:sz w:val="16"/>
        <w:szCs w:val="16"/>
        <w:lang w:val="it-IT"/>
      </w:rPr>
      <w:t>l</w:t>
    </w:r>
  </w:p>
  <w:p w:rsidR="00BC2F86" w:rsidRPr="00504608" w:rsidRDefault="00BC2F86" w:rsidP="007D41F3">
    <w:pPr>
      <w:pStyle w:val="Footer"/>
      <w:spacing w:line="276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8A" w:rsidRDefault="00C80D8A">
      <w:pPr>
        <w:spacing w:after="0" w:line="240" w:lineRule="auto"/>
      </w:pPr>
      <w:r>
        <w:separator/>
      </w:r>
    </w:p>
  </w:footnote>
  <w:footnote w:type="continuationSeparator" w:id="0">
    <w:p w:rsidR="00C80D8A" w:rsidRDefault="00C8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2D" w:rsidRDefault="00BE1D2D">
    <w:pPr>
      <w:pStyle w:val="Header"/>
    </w:pPr>
  </w:p>
  <w:p w:rsidR="00BE1D2D" w:rsidRPr="001A347F" w:rsidRDefault="00D34C4E" w:rsidP="00BE1D2D">
    <w:pPr>
      <w:pStyle w:val="Header"/>
      <w:rPr>
        <w:rFonts w:ascii="Times New Roman" w:hAnsi="Times New Roman" w:cs="Times New Roman"/>
        <w:b/>
        <w:lang w:val="de-DE"/>
      </w:rPr>
    </w:pPr>
    <w:r>
      <w:rPr>
        <w:rFonts w:ascii="Times New Roman" w:hAnsi="Times New Roman" w:cs="Times New Roman"/>
        <w:b/>
        <w:lang w:val="de-DE"/>
      </w:rPr>
      <w:t xml:space="preserve">  </w:t>
    </w:r>
  </w:p>
  <w:p w:rsidR="00BE1D2D" w:rsidRPr="001A347F" w:rsidRDefault="00BE1D2D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032" w:rsidRDefault="00D34C4E" w:rsidP="00BE205D">
    <w:pPr>
      <w:pStyle w:val="Header"/>
      <w:spacing w:line="276" w:lineRule="auto"/>
      <w:ind w:hanging="180"/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7F172939" wp14:editId="369565DF">
          <wp:extent cx="5876925" cy="773430"/>
          <wp:effectExtent l="0" t="0" r="952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466" cy="773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217" w:rsidRDefault="00DA4217" w:rsidP="00DA4217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 w:rsidRPr="00A23B16">
      <w:rPr>
        <w:rFonts w:ascii="Times New Roman" w:hAnsi="Times New Roman" w:cs="Times New Roman"/>
        <w:b/>
        <w:sz w:val="24"/>
        <w:szCs w:val="24"/>
        <w:lang w:val="de-DE"/>
      </w:rPr>
      <w:t>AUTORITET</w:t>
    </w:r>
    <w:r>
      <w:rPr>
        <w:rFonts w:ascii="Times New Roman" w:hAnsi="Times New Roman" w:cs="Times New Roman"/>
        <w:b/>
        <w:sz w:val="24"/>
        <w:szCs w:val="24"/>
        <w:lang w:val="de-DE"/>
      </w:rPr>
      <w:t>I PËR INFORMIMIN MBI DOKUMENTET</w:t>
    </w:r>
  </w:p>
  <w:p w:rsidR="00DA4217" w:rsidRPr="00A23B16" w:rsidRDefault="00DA4217" w:rsidP="00DA4217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E ISH-SIGURIMIT TË SHTETIT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45F"/>
    <w:multiLevelType w:val="hybridMultilevel"/>
    <w:tmpl w:val="E7903112"/>
    <w:lvl w:ilvl="0" w:tplc="0F1C0DF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94AEA"/>
    <w:multiLevelType w:val="hybridMultilevel"/>
    <w:tmpl w:val="CD42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787BDC"/>
    <w:multiLevelType w:val="multilevel"/>
    <w:tmpl w:val="CC42B16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D067D5"/>
    <w:multiLevelType w:val="hybridMultilevel"/>
    <w:tmpl w:val="449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C4C06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0047C7"/>
    <w:multiLevelType w:val="hybridMultilevel"/>
    <w:tmpl w:val="D4508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3DC"/>
    <w:multiLevelType w:val="multilevel"/>
    <w:tmpl w:val="8FB472FC"/>
    <w:lvl w:ilvl="0">
      <w:start w:val="1"/>
      <w:numFmt w:val="decimal"/>
      <w:lvlText w:val="%1."/>
      <w:lvlJc w:val="left"/>
      <w:pPr>
        <w:ind w:left="144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rFonts w:cs="Times New Roman"/>
      </w:rPr>
    </w:lvl>
  </w:abstractNum>
  <w:abstractNum w:abstractNumId="9" w15:restartNumberingAfterBreak="0">
    <w:nsid w:val="28481E19"/>
    <w:multiLevelType w:val="hybridMultilevel"/>
    <w:tmpl w:val="8064E1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A7468"/>
    <w:multiLevelType w:val="hybridMultilevel"/>
    <w:tmpl w:val="B8C62D2A"/>
    <w:lvl w:ilvl="0" w:tplc="9B8EF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4F03F2"/>
    <w:multiLevelType w:val="multilevel"/>
    <w:tmpl w:val="8FB472F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252DA"/>
    <w:multiLevelType w:val="hybridMultilevel"/>
    <w:tmpl w:val="A498D43A"/>
    <w:lvl w:ilvl="0" w:tplc="9626D108">
      <w:start w:val="5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49469C"/>
    <w:multiLevelType w:val="hybridMultilevel"/>
    <w:tmpl w:val="10CCA8CC"/>
    <w:lvl w:ilvl="0" w:tplc="71847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7505066"/>
    <w:multiLevelType w:val="hybridMultilevel"/>
    <w:tmpl w:val="28A0F54A"/>
    <w:lvl w:ilvl="0" w:tplc="215086C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F2A1D"/>
    <w:multiLevelType w:val="hybridMultilevel"/>
    <w:tmpl w:val="886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2273569"/>
    <w:multiLevelType w:val="hybridMultilevel"/>
    <w:tmpl w:val="89CC02F8"/>
    <w:lvl w:ilvl="0" w:tplc="9648F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5C53A8"/>
    <w:multiLevelType w:val="hybridMultilevel"/>
    <w:tmpl w:val="D5B8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28D5"/>
    <w:multiLevelType w:val="hybridMultilevel"/>
    <w:tmpl w:val="B9BA9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60402D"/>
    <w:multiLevelType w:val="hybridMultilevel"/>
    <w:tmpl w:val="1658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1"/>
  </w:num>
  <w:num w:numId="5">
    <w:abstractNumId w:val="2"/>
  </w:num>
  <w:num w:numId="6">
    <w:abstractNumId w:val="22"/>
  </w:num>
  <w:num w:numId="7">
    <w:abstractNumId w:val="25"/>
  </w:num>
  <w:num w:numId="8">
    <w:abstractNumId w:val="24"/>
  </w:num>
  <w:num w:numId="9">
    <w:abstractNumId w:val="17"/>
  </w:num>
  <w:num w:numId="10">
    <w:abstractNumId w:val="10"/>
  </w:num>
  <w:num w:numId="11">
    <w:abstractNumId w:val="3"/>
  </w:num>
  <w:num w:numId="12">
    <w:abstractNumId w:val="15"/>
  </w:num>
  <w:num w:numId="13">
    <w:abstractNumId w:val="20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0"/>
  </w:num>
  <w:num w:numId="19">
    <w:abstractNumId w:val="6"/>
  </w:num>
  <w:num w:numId="20">
    <w:abstractNumId w:val="1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B"/>
    <w:rsid w:val="00002C3B"/>
    <w:rsid w:val="00020DC8"/>
    <w:rsid w:val="00025F20"/>
    <w:rsid w:val="00031200"/>
    <w:rsid w:val="0005229F"/>
    <w:rsid w:val="00063D2D"/>
    <w:rsid w:val="00084CE0"/>
    <w:rsid w:val="00086D72"/>
    <w:rsid w:val="000963D0"/>
    <w:rsid w:val="000D0DE4"/>
    <w:rsid w:val="000F15A1"/>
    <w:rsid w:val="00105E93"/>
    <w:rsid w:val="00106FFF"/>
    <w:rsid w:val="0013372C"/>
    <w:rsid w:val="00140B29"/>
    <w:rsid w:val="00143B32"/>
    <w:rsid w:val="001442E1"/>
    <w:rsid w:val="00144BD9"/>
    <w:rsid w:val="001466C2"/>
    <w:rsid w:val="001473EB"/>
    <w:rsid w:val="001607E6"/>
    <w:rsid w:val="00164535"/>
    <w:rsid w:val="00165BEB"/>
    <w:rsid w:val="0017346C"/>
    <w:rsid w:val="00196142"/>
    <w:rsid w:val="001A347F"/>
    <w:rsid w:val="001A67C2"/>
    <w:rsid w:val="001B090D"/>
    <w:rsid w:val="001C1790"/>
    <w:rsid w:val="001C5133"/>
    <w:rsid w:val="001D15F7"/>
    <w:rsid w:val="001E036B"/>
    <w:rsid w:val="001E20C0"/>
    <w:rsid w:val="002048F7"/>
    <w:rsid w:val="0021345A"/>
    <w:rsid w:val="00221A70"/>
    <w:rsid w:val="00263F67"/>
    <w:rsid w:val="00266D55"/>
    <w:rsid w:val="00274DF8"/>
    <w:rsid w:val="002973F9"/>
    <w:rsid w:val="002A41DA"/>
    <w:rsid w:val="002D0297"/>
    <w:rsid w:val="002D40C8"/>
    <w:rsid w:val="002E2F63"/>
    <w:rsid w:val="002E6463"/>
    <w:rsid w:val="00301CC4"/>
    <w:rsid w:val="0033191F"/>
    <w:rsid w:val="003371F6"/>
    <w:rsid w:val="003475A4"/>
    <w:rsid w:val="00360D8B"/>
    <w:rsid w:val="00365067"/>
    <w:rsid w:val="00371683"/>
    <w:rsid w:val="0037792C"/>
    <w:rsid w:val="00392DF6"/>
    <w:rsid w:val="003A6366"/>
    <w:rsid w:val="003B3025"/>
    <w:rsid w:val="003B4459"/>
    <w:rsid w:val="003B7AA5"/>
    <w:rsid w:val="003C07F5"/>
    <w:rsid w:val="003C1C5B"/>
    <w:rsid w:val="003C43D1"/>
    <w:rsid w:val="003E715F"/>
    <w:rsid w:val="004453A7"/>
    <w:rsid w:val="004718CC"/>
    <w:rsid w:val="00485877"/>
    <w:rsid w:val="004C054D"/>
    <w:rsid w:val="004D101A"/>
    <w:rsid w:val="00501168"/>
    <w:rsid w:val="00504608"/>
    <w:rsid w:val="00513CE9"/>
    <w:rsid w:val="00514D16"/>
    <w:rsid w:val="005342F3"/>
    <w:rsid w:val="0053717D"/>
    <w:rsid w:val="00544625"/>
    <w:rsid w:val="00544BF6"/>
    <w:rsid w:val="005661F5"/>
    <w:rsid w:val="00592D11"/>
    <w:rsid w:val="00596001"/>
    <w:rsid w:val="0059663C"/>
    <w:rsid w:val="005A04C3"/>
    <w:rsid w:val="005A06BF"/>
    <w:rsid w:val="005B0440"/>
    <w:rsid w:val="005B6DB6"/>
    <w:rsid w:val="005C220F"/>
    <w:rsid w:val="005C4846"/>
    <w:rsid w:val="005F3994"/>
    <w:rsid w:val="005F39C3"/>
    <w:rsid w:val="0061748B"/>
    <w:rsid w:val="00620A07"/>
    <w:rsid w:val="00634717"/>
    <w:rsid w:val="00650159"/>
    <w:rsid w:val="0067210A"/>
    <w:rsid w:val="0068230A"/>
    <w:rsid w:val="00683357"/>
    <w:rsid w:val="006C161D"/>
    <w:rsid w:val="006C6744"/>
    <w:rsid w:val="006D07CD"/>
    <w:rsid w:val="006D5A4F"/>
    <w:rsid w:val="006D7BF6"/>
    <w:rsid w:val="006E6AFA"/>
    <w:rsid w:val="007103D9"/>
    <w:rsid w:val="00711376"/>
    <w:rsid w:val="00721B99"/>
    <w:rsid w:val="00733DD2"/>
    <w:rsid w:val="0074005A"/>
    <w:rsid w:val="00756006"/>
    <w:rsid w:val="00756D98"/>
    <w:rsid w:val="00757451"/>
    <w:rsid w:val="00761667"/>
    <w:rsid w:val="00766943"/>
    <w:rsid w:val="0078128A"/>
    <w:rsid w:val="00784B6A"/>
    <w:rsid w:val="00793A3A"/>
    <w:rsid w:val="007D41F3"/>
    <w:rsid w:val="007D565B"/>
    <w:rsid w:val="007D582F"/>
    <w:rsid w:val="007E13EC"/>
    <w:rsid w:val="007E3D55"/>
    <w:rsid w:val="007F31BA"/>
    <w:rsid w:val="007F7D9B"/>
    <w:rsid w:val="0080446F"/>
    <w:rsid w:val="00822AF3"/>
    <w:rsid w:val="00867793"/>
    <w:rsid w:val="0086779D"/>
    <w:rsid w:val="00876ADC"/>
    <w:rsid w:val="008939DA"/>
    <w:rsid w:val="008A4F66"/>
    <w:rsid w:val="008B56AE"/>
    <w:rsid w:val="008C105B"/>
    <w:rsid w:val="008F6576"/>
    <w:rsid w:val="00901A64"/>
    <w:rsid w:val="0090612C"/>
    <w:rsid w:val="00923FB4"/>
    <w:rsid w:val="00970721"/>
    <w:rsid w:val="0098222A"/>
    <w:rsid w:val="00997EC8"/>
    <w:rsid w:val="009C3F31"/>
    <w:rsid w:val="009C5E13"/>
    <w:rsid w:val="009C623D"/>
    <w:rsid w:val="009D3905"/>
    <w:rsid w:val="009E63D3"/>
    <w:rsid w:val="009F6E74"/>
    <w:rsid w:val="00A10679"/>
    <w:rsid w:val="00A34D8D"/>
    <w:rsid w:val="00A373B9"/>
    <w:rsid w:val="00A6101A"/>
    <w:rsid w:val="00A62718"/>
    <w:rsid w:val="00A64623"/>
    <w:rsid w:val="00A72264"/>
    <w:rsid w:val="00A73A34"/>
    <w:rsid w:val="00A93E18"/>
    <w:rsid w:val="00A94140"/>
    <w:rsid w:val="00AC5C31"/>
    <w:rsid w:val="00AD1AE1"/>
    <w:rsid w:val="00B01D12"/>
    <w:rsid w:val="00B06793"/>
    <w:rsid w:val="00B124D2"/>
    <w:rsid w:val="00B16DAF"/>
    <w:rsid w:val="00B17408"/>
    <w:rsid w:val="00B36F81"/>
    <w:rsid w:val="00B52665"/>
    <w:rsid w:val="00B53037"/>
    <w:rsid w:val="00B660F6"/>
    <w:rsid w:val="00B71431"/>
    <w:rsid w:val="00B71F42"/>
    <w:rsid w:val="00B8360A"/>
    <w:rsid w:val="00BA2A9F"/>
    <w:rsid w:val="00BC2F86"/>
    <w:rsid w:val="00BD7D8A"/>
    <w:rsid w:val="00BE1D2D"/>
    <w:rsid w:val="00BE205D"/>
    <w:rsid w:val="00BF2A09"/>
    <w:rsid w:val="00BF2CE7"/>
    <w:rsid w:val="00C005E3"/>
    <w:rsid w:val="00C03BB8"/>
    <w:rsid w:val="00C20F53"/>
    <w:rsid w:val="00C232BF"/>
    <w:rsid w:val="00C24848"/>
    <w:rsid w:val="00C3193F"/>
    <w:rsid w:val="00C44485"/>
    <w:rsid w:val="00C53B59"/>
    <w:rsid w:val="00C56C71"/>
    <w:rsid w:val="00C61F20"/>
    <w:rsid w:val="00C67FFD"/>
    <w:rsid w:val="00C73390"/>
    <w:rsid w:val="00C80D8A"/>
    <w:rsid w:val="00C90B8E"/>
    <w:rsid w:val="00CB3D82"/>
    <w:rsid w:val="00CD0315"/>
    <w:rsid w:val="00CD5128"/>
    <w:rsid w:val="00CE791A"/>
    <w:rsid w:val="00CF14C4"/>
    <w:rsid w:val="00CF3052"/>
    <w:rsid w:val="00CF3ED9"/>
    <w:rsid w:val="00D04984"/>
    <w:rsid w:val="00D14216"/>
    <w:rsid w:val="00D24C9E"/>
    <w:rsid w:val="00D25376"/>
    <w:rsid w:val="00D34C4E"/>
    <w:rsid w:val="00D6597D"/>
    <w:rsid w:val="00D84E7C"/>
    <w:rsid w:val="00D86A20"/>
    <w:rsid w:val="00D95064"/>
    <w:rsid w:val="00DA09F6"/>
    <w:rsid w:val="00DA4217"/>
    <w:rsid w:val="00DA7000"/>
    <w:rsid w:val="00DB5839"/>
    <w:rsid w:val="00DB7005"/>
    <w:rsid w:val="00DC2014"/>
    <w:rsid w:val="00DE7A61"/>
    <w:rsid w:val="00DF4A0B"/>
    <w:rsid w:val="00E320CC"/>
    <w:rsid w:val="00E42920"/>
    <w:rsid w:val="00E50F16"/>
    <w:rsid w:val="00E516DF"/>
    <w:rsid w:val="00E52A43"/>
    <w:rsid w:val="00E54013"/>
    <w:rsid w:val="00E56618"/>
    <w:rsid w:val="00E60BA7"/>
    <w:rsid w:val="00E77F0B"/>
    <w:rsid w:val="00E8723A"/>
    <w:rsid w:val="00E91E3A"/>
    <w:rsid w:val="00E92430"/>
    <w:rsid w:val="00E93230"/>
    <w:rsid w:val="00EA3E22"/>
    <w:rsid w:val="00ED7481"/>
    <w:rsid w:val="00EE2711"/>
    <w:rsid w:val="00EE4A8A"/>
    <w:rsid w:val="00EE7E7C"/>
    <w:rsid w:val="00EF2036"/>
    <w:rsid w:val="00EF6C7A"/>
    <w:rsid w:val="00F00554"/>
    <w:rsid w:val="00F02194"/>
    <w:rsid w:val="00F05D72"/>
    <w:rsid w:val="00F31032"/>
    <w:rsid w:val="00F45EFD"/>
    <w:rsid w:val="00F80635"/>
    <w:rsid w:val="00F8560A"/>
    <w:rsid w:val="00F879E4"/>
    <w:rsid w:val="00F92F64"/>
    <w:rsid w:val="00F941E1"/>
    <w:rsid w:val="00F95A49"/>
    <w:rsid w:val="00F975D4"/>
    <w:rsid w:val="00FA15A5"/>
    <w:rsid w:val="00FA35AB"/>
    <w:rsid w:val="00FB4F00"/>
    <w:rsid w:val="00FE3C7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68E6E5"/>
  <w15:docId w15:val="{C160E5BA-3509-401F-801E-C6F6524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12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D12"/>
    <w:pPr>
      <w:keepNext/>
      <w:keepLines/>
      <w:spacing w:after="0"/>
      <w:ind w:left="360" w:hanging="360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D12"/>
    <w:pPr>
      <w:keepNext/>
      <w:keepLines/>
      <w:spacing w:after="0" w:line="240" w:lineRule="auto"/>
      <w:ind w:left="792" w:hanging="432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1D12"/>
    <w:pPr>
      <w:keepNext/>
      <w:keepLines/>
      <w:spacing w:after="0" w:line="240" w:lineRule="auto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D1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1D12"/>
    <w:pPr>
      <w:keepNext/>
      <w:keepLine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1D1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3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3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3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3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3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376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01D12"/>
    <w:pPr>
      <w:keepLines/>
      <w:spacing w:after="0"/>
      <w:ind w:left="360" w:hanging="360"/>
      <w:contextualSpacing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113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1D1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1376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AA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95064"/>
    <w:pPr>
      <w:spacing w:after="0" w:line="360" w:lineRule="auto"/>
      <w:jc w:val="center"/>
    </w:pPr>
    <w:rPr>
      <w:rFonts w:ascii="Arial" w:eastAsia="MS Mincho" w:hAnsi="Arial" w:cs="Arial"/>
      <w:b/>
      <w:bCs/>
      <w:color w:val="auto"/>
      <w:sz w:val="28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D95064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5064"/>
    <w:rPr>
      <w:rFonts w:ascii="Times New Roman" w:hAnsi="Times New Roman" w:cs="Times New Roman"/>
      <w:color w:val="auto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D9506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13EC"/>
    <w:pPr>
      <w:suppressAutoHyphens/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1DE"/>
    <w:rPr>
      <w:color w:val="000000"/>
    </w:rPr>
  </w:style>
  <w:style w:type="paragraph" w:customStyle="1" w:styleId="Default">
    <w:name w:val="Default"/>
    <w:rsid w:val="0010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34D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56D98"/>
    <w:rPr>
      <w:rFonts w:eastAsia="MS Mincho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756D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6D98"/>
    <w:pPr>
      <w:spacing w:line="240" w:lineRule="auto"/>
    </w:pPr>
    <w:rPr>
      <w:rFonts w:eastAsia="MS Mincho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D98"/>
    <w:rPr>
      <w:rFonts w:eastAsia="MS Minch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D98"/>
    <w:rPr>
      <w:rFonts w:eastAsia="MS Mincho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756D98"/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56D9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756D98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756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6D98"/>
    <w:rPr>
      <w:rFonts w:ascii="Courier New" w:eastAsia="MS Mincho" w:hAnsi="Courier New" w:cs="Courier New"/>
      <w:sz w:val="20"/>
      <w:szCs w:val="20"/>
    </w:rPr>
  </w:style>
  <w:style w:type="character" w:styleId="PlaceholderText">
    <w:name w:val="Placeholder Text"/>
    <w:uiPriority w:val="99"/>
    <w:semiHidden/>
    <w:rsid w:val="00756D98"/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FA15A5"/>
    <w:rPr>
      <w:color w:val="000000"/>
    </w:rPr>
  </w:style>
  <w:style w:type="character" w:styleId="Emphasis">
    <w:name w:val="Emphasis"/>
    <w:basedOn w:val="DefaultParagraphFont"/>
    <w:uiPriority w:val="20"/>
    <w:qFormat/>
    <w:locked/>
    <w:rsid w:val="00E540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58-udhezim-nr-6-date-19-09-2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1945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</vt:lpstr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</dc:title>
  <dc:creator>Enkeleida</dc:creator>
  <cp:lastModifiedBy>Mirela Lame</cp:lastModifiedBy>
  <cp:revision>6</cp:revision>
  <cp:lastPrinted>2023-09-20T13:18:00Z</cp:lastPrinted>
  <dcterms:created xsi:type="dcterms:W3CDTF">2023-09-18T11:25:00Z</dcterms:created>
  <dcterms:modified xsi:type="dcterms:W3CDTF">2023-09-20T14:19:00Z</dcterms:modified>
</cp:coreProperties>
</file>