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A93A" w14:textId="77777777" w:rsidR="00464CA9" w:rsidRDefault="00464CA9" w:rsidP="00464CA9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bookmarkStart w:id="0" w:name="_Hlk111017448"/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5DE2C191" wp14:editId="5F28B4CF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R E P U B L I K </w:t>
      </w:r>
      <w:proofErr w:type="gramStart"/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A  E</w:t>
      </w:r>
      <w:proofErr w:type="gramEnd"/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S H Q I P Ë R I S Ë</w:t>
      </w:r>
    </w:p>
    <w:p w14:paraId="1E66E486" w14:textId="77777777" w:rsidR="00464CA9" w:rsidRPr="00475FAB" w:rsidRDefault="00464CA9" w:rsidP="00464CA9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 xml:space="preserve">B A S H K I </w:t>
      </w:r>
      <w:proofErr w:type="gramStart"/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A</w:t>
      </w:r>
      <w:proofErr w:type="gramEnd"/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P O L I Ç A N</w:t>
      </w:r>
    </w:p>
    <w:p w14:paraId="6C59A2F9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bookmarkEnd w:id="0"/>
    <w:p w14:paraId="45CE106F" w14:textId="77777777" w:rsidR="00464CA9" w:rsidRDefault="00464CA9" w:rsidP="00464CA9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D595469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3707EAB4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5C3DBD3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.___.2023</w:t>
      </w:r>
    </w:p>
    <w:p w14:paraId="05D4FEBB" w14:textId="77777777" w:rsidR="00464CA9" w:rsidRDefault="00464CA9" w:rsidP="00464CA9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73CED93" w14:textId="77777777" w:rsidR="00464CA9" w:rsidRDefault="00464CA9" w:rsidP="00464CA9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7730F98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742A2956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1080B065" w14:textId="77777777" w:rsidR="00464CA9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33FBD8C0" w14:textId="77777777" w:rsidR="00464CA9" w:rsidRPr="00752846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5FB71138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0D1C7886" w14:textId="77777777" w:rsidR="00464CA9" w:rsidRDefault="00464CA9" w:rsidP="00464CA9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184864BB" w14:textId="2026EE6F" w:rsidR="00464CA9" w:rsidRPr="0006545C" w:rsidRDefault="007E5C96" w:rsidP="00464C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Specialist </w:t>
      </w:r>
      <w:proofErr w:type="spellStart"/>
      <w:r w:rsidR="008771E4">
        <w:rPr>
          <w:rFonts w:ascii="Times New Roman" w:eastAsia="Calibri" w:hAnsi="Times New Roman"/>
          <w:b/>
          <w:sz w:val="24"/>
          <w:szCs w:val="24"/>
          <w:lang w:val="en-US"/>
        </w:rPr>
        <w:t>Arkitekt</w:t>
      </w:r>
      <w:proofErr w:type="spellEnd"/>
      <w:r w:rsidR="00464CA9"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 w:rsidR="00464CA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464CA9" w:rsidRPr="0006545C">
        <w:rPr>
          <w:rFonts w:ascii="Times New Roman" w:eastAsia="Calibri" w:hAnsi="Times New Roman"/>
          <w:b/>
          <w:sz w:val="24"/>
          <w:szCs w:val="24"/>
          <w:lang w:val="it-IT"/>
        </w:rPr>
        <w:t>kategoria e pagës IV/</w:t>
      </w:r>
      <w:proofErr w:type="gramStart"/>
      <w:r w:rsidR="00464CA9" w:rsidRPr="0006545C">
        <w:rPr>
          <w:rFonts w:ascii="Times New Roman" w:eastAsia="Calibri" w:hAnsi="Times New Roman"/>
          <w:b/>
          <w:sz w:val="24"/>
          <w:szCs w:val="24"/>
          <w:lang w:val="it-IT"/>
        </w:rPr>
        <w:t>a ,</w:t>
      </w:r>
      <w:proofErr w:type="gramEnd"/>
      <w:r w:rsidR="00464CA9"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="00464CA9">
        <w:rPr>
          <w:rFonts w:ascii="Times New Roman" w:eastAsia="Calibri" w:hAnsi="Times New Roman"/>
          <w:sz w:val="24"/>
          <w:szCs w:val="24"/>
          <w:lang w:val="it-IT"/>
        </w:rPr>
        <w:t>Lloji i diplomës “</w:t>
      </w:r>
      <w:r w:rsidR="00733175">
        <w:rPr>
          <w:rFonts w:ascii="Times New Roman" w:eastAsia="Calibri" w:hAnsi="Times New Roman"/>
          <w:sz w:val="24"/>
          <w:szCs w:val="24"/>
          <w:lang w:val="it-IT"/>
        </w:rPr>
        <w:t>Arkitekturë"</w:t>
      </w:r>
      <w:r w:rsidR="00464CA9" w:rsidRPr="0006545C">
        <w:rPr>
          <w:rFonts w:ascii="Times New Roman" w:eastAsia="Calibri" w:hAnsi="Times New Roman"/>
          <w:sz w:val="24"/>
          <w:szCs w:val="24"/>
          <w:lang w:val="it-IT"/>
        </w:rPr>
        <w:t xml:space="preserve">  niveli minimal i diplomës “ Bachelor ” ose “Master Shkencor/ Profesional”</w:t>
      </w:r>
    </w:p>
    <w:p w14:paraId="2C4D0851" w14:textId="77777777" w:rsidR="00464CA9" w:rsidRPr="00057755" w:rsidRDefault="00464CA9" w:rsidP="00464CA9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244CF9D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44DD78C0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7F6E38DC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42884B54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01BEB5A7" w14:textId="77777777" w:rsidR="00464CA9" w:rsidRPr="00752846" w:rsidRDefault="00464CA9" w:rsidP="00464CA9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0C4B7CDF" w14:textId="77777777" w:rsidR="00464CA9" w:rsidRPr="00752846" w:rsidRDefault="00464CA9" w:rsidP="00464CA9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47022924" w14:textId="77777777" w:rsidR="00464CA9" w:rsidRPr="00752846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38F12867" w14:textId="77777777" w:rsidR="00464CA9" w:rsidRPr="00752846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 xml:space="preserve">Adriatik </w:t>
      </w:r>
      <w:proofErr w:type="spellStart"/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Zotkaj</w:t>
      </w:r>
      <w:proofErr w:type="spellEnd"/>
    </w:p>
    <w:p w14:paraId="16A7DC46" w14:textId="77777777" w:rsidR="00464CA9" w:rsidRDefault="00464CA9" w:rsidP="00464CA9"/>
    <w:p w14:paraId="40BA2FA3" w14:textId="77777777" w:rsidR="00464CA9" w:rsidRDefault="00464CA9" w:rsidP="00464CA9"/>
    <w:p w14:paraId="41C2619F" w14:textId="77777777" w:rsidR="00464CA9" w:rsidRDefault="00464CA9" w:rsidP="00464CA9"/>
    <w:p w14:paraId="5927EFB2" w14:textId="77777777" w:rsidR="00464CA9" w:rsidRDefault="00464CA9" w:rsidP="00464CA9"/>
    <w:p w14:paraId="6C235ED2" w14:textId="77777777" w:rsidR="00464CA9" w:rsidRDefault="00464CA9" w:rsidP="00464CA9"/>
    <w:p w14:paraId="23F9925B" w14:textId="77777777" w:rsidR="00464CA9" w:rsidRDefault="00464CA9" w:rsidP="00464CA9"/>
    <w:p w14:paraId="38706E79" w14:textId="77777777" w:rsidR="00464CA9" w:rsidRDefault="00464CA9" w:rsidP="00464CA9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37AD60EF" wp14:editId="116C94B5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R E P U B L I K </w:t>
      </w:r>
      <w:proofErr w:type="gramStart"/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A  E</w:t>
      </w:r>
      <w:proofErr w:type="gramEnd"/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S H Q I P Ë R I S Ë</w:t>
      </w:r>
    </w:p>
    <w:p w14:paraId="4C4AE163" w14:textId="77777777" w:rsidR="00464CA9" w:rsidRPr="00475FAB" w:rsidRDefault="00464CA9" w:rsidP="00464CA9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 xml:space="preserve">B A S H K I </w:t>
      </w:r>
      <w:proofErr w:type="gramStart"/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A</w:t>
      </w:r>
      <w:proofErr w:type="gramEnd"/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 xml:space="preserve">    P O L I Ç A N</w:t>
      </w:r>
    </w:p>
    <w:p w14:paraId="6FB56D1A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1E276BFE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6966B854" w14:textId="77777777" w:rsidR="00464CA9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24BA4C2E" w14:textId="77777777" w:rsidR="00464CA9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/____/2023</w:t>
      </w:r>
    </w:p>
    <w:p w14:paraId="1A093623" w14:textId="77777777" w:rsidR="00464CA9" w:rsidRPr="00475FAB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6E6EA3BF" w14:textId="77777777" w:rsidR="00464CA9" w:rsidRPr="00E668AC" w:rsidRDefault="00464CA9" w:rsidP="00464CA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258CB7B8" w14:textId="77777777" w:rsidR="00464CA9" w:rsidRPr="00E668AC" w:rsidRDefault="00464CA9" w:rsidP="00464CA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>LËVIZJE PARALELE DHE PRANIM NË SHËRBIMIN CIVIL</w:t>
      </w:r>
    </w:p>
    <w:p w14:paraId="2270E5E3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602FF959" w14:textId="0FB0D332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Lloji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diplomës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“</w:t>
      </w:r>
      <w:proofErr w:type="spellStart"/>
      <w:r w:rsidR="00E252FC">
        <w:rPr>
          <w:rFonts w:ascii="Times New Roman" w:eastAsia="Calibri" w:hAnsi="Times New Roman"/>
          <w:b/>
          <w:sz w:val="28"/>
          <w:lang w:val="en-US"/>
        </w:rPr>
        <w:t>Arkitekturë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”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niveli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minimal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diplomës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“</w:t>
      </w:r>
      <w:proofErr w:type="spellStart"/>
      <w:proofErr w:type="gramStart"/>
      <w:r w:rsidRPr="00E668AC">
        <w:rPr>
          <w:rFonts w:ascii="Times New Roman" w:eastAsia="Calibri" w:hAnsi="Times New Roman"/>
          <w:b/>
          <w:sz w:val="28"/>
          <w:lang w:val="en-US"/>
        </w:rPr>
        <w:t>Bachelor”ose</w:t>
      </w:r>
      <w:proofErr w:type="spellEnd"/>
      <w:proofErr w:type="gramEnd"/>
      <w:r w:rsidRPr="00E668AC">
        <w:rPr>
          <w:rFonts w:ascii="Times New Roman" w:eastAsia="Calibri" w:hAnsi="Times New Roman"/>
          <w:b/>
          <w:sz w:val="28"/>
          <w:lang w:val="en-US"/>
        </w:rPr>
        <w:t xml:space="preserve"> “Master 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Shkencor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>/</w:t>
      </w:r>
      <w:proofErr w:type="spellStart"/>
      <w:r w:rsidRPr="00E668AC">
        <w:rPr>
          <w:rFonts w:ascii="Times New Roman" w:eastAsia="Calibri" w:hAnsi="Times New Roman"/>
          <w:b/>
          <w:sz w:val="28"/>
          <w:lang w:val="en-US"/>
        </w:rPr>
        <w:t>Profesional</w:t>
      </w:r>
      <w:proofErr w:type="spellEnd"/>
      <w:r w:rsidRPr="00E668AC">
        <w:rPr>
          <w:rFonts w:ascii="Times New Roman" w:eastAsia="Calibri" w:hAnsi="Times New Roman"/>
          <w:b/>
          <w:sz w:val="28"/>
          <w:lang w:val="en-US"/>
        </w:rPr>
        <w:t>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2B7DBAE7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1177F528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color w:val="C00000"/>
          <w:sz w:val="12"/>
          <w:szCs w:val="24"/>
          <w:lang w:val="en-US"/>
        </w:rPr>
      </w:pPr>
    </w:p>
    <w:p w14:paraId="4204ACB7" w14:textId="77777777" w:rsidR="00464CA9" w:rsidRPr="00E668AC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zbatim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nenit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22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nenit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25,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152/2013, “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nëpunësin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Kreut II, III, IV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VII,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Vendimit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243,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18/03/2015,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Bashkia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procedurat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lëvizjes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paralele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pranimit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civil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kategorinë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ekzekutive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per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4862B043" w14:textId="77777777" w:rsidR="00464CA9" w:rsidRPr="00E668AC" w:rsidRDefault="00464CA9" w:rsidP="00464CA9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D10D4A2" w14:textId="4FFD1680" w:rsidR="00464CA9" w:rsidRPr="00E668AC" w:rsidRDefault="00464CA9" w:rsidP="00464CA9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Specialist </w:t>
      </w:r>
      <w:proofErr w:type="spellStart"/>
      <w:r w:rsidR="007E5C96">
        <w:rPr>
          <w:rFonts w:ascii="Times New Roman" w:eastAsia="Calibri" w:hAnsi="Times New Roman"/>
          <w:b/>
          <w:sz w:val="24"/>
          <w:szCs w:val="24"/>
          <w:lang w:val="en-US"/>
        </w:rPr>
        <w:t>Arkitekt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Bashkinë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59B9F99B" w14:textId="77777777" w:rsidR="00464CA9" w:rsidRPr="00E668AC" w:rsidRDefault="00464CA9" w:rsidP="00464CA9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464CA9" w:rsidRPr="00E668AC" w14:paraId="24F51678" w14:textId="77777777" w:rsidTr="00B80F6C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A99656" w14:textId="77777777" w:rsidR="00464CA9" w:rsidRPr="00E668AC" w:rsidRDefault="00464CA9" w:rsidP="00B80F6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sipër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ofrohet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fillimisht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nëpunësve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civilë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njëjtës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kategori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procedurën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lëvizjes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paralele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!</w:t>
            </w:r>
          </w:p>
          <w:p w14:paraId="5AF931B7" w14:textId="77777777" w:rsidR="00464CA9" w:rsidRPr="00E668AC" w:rsidRDefault="00464CA9" w:rsidP="00B80F6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rast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përfundim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procedurës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lëvizjes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paralele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rezulton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ende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vakant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, ai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vlefshëm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konkurimin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procedurës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pranimit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shërbimin</w:t>
            </w:r>
            <w:proofErr w:type="spellEnd"/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civil.</w:t>
            </w:r>
          </w:p>
        </w:tc>
      </w:tr>
    </w:tbl>
    <w:p w14:paraId="696BBD07" w14:textId="77777777" w:rsidR="00464CA9" w:rsidRPr="00E668AC" w:rsidRDefault="00464CA9" w:rsidP="00464CA9">
      <w:pPr>
        <w:jc w:val="both"/>
        <w:rPr>
          <w:rFonts w:ascii="Times New Roman" w:eastAsia="MS Mincho" w:hAnsi="Times New Roman"/>
          <w:sz w:val="2"/>
          <w:szCs w:val="24"/>
          <w:lang w:val="en-US"/>
        </w:rPr>
      </w:pPr>
    </w:p>
    <w:p w14:paraId="653FA1AA" w14:textId="77777777" w:rsidR="00464CA9" w:rsidRPr="00E668AC" w:rsidRDefault="00464CA9" w:rsidP="00464CA9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dy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Procedurat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gram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(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lëvizje</w:t>
      </w:r>
      <w:proofErr w:type="spellEnd"/>
      <w:proofErr w:type="gram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paralele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pranim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shërbimin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civil) </w:t>
      </w:r>
    </w:p>
    <w:p w14:paraId="5529D4B8" w14:textId="77777777" w:rsidR="00464CA9" w:rsidRPr="00E668AC" w:rsidRDefault="00464CA9" w:rsidP="00464CA9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njëjtën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kohë</w:t>
      </w:r>
      <w:proofErr w:type="spellEnd"/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!)</w:t>
      </w:r>
    </w:p>
    <w:p w14:paraId="40D26824" w14:textId="77777777" w:rsidR="00464CA9" w:rsidRPr="00E668AC" w:rsidRDefault="00464CA9" w:rsidP="00464CA9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8"/>
        <w:gridCol w:w="3732"/>
      </w:tblGrid>
      <w:tr w:rsidR="00464CA9" w:rsidRPr="00E668AC" w14:paraId="335CBF6D" w14:textId="77777777" w:rsidTr="00B80F6C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F209FD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Afati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dorëzimin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proofErr w:type="gram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Dokumenteve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:</w:t>
            </w:r>
            <w:proofErr w:type="gram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7A7611BD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lëvizje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paralele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936FE8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1938CEA8" w14:textId="0AFD88D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/0</w:t>
            </w:r>
            <w:r w:rsid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/2023</w:t>
            </w:r>
          </w:p>
        </w:tc>
      </w:tr>
      <w:tr w:rsidR="00464CA9" w:rsidRPr="00E668AC" w14:paraId="361D7D39" w14:textId="77777777" w:rsidTr="00B80F6C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287B83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dorëzimin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proofErr w:type="gram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Dokumentave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>:</w:t>
            </w:r>
            <w:proofErr w:type="gramEnd"/>
          </w:p>
          <w:p w14:paraId="14170BF0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kategorinë</w:t>
            </w:r>
            <w:proofErr w:type="spellEnd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ekzekutive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31A444" w14:textId="77777777" w:rsidR="00464CA9" w:rsidRPr="00E668AC" w:rsidRDefault="00464CA9" w:rsidP="00B80F6C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3277B9BE" w14:textId="1B495DE2" w:rsidR="00464CA9" w:rsidRPr="00E668AC" w:rsidRDefault="00464CA9" w:rsidP="00B80F6C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/0</w:t>
            </w:r>
            <w:r w:rsidR="00B2017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/2023</w:t>
            </w:r>
          </w:p>
        </w:tc>
      </w:tr>
    </w:tbl>
    <w:p w14:paraId="2459CD53" w14:textId="77777777" w:rsidR="00464CA9" w:rsidRPr="00E668AC" w:rsidRDefault="00464CA9" w:rsidP="00464CA9">
      <w:pPr>
        <w:tabs>
          <w:tab w:val="left" w:pos="1284"/>
        </w:tabs>
        <w:jc w:val="both"/>
        <w:rPr>
          <w:rFonts w:ascii="Times New Roman" w:eastAsia="Calibri" w:hAnsi="Times New Roman"/>
          <w:b/>
          <w:sz w:val="6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464CA9" w:rsidRPr="00E668AC" w14:paraId="79B80E1F" w14:textId="77777777" w:rsidTr="00B80F6C">
        <w:tc>
          <w:tcPr>
            <w:tcW w:w="9855" w:type="dxa"/>
            <w:shd w:val="clear" w:color="auto" w:fill="C00000"/>
            <w:hideMark/>
          </w:tcPr>
          <w:p w14:paraId="2426A5EC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en-US"/>
              </w:rPr>
              <w:br w:type="page"/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Përshkrimi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përgjithësues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i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punës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pozicionin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si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më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sipër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është</w:t>
            </w:r>
            <w:proofErr w:type="spellEnd"/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:</w:t>
            </w:r>
          </w:p>
        </w:tc>
      </w:tr>
    </w:tbl>
    <w:p w14:paraId="2502AEBA" w14:textId="77777777" w:rsidR="00464CA9" w:rsidRPr="00E668AC" w:rsidRDefault="00464CA9" w:rsidP="00464CA9">
      <w:pPr>
        <w:spacing w:after="0" w:line="240" w:lineRule="auto"/>
        <w:ind w:left="720"/>
        <w:jc w:val="both"/>
        <w:rPr>
          <w:rFonts w:eastAsia="Calibri"/>
        </w:rPr>
      </w:pPr>
    </w:p>
    <w:p w14:paraId="37598BF0" w14:textId="5C137CDA" w:rsidR="00954EC2" w:rsidRDefault="00954EC2" w:rsidP="00C5753B">
      <w:pPr>
        <w:numPr>
          <w:ilvl w:val="0"/>
          <w:numId w:val="1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Vlerëson dokumentacionin që shoqëron aplikimet e kryera</w:t>
      </w:r>
      <w:r w:rsidR="008A4554">
        <w:rPr>
          <w:rFonts w:ascii="Times New Roman" w:eastAsia="Calibri" w:hAnsi="Times New Roman"/>
          <w:sz w:val="24"/>
          <w:szCs w:val="24"/>
        </w:rPr>
        <w:t xml:space="preserve"> elektronikisht në fazën e shqyrtimit në formë dhe në përmbajtje të këtij dokumentacioni</w:t>
      </w:r>
      <w:r w:rsidR="006932C2">
        <w:rPr>
          <w:rFonts w:ascii="Times New Roman" w:eastAsia="Calibri" w:hAnsi="Times New Roman"/>
          <w:sz w:val="24"/>
          <w:szCs w:val="24"/>
        </w:rPr>
        <w:t>;</w:t>
      </w:r>
    </w:p>
    <w:p w14:paraId="64E800C4" w14:textId="28528C02" w:rsidR="00902060" w:rsidRPr="007808E3" w:rsidRDefault="00902060" w:rsidP="007808E3">
      <w:pPr>
        <w:numPr>
          <w:ilvl w:val="0"/>
          <w:numId w:val="1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02060">
        <w:rPr>
          <w:rFonts w:ascii="Times New Roman" w:eastAsia="Calibri" w:hAnsi="Times New Roman"/>
          <w:sz w:val="24"/>
          <w:szCs w:val="24"/>
        </w:rPr>
        <w:t>Ndjek planin strategjik dhe të objektivave strategjike të punës së Bashkisë te paracaktuar;</w:t>
      </w:r>
    </w:p>
    <w:p w14:paraId="68E888AC" w14:textId="6E16D8F9" w:rsidR="008A4554" w:rsidRDefault="00B35D05" w:rsidP="00C5753B">
      <w:pPr>
        <w:numPr>
          <w:ilvl w:val="0"/>
          <w:numId w:val="1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Harton procedurat për Planin e Detajuar Vendor</w:t>
      </w:r>
      <w:r w:rsidR="006932C2">
        <w:rPr>
          <w:rFonts w:ascii="Times New Roman" w:eastAsia="Calibri" w:hAnsi="Times New Roman"/>
          <w:sz w:val="24"/>
          <w:szCs w:val="24"/>
        </w:rPr>
        <w:t>;</w:t>
      </w:r>
    </w:p>
    <w:p w14:paraId="7F317E50" w14:textId="68DA56F8" w:rsidR="00B35D05" w:rsidRDefault="00B35D05" w:rsidP="00C5753B">
      <w:pPr>
        <w:numPr>
          <w:ilvl w:val="0"/>
          <w:numId w:val="1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Trajton në kohë dhe me profesionalizëm kërkesat e qytetarëve</w:t>
      </w:r>
      <w:r w:rsidR="00E6033E">
        <w:rPr>
          <w:rFonts w:ascii="Times New Roman" w:eastAsia="Calibri" w:hAnsi="Times New Roman"/>
          <w:sz w:val="24"/>
          <w:szCs w:val="24"/>
        </w:rPr>
        <w:t>/subjekteve ndërtuese, si dhe korrespodencën me institucionet në përputhje me aktet ligjore në fuqi</w:t>
      </w:r>
      <w:r w:rsidR="006932C2">
        <w:rPr>
          <w:rFonts w:ascii="Times New Roman" w:eastAsia="Calibri" w:hAnsi="Times New Roman"/>
          <w:sz w:val="24"/>
          <w:szCs w:val="24"/>
        </w:rPr>
        <w:t>;</w:t>
      </w:r>
    </w:p>
    <w:p w14:paraId="58E2898F" w14:textId="6641D025" w:rsidR="00954EC2" w:rsidRPr="00144D56" w:rsidRDefault="00EA3D63" w:rsidP="00144D56">
      <w:pPr>
        <w:numPr>
          <w:ilvl w:val="0"/>
          <w:numId w:val="1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Ndjek detyrat e ngarkuara nga eprori dhe raporton për çdo problem që del gjatë punës.</w:t>
      </w:r>
    </w:p>
    <w:p w14:paraId="4D1753F6" w14:textId="77777777" w:rsidR="00954EC2" w:rsidRPr="00E668AC" w:rsidRDefault="00954EC2" w:rsidP="00954E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82F3265" w14:textId="77777777" w:rsidR="00464CA9" w:rsidRPr="00E668AC" w:rsidRDefault="00464CA9" w:rsidP="00464CA9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E668AC">
        <w:rPr>
          <w:rFonts w:ascii="Times New Roman" w:eastAsia="Calibri" w:hAnsi="Times New Roman"/>
          <w:b/>
          <w:sz w:val="28"/>
          <w:szCs w:val="28"/>
          <w:lang w:val="it-IT"/>
        </w:rPr>
        <w:t>I-Lëvizja paralele</w:t>
      </w:r>
    </w:p>
    <w:p w14:paraId="35AD258F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E668AC">
        <w:rPr>
          <w:rFonts w:ascii="Times New Roman" w:eastAsia="Calibri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E86A2C2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64CA9" w:rsidRPr="00E668AC" w14:paraId="1C068BEF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E1ED514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E1299F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PËR LËVIZJEN PARALELE DHE KRITERET E VEÇANTA</w:t>
            </w:r>
          </w:p>
        </w:tc>
      </w:tr>
    </w:tbl>
    <w:p w14:paraId="42331B2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DA48985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lëvizjen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paralele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vijon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14:paraId="6C3C868F" w14:textId="77777777" w:rsidR="00464CA9" w:rsidRPr="00E668AC" w:rsidRDefault="00464CA9" w:rsidP="00464CA9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nëpunës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civil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konfirmuar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brenda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njëjtës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kategori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,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përcaktimeve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nenit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19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152/2013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nëpunësin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)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niveli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pagës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IV/a), </w:t>
      </w:r>
    </w:p>
    <w:p w14:paraId="69031495" w14:textId="77777777" w:rsidR="00464CA9" w:rsidRPr="00E668AC" w:rsidRDefault="00464CA9" w:rsidP="00464CA9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mos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kenë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masë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disiplinore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fuqi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);</w:t>
      </w:r>
    </w:p>
    <w:p w14:paraId="3639830D" w14:textId="77777777" w:rsidR="00464CA9" w:rsidRPr="00E668AC" w:rsidRDefault="00464CA9" w:rsidP="00464CA9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kenë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paktën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pozitiv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sapo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hyrë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civil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kërkohet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eprori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direkt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);</w:t>
      </w:r>
    </w:p>
    <w:p w14:paraId="57656B47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vijon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14:paraId="68D16FA9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zotërojnë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diplomë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nivelit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Bachelor</w:t>
      </w:r>
      <w:proofErr w:type="gram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”,“</w:t>
      </w:r>
      <w:proofErr w:type="gram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Master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Shkencor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Profesional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legjislacionit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arsimit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lartë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Diplomat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cilat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janë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marrë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jashtë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vendit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jenë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njohura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paraprakisht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pranë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institucionit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përgjegjës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njehsimin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diplomave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legjislacionit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fuqi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).</w:t>
      </w:r>
    </w:p>
    <w:p w14:paraId="45B5A3AD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kenë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aftësi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mira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komunikuese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punës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grupë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</w:p>
    <w:p w14:paraId="6454F24C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zotërojnë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gjuhën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angleze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Përparësi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ka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gjuhë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dytë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BE-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9E02E45" w14:textId="77777777" w:rsidR="00464CA9" w:rsidRPr="00E668AC" w:rsidRDefault="00464CA9" w:rsidP="00464CA9">
      <w:pPr>
        <w:ind w:left="720"/>
        <w:contextualSpacing/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p w14:paraId="185BCCAF" w14:textId="77777777" w:rsidR="00464CA9" w:rsidRPr="00E668AC" w:rsidRDefault="00464CA9" w:rsidP="00464CA9">
      <w:pPr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4B40572A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C81138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95B4C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DORËZIMIT.</w:t>
            </w:r>
          </w:p>
        </w:tc>
      </w:tr>
    </w:tbl>
    <w:p w14:paraId="7E5CB6F4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5E3A088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dorëzojnë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pranë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njësisë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Emri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Institucionit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)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ndodhet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cilin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dëshirojnë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14:paraId="48925ED7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dorëzojnë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324D4B5A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përputhje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tip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gjeni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linkun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14:paraId="5A508F17" w14:textId="77777777" w:rsidR="00464CA9" w:rsidRPr="00E668AC" w:rsidRDefault="009B3650" w:rsidP="00464CA9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6" w:history="1">
        <w:r w:rsidR="00464CA9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5F8E4590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diplomës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përfshirë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diplomën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bachelor);</w:t>
      </w:r>
    </w:p>
    <w:p w14:paraId="700F87D7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librezës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gjitha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faqet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);</w:t>
      </w:r>
    </w:p>
    <w:p w14:paraId="1EDB3DD7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letërnjoftimit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(ID);</w:t>
      </w:r>
    </w:p>
    <w:p w14:paraId="5BE028F6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gjëndjes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shëndetësore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419046A0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Vetëdeklarim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gjëndjes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gjyqësore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</w:p>
    <w:p w14:paraId="56F2391F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fundit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eprori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direkt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258641AA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nuk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ka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masë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displinore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fuqi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A91E3B6" w14:textId="77777777" w:rsidR="00464CA9" w:rsidRPr="00E668AC" w:rsidRDefault="00464CA9" w:rsidP="00464CA9">
      <w:pPr>
        <w:numPr>
          <w:ilvl w:val="0"/>
          <w:numId w:val="5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Çdo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dokumentacion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tjetër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trajnimet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kualifikimet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arsimin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shtesë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pozitive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tjera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përmendura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tuaj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39D98580" w14:textId="48C7FAA1" w:rsidR="00464CA9" w:rsidRPr="00E668AC" w:rsidRDefault="00464CA9" w:rsidP="00464CA9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Dokumentet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dorëzohen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postë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drejtpërsëdrejti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institucion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brenda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datës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0</w:t>
      </w:r>
      <w:r w:rsidR="00031752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6</w:t>
      </w:r>
      <w:r w:rsidRPr="00994D9E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</w:t>
      </w:r>
      <w:r w:rsidR="00031752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9</w:t>
      </w:r>
      <w:r w:rsidRPr="00994D9E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.202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3</w:t>
      </w:r>
    </w:p>
    <w:p w14:paraId="68E344CE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2F711AD1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D393B6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69724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211E9C7E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2E665C13" w14:textId="1B5A31D5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0</w:t>
      </w:r>
      <w:r w:rsidR="00943635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7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.0</w:t>
      </w:r>
      <w:r w:rsidR="00943635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.2023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njësia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menaxhimit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Bashkisë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portalin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Kombëtar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listën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lëvizjes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paralele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vendin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orën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saktë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zhvillohet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intervista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14:paraId="27E717A0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njëjtën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nuk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lëvizjes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paralele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njoftohen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individualisht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njësia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menaxhimit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ndodhet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cilin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dëshironi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adresës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tuaj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shkaqet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moskualifikimit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7821CFB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4272EDC3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9EAA72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FD820D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INTERVISTA.</w:t>
            </w:r>
          </w:p>
        </w:tc>
      </w:tr>
    </w:tbl>
    <w:p w14:paraId="4E181ECA" w14:textId="77777777" w:rsidR="00464CA9" w:rsidRPr="00E668AC" w:rsidRDefault="00464CA9" w:rsidP="00464CA9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me:</w:t>
      </w:r>
    </w:p>
    <w:p w14:paraId="0E621A21" w14:textId="77777777" w:rsidR="00464CA9" w:rsidRPr="00E668AC" w:rsidRDefault="00464CA9" w:rsidP="00464CA9">
      <w:pPr>
        <w:numPr>
          <w:ilvl w:val="0"/>
          <w:numId w:val="2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152/</w:t>
      </w:r>
      <w:proofErr w:type="gramStart"/>
      <w:r w:rsidRPr="00E668AC">
        <w:rPr>
          <w:rFonts w:ascii="Times New Roman" w:eastAsia="Calibri" w:hAnsi="Times New Roman"/>
          <w:sz w:val="24"/>
          <w:szCs w:val="24"/>
          <w:lang w:val="en-US"/>
        </w:rPr>
        <w:t>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</w:t>
      </w:r>
      <w:proofErr w:type="gram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Për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nëpunësin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aktet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nënligjore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zbatim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tij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491294C" w14:textId="77777777" w:rsidR="00464CA9" w:rsidRPr="00E668AC" w:rsidRDefault="00464CA9" w:rsidP="00464CA9">
      <w:pPr>
        <w:numPr>
          <w:ilvl w:val="0"/>
          <w:numId w:val="2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9131,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gramStart"/>
      <w:r w:rsidRPr="00E668AC">
        <w:rPr>
          <w:rFonts w:ascii="Times New Roman" w:eastAsia="Calibri" w:hAnsi="Times New Roman"/>
          <w:sz w:val="24"/>
          <w:szCs w:val="24"/>
          <w:lang w:val="en-US"/>
        </w:rPr>
        <w:t>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</w:t>
      </w:r>
      <w:proofErr w:type="gram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Për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rregullat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etikës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administratën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publike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FEA2320" w14:textId="64370F33" w:rsidR="00464CA9" w:rsidRPr="00E668AC" w:rsidRDefault="00464CA9" w:rsidP="00464CA9">
      <w:pPr>
        <w:numPr>
          <w:ilvl w:val="0"/>
          <w:numId w:val="2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  <w:r w:rsidR="003C28C4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44524649" w14:textId="2F4F06A6" w:rsidR="00464CA9" w:rsidRDefault="00464CA9" w:rsidP="00464CA9">
      <w:pPr>
        <w:numPr>
          <w:ilvl w:val="0"/>
          <w:numId w:val="2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Vetëqeverisjen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Vendore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”</w:t>
      </w:r>
      <w:r w:rsidR="003C28C4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</w:t>
      </w:r>
    </w:p>
    <w:p w14:paraId="71EAA63D" w14:textId="05BED018" w:rsidR="001D12E1" w:rsidRPr="00E668AC" w:rsidRDefault="00680DE3" w:rsidP="00464CA9">
      <w:pPr>
        <w:numPr>
          <w:ilvl w:val="0"/>
          <w:numId w:val="2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Nr. 107/2014 "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Planifikimin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212BED">
        <w:rPr>
          <w:rFonts w:ascii="Times New Roman" w:eastAsia="Calibri" w:hAnsi="Times New Roman"/>
          <w:sz w:val="24"/>
          <w:szCs w:val="24"/>
          <w:lang w:val="en-US"/>
        </w:rPr>
        <w:t>Z</w:t>
      </w:r>
      <w:r>
        <w:rPr>
          <w:rFonts w:ascii="Times New Roman" w:eastAsia="Calibri" w:hAnsi="Times New Roman"/>
          <w:sz w:val="24"/>
          <w:szCs w:val="24"/>
          <w:lang w:val="en-US"/>
        </w:rPr>
        <w:t>hvillimin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="00212BED">
        <w:rPr>
          <w:rFonts w:ascii="Times New Roman" w:eastAsia="Calibri" w:hAnsi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/>
          <w:sz w:val="24"/>
          <w:szCs w:val="24"/>
          <w:lang w:val="en-US"/>
        </w:rPr>
        <w:t>erritorit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>"</w:t>
      </w:r>
      <w:r w:rsidR="003C28C4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4A22AF0D" w14:textId="77777777" w:rsidR="00464CA9" w:rsidRPr="00E668AC" w:rsidRDefault="00464CA9" w:rsidP="00464CA9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64CA9" w:rsidRPr="00E668AC" w14:paraId="335BFE88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A26136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782625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MËNYRA E VLERËSIMIT TË KANDIDATËVE</w:t>
            </w:r>
          </w:p>
        </w:tc>
      </w:tr>
    </w:tbl>
    <w:p w14:paraId="6B407DDF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2429C56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eksperiencat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trajnimet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kualifikimet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lidhura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fushën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pozitive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Totali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pikëve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këtë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është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40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14:paraId="7185ED55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intervistës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strukturuar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gojë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me:</w:t>
      </w:r>
    </w:p>
    <w:p w14:paraId="39EEC094" w14:textId="77777777" w:rsidR="00464CA9" w:rsidRPr="00E668AC" w:rsidRDefault="00464CA9" w:rsidP="00464CA9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aftësitë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kompetencën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përshkrimin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175EBA6C" w14:textId="77777777" w:rsidR="00464CA9" w:rsidRPr="00E668AC" w:rsidRDefault="00464CA9" w:rsidP="00464CA9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tyre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mëparshme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28226DBE" w14:textId="77777777" w:rsidR="00464CA9" w:rsidRPr="00E668AC" w:rsidRDefault="00464CA9" w:rsidP="00464CA9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Motivimin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aspiratat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pritshmëritë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tyre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karrierën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14:paraId="4BD8E7D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Totali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i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pikëve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përfundim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intervistës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strukturuar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gojë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është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60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. </w:t>
      </w:r>
    </w:p>
    <w:p w14:paraId="5B4215F0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Më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shumë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detaje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metodologjinë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shpërndarjes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pikëve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mënyrën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llogaritjes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rezultatit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përfundimtar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i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gjeni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Udhëzimin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Nr. 2,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27.03.2015, “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procesin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plotësimit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vendeve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lira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shërbimin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nëpërmjet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procedures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së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lëvizjes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paralele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,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ngritjes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detyrë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kategorinë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mesme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ulët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drejtuese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pranimin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shërbimin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kategorinë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ekzekutive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nëpërmjet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konkurrimit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hapur</w:t>
      </w:r>
      <w:proofErr w:type="spellEnd"/>
      <w:proofErr w:type="gramStart"/>
      <w:r w:rsidRPr="00E668AC">
        <w:rPr>
          <w:rFonts w:ascii="Times New Roman" w:eastAsia="Calibri" w:hAnsi="Times New Roman"/>
          <w:sz w:val="24"/>
          <w:szCs w:val="24"/>
          <w:lang w:val="fr-FR"/>
        </w:rPr>
        <w:t>”</w:t>
      </w:r>
      <w:r w:rsidRPr="00E668AC">
        <w:rPr>
          <w:rFonts w:eastAsia="Calibri"/>
          <w:lang w:val="fr-FR"/>
        </w:rPr>
        <w:t>,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të</w:t>
      </w:r>
      <w:proofErr w:type="spellEnd"/>
      <w:proofErr w:type="gram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Departamentit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Administratës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fr-FR"/>
        </w:rPr>
        <w:t>Publike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hyperlink r:id="rId7" w:history="1">
        <w:r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www.dap.gov.al</w:t>
        </w:r>
      </w:hyperlink>
      <w:r w:rsidRPr="00E668AC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14:paraId="1150904D" w14:textId="77777777" w:rsidR="00464CA9" w:rsidRPr="00E668AC" w:rsidRDefault="009B3650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hyperlink r:id="rId8" w:history="1">
        <w:r w:rsidR="00464CA9"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http://dap.gov.al/2014-03-21-12-52-44/udhezime/426-udhezim-nr-2-date-27-03-2015</w:t>
        </w:r>
      </w:hyperlink>
    </w:p>
    <w:p w14:paraId="5ABC93F7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"/>
          <w:szCs w:val="24"/>
          <w:lang w:val="fr-FR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64CA9" w:rsidRPr="00E668AC" w14:paraId="0316187E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855B33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087FA8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DATA </w:t>
            </w:r>
            <w:smartTag w:uri="urn:schemas-microsoft-com:office:smarttags" w:element="place">
              <w:r w:rsidRPr="00E668AC">
                <w:rPr>
                  <w:rFonts w:ascii="Times New Roman" w:eastAsia="Calibri" w:hAnsi="Times New Roman"/>
                  <w:b/>
                  <w:sz w:val="24"/>
                  <w:szCs w:val="24"/>
                  <w:lang w:val="en-US"/>
                </w:rPr>
                <w:t>E DALJES</w:t>
              </w:r>
            </w:smartTag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SË REZULTATEVE TË KONKURIMIT DHE MËNYRA E KOMUNIKIMIT</w:t>
            </w:r>
          </w:p>
        </w:tc>
      </w:tr>
    </w:tbl>
    <w:p w14:paraId="01B63FB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8"/>
          <w:szCs w:val="24"/>
          <w:lang w:val="en-US"/>
        </w:rPr>
      </w:pPr>
    </w:p>
    <w:p w14:paraId="47B61955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përfundim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Drejtoria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Bashkisë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fituesin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portalin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Kombëtar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”.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gjithë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pjesëmarrës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këtë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procedurë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njoftohen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mënyrë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elektronike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saktë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fituesit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FF6ACEA" w14:textId="77777777" w:rsidR="00464CA9" w:rsidRPr="00E668AC" w:rsidRDefault="00464CA9" w:rsidP="00464CA9">
      <w:pPr>
        <w:rPr>
          <w:rFonts w:ascii="Times New Roman" w:eastAsia="Calibri" w:hAnsi="Times New Roman"/>
          <w:sz w:val="2"/>
          <w:szCs w:val="24"/>
          <w:lang w:val="en-US"/>
        </w:rPr>
      </w:pPr>
    </w:p>
    <w:p w14:paraId="25545371" w14:textId="77777777" w:rsidR="00464CA9" w:rsidRPr="00E668AC" w:rsidRDefault="00464CA9" w:rsidP="00464CA9">
      <w:pPr>
        <w:pBdr>
          <w:bottom w:val="single" w:sz="8" w:space="1" w:color="C00000"/>
        </w:pBdr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2-PRANIMI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64CA9" w:rsidRPr="00E668AC" w14:paraId="5CB16092" w14:textId="77777777" w:rsidTr="00B80F6C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F11E600" w14:textId="77777777" w:rsidR="00464CA9" w:rsidRPr="00E668AC" w:rsidRDefault="00464CA9" w:rsidP="00B80F6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Vetëm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rast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nga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pozicionet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renditura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fillim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kësaj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shpalljeje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përfundim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procedurës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së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lëvizjes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paralele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rezulton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ende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pozicione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vakante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këto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pozicione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janë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vlefshme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konkurimin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nëpërmjet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procedurës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së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pranimit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shërbimin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civil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kategorinë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ekzekutive</w:t>
            </w:r>
            <w:proofErr w:type="spellEnd"/>
            <w:r w:rsidRPr="00E668A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14:paraId="1BD2A153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7A83B049" w14:textId="77777777" w:rsidR="00464CA9" w:rsidRPr="00E668AC" w:rsidRDefault="00464CA9" w:rsidP="00464CA9">
      <w:pPr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lastRenderedPageBreak/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këtë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procedurë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kanë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drejtë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aplikojnë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gjithë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kërkesat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përgjithshme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përputhje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nenin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21,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Ligjit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Nr. 152/2013, “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nepunesit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civil”,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. </w:t>
      </w:r>
    </w:p>
    <w:p w14:paraId="290ED722" w14:textId="77777777" w:rsidR="00464CA9" w:rsidRPr="00E668AC" w:rsidRDefault="00464CA9" w:rsidP="00464CA9">
      <w:pPr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6FA17726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5FFB82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4080FF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QË DUHET TË PLOTËSOJË KANDIDATI NË PROCEDURËN E PRANIMIT NË SHËRBIMIN CIVIL DHE KRITERET E VEÇANTA</w:t>
            </w:r>
          </w:p>
        </w:tc>
      </w:tr>
    </w:tbl>
    <w:p w14:paraId="2064D5B5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7673F9E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plotësojë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kandidati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procedurën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pranimit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shërbimin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 civil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janë</w:t>
      </w:r>
      <w:proofErr w:type="spellEnd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: </w:t>
      </w:r>
    </w:p>
    <w:p w14:paraId="2F007973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shtetas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shqiptar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403FFD94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ketë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zotësi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vepruar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71EFF792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zotërojë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gjuhën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shqipe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shkruar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folur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1DF98FF5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shëndetësore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lejojnë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kryejë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detyrën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përkatëse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0A145D7C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mos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dënuar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vendim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formës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prerë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kryerjen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kryerjen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kundërvajtjeje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penale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dashje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4A53095B" w14:textId="77777777" w:rsidR="00464CA9" w:rsidRPr="00E668AC" w:rsidRDefault="00464CA9" w:rsidP="00464CA9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Ndaj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tij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mos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marrë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masa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disiplinore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largimit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civil,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nuk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është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152/2013, “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nëpunësin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E9AC172" w14:textId="77777777" w:rsidR="00464CA9" w:rsidRPr="00E668AC" w:rsidRDefault="00464CA9" w:rsidP="00464CA9">
      <w:pPr>
        <w:contextualSpacing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41FC270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vijon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01711D1F" w14:textId="77777777" w:rsidR="00464CA9" w:rsidRPr="00E668AC" w:rsidRDefault="00464CA9" w:rsidP="00464CA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zotërojnë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diplomë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nivelit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“ Bachelor ”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ose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“ Master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Shkencor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” apo “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Profesional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”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legjislacionit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arsimit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lartë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.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Diplomat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cilat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janë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marrë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jashtë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vendit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jenë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njohura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paraprakisht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pranë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institucionit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përgjegjës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njehsimin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diplomave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sipas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legjislacionit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fuqi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).</w:t>
      </w:r>
    </w:p>
    <w:p w14:paraId="6B76D3E0" w14:textId="77777777" w:rsidR="00464CA9" w:rsidRPr="00E668AC" w:rsidRDefault="00464CA9" w:rsidP="00464CA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kenë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aftësi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mira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komunikuese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punës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grupë</w:t>
      </w:r>
      <w:proofErr w:type="spellEnd"/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</w:p>
    <w:p w14:paraId="48AB1942" w14:textId="77777777" w:rsidR="00464CA9" w:rsidRDefault="00464CA9" w:rsidP="00464CA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zotërojnë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gjuhën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angleze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Përparësi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ka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gjuhë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dytë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BE-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6F4D91C" w14:textId="77777777" w:rsidR="00464CA9" w:rsidRPr="00E668AC" w:rsidRDefault="00464CA9" w:rsidP="00464CA9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464CA9" w:rsidRPr="00E668AC" w14:paraId="40F5F2B7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39E2BC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C1EC9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</w:t>
            </w:r>
          </w:p>
        </w:tc>
      </w:tr>
    </w:tbl>
    <w:p w14:paraId="366D2D53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57090A3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dorëzojnë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poshtë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1A697BA2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përputhje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tip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gjeni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linkun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14:paraId="5BB8B517" w14:textId="77777777" w:rsidR="00464CA9" w:rsidRPr="00E668AC" w:rsidRDefault="009B3650" w:rsidP="00464CA9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9" w:history="1">
        <w:r w:rsidR="00464CA9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580818E2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diplomës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përfshirë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diplomën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bachelor);</w:t>
      </w:r>
    </w:p>
    <w:p w14:paraId="49AF74A9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librezës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gjitha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faqet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);</w:t>
      </w:r>
    </w:p>
    <w:p w14:paraId="6B1B5A13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Fotokopje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letërnjoftimit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(ID);</w:t>
      </w:r>
    </w:p>
    <w:p w14:paraId="135B6D36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gjëndjes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shëndetësore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35797015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Vetëdeklarim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gjëndjes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gjyqësore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0ECDA9B4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fundit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eprori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direkt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02F40A3A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nuk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ka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masë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displinore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fuqi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67391082" w14:textId="77777777" w:rsidR="00464CA9" w:rsidRPr="00E668AC" w:rsidRDefault="00464CA9" w:rsidP="00464CA9">
      <w:pPr>
        <w:numPr>
          <w:ilvl w:val="0"/>
          <w:numId w:val="8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Çdo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dokumentacion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tjetër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vërteton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trajnimet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kualifikimet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arsimim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shtesë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pozitive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tjera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përmendura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tuaj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133B4956" w14:textId="77777777" w:rsidR="00464CA9" w:rsidRPr="00E668AC" w:rsidRDefault="00464CA9" w:rsidP="00464CA9">
      <w:pPr>
        <w:ind w:left="360"/>
        <w:contextualSpacing/>
        <w:rPr>
          <w:rFonts w:ascii="Times New Roman" w:eastAsia="Calibri" w:hAnsi="Times New Roman"/>
          <w:sz w:val="6"/>
          <w:szCs w:val="24"/>
          <w:lang w:val="en-US"/>
        </w:rPr>
      </w:pPr>
    </w:p>
    <w:p w14:paraId="64792741" w14:textId="3211EE66" w:rsidR="00464CA9" w:rsidRPr="00E668AC" w:rsidRDefault="00464CA9" w:rsidP="00464CA9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Dokumentet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duhet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dorëzohen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postë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apo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drejtpërsëdrejti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institucion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brenda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datës</w:t>
      </w:r>
      <w:proofErr w:type="spellEnd"/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0</w:t>
      </w:r>
      <w:r w:rsidR="00943635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8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</w:t>
      </w:r>
      <w:r w:rsidR="00943635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.2023</w:t>
      </w:r>
      <w:r w:rsidRPr="00E25D4E">
        <w:rPr>
          <w:rFonts w:ascii="Times New Roman" w:eastAsia="Calibri" w:hAnsi="Times New Roman"/>
          <w:b/>
          <w:i/>
          <w:sz w:val="24"/>
          <w:szCs w:val="24"/>
          <w:lang w:val="en-US"/>
        </w:rPr>
        <w:t>,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Bashkinë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.</w:t>
      </w:r>
    </w:p>
    <w:p w14:paraId="16E3DF9A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64CA9" w:rsidRPr="00E668AC" w14:paraId="733FD4FF" w14:textId="77777777" w:rsidTr="00B80F6C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F05DB81" w14:textId="77777777" w:rsidR="00464CA9" w:rsidRPr="00E668AC" w:rsidRDefault="00464CA9" w:rsidP="00B80F6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gjithë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kandidatët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që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aplikojnë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procedurën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pranimit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në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shërbimin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civil , do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informohen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fazat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mëtejshme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kësaj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proçedure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5EC2C56B" w14:textId="77777777" w:rsidR="00464CA9" w:rsidRPr="00E668AC" w:rsidRDefault="00464CA9" w:rsidP="00B80F6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për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datën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daljes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së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rezultateve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verifikimit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paraprak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11C86BD" w14:textId="77777777" w:rsidR="00464CA9" w:rsidRPr="00E668AC" w:rsidRDefault="00464CA9" w:rsidP="00B80F6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datën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vendin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dhe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orën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ku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zhvillohet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konkurimi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6E69FDF0" w14:textId="77777777" w:rsidR="00464CA9" w:rsidRPr="00E668AC" w:rsidRDefault="00464CA9" w:rsidP="00B80F6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mënyrën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vlerësimit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kandidatëve</w:t>
            </w:r>
            <w:proofErr w:type="spellEnd"/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668AC"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2DB41BB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0B587638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758FF4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206892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5BBBF944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55568503" w14:textId="44EEB2D9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1</w:t>
      </w:r>
      <w:r w:rsidR="00395FFE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3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.0</w:t>
      </w:r>
      <w:r w:rsidR="00395FFE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.2023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Drejtoria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ashkisë</w:t>
      </w:r>
      <w:proofErr w:type="spellEnd"/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ndodhet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cilin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dëshironi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portalin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Kombëtar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listën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vendin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orën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saktë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zhvillohet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intervista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14:paraId="73399FB9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njëjtën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nuk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plotësojnë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kushtet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kriteret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veçanta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njoftohen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individualisht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nga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njësia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menaxhimit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burimeve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njerëzore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institucionit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ndodhet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pozicioni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cilin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ju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dëshironi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aplikoni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adresës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tuaj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shkaqet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moskualifikimit</w:t>
      </w:r>
      <w:proofErr w:type="spellEnd"/>
    </w:p>
    <w:p w14:paraId="04B18208" w14:textId="77777777" w:rsidR="00464CA9" w:rsidRPr="00E668AC" w:rsidRDefault="00464CA9" w:rsidP="00464CA9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64CA9" w:rsidRPr="00E668AC" w14:paraId="614A04A3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D63045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0685DB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TESTIMI DHE INTERVISTA</w:t>
            </w:r>
          </w:p>
        </w:tc>
      </w:tr>
    </w:tbl>
    <w:p w14:paraId="6FA0D880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089E86F0" w14:textId="77777777" w:rsidR="00464CA9" w:rsidRPr="00E668AC" w:rsidRDefault="00464CA9" w:rsidP="00464CA9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me:</w:t>
      </w:r>
    </w:p>
    <w:p w14:paraId="32C5FB4F" w14:textId="77777777" w:rsidR="00216C9F" w:rsidRPr="00E668AC" w:rsidRDefault="00216C9F" w:rsidP="00216C9F">
      <w:pPr>
        <w:numPr>
          <w:ilvl w:val="0"/>
          <w:numId w:val="19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“Për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nëpunësin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ndryshuar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aktet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nënligjore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zbatim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tij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7046CE14" w14:textId="77777777" w:rsidR="00216C9F" w:rsidRPr="00E668AC" w:rsidRDefault="00216C9F" w:rsidP="00216C9F">
      <w:pPr>
        <w:numPr>
          <w:ilvl w:val="0"/>
          <w:numId w:val="19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Nr. 9131,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“Për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rregullat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etikës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administratën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publike</w:t>
      </w:r>
      <w:proofErr w:type="spellEnd"/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75CC0EF" w14:textId="08131B3D" w:rsidR="00216C9F" w:rsidRPr="00E668AC" w:rsidRDefault="00216C9F" w:rsidP="00216C9F">
      <w:pPr>
        <w:numPr>
          <w:ilvl w:val="0"/>
          <w:numId w:val="19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  <w:r w:rsidR="003C28C4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6C6291C6" w14:textId="706C5C05" w:rsidR="00216C9F" w:rsidRDefault="00216C9F" w:rsidP="00216C9F">
      <w:pPr>
        <w:numPr>
          <w:ilvl w:val="0"/>
          <w:numId w:val="19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mbi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Vetëqeverisjen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Vendore</w:t>
      </w:r>
      <w:proofErr w:type="spellEnd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”</w:t>
      </w:r>
      <w:r w:rsidR="003C28C4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</w:t>
      </w:r>
    </w:p>
    <w:p w14:paraId="1C7F49ED" w14:textId="0441EEA1" w:rsidR="00216C9F" w:rsidRPr="00E668AC" w:rsidRDefault="00216C9F" w:rsidP="00216C9F">
      <w:pPr>
        <w:numPr>
          <w:ilvl w:val="0"/>
          <w:numId w:val="19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Ligjin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Nr. 107/2014 "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Planifikimin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Zhvillimin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Territorit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>"</w:t>
      </w:r>
      <w:r w:rsidR="003C28C4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0B205BB7" w14:textId="77777777" w:rsidR="00464CA9" w:rsidRPr="00E668AC" w:rsidRDefault="00464CA9" w:rsidP="00464CA9">
      <w:pPr>
        <w:ind w:right="-81"/>
        <w:jc w:val="both"/>
        <w:rPr>
          <w:rFonts w:ascii="Times New Roman" w:eastAsia="Calibri" w:hAnsi="Times New Roman"/>
          <w:color w:val="FF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64CA9" w:rsidRPr="00E668AC" w14:paraId="1548CFBF" w14:textId="77777777" w:rsidTr="00B80F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6B4129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FBF3F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MËNYRA E VLERËSIMIT TË KANDIDATËVE </w:t>
            </w:r>
          </w:p>
        </w:tc>
      </w:tr>
    </w:tbl>
    <w:p w14:paraId="25568F9B" w14:textId="77777777" w:rsidR="00464CA9" w:rsidRPr="00E668AC" w:rsidRDefault="00464CA9" w:rsidP="00464CA9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4CFF026" w14:textId="77777777" w:rsidR="00464CA9" w:rsidRPr="00E668AC" w:rsidRDefault="00464CA9" w:rsidP="00464CA9">
      <w:pPr>
        <w:ind w:left="720" w:right="-81"/>
        <w:contextualSpacing/>
        <w:jc w:val="both"/>
        <w:rPr>
          <w:rFonts w:ascii="Times New Roman" w:eastAsia="Calibri" w:hAnsi="Times New Roman"/>
          <w:b/>
          <w:sz w:val="24"/>
          <w:lang w:val="en-US"/>
        </w:rPr>
      </w:pPr>
      <w:proofErr w:type="spellStart"/>
      <w:r w:rsidRPr="00E668AC">
        <w:rPr>
          <w:rFonts w:ascii="Times New Roman" w:eastAsia="Calibri" w:hAnsi="Times New Roman"/>
          <w:b/>
          <w:sz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b/>
          <w:sz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b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b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lang w:val="en-US"/>
        </w:rPr>
        <w:t>vlerësohen</w:t>
      </w:r>
      <w:proofErr w:type="spellEnd"/>
      <w:r w:rsidRPr="00E668AC">
        <w:rPr>
          <w:rFonts w:ascii="Times New Roman" w:eastAsia="Calibri" w:hAnsi="Times New Roman"/>
          <w:b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b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b/>
          <w:sz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b/>
          <w:sz w:val="24"/>
          <w:lang w:val="en-US"/>
        </w:rPr>
        <w:t xml:space="preserve"> me: </w:t>
      </w:r>
    </w:p>
    <w:p w14:paraId="383C962E" w14:textId="77777777" w:rsidR="00464CA9" w:rsidRPr="00E668AC" w:rsidRDefault="00464CA9" w:rsidP="00464CA9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/>
          <w:sz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shkrim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deri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60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; </w:t>
      </w:r>
    </w:p>
    <w:p w14:paraId="075A3B48" w14:textId="77777777" w:rsidR="00464CA9" w:rsidRPr="00E668AC" w:rsidRDefault="00464CA9" w:rsidP="00464CA9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Intervistën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strukturuar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gojë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qe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konsiston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ne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motivimin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aspiratat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dhe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pritshmëritë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tyre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karrierën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deri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25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; </w:t>
      </w:r>
    </w:p>
    <w:p w14:paraId="2BA0E118" w14:textId="77777777" w:rsidR="00464CA9" w:rsidRPr="00E668AC" w:rsidRDefault="00464CA9" w:rsidP="00464CA9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lang w:val="en-US"/>
        </w:rPr>
        <w:lastRenderedPageBreak/>
        <w:t>Jetëshkrimin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që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konsiston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arsimimit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përvojës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trajnimeve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lidhura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fushën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deri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15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; </w:t>
      </w:r>
    </w:p>
    <w:p w14:paraId="55E82870" w14:textId="77777777" w:rsidR="00464CA9" w:rsidRPr="00E668AC" w:rsidRDefault="00464CA9" w:rsidP="00464CA9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Më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shumë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detaje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lidhje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vlerësimin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me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pikë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metodologjinë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shpërndarjes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pikëve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mënyrën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e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llogaritjes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së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rezultatit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përfundimtar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gjeni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Udhëzimin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nr. 2,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datë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27.03.2015,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Departamentit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Administratës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lang w:val="en-US"/>
        </w:rPr>
        <w:t>Publike</w:t>
      </w:r>
      <w:proofErr w:type="spellEnd"/>
      <w:r w:rsidRPr="00E668AC">
        <w:rPr>
          <w:rFonts w:ascii="Times New Roman" w:eastAsia="Calibri" w:hAnsi="Times New Roman"/>
          <w:sz w:val="24"/>
          <w:lang w:val="en-US"/>
        </w:rPr>
        <w:t xml:space="preserve"> </w:t>
      </w:r>
      <w:hyperlink r:id="rId10" w:history="1">
        <w:r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www.dap.gov.al</w:t>
        </w:r>
      </w:hyperlink>
    </w:p>
    <w:p w14:paraId="46643EE8" w14:textId="77777777" w:rsidR="00464CA9" w:rsidRPr="00E668AC" w:rsidRDefault="009B3650" w:rsidP="00464CA9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8"/>
          <w:szCs w:val="24"/>
          <w:lang w:val="en-US"/>
        </w:rPr>
      </w:pPr>
      <w:hyperlink r:id="rId11" w:history="1">
        <w:r w:rsidR="00464CA9"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http://dap.gov.al/2014-03-21-12-52-44/udhezime/426-udhezim-nr-2-date-27-03-2015</w:t>
        </w:r>
      </w:hyperlink>
    </w:p>
    <w:p w14:paraId="0ECE2B8B" w14:textId="77777777" w:rsidR="00464CA9" w:rsidRPr="00E668AC" w:rsidRDefault="00464CA9" w:rsidP="00464CA9">
      <w:pPr>
        <w:ind w:left="720" w:right="-81"/>
        <w:contextualSpacing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64CA9" w:rsidRPr="00E668AC" w14:paraId="2C7C2C48" w14:textId="77777777" w:rsidTr="00B80F6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691E22" w14:textId="77777777" w:rsidR="00464CA9" w:rsidRPr="00E668AC" w:rsidRDefault="00464CA9" w:rsidP="00B80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5BF63" w14:textId="77777777" w:rsidR="00464CA9" w:rsidRPr="00E668AC" w:rsidRDefault="00464CA9" w:rsidP="00B80F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32BB8E8A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6058097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përfundim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kandidatëve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Bashkia </w:t>
      </w:r>
      <w:proofErr w:type="spellStart"/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Poliçan</w:t>
      </w:r>
      <w:proofErr w:type="spellEnd"/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shpallë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fituesin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portalin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Shërbimi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Kombëtar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i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Punësimit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”.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gjithë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pjesëmarrës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këtë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procedurë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të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njoftohen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në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mënyrë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elektronike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për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E668AC">
        <w:rPr>
          <w:rFonts w:ascii="Times New Roman" w:eastAsia="Calibri" w:hAnsi="Times New Roman"/>
          <w:sz w:val="24"/>
          <w:szCs w:val="24"/>
          <w:lang w:val="en-US"/>
        </w:rPr>
        <w:t>rezultatet</w:t>
      </w:r>
      <w:proofErr w:type="spellEnd"/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C6F0E91" w14:textId="77777777" w:rsidR="00464CA9" w:rsidRPr="00E668AC" w:rsidRDefault="00464CA9" w:rsidP="00464CA9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3B8E9456" w14:textId="77777777" w:rsidR="00464CA9" w:rsidRPr="00E668AC" w:rsidRDefault="00464CA9" w:rsidP="00464CA9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67DD81E7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37CD72E1" w14:textId="77777777" w:rsidR="00464CA9" w:rsidRPr="00E668AC" w:rsidRDefault="00464CA9" w:rsidP="00464CA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Adriatik </w:t>
      </w:r>
      <w:proofErr w:type="spellStart"/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Zotkaj</w:t>
      </w:r>
      <w:proofErr w:type="spellEnd"/>
    </w:p>
    <w:p w14:paraId="5FBCF428" w14:textId="77777777" w:rsidR="00464CA9" w:rsidRDefault="00464CA9" w:rsidP="00464CA9"/>
    <w:p w14:paraId="32E92C4B" w14:textId="77777777" w:rsidR="00900844" w:rsidRDefault="00900844"/>
    <w:sectPr w:rsidR="0090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C96"/>
    <w:multiLevelType w:val="hybridMultilevel"/>
    <w:tmpl w:val="96D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C6B0A"/>
    <w:multiLevelType w:val="hybridMultilevel"/>
    <w:tmpl w:val="49628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542B5"/>
    <w:multiLevelType w:val="hybridMultilevel"/>
    <w:tmpl w:val="A5D4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587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12528C"/>
    <w:multiLevelType w:val="hybridMultilevel"/>
    <w:tmpl w:val="BCF0B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8250C"/>
    <w:multiLevelType w:val="hybridMultilevel"/>
    <w:tmpl w:val="D9647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E44DD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584C5C"/>
    <w:multiLevelType w:val="hybridMultilevel"/>
    <w:tmpl w:val="25047428"/>
    <w:lvl w:ilvl="0" w:tplc="76B0C0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A9"/>
    <w:rsid w:val="00031752"/>
    <w:rsid w:val="00144D56"/>
    <w:rsid w:val="00172EC7"/>
    <w:rsid w:val="001B683E"/>
    <w:rsid w:val="001D12E1"/>
    <w:rsid w:val="00212BED"/>
    <w:rsid w:val="00216C9F"/>
    <w:rsid w:val="00286858"/>
    <w:rsid w:val="00395FFE"/>
    <w:rsid w:val="003C28C4"/>
    <w:rsid w:val="00464CA9"/>
    <w:rsid w:val="004C40EE"/>
    <w:rsid w:val="00680DE3"/>
    <w:rsid w:val="006932C2"/>
    <w:rsid w:val="00733175"/>
    <w:rsid w:val="007808E3"/>
    <w:rsid w:val="007E5C96"/>
    <w:rsid w:val="008771E4"/>
    <w:rsid w:val="008A4554"/>
    <w:rsid w:val="00900844"/>
    <w:rsid w:val="00902060"/>
    <w:rsid w:val="00943635"/>
    <w:rsid w:val="00954EC2"/>
    <w:rsid w:val="009B3650"/>
    <w:rsid w:val="00B2017D"/>
    <w:rsid w:val="00B35D05"/>
    <w:rsid w:val="00C10C11"/>
    <w:rsid w:val="00C11D1E"/>
    <w:rsid w:val="00C5753B"/>
    <w:rsid w:val="00D145B7"/>
    <w:rsid w:val="00E252FC"/>
    <w:rsid w:val="00E33ECA"/>
    <w:rsid w:val="00E6033E"/>
    <w:rsid w:val="00EA3D63"/>
    <w:rsid w:val="00F66025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5C9E11"/>
  <w15:chartTrackingRefBased/>
  <w15:docId w15:val="{0FA91384-2264-4CC0-ABD5-1846995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9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64C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64CA9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2023-08-23T19:12:00Z</cp:lastPrinted>
  <dcterms:created xsi:type="dcterms:W3CDTF">2023-08-24T11:49:00Z</dcterms:created>
  <dcterms:modified xsi:type="dcterms:W3CDTF">2023-08-24T11:49:00Z</dcterms:modified>
</cp:coreProperties>
</file>