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36FF" w14:textId="1FD833EA" w:rsidR="00D03934" w:rsidRDefault="00D03934">
      <w:pPr>
        <w:pStyle w:val="BodyText"/>
        <w:ind w:left="180"/>
        <w:rPr>
          <w:sz w:val="20"/>
        </w:rPr>
      </w:pPr>
    </w:p>
    <w:p w14:paraId="015CA83B" w14:textId="77777777" w:rsidR="00EE4AB0" w:rsidRPr="00093597" w:rsidRDefault="00EE4AB0" w:rsidP="00EE4AB0">
      <w:pPr>
        <w:widowControl/>
        <w:tabs>
          <w:tab w:val="left" w:pos="2970"/>
          <w:tab w:val="left" w:pos="3150"/>
          <w:tab w:val="left" w:pos="3240"/>
        </w:tabs>
        <w:autoSpaceDE/>
        <w:autoSpaceDN/>
        <w:spacing w:line="276" w:lineRule="auto"/>
        <w:jc w:val="center"/>
        <w:rPr>
          <w:rFonts w:eastAsia="MS Mincho"/>
          <w:sz w:val="24"/>
          <w:szCs w:val="24"/>
        </w:rPr>
      </w:pPr>
      <w:r w:rsidRPr="00093597">
        <w:rPr>
          <w:rFonts w:eastAsia="MS Mincho"/>
          <w:b/>
          <w:noProof/>
          <w:sz w:val="24"/>
          <w:szCs w:val="24"/>
          <w:lang w:val="en-US"/>
        </w:rPr>
        <w:drawing>
          <wp:inline distT="0" distB="0" distL="0" distR="0" wp14:anchorId="782F7054" wp14:editId="4EF547B1">
            <wp:extent cx="5391509" cy="762000"/>
            <wp:effectExtent l="0" t="0" r="0" b="0"/>
            <wp:docPr id="1415070294" name="Picture 1415070294" descr="A picture containing screenshot, symbol, logo, carm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70294" name="Picture 1415070294" descr="A picture containing screenshot, symbol, logo, carm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"/>
                    <a:stretch/>
                  </pic:blipFill>
                  <pic:spPr bwMode="auto">
                    <a:xfrm>
                      <a:off x="0" y="0"/>
                      <a:ext cx="539150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E9FA5" w14:textId="77777777" w:rsidR="00EE4AB0" w:rsidRPr="008546B1" w:rsidRDefault="00EE4AB0" w:rsidP="00EE4AB0">
      <w:pPr>
        <w:pStyle w:val="BodyText"/>
        <w:ind w:left="180"/>
        <w:jc w:val="center"/>
      </w:pPr>
      <w:r w:rsidRPr="00093597">
        <w:rPr>
          <w:rFonts w:eastAsia="MS Mincho"/>
          <w:b/>
          <w:spacing w:val="20"/>
        </w:rPr>
        <w:t>INSTITUCIONI I PRESIDENTIT TË REPUBLIKËS</w:t>
      </w:r>
      <w:r w:rsidRPr="008546B1">
        <w:rPr>
          <w:noProof/>
          <w:lang w:val="en-US"/>
        </w:rPr>
        <w:t xml:space="preserve"> </w:t>
      </w:r>
    </w:p>
    <w:p w14:paraId="7D1A9F42" w14:textId="779A1027" w:rsidR="00EE4AB0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9D2A9" wp14:editId="7F8368FE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FA06D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0FFA59EE" w14:textId="77021C56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853DC7">
                              <w:rPr>
                                <w:b/>
                                <w:sz w:val="24"/>
                                <w:szCs w:val="24"/>
                              </w:rPr>
                              <w:t>NGRITJE NË DETYRË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258BB42" w14:textId="64E2E56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NË KATEGORINË </w:t>
                            </w:r>
                            <w:r w:rsidR="00853DC7">
                              <w:rPr>
                                <w:b/>
                                <w:sz w:val="24"/>
                              </w:rPr>
                              <w:t>E ULËT DREJTUESE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9D2A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5C3FA06D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0FFA59EE" w14:textId="77021C56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853DC7">
                        <w:rPr>
                          <w:b/>
                          <w:sz w:val="24"/>
                          <w:szCs w:val="24"/>
                        </w:rPr>
                        <w:t>NGRITJE NË DETYRË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1258BB42" w14:textId="64E2E56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NË KATEGORINË </w:t>
                      </w:r>
                      <w:r w:rsidR="00853DC7">
                        <w:rPr>
                          <w:b/>
                          <w:sz w:val="24"/>
                        </w:rPr>
                        <w:t>E ULËT DREJTUESE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F1A256" w14:textId="27AEEF2F" w:rsidR="00DB19FD" w:rsidRPr="000605FE" w:rsidRDefault="009776A1" w:rsidP="000605FE">
      <w:pPr>
        <w:pStyle w:val="Heading1"/>
        <w:ind w:left="3222" w:right="1239" w:hanging="1152"/>
      </w:pPr>
      <w:r>
        <w:t xml:space="preserve"> </w:t>
      </w:r>
    </w:p>
    <w:p w14:paraId="76EDA4F1" w14:textId="075D4D3E"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>Në zbatim të nenit 2</w:t>
      </w:r>
      <w:r w:rsidR="00853DC7">
        <w:rPr>
          <w:color w:val="000000" w:themeColor="text1"/>
        </w:rPr>
        <w:t>6</w:t>
      </w:r>
      <w:r w:rsidRPr="00EA44F4">
        <w:rPr>
          <w:color w:val="000000" w:themeColor="text1"/>
        </w:rPr>
        <w:t xml:space="preserve">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</w:t>
      </w:r>
      <w:r w:rsidR="002018B0">
        <w:rPr>
          <w:color w:val="000000" w:themeColor="text1"/>
        </w:rPr>
        <w:t>si dhe te kreut II dhe III t</w:t>
      </w:r>
      <w:r w:rsidR="00D967D7">
        <w:rPr>
          <w:color w:val="000000" w:themeColor="text1"/>
        </w:rPr>
        <w:t>ë</w:t>
      </w:r>
      <w:r w:rsidR="002018B0">
        <w:rPr>
          <w:color w:val="000000" w:themeColor="text1"/>
        </w:rPr>
        <w:t xml:space="preserve"> </w:t>
      </w:r>
      <w:r w:rsidR="00CC16ED">
        <w:rPr>
          <w:color w:val="000000" w:themeColor="text1"/>
        </w:rPr>
        <w:t>v</w:t>
      </w:r>
      <w:r w:rsidRPr="00EA44F4">
        <w:rPr>
          <w:color w:val="000000" w:themeColor="text1"/>
        </w:rPr>
        <w:t xml:space="preserve">endimit </w:t>
      </w:r>
      <w:r w:rsidR="00853DC7">
        <w:rPr>
          <w:color w:val="000000" w:themeColor="text1"/>
        </w:rPr>
        <w:t xml:space="preserve">nr. 242, datë 18.03.2015 </w:t>
      </w:r>
      <w:r w:rsidRPr="00EA44F4">
        <w:rPr>
          <w:color w:val="000000" w:themeColor="text1"/>
        </w:rPr>
        <w:t xml:space="preserve">të Këshillit të Ministrave </w:t>
      </w:r>
      <w:r w:rsidR="00853DC7">
        <w:rPr>
          <w:color w:val="000000" w:themeColor="text1"/>
        </w:rPr>
        <w:t>“P</w:t>
      </w:r>
      <w:r w:rsidR="00853DC7" w:rsidRPr="00853DC7">
        <w:rPr>
          <w:color w:val="000000" w:themeColor="text1"/>
        </w:rPr>
        <w:t>ër plotësimin e vendeve të lira në kategorinë e ulët dhe të mesme drejtuese</w:t>
      </w:r>
      <w:r w:rsidR="00853DC7">
        <w:rPr>
          <w:color w:val="000000" w:themeColor="text1"/>
        </w:rPr>
        <w:t>”</w:t>
      </w:r>
      <w:r w:rsidRPr="00EA44F4">
        <w:rPr>
          <w:color w:val="000000" w:themeColor="text1"/>
        </w:rPr>
        <w:t xml:space="preserve">, Institucioni i Presidentit të Republikës shpall procedurën e lëvizjes paralele dhe të </w:t>
      </w:r>
      <w:r w:rsidR="00853DC7">
        <w:rPr>
          <w:color w:val="000000" w:themeColor="text1"/>
        </w:rPr>
        <w:t>ngritjes në detyrë</w:t>
      </w:r>
      <w:r w:rsidRPr="00EA44F4">
        <w:rPr>
          <w:color w:val="000000" w:themeColor="text1"/>
        </w:rPr>
        <w:t>, për pozicionin:</w:t>
      </w:r>
    </w:p>
    <w:p w14:paraId="71783335" w14:textId="2AC129A2" w:rsidR="00D03934" w:rsidRDefault="005B29B0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>
        <w:rPr>
          <w:sz w:val="24"/>
          <w:szCs w:val="24"/>
          <w:lang w:val="it-IT"/>
        </w:rPr>
        <w:t>P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rgjegj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s Sektori </w:t>
      </w:r>
      <w:r w:rsidR="002B704B">
        <w:rPr>
          <w:sz w:val="24"/>
          <w:szCs w:val="24"/>
          <w:lang w:val="it-IT"/>
        </w:rPr>
        <w:t>në</w:t>
      </w:r>
      <w:r>
        <w:rPr>
          <w:sz w:val="24"/>
          <w:szCs w:val="24"/>
          <w:lang w:val="it-IT"/>
        </w:rPr>
        <w:t xml:space="preserve"> Sektori</w:t>
      </w:r>
      <w:r w:rsidR="002B704B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2B704B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371C56">
        <w:rPr>
          <w:sz w:val="24"/>
          <w:szCs w:val="24"/>
          <w:lang w:val="it-IT"/>
        </w:rPr>
        <w:t>Ç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>shtjeve Ligjore, 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Drejtorin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e Sh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>rbimeve Juridike, 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Drejtorin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e P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rgjithshme Juridike </w:t>
      </w:r>
      <w:r w:rsidR="00853DC7">
        <w:rPr>
          <w:sz w:val="24"/>
          <w:szCs w:val="24"/>
          <w:lang w:val="it-IT"/>
        </w:rPr>
        <w:t xml:space="preserve">- </w:t>
      </w:r>
      <w:r w:rsidR="009776A1" w:rsidRPr="00863C91">
        <w:rPr>
          <w:sz w:val="24"/>
          <w:szCs w:val="24"/>
        </w:rPr>
        <w:t>Kategoria e pagës</w:t>
      </w:r>
      <w:r w:rsidR="009776A1"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</w:t>
      </w:r>
      <w:r w:rsidR="00371C56">
        <w:rPr>
          <w:sz w:val="24"/>
          <w:szCs w:val="24"/>
        </w:rPr>
        <w:t>I</w:t>
      </w:r>
      <w:r w:rsidR="006105DF" w:rsidRPr="00863C91">
        <w:rPr>
          <w:sz w:val="24"/>
          <w:szCs w:val="24"/>
        </w:rPr>
        <w:t>-</w:t>
      </w:r>
      <w:r w:rsidR="00371C56">
        <w:rPr>
          <w:sz w:val="24"/>
          <w:szCs w:val="24"/>
        </w:rPr>
        <w:t>1</w:t>
      </w:r>
      <w:r w:rsidR="00B06555">
        <w:rPr>
          <w:sz w:val="24"/>
          <w:szCs w:val="24"/>
        </w:rPr>
        <w:t>, niveli i kualifikimit -1</w:t>
      </w:r>
      <w:r w:rsidR="009776A1">
        <w:rPr>
          <w:sz w:val="24"/>
        </w:rPr>
        <w:t>.</w:t>
      </w:r>
    </w:p>
    <w:p w14:paraId="2B516C65" w14:textId="77777777" w:rsidR="00D03934" w:rsidRDefault="00D03934">
      <w:pPr>
        <w:pStyle w:val="BodyText"/>
        <w:rPr>
          <w:sz w:val="20"/>
        </w:rPr>
      </w:pPr>
    </w:p>
    <w:p w14:paraId="6DB82725" w14:textId="77777777" w:rsidR="00D03934" w:rsidRDefault="00D03934">
      <w:pPr>
        <w:pStyle w:val="BodyText"/>
        <w:rPr>
          <w:sz w:val="20"/>
        </w:rPr>
      </w:pPr>
    </w:p>
    <w:p w14:paraId="4CC2A915" w14:textId="77777777"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FE30A" wp14:editId="4C95DFC2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252D" w14:textId="20D84EA8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ngritjes n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 xml:space="preserve"> detyr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E30A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3B2C252D" w14:textId="20D84EA8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 w:rsidR="00853DC7">
                        <w:rPr>
                          <w:i/>
                          <w:sz w:val="24"/>
                        </w:rPr>
                        <w:t>ngritjes n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 xml:space="preserve"> detyr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D612B" w14:textId="77777777" w:rsidR="00D03934" w:rsidRDefault="00D03934">
      <w:pPr>
        <w:pStyle w:val="BodyText"/>
        <w:rPr>
          <w:sz w:val="20"/>
        </w:rPr>
      </w:pPr>
    </w:p>
    <w:p w14:paraId="61E5A6F4" w14:textId="77777777" w:rsidR="00D03934" w:rsidRDefault="00D03934">
      <w:pPr>
        <w:pStyle w:val="BodyText"/>
        <w:spacing w:before="6"/>
        <w:rPr>
          <w:sz w:val="22"/>
        </w:rPr>
      </w:pPr>
    </w:p>
    <w:p w14:paraId="4242D3E7" w14:textId="1E5BB48B" w:rsidR="00D03934" w:rsidRDefault="005F0B75" w:rsidP="00197B39">
      <w:pPr>
        <w:pStyle w:val="Heading1"/>
        <w:spacing w:before="0" w:line="276" w:lineRule="auto"/>
        <w:ind w:right="23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CB5E953" wp14:editId="59C4D271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5699" w14:textId="059CA5A3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cionit</w:t>
                              </w:r>
                              <w:r>
                                <w:rPr>
                                  <w:sz w:val="24"/>
                                </w:rPr>
                                <w:t xml:space="preserve">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D2D5" w14:textId="3CD712A2" w:rsidR="00D03934" w:rsidRPr="000B449B" w:rsidRDefault="00371C56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27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01D02" w14:textId="0A0839DC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</w:t>
                              </w:r>
                              <w:r w:rsidR="00A6766E">
                                <w:rPr>
                                  <w:sz w:val="24"/>
                                </w:rPr>
                                <w:t>t</w:t>
                              </w:r>
                              <w:r w:rsidR="005F0B75">
                                <w:rPr>
                                  <w:sz w:val="24"/>
                                </w:rPr>
                                <w:t xml:space="preserve"> për: </w:t>
                              </w:r>
                              <w:r w:rsidR="00D967D7">
                                <w:rPr>
                                  <w:sz w:val="24"/>
                                </w:rPr>
                                <w:t>NGRITJE NË DETYRË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562E" w14:textId="4C4B9C47" w:rsidR="00D03934" w:rsidRPr="000B449B" w:rsidRDefault="00371C5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01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8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E953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07A5699" w14:textId="059CA5A3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</w:t>
                        </w:r>
                        <w:r w:rsidR="00D967D7">
                          <w:rPr>
                            <w:sz w:val="24"/>
                          </w:rPr>
                          <w:t>cionit</w:t>
                        </w:r>
                        <w:r>
                          <w:rPr>
                            <w:sz w:val="24"/>
                          </w:rPr>
                          <w:t xml:space="preserve">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8ED2D5" w14:textId="3CD712A2" w:rsidR="00D03934" w:rsidRPr="000B449B" w:rsidRDefault="00371C56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27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401D02" w14:textId="0A0839DC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</w:t>
                        </w:r>
                        <w:r w:rsidR="00D967D7">
                          <w:rPr>
                            <w:sz w:val="24"/>
                          </w:rPr>
                          <w:t>cioni</w:t>
                        </w:r>
                        <w:r w:rsidR="00A6766E">
                          <w:rPr>
                            <w:sz w:val="24"/>
                          </w:rPr>
                          <w:t>t</w:t>
                        </w:r>
                        <w:r w:rsidR="005F0B75">
                          <w:rPr>
                            <w:sz w:val="24"/>
                          </w:rPr>
                          <w:t xml:space="preserve"> për: </w:t>
                        </w:r>
                        <w:r w:rsidR="00D967D7">
                          <w:rPr>
                            <w:sz w:val="24"/>
                          </w:rPr>
                          <w:t>NGRITJE NË DETYRË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8A562E" w14:textId="4C4B9C47" w:rsidR="00D03934" w:rsidRPr="000B449B" w:rsidRDefault="00371C5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01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 xml:space="preserve">zje paralele dhe </w:t>
      </w:r>
      <w:r w:rsidR="00853DC7">
        <w:t>ngritje n</w:t>
      </w:r>
      <w:r w:rsidR="00CC16ED">
        <w:t>ë</w:t>
      </w:r>
      <w:r w:rsidR="00853DC7">
        <w:t xml:space="preserve"> detyr</w:t>
      </w:r>
      <w:r w:rsidR="00CC16ED">
        <w:t>ë)</w:t>
      </w:r>
      <w:r w:rsidR="00F97BEB">
        <w:t xml:space="preserve"> mund të </w:t>
      </w:r>
      <w:r w:rsidR="00197B39">
        <w:t xml:space="preserve">aplikohet </w:t>
      </w:r>
      <w:r w:rsidR="009776A1">
        <w:t>në të njëjtën kohë!</w:t>
      </w:r>
    </w:p>
    <w:p w14:paraId="18C82906" w14:textId="77777777"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14:paraId="51DA986E" w14:textId="77777777"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6ECA2937" wp14:editId="5C9C1FF6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B11B75" w14:textId="77777777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A2937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68B11B75" w14:textId="77777777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27794" w14:textId="01558248" w:rsidR="00893CB6" w:rsidRPr="00D62AB5" w:rsidRDefault="00D74EE8" w:rsidP="00D62AB5">
      <w:pPr>
        <w:jc w:val="both"/>
        <w:rPr>
          <w:lang w:val="en-US" w:eastAsia="fr-FR"/>
        </w:rPr>
      </w:pPr>
      <w:r w:rsidRPr="00D74EE8">
        <w:rPr>
          <w:lang w:val="en-US" w:eastAsia="fr-FR"/>
        </w:rPr>
        <w:t xml:space="preserve">Përgjegjësi i Sektorit </w:t>
      </w:r>
      <w:r w:rsidR="00D22A7F">
        <w:rPr>
          <w:lang w:val="en-US" w:eastAsia="fr-FR"/>
        </w:rPr>
        <w:t>n</w:t>
      </w:r>
      <w:r w:rsidR="001F4D21">
        <w:rPr>
          <w:lang w:val="en-US" w:eastAsia="fr-FR"/>
        </w:rPr>
        <w:t>ë</w:t>
      </w:r>
      <w:r w:rsidR="00D22A7F">
        <w:rPr>
          <w:lang w:val="en-US" w:eastAsia="fr-FR"/>
        </w:rPr>
        <w:t xml:space="preserve"> Sektorin e Ç</w:t>
      </w:r>
      <w:r w:rsidR="001F4D21">
        <w:rPr>
          <w:lang w:val="en-US" w:eastAsia="fr-FR"/>
        </w:rPr>
        <w:t>ë</w:t>
      </w:r>
      <w:r w:rsidR="00D22A7F">
        <w:rPr>
          <w:lang w:val="en-US" w:eastAsia="fr-FR"/>
        </w:rPr>
        <w:t xml:space="preserve">shtjeve Ligjore </w:t>
      </w:r>
      <w:r w:rsidRPr="00D74EE8">
        <w:rPr>
          <w:lang w:val="en-US" w:eastAsia="fr-FR"/>
        </w:rPr>
        <w:t xml:space="preserve">është nëpunës i </w:t>
      </w:r>
      <w:r>
        <w:rPr>
          <w:lang w:val="en-US" w:eastAsia="fr-FR"/>
        </w:rPr>
        <w:t>kategorisë s</w:t>
      </w:r>
      <w:r w:rsidRPr="00D74EE8">
        <w:rPr>
          <w:lang w:val="en-US" w:eastAsia="fr-FR"/>
        </w:rPr>
        <w:t>ë ulët</w:t>
      </w:r>
      <w:r>
        <w:rPr>
          <w:lang w:val="en-US" w:eastAsia="fr-FR"/>
        </w:rPr>
        <w:t xml:space="preserve"> drejtuese</w:t>
      </w:r>
      <w:r w:rsidRPr="00D74EE8">
        <w:rPr>
          <w:lang w:val="en-US" w:eastAsia="fr-FR"/>
        </w:rPr>
        <w:t xml:space="preserve">, i cili siguron llogaridhënien dhe raporton te Drejtori i Drejtorisë së </w:t>
      </w:r>
      <w:r w:rsidR="00395C30">
        <w:rPr>
          <w:lang w:val="en-US" w:eastAsia="fr-FR"/>
        </w:rPr>
        <w:t>Sh</w:t>
      </w:r>
      <w:r w:rsidR="001F4D21">
        <w:rPr>
          <w:lang w:val="en-US" w:eastAsia="fr-FR"/>
        </w:rPr>
        <w:t>ë</w:t>
      </w:r>
      <w:r w:rsidR="00395C30">
        <w:rPr>
          <w:lang w:val="en-US" w:eastAsia="fr-FR"/>
        </w:rPr>
        <w:t>rbi</w:t>
      </w:r>
      <w:r w:rsidR="00D22A7F">
        <w:rPr>
          <w:lang w:val="en-US" w:eastAsia="fr-FR"/>
        </w:rPr>
        <w:t>me</w:t>
      </w:r>
      <w:r w:rsidR="00395C30">
        <w:rPr>
          <w:lang w:val="en-US" w:eastAsia="fr-FR"/>
        </w:rPr>
        <w:t xml:space="preserve">ve Juridike, </w:t>
      </w:r>
      <w:r w:rsidRPr="00D74EE8">
        <w:rPr>
          <w:lang w:val="en-US" w:eastAsia="fr-FR"/>
        </w:rPr>
        <w:t xml:space="preserve">si dhe kryen këto detyra: </w:t>
      </w:r>
      <w:r w:rsidR="00395C30">
        <w:rPr>
          <w:lang w:val="en-US" w:eastAsia="fr-FR"/>
        </w:rPr>
        <w:br/>
      </w:r>
    </w:p>
    <w:p w14:paraId="40193E43" w14:textId="1AE4912E" w:rsidR="00893CB6" w:rsidRPr="008E2E08" w:rsidRDefault="00893CB6" w:rsidP="00D62AB5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Organizon pun</w:t>
      </w:r>
      <w:r w:rsidR="00D22A7F">
        <w:t>ë</w:t>
      </w:r>
      <w:r>
        <w:t xml:space="preserve">n </w:t>
      </w:r>
      <w:r w:rsidR="00D62AB5">
        <w:t>e specialist</w:t>
      </w:r>
      <w:r w:rsidR="00D22A7F">
        <w:t>ë</w:t>
      </w:r>
      <w:r w:rsidR="00D62AB5">
        <w:t>ve t</w:t>
      </w:r>
      <w:r w:rsidR="00D22A7F">
        <w:t>ë</w:t>
      </w:r>
      <w:r w:rsidR="00D62AB5">
        <w:t xml:space="preserve"> sektorit </w:t>
      </w:r>
      <w:r>
        <w:t>p</w:t>
      </w:r>
      <w:r w:rsidR="00D22A7F">
        <w:t>ë</w:t>
      </w:r>
      <w:r>
        <w:t>r</w:t>
      </w:r>
      <w:r w:rsidRPr="008E2E08">
        <w:t xml:space="preserve"> trajtimin e çështjeve dhe problemeve juridike, si dhe për përgatitjen e materialeve përkatëse që lidhen me marrëdhëniet e Presidentit me Parlamentin dhe institucionet e pavarura;</w:t>
      </w:r>
    </w:p>
    <w:p w14:paraId="23766310" w14:textId="38BDC8A7" w:rsidR="00893CB6" w:rsidRDefault="00D62AB5" w:rsidP="00D62AB5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Asiston Drejtorin e Drejtoris</w:t>
      </w:r>
      <w:r w:rsidR="00D22A7F">
        <w:t>ë</w:t>
      </w:r>
      <w:r>
        <w:t xml:space="preserve"> s</w:t>
      </w:r>
      <w:r w:rsidR="00D22A7F">
        <w:t>ë</w:t>
      </w:r>
      <w:r>
        <w:t xml:space="preserve"> </w:t>
      </w:r>
      <w:r w:rsidR="00D22A7F">
        <w:t>Sh</w:t>
      </w:r>
      <w:r w:rsidR="001F4D21">
        <w:t>ë</w:t>
      </w:r>
      <w:r w:rsidR="00D22A7F">
        <w:t>rbimeve</w:t>
      </w:r>
      <w:r>
        <w:t xml:space="preserve"> </w:t>
      </w:r>
      <w:r w:rsidR="00D22A7F">
        <w:t>Juridike</w:t>
      </w:r>
      <w:r>
        <w:t xml:space="preserve"> </w:t>
      </w:r>
      <w:r w:rsidR="00D22A7F">
        <w:t>n</w:t>
      </w:r>
      <w:r w:rsidR="001F4D21">
        <w:t>ë</w:t>
      </w:r>
      <w:r w:rsidR="00D22A7F">
        <w:t xml:space="preserve"> </w:t>
      </w:r>
      <w:r w:rsidR="00893CB6" w:rsidRPr="008E2E08">
        <w:t xml:space="preserve">vlerësimin e legjislacionit për të përpiluar dekretet dhe arsyetimet ligjore bazuar në kompetencat që i jep Kushtetuta e Presidentit të Republikës; </w:t>
      </w:r>
    </w:p>
    <w:p w14:paraId="382D2A60" w14:textId="0C1657B5" w:rsidR="00D62AB5" w:rsidRPr="008E2E08" w:rsidRDefault="00D62AB5" w:rsidP="00D62AB5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Sipas k</w:t>
      </w:r>
      <w:r w:rsidR="00D22A7F">
        <w:t>ë</w:t>
      </w:r>
      <w:r>
        <w:t>rkesave dhe udh</w:t>
      </w:r>
      <w:r w:rsidR="00D22A7F">
        <w:t>ë</w:t>
      </w:r>
      <w:r>
        <w:t>zimeve t</w:t>
      </w:r>
      <w:r w:rsidR="00D22A7F">
        <w:t>ë</w:t>
      </w:r>
      <w:r>
        <w:t xml:space="preserve"> drejtorit t</w:t>
      </w:r>
      <w:r w:rsidR="00D22A7F">
        <w:t>ë</w:t>
      </w:r>
      <w:r>
        <w:t xml:space="preserve"> drejtoris</w:t>
      </w:r>
      <w:r w:rsidR="00D22A7F">
        <w:t>ë</w:t>
      </w:r>
      <w:r>
        <w:t>, koordinon aktivitetin e p</w:t>
      </w:r>
      <w:r w:rsidR="00D22A7F">
        <w:t>ë</w:t>
      </w:r>
      <w:r>
        <w:t>rditsh</w:t>
      </w:r>
      <w:r w:rsidR="00D22A7F">
        <w:t>ë</w:t>
      </w:r>
      <w:r>
        <w:t>m dhe organizimin e detyrave midis punonj</w:t>
      </w:r>
      <w:r w:rsidR="00D22A7F">
        <w:t>ë</w:t>
      </w:r>
      <w:r>
        <w:t>sve n</w:t>
      </w:r>
      <w:r w:rsidR="00D22A7F">
        <w:t>ë</w:t>
      </w:r>
      <w:r>
        <w:t xml:space="preserve"> sektor</w:t>
      </w:r>
      <w:r w:rsidR="00D22A7F">
        <w:t>;</w:t>
      </w:r>
    </w:p>
    <w:p w14:paraId="0FC324AC" w14:textId="77777777" w:rsidR="00893CB6" w:rsidRPr="008E2E08" w:rsidRDefault="00893CB6" w:rsidP="00D62AB5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8E2E08">
        <w:t>Mbledh informacione në fushën e legjislacionit, kryen interpretime ligjore dhe krahasime legjislacionesh për fushën që mbulon;</w:t>
      </w:r>
    </w:p>
    <w:p w14:paraId="4C629561" w14:textId="77777777" w:rsidR="00893CB6" w:rsidRPr="008E2E08" w:rsidRDefault="00893CB6" w:rsidP="00D62AB5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8E2E08">
        <w:t>Ndjek korrespondencën shkresore që lidhet me aktivitetin dhe marrëdhëniet e Institucionit të Presidentit me institucionet e tjera;</w:t>
      </w:r>
    </w:p>
    <w:p w14:paraId="7D097B3B" w14:textId="77777777" w:rsidR="00893CB6" w:rsidRPr="008E2E08" w:rsidRDefault="00893CB6" w:rsidP="00D62AB5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hanging="720"/>
        <w:contextualSpacing/>
        <w:jc w:val="both"/>
      </w:pPr>
      <w:r w:rsidRPr="008E2E08">
        <w:t>Përgatit informacione të hollësishme për eprorin e tij;</w:t>
      </w:r>
    </w:p>
    <w:p w14:paraId="6FC99432" w14:textId="77777777" w:rsidR="00893CB6" w:rsidRPr="008E2E08" w:rsidRDefault="00893CB6" w:rsidP="00D22A7F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8E2E08">
        <w:t>Përfaqëson Institucionin e Presidentit të Republikës në marrëdhënie me institucionet e tjera, me urdhër të Sekretarit të Përgjithshëm, si dhe bashkëpunon me institucionet përkatëse për veprimtaritë që lidhen me detyrat e tij funksionale;</w:t>
      </w:r>
    </w:p>
    <w:p w14:paraId="2347357B" w14:textId="6D995EBD" w:rsidR="00893CB6" w:rsidRPr="008E2E08" w:rsidRDefault="00893CB6" w:rsidP="00D22A7F">
      <w:pPr>
        <w:widowControl/>
        <w:numPr>
          <w:ilvl w:val="0"/>
          <w:numId w:val="27"/>
        </w:numPr>
        <w:tabs>
          <w:tab w:val="clear" w:pos="720"/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8E2E08">
        <w:t>Ushtron detyrat funksionale në ambientet e Institucionit të Presidentit të Republikës, por edhe jashtë tij kur i kërkohet të përfaqësojë institucionin me urdhër të titullarit.</w:t>
      </w:r>
      <w:r w:rsidR="00D22A7F">
        <w:tab/>
      </w:r>
      <w:r w:rsidR="00D22A7F">
        <w:br/>
      </w:r>
      <w:r w:rsidRPr="008E2E08">
        <w:rPr>
          <w:b/>
        </w:rPr>
        <w:tab/>
      </w:r>
    </w:p>
    <w:p w14:paraId="5AC4846D" w14:textId="77777777" w:rsidR="00893CB6" w:rsidRDefault="00893CB6">
      <w:pPr>
        <w:pStyle w:val="BodyText"/>
        <w:spacing w:before="8"/>
        <w:rPr>
          <w:sz w:val="21"/>
        </w:rPr>
      </w:pPr>
    </w:p>
    <w:p w14:paraId="131AE10F" w14:textId="77777777"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82F94E" wp14:editId="77A31679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DD29EA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F94E"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" fillcolor="black [3213]" strokecolor="black [3213]">
                <v:textbox inset="0,0,0,0">
                  <w:txbxContent>
                    <w:p w14:paraId="13DD29EA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14:paraId="0938A656" w14:textId="77777777"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14:paraId="5D51F952" w14:textId="77777777"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46A22AF3" wp14:editId="56568404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2CD6B4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3E8B946" w14:textId="77777777"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14:paraId="52189AF4" w14:textId="77777777" w:rsidR="00D03934" w:rsidRDefault="00D03934">
      <w:pPr>
        <w:pStyle w:val="BodyText"/>
        <w:spacing w:before="3"/>
        <w:rPr>
          <w:sz w:val="16"/>
        </w:rPr>
      </w:pPr>
    </w:p>
    <w:p w14:paraId="14FD6B65" w14:textId="77777777"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138231" wp14:editId="17766B7E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BA6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8231"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QOrHJ3gAAAAgBAAAPAAAAAAAAAAAAAAAAAG0EAABkcnMvZG93bnJldi54bWxQSwUGAAAAAAQA&#10;BADzAAAAeAUAAAAA&#10;" fillcolor="black" strokeweight=".96pt">
                <v:textbox inset="0,0,0,0">
                  <w:txbxContent>
                    <w:p w14:paraId="0C44ABA6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14:paraId="590DB29E" w14:textId="77777777"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 wp14:anchorId="35068482" wp14:editId="561650DB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D8A48B0" w14:textId="77777777"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14:paraId="3D137A5A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14:paraId="2F49B69F" w14:textId="77777777" w:rsidR="00D03934" w:rsidRDefault="00D03934">
      <w:pPr>
        <w:pStyle w:val="BodyText"/>
        <w:rPr>
          <w:b/>
          <w:sz w:val="21"/>
        </w:rPr>
      </w:pPr>
    </w:p>
    <w:p w14:paraId="18CDDA1C" w14:textId="46BF4C2D" w:rsidR="00CC16ED" w:rsidRDefault="005F0B75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</w:t>
      </w:r>
      <w:r w:rsidR="002018B0">
        <w:rPr>
          <w:color w:val="000000" w:themeColor="text1"/>
          <w:sz w:val="24"/>
          <w:szCs w:val="24"/>
        </w:rPr>
        <w:t>)</w:t>
      </w:r>
      <w:r w:rsidRPr="00EA44F4">
        <w:rPr>
          <w:color w:val="000000" w:themeColor="text1"/>
          <w:sz w:val="24"/>
          <w:szCs w:val="24"/>
        </w:rPr>
        <w:t xml:space="preserve"> </w:t>
      </w:r>
      <w:r w:rsidR="00B741C8">
        <w:rPr>
          <w:color w:val="000000" w:themeColor="text1"/>
          <w:sz w:val="24"/>
          <w:szCs w:val="24"/>
        </w:rPr>
        <w:t>T</w:t>
      </w:r>
      <w:r w:rsidR="00CC16ED" w:rsidRPr="00CC16ED">
        <w:rPr>
          <w:color w:val="000000" w:themeColor="text1"/>
          <w:sz w:val="24"/>
          <w:szCs w:val="24"/>
        </w:rPr>
        <w:t xml:space="preserve">ë jetë nëpunës civil i konfirmuar, brenda së njëjtës kategori për të cilën aplikon;  </w:t>
      </w:r>
    </w:p>
    <w:p w14:paraId="4E2E9892" w14:textId="2F985B73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b)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mos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masë disiplinore në fuqi;  </w:t>
      </w:r>
    </w:p>
    <w:p w14:paraId="4F9FCEA0" w14:textId="26C8A392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c)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të paktën vlerësimin e fundit “Mirë” apo “Shumë mirë”;    </w:t>
      </w:r>
    </w:p>
    <w:p w14:paraId="208A395F" w14:textId="515DFFF0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ç)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plotësojë kushtet dhe kërkesat e posaçme të përcaktuara në shpalljen për konkurrim.</w:t>
      </w:r>
    </w:p>
    <w:p w14:paraId="2F5950B8" w14:textId="77777777" w:rsidR="00D967D7" w:rsidRDefault="00D967D7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444DAB6C" w14:textId="77777777" w:rsidR="00D967D7" w:rsidRPr="002B704B" w:rsidRDefault="00D967D7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13CF070D" w14:textId="77777777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A042EEA" w14:textId="28C55E16" w:rsidR="00D03934" w:rsidRPr="00CC16ED" w:rsidRDefault="00CC16ED" w:rsidP="00CC16ED">
      <w:pPr>
        <w:tabs>
          <w:tab w:val="left" w:pos="270"/>
          <w:tab w:val="left" w:pos="450"/>
        </w:tabs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 xml:space="preserve">   </w:t>
      </w:r>
      <w:r w:rsidR="009776A1" w:rsidRPr="00CC16ED">
        <w:rPr>
          <w:b/>
          <w:bCs/>
        </w:rPr>
        <w:t>Kandidatët duhet të plotësojnë kërkesat e posaçme si vijon:</w:t>
      </w:r>
      <w:r w:rsidRPr="00CC16ED">
        <w:rPr>
          <w:b/>
          <w:bCs/>
        </w:rPr>
        <w:tab/>
      </w:r>
      <w:r w:rsidR="00D071EB" w:rsidRPr="00CC16ED">
        <w:rPr>
          <w:b/>
          <w:bCs/>
        </w:rPr>
        <w:br/>
      </w:r>
    </w:p>
    <w:p w14:paraId="415DEAAA" w14:textId="1F73E961" w:rsidR="00933B9D" w:rsidRPr="00B06555" w:rsidRDefault="00933B9D" w:rsidP="00B06555">
      <w:pPr>
        <w:pStyle w:val="BodyText"/>
        <w:numPr>
          <w:ilvl w:val="0"/>
          <w:numId w:val="21"/>
        </w:numPr>
        <w:spacing w:before="6"/>
        <w:ind w:left="270" w:hanging="270"/>
        <w:rPr>
          <w:bCs/>
        </w:rPr>
      </w:pPr>
      <w:bookmarkStart w:id="0" w:name="_Hlk137128047"/>
      <w:r w:rsidRPr="00933B9D">
        <w:rPr>
          <w:bCs/>
        </w:rPr>
        <w:t>Të zotëro</w:t>
      </w:r>
      <w:r w:rsidR="002018B0">
        <w:rPr>
          <w:bCs/>
        </w:rPr>
        <w:t>jn</w:t>
      </w:r>
      <w:r w:rsidR="00C87CEA">
        <w:rPr>
          <w:bCs/>
        </w:rPr>
        <w:t>ë</w:t>
      </w:r>
      <w:r w:rsidR="002018B0">
        <w:rPr>
          <w:bCs/>
        </w:rPr>
        <w:t xml:space="preserve"> </w:t>
      </w:r>
      <w:r w:rsidRPr="00933B9D">
        <w:rPr>
          <w:bCs/>
        </w:rPr>
        <w:t>diplomë të nivelit “</w:t>
      </w:r>
      <w:r w:rsidR="002018B0">
        <w:rPr>
          <w:bCs/>
        </w:rPr>
        <w:t>Master Shkencor</w:t>
      </w:r>
      <w:r w:rsidRPr="00933B9D">
        <w:rPr>
          <w:bCs/>
        </w:rPr>
        <w:t>”</w:t>
      </w:r>
      <w:r w:rsidR="002018B0">
        <w:rPr>
          <w:bCs/>
        </w:rPr>
        <w:t xml:space="preserve"> </w:t>
      </w:r>
      <w:r w:rsidR="00D31F9F">
        <w:rPr>
          <w:bCs/>
        </w:rPr>
        <w:t>apo të barazvlefshme me të</w:t>
      </w:r>
      <w:r w:rsidR="00257DA6">
        <w:rPr>
          <w:bCs/>
        </w:rPr>
        <w:t>,</w:t>
      </w:r>
      <w:r w:rsidR="00D31F9F">
        <w:rPr>
          <w:bCs/>
        </w:rPr>
        <w:t xml:space="preserve"> </w:t>
      </w:r>
      <w:r w:rsidR="002018B0">
        <w:rPr>
          <w:bCs/>
        </w:rPr>
        <w:t>n</w:t>
      </w:r>
      <w:r w:rsidR="00C87CEA">
        <w:rPr>
          <w:bCs/>
        </w:rPr>
        <w:t>ë</w:t>
      </w:r>
      <w:r w:rsidR="002018B0">
        <w:rPr>
          <w:bCs/>
        </w:rPr>
        <w:t xml:space="preserve"> Shkenc</w:t>
      </w:r>
      <w:r w:rsidR="00B06555">
        <w:rPr>
          <w:bCs/>
        </w:rPr>
        <w:t xml:space="preserve">a </w:t>
      </w:r>
      <w:r w:rsidR="00B06555" w:rsidRPr="00B06555">
        <w:rPr>
          <w:bCs/>
        </w:rPr>
        <w:t>Juridike</w:t>
      </w:r>
      <w:r w:rsidR="00D31F9F">
        <w:rPr>
          <w:bCs/>
        </w:rPr>
        <w:t>.</w:t>
      </w:r>
      <w:r w:rsidR="002018B0" w:rsidRPr="00B06555">
        <w:rPr>
          <w:bCs/>
        </w:rPr>
        <w:t xml:space="preserve"> Edhe diploma “Bachelor” duhet t</w:t>
      </w:r>
      <w:r w:rsidR="00C87CEA" w:rsidRPr="00B06555">
        <w:rPr>
          <w:bCs/>
        </w:rPr>
        <w:t>ë</w:t>
      </w:r>
      <w:r w:rsidR="002018B0" w:rsidRPr="00B06555">
        <w:rPr>
          <w:bCs/>
        </w:rPr>
        <w:t xml:space="preserve"> jet</w:t>
      </w:r>
      <w:r w:rsidR="00C87CEA" w:rsidRPr="00B06555">
        <w:rPr>
          <w:bCs/>
        </w:rPr>
        <w:t>ë</w:t>
      </w:r>
      <w:r w:rsidR="002018B0" w:rsidRPr="00B06555">
        <w:rPr>
          <w:bCs/>
        </w:rPr>
        <w:t xml:space="preserve"> n</w:t>
      </w:r>
      <w:r w:rsidR="00C87CEA" w:rsidRPr="00B06555">
        <w:rPr>
          <w:bCs/>
        </w:rPr>
        <w:t>ë</w:t>
      </w:r>
      <w:r w:rsidR="002018B0" w:rsidRPr="00B06555">
        <w:rPr>
          <w:bCs/>
        </w:rPr>
        <w:t xml:space="preserve"> t</w:t>
      </w:r>
      <w:r w:rsidR="00C87CEA" w:rsidRPr="00B06555">
        <w:rPr>
          <w:bCs/>
        </w:rPr>
        <w:t>ë</w:t>
      </w:r>
      <w:r w:rsidR="002018B0" w:rsidRPr="00B06555">
        <w:rPr>
          <w:bCs/>
        </w:rPr>
        <w:t xml:space="preserve"> nj</w:t>
      </w:r>
      <w:r w:rsidR="00C87CEA" w:rsidRPr="00B06555">
        <w:rPr>
          <w:bCs/>
        </w:rPr>
        <w:t>ë</w:t>
      </w:r>
      <w:r w:rsidR="002018B0" w:rsidRPr="00B06555">
        <w:rPr>
          <w:bCs/>
        </w:rPr>
        <w:t>jt</w:t>
      </w:r>
      <w:r w:rsidR="00C87CEA" w:rsidRPr="00B06555">
        <w:rPr>
          <w:bCs/>
        </w:rPr>
        <w:t>ë</w:t>
      </w:r>
      <w:r w:rsidR="002018B0" w:rsidRPr="00B06555">
        <w:rPr>
          <w:bCs/>
        </w:rPr>
        <w:t>n fush</w:t>
      </w:r>
      <w:r w:rsidR="00C87CEA" w:rsidRPr="00B06555">
        <w:rPr>
          <w:bCs/>
        </w:rPr>
        <w:t>ë</w:t>
      </w:r>
      <w:r w:rsidR="002018B0" w:rsidRPr="00B06555">
        <w:rPr>
          <w:bCs/>
        </w:rPr>
        <w:t>.</w:t>
      </w:r>
    </w:p>
    <w:p w14:paraId="4B004530" w14:textId="3CCCEEC1" w:rsidR="00933B9D" w:rsidRDefault="00933B9D" w:rsidP="00DB7852">
      <w:pPr>
        <w:pStyle w:val="BodyText"/>
        <w:numPr>
          <w:ilvl w:val="0"/>
          <w:numId w:val="21"/>
        </w:numPr>
        <w:tabs>
          <w:tab w:val="left" w:pos="270"/>
        </w:tabs>
        <w:spacing w:before="6"/>
        <w:ind w:left="360"/>
        <w:rPr>
          <w:bCs/>
        </w:rPr>
      </w:pPr>
      <w:r w:rsidRPr="00933B9D">
        <w:rPr>
          <w:bCs/>
        </w:rPr>
        <w:t>T</w:t>
      </w:r>
      <w:r w:rsidR="00D071EB">
        <w:rPr>
          <w:bCs/>
        </w:rPr>
        <w:t>ë</w:t>
      </w:r>
      <w:r w:rsidRPr="00933B9D">
        <w:rPr>
          <w:bCs/>
        </w:rPr>
        <w:t xml:space="preserve"> </w:t>
      </w:r>
      <w:r w:rsidR="002018B0">
        <w:rPr>
          <w:bCs/>
        </w:rPr>
        <w:t>ken</w:t>
      </w:r>
      <w:r w:rsidR="00C87CEA">
        <w:rPr>
          <w:bCs/>
        </w:rPr>
        <w:t>ë</w:t>
      </w:r>
      <w:r w:rsidR="002018B0">
        <w:rPr>
          <w:bCs/>
        </w:rPr>
        <w:t xml:space="preserve"> t</w:t>
      </w:r>
      <w:r w:rsidR="00C87CEA">
        <w:rPr>
          <w:bCs/>
        </w:rPr>
        <w:t>ë</w:t>
      </w:r>
      <w:r w:rsidR="002018B0">
        <w:rPr>
          <w:bCs/>
        </w:rPr>
        <w:t xml:space="preserve"> pakt</w:t>
      </w:r>
      <w:r w:rsidR="00C87CEA">
        <w:rPr>
          <w:bCs/>
        </w:rPr>
        <w:t>ë</w:t>
      </w:r>
      <w:r w:rsidR="002018B0">
        <w:rPr>
          <w:bCs/>
        </w:rPr>
        <w:t xml:space="preserve">n </w:t>
      </w:r>
      <w:r w:rsidR="00B06555">
        <w:rPr>
          <w:bCs/>
        </w:rPr>
        <w:t>7</w:t>
      </w:r>
      <w:r w:rsidR="002018B0">
        <w:rPr>
          <w:bCs/>
        </w:rPr>
        <w:t xml:space="preserve"> vite p</w:t>
      </w:r>
      <w:r w:rsidR="00C87CEA">
        <w:rPr>
          <w:bCs/>
        </w:rPr>
        <w:t>ë</w:t>
      </w:r>
      <w:r w:rsidR="002018B0">
        <w:rPr>
          <w:bCs/>
        </w:rPr>
        <w:t>rvoj</w:t>
      </w:r>
      <w:r w:rsidR="00C87CEA">
        <w:rPr>
          <w:bCs/>
        </w:rPr>
        <w:t>ë</w:t>
      </w:r>
      <w:r w:rsidR="002018B0">
        <w:rPr>
          <w:bCs/>
        </w:rPr>
        <w:t xml:space="preserve"> pune </w:t>
      </w:r>
      <w:r w:rsidR="00B741C8">
        <w:rPr>
          <w:lang w:val="de-DE"/>
        </w:rPr>
        <w:t xml:space="preserve">në administratën shtetërore dhe/ose institucione të </w:t>
      </w:r>
      <w:r w:rsidR="00B06555">
        <w:rPr>
          <w:lang w:val="de-DE"/>
        </w:rPr>
        <w:t>tjera</w:t>
      </w:r>
      <w:r w:rsidR="00257DA6">
        <w:rPr>
          <w:lang w:val="de-DE"/>
        </w:rPr>
        <w:t>,</w:t>
      </w:r>
      <w:r w:rsidR="00B06555">
        <w:rPr>
          <w:lang w:val="de-DE"/>
        </w:rPr>
        <w:t xml:space="preserve"> n</w:t>
      </w:r>
      <w:r w:rsidR="00D31F9F">
        <w:rPr>
          <w:lang w:val="de-DE"/>
        </w:rPr>
        <w:t>ë</w:t>
      </w:r>
      <w:r w:rsidR="00B06555">
        <w:rPr>
          <w:lang w:val="de-DE"/>
        </w:rPr>
        <w:t xml:space="preserve"> fush</w:t>
      </w:r>
      <w:r w:rsidR="00D31F9F">
        <w:rPr>
          <w:lang w:val="de-DE"/>
        </w:rPr>
        <w:t>ë</w:t>
      </w:r>
      <w:r w:rsidR="00B06555">
        <w:rPr>
          <w:lang w:val="de-DE"/>
        </w:rPr>
        <w:t>n ligjore</w:t>
      </w:r>
      <w:r w:rsidR="00B741C8">
        <w:rPr>
          <w:lang w:val="de-DE"/>
        </w:rPr>
        <w:t>.</w:t>
      </w:r>
      <w:r w:rsidR="002018B0">
        <w:rPr>
          <w:bCs/>
        </w:rPr>
        <w:t xml:space="preserve"> </w:t>
      </w:r>
    </w:p>
    <w:p w14:paraId="49184086" w14:textId="73E2EF69" w:rsidR="00DB7852" w:rsidRPr="00DB7852" w:rsidRDefault="00DB7852" w:rsidP="00DB7852">
      <w:pPr>
        <w:pStyle w:val="BodyText"/>
        <w:numPr>
          <w:ilvl w:val="0"/>
          <w:numId w:val="21"/>
        </w:numPr>
        <w:tabs>
          <w:tab w:val="left" w:pos="270"/>
        </w:tabs>
        <w:spacing w:before="6"/>
        <w:ind w:left="360"/>
        <w:rPr>
          <w:bCs/>
        </w:rPr>
      </w:pPr>
      <w:r>
        <w:rPr>
          <w:bCs/>
        </w:rPr>
        <w:t>Të jenë të pajisur me Certifikatën e Sigurisë së Personelit (CSP) të nivelit “Sekret”.</w:t>
      </w:r>
    </w:p>
    <w:p w14:paraId="7C3420F2" w14:textId="61ED4A64" w:rsidR="00933B9D" w:rsidRDefault="00DB7852" w:rsidP="002018B0">
      <w:pPr>
        <w:pStyle w:val="BodyText"/>
        <w:spacing w:before="6"/>
        <w:ind w:left="90" w:hanging="90"/>
        <w:rPr>
          <w:bCs/>
        </w:rPr>
      </w:pPr>
      <w:r>
        <w:rPr>
          <w:bCs/>
        </w:rPr>
        <w:t>d</w:t>
      </w:r>
      <w:r w:rsidR="002018B0">
        <w:rPr>
          <w:bCs/>
        </w:rPr>
        <w:t xml:space="preserve">) </w:t>
      </w:r>
      <w:r>
        <w:rPr>
          <w:bCs/>
        </w:rPr>
        <w:t xml:space="preserve"> </w:t>
      </w:r>
      <w:r w:rsidR="00933B9D" w:rsidRPr="00933B9D">
        <w:rPr>
          <w:bCs/>
        </w:rPr>
        <w:t>T</w:t>
      </w:r>
      <w:r w:rsidR="00D071EB">
        <w:rPr>
          <w:bCs/>
        </w:rPr>
        <w:t>ë</w:t>
      </w:r>
      <w:r w:rsidR="00933B9D" w:rsidRPr="00933B9D">
        <w:rPr>
          <w:bCs/>
        </w:rPr>
        <w:t xml:space="preserve"> </w:t>
      </w:r>
      <w:r w:rsidR="002018B0">
        <w:rPr>
          <w:bCs/>
        </w:rPr>
        <w:t>ken</w:t>
      </w:r>
      <w:r w:rsidR="00C87CEA">
        <w:rPr>
          <w:bCs/>
        </w:rPr>
        <w:t>ë</w:t>
      </w:r>
      <w:r w:rsidR="002018B0">
        <w:rPr>
          <w:bCs/>
        </w:rPr>
        <w:t xml:space="preserve"> njohuri t</w:t>
      </w:r>
      <w:r w:rsidR="00C87CEA">
        <w:rPr>
          <w:bCs/>
        </w:rPr>
        <w:t>ë</w:t>
      </w:r>
      <w:r w:rsidR="002018B0">
        <w:rPr>
          <w:bCs/>
        </w:rPr>
        <w:t xml:space="preserve"> mira t</w:t>
      </w:r>
      <w:r w:rsidR="00C87CEA">
        <w:rPr>
          <w:bCs/>
        </w:rPr>
        <w:t>ë</w:t>
      </w:r>
      <w:r w:rsidR="002018B0">
        <w:rPr>
          <w:bCs/>
        </w:rPr>
        <w:t xml:space="preserve"> gjuh</w:t>
      </w:r>
      <w:r w:rsidR="00C87CEA">
        <w:rPr>
          <w:bCs/>
        </w:rPr>
        <w:t>ë</w:t>
      </w:r>
      <w:r w:rsidR="002018B0">
        <w:rPr>
          <w:bCs/>
        </w:rPr>
        <w:t>s angleze</w:t>
      </w:r>
      <w:r w:rsidR="00B06555">
        <w:rPr>
          <w:bCs/>
        </w:rPr>
        <w:t>.</w:t>
      </w:r>
    </w:p>
    <w:bookmarkEnd w:id="0"/>
    <w:p w14:paraId="2978040F" w14:textId="77777777" w:rsidR="002018B0" w:rsidRDefault="002018B0" w:rsidP="002018B0">
      <w:pPr>
        <w:pStyle w:val="BodyText"/>
        <w:spacing w:before="6"/>
        <w:ind w:left="90" w:hanging="90"/>
        <w:rPr>
          <w:bCs/>
        </w:rPr>
      </w:pPr>
    </w:p>
    <w:p w14:paraId="7F40D83B" w14:textId="77777777" w:rsidR="002B704B" w:rsidRDefault="002B704B" w:rsidP="002018B0">
      <w:pPr>
        <w:pStyle w:val="BodyText"/>
        <w:spacing w:before="6"/>
        <w:ind w:left="90" w:hanging="90"/>
        <w:rPr>
          <w:bCs/>
        </w:rPr>
      </w:pPr>
    </w:p>
    <w:p w14:paraId="1FED22B9" w14:textId="77777777" w:rsidR="002B704B" w:rsidRDefault="002B704B" w:rsidP="002018B0">
      <w:pPr>
        <w:pStyle w:val="BodyText"/>
        <w:spacing w:before="6"/>
        <w:ind w:left="90" w:hanging="90"/>
        <w:rPr>
          <w:bCs/>
        </w:rPr>
      </w:pPr>
    </w:p>
    <w:p w14:paraId="1B7D59B9" w14:textId="77777777" w:rsidR="00775C31" w:rsidRDefault="00775C31" w:rsidP="00D071EB">
      <w:pPr>
        <w:pStyle w:val="BodyText"/>
        <w:spacing w:before="6"/>
        <w:ind w:left="90" w:hanging="90"/>
        <w:rPr>
          <w:bCs/>
        </w:rPr>
      </w:pPr>
    </w:p>
    <w:p w14:paraId="76E0D32E" w14:textId="77777777"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28D566" wp14:editId="068F7CDB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1D4E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D566"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ETFNFneAAAACAEAAA8AAAAAAAAAAAAAAAAAbwQAAGRycy9kb3ducmV2LnhtbFBLBQYAAAAA&#10;BAAEAPMAAAB6BQAAAAA=&#10;" fillcolor="black" strokeweight=".96pt">
                <v:textbox inset="0,0,0,0">
                  <w:txbxContent>
                    <w:p w14:paraId="76CC1D4E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2A1281E0" w14:textId="77777777"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9B58605" wp14:editId="53E34AF4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30D3316" w14:textId="77777777" w:rsidR="001942D3" w:rsidRDefault="001942D3">
      <w:pPr>
        <w:pStyle w:val="BodyText"/>
        <w:spacing w:before="90"/>
        <w:ind w:left="180"/>
      </w:pPr>
    </w:p>
    <w:p w14:paraId="4C6D9C1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240B35E4" w14:textId="77777777" w:rsidR="00D03934" w:rsidRPr="00960823" w:rsidRDefault="00D03934">
      <w:pPr>
        <w:pStyle w:val="BodyText"/>
        <w:rPr>
          <w:sz w:val="22"/>
        </w:rPr>
      </w:pPr>
    </w:p>
    <w:p w14:paraId="5D1F437E" w14:textId="008EBF58"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konkuron;</w:t>
      </w:r>
    </w:p>
    <w:p w14:paraId="136D268C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5D6C804E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</w:t>
      </w:r>
      <w:r w:rsidR="00A671F5">
        <w:rPr>
          <w:color w:val="000000" w:themeColor="text1"/>
          <w:sz w:val="24"/>
          <w:szCs w:val="24"/>
        </w:rPr>
        <w:t>joftimi (ID</w:t>
      </w:r>
      <w:r w:rsidRPr="00EA44F4">
        <w:rPr>
          <w:color w:val="000000" w:themeColor="text1"/>
          <w:sz w:val="24"/>
          <w:szCs w:val="24"/>
        </w:rPr>
        <w:t>). Diplomat që janë marrë jashtë vendit, duhet të jenë njohur paraprakisht pranë institucionit përgjegjës për njehsimin e diplomave, sipas legjislacionit në fuqi;</w:t>
      </w:r>
    </w:p>
    <w:p w14:paraId="26831A1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0E8B969B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1C1D740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30F9017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BBA12A9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0C6AD4D5" w14:textId="77777777"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7973B762" w14:textId="469E2B79" w:rsidR="00D03934" w:rsidRPr="000B449B" w:rsidRDefault="009776A1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D22A7F">
        <w:rPr>
          <w:b/>
          <w:i/>
          <w:sz w:val="24"/>
        </w:rPr>
        <w:t>27</w:t>
      </w:r>
      <w:r w:rsidRPr="000B449B">
        <w:rPr>
          <w:b/>
          <w:i/>
          <w:sz w:val="24"/>
        </w:rPr>
        <w:t>.</w:t>
      </w:r>
      <w:r w:rsidR="001F288E">
        <w:rPr>
          <w:b/>
          <w:i/>
          <w:sz w:val="24"/>
        </w:rPr>
        <w:t>0</w:t>
      </w:r>
      <w:r w:rsidR="00D22A7F">
        <w:rPr>
          <w:b/>
          <w:i/>
          <w:sz w:val="24"/>
        </w:rPr>
        <w:t>7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2023.</w:t>
      </w:r>
    </w:p>
    <w:p w14:paraId="609D6FDD" w14:textId="77777777" w:rsidR="00D03934" w:rsidRDefault="00D03934">
      <w:pPr>
        <w:pStyle w:val="BodyText"/>
        <w:spacing w:before="3"/>
        <w:rPr>
          <w:b/>
          <w:i/>
          <w:sz w:val="16"/>
        </w:rPr>
      </w:pPr>
    </w:p>
    <w:p w14:paraId="12D95970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BF4403" wp14:editId="31A10AF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BDAD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4403"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" fillcolor="black" strokeweight=".96pt">
                <v:textbox inset="0,0,0,0">
                  <w:txbxContent>
                    <w:p w14:paraId="3721BDAD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3748E399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A2EAACF" wp14:editId="3B5B6B17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2502A1F" w14:textId="77777777" w:rsidR="00D03934" w:rsidRDefault="00D03934">
      <w:pPr>
        <w:pStyle w:val="BodyText"/>
        <w:rPr>
          <w:b/>
          <w:sz w:val="20"/>
        </w:rPr>
      </w:pPr>
    </w:p>
    <w:p w14:paraId="586C89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6F5334D" w14:textId="68726386"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C87CEA">
        <w:rPr>
          <w:b/>
          <w:i/>
        </w:rPr>
        <w:t>2</w:t>
      </w:r>
      <w:r w:rsidR="00A57DC6">
        <w:rPr>
          <w:b/>
          <w:i/>
        </w:rPr>
        <w:t>9</w:t>
      </w:r>
      <w:r w:rsidR="001F288E">
        <w:rPr>
          <w:b/>
          <w:i/>
        </w:rPr>
        <w:t>.0</w:t>
      </w:r>
      <w:r w:rsidR="00A57DC6">
        <w:rPr>
          <w:b/>
          <w:i/>
        </w:rPr>
        <w:t>7</w:t>
      </w:r>
      <w:r w:rsidR="001F288E">
        <w:rPr>
          <w:b/>
          <w:i/>
        </w:rPr>
        <w:t>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17BE03C4" w14:textId="77777777"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FA3342B" w14:textId="77777777"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631537C6" w14:textId="77777777" w:rsidR="00D03934" w:rsidRDefault="00D03934">
      <w:pPr>
        <w:pStyle w:val="BodyText"/>
        <w:rPr>
          <w:sz w:val="20"/>
        </w:rPr>
      </w:pPr>
    </w:p>
    <w:p w14:paraId="4009A556" w14:textId="77777777" w:rsidR="00D03934" w:rsidRDefault="00D03934">
      <w:pPr>
        <w:pStyle w:val="BodyText"/>
        <w:spacing w:before="4"/>
        <w:rPr>
          <w:sz w:val="16"/>
        </w:rPr>
      </w:pPr>
    </w:p>
    <w:p w14:paraId="4D189820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D282B6B" wp14:editId="49168E73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476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2B6B"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EbCp4beAAAACAEAAA8AAAAAAAAAAAAAAAAAbwQAAGRycy9kb3ducmV2LnhtbFBLBQYAAAAA&#10;BAAEAPMAAAB6BQAAAAA=&#10;" fillcolor="black" strokeweight=".96pt">
                <v:textbox inset="0,0,0,0">
                  <w:txbxContent>
                    <w:p w14:paraId="6BA2476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14:paraId="4390F331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639ECF" wp14:editId="65D0142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E8A6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0A03E99" w14:textId="77777777"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14:paraId="2E8E61BA" w14:textId="77777777" w:rsidR="00D03934" w:rsidRDefault="00D03934">
      <w:pPr>
        <w:pStyle w:val="BodyText"/>
        <w:rPr>
          <w:sz w:val="21"/>
        </w:rPr>
      </w:pPr>
    </w:p>
    <w:p w14:paraId="57591556" w14:textId="46094EE7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Kushtetuta e Republikës së Shqipërisë;</w:t>
      </w:r>
    </w:p>
    <w:p w14:paraId="0F94717E" w14:textId="44416556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 nr. 49/2012  “Për organizimin dhe funksionimin e Gjykatave Administrative dhe gjykimin e mosmarrëveshjeve administrative” i ndryshuar;</w:t>
      </w:r>
    </w:p>
    <w:p w14:paraId="4CD29BCE" w14:textId="1504663B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nr.10296, datë 8.7.2010 “Për marrëveshjet ndërkombëtare në Republikën e Shqipërisë”;</w:t>
      </w:r>
    </w:p>
    <w:p w14:paraId="46B00E0B" w14:textId="5FD4892C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Nr.10 295, datë 1.7.2010 “Për faljen”;</w:t>
      </w:r>
    </w:p>
    <w:p w14:paraId="6B179E86" w14:textId="7F0A5660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 .9367, datë 7.4.2005 “Për parandalimin e konfliktit të interesave në ushtrimin e funksioneve publike”, i ndryshuar;</w:t>
      </w:r>
    </w:p>
    <w:p w14:paraId="0429756B" w14:textId="49D82D5E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44/2015 “Kodi i Procedurave Administrative i Republikës së Shqipërisë”;</w:t>
      </w:r>
    </w:p>
    <w:p w14:paraId="458A2B5D" w14:textId="438F3BBF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152/2013 “Për Nëpunësin Civil”, i ndryshuar dhe aktet nënligjore dalë në zbatim të tij;</w:t>
      </w:r>
    </w:p>
    <w:p w14:paraId="60AE700A" w14:textId="1011FB74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78/2014  “Për organizimin dhe funksionimin e Qendrës së Botimeve Zyrtare”</w:t>
      </w:r>
    </w:p>
    <w:p w14:paraId="1F0D26FF" w14:textId="73A6B11F" w:rsidR="00960823" w:rsidRDefault="00960823" w:rsidP="00DB7852">
      <w:pPr>
        <w:pStyle w:val="BodyText"/>
        <w:numPr>
          <w:ilvl w:val="0"/>
          <w:numId w:val="28"/>
        </w:numPr>
        <w:ind w:left="450" w:hanging="180"/>
      </w:pPr>
      <w:r>
        <w:lastRenderedPageBreak/>
        <w:t>Ligji nr. 119/ 2014 “Për të Drejtën e Informimit”;</w:t>
      </w:r>
    </w:p>
    <w:p w14:paraId="569DC5AC" w14:textId="66F57A68" w:rsidR="00960823" w:rsidRDefault="00960823" w:rsidP="00960823">
      <w:pPr>
        <w:pStyle w:val="BodyText"/>
        <w:numPr>
          <w:ilvl w:val="0"/>
          <w:numId w:val="28"/>
        </w:numPr>
        <w:ind w:left="450" w:hanging="180"/>
      </w:pPr>
      <w:r>
        <w:t>Ligji nr. 9131, datë 8.09.2003 “Për rregullat e etikës në administratën publike”;</w:t>
      </w:r>
    </w:p>
    <w:p w14:paraId="7DB54ACC" w14:textId="6521E7DC" w:rsidR="00960823" w:rsidRDefault="00960823" w:rsidP="00892637">
      <w:pPr>
        <w:pStyle w:val="BodyText"/>
        <w:numPr>
          <w:ilvl w:val="0"/>
          <w:numId w:val="28"/>
        </w:numPr>
        <w:ind w:left="450" w:hanging="180"/>
      </w:pPr>
      <w:r>
        <w:t>Njohuritë mbi Ligjin 90/2012 “Për organizimin dhe funksionimin e administratës shtetërore”.</w:t>
      </w:r>
    </w:p>
    <w:p w14:paraId="6A572417" w14:textId="77777777" w:rsidR="00960823" w:rsidRDefault="00960823" w:rsidP="00960823">
      <w:pPr>
        <w:pStyle w:val="BodyText"/>
        <w:ind w:left="720"/>
      </w:pPr>
    </w:p>
    <w:p w14:paraId="3499A75E" w14:textId="77777777" w:rsidR="00D03934" w:rsidRDefault="006105DF">
      <w:pPr>
        <w:pStyle w:val="Heading1"/>
        <w:ind w:left="1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A3369F" wp14:editId="62737E7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A37E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369F"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" fillcolor="black" strokeweight=".96pt">
                <v:textbox inset="0,0,0,0">
                  <w:txbxContent>
                    <w:p w14:paraId="6A9EA37E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05B68DE1" w14:textId="77777777"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3C7ECF5" wp14:editId="27DA364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76DA437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441A3A7" w14:textId="77777777"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14:paraId="7530170E" w14:textId="77777777" w:rsidR="00D03934" w:rsidRDefault="00D03934">
      <w:pPr>
        <w:pStyle w:val="BodyText"/>
        <w:rPr>
          <w:b/>
          <w:sz w:val="21"/>
        </w:rPr>
      </w:pPr>
    </w:p>
    <w:p w14:paraId="50F168AC" w14:textId="1143465C" w:rsidR="003451FD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</w:t>
      </w:r>
      <w:r w:rsidR="00AA3ED4">
        <w:rPr>
          <w:color w:val="000000" w:themeColor="text1"/>
          <w:sz w:val="24"/>
          <w:szCs w:val="24"/>
        </w:rPr>
        <w:t xml:space="preserve"> përkat</w:t>
      </w:r>
      <w:r w:rsidR="00D967D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se</w:t>
      </w:r>
      <w:r w:rsidRPr="00EA44F4">
        <w:rPr>
          <w:color w:val="000000" w:themeColor="text1"/>
          <w:sz w:val="24"/>
          <w:szCs w:val="24"/>
        </w:rPr>
        <w:t>, si dhe certifikimin pozitiv ose për vlerësimet e rezultateve individuale në punë në rastet kur procesi i certifikimit nuk është kryer. Totali i pikëve për këtë vlerësim është 40 pikë.</w:t>
      </w:r>
    </w:p>
    <w:p w14:paraId="6AF24FB3" w14:textId="77777777" w:rsidR="00AA3ED4" w:rsidRDefault="00AA3ED4" w:rsidP="003451F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8498099" w14:textId="77777777"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14:paraId="16D75FED" w14:textId="77777777" w:rsidR="00D03934" w:rsidRDefault="00D03934">
      <w:pPr>
        <w:pStyle w:val="BodyText"/>
        <w:spacing w:before="11"/>
        <w:rPr>
          <w:b/>
          <w:sz w:val="20"/>
        </w:rPr>
      </w:pPr>
    </w:p>
    <w:p w14:paraId="5F87C19D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61B9EEA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14:paraId="1CAC7304" w14:textId="77777777"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EC52B9C" w14:textId="77777777" w:rsidR="00D03934" w:rsidRPr="00F97BEB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14:paraId="0D26BA45" w14:textId="77777777" w:rsidR="00D03934" w:rsidRDefault="00D03934">
      <w:pPr>
        <w:pStyle w:val="BodyText"/>
        <w:spacing w:before="2"/>
        <w:rPr>
          <w:sz w:val="16"/>
        </w:rPr>
      </w:pPr>
    </w:p>
    <w:p w14:paraId="21C49E31" w14:textId="77777777"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9619311" wp14:editId="2F53D96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4D1D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9311"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rl99S90AAAAIAQAADwAAAAAAAAAAAAAAAABvBAAAZHJzL2Rvd25yZXYueG1sUEsFBgAAAAAE&#10;AAQA8wAAAHkFAAAAAA==&#10;" fillcolor="black" strokeweight=".96pt">
                <v:textbox inset="0,0,0,0">
                  <w:txbxContent>
                    <w:p w14:paraId="1F324D1D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0EF58F53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EC72EC9" wp14:editId="7A5AB8F8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D882E9A" w14:textId="77777777" w:rsidR="00D03934" w:rsidRDefault="00D03934">
      <w:pPr>
        <w:pStyle w:val="BodyText"/>
        <w:rPr>
          <w:b/>
          <w:sz w:val="20"/>
        </w:rPr>
      </w:pPr>
    </w:p>
    <w:p w14:paraId="6C70C6C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D868B72" w14:textId="77777777"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6DA07572" w14:textId="77777777" w:rsidR="00D03934" w:rsidRDefault="00D03934">
      <w:pPr>
        <w:pStyle w:val="BodyText"/>
        <w:rPr>
          <w:sz w:val="20"/>
        </w:rPr>
      </w:pPr>
    </w:p>
    <w:p w14:paraId="3FC678DF" w14:textId="77777777" w:rsidR="00D03934" w:rsidRDefault="00D03934">
      <w:pPr>
        <w:pStyle w:val="BodyText"/>
        <w:rPr>
          <w:sz w:val="18"/>
        </w:rPr>
      </w:pPr>
    </w:p>
    <w:p w14:paraId="3C17D090" w14:textId="38EDA59A"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770E23" wp14:editId="43661AEC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5F288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0E23"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I9CTCjeAAAACAEAAA8AAAAAAAAAAAAAAAAARQQAAGRycy9kb3du&#10;cmV2LnhtbFBLBQYAAAAABAAEAPMAAABQBQAAAAA=&#10;" fillcolor="black [3213]" stroked="f">
                <v:textbox inset="0,0,0,0">
                  <w:txbxContent>
                    <w:p w14:paraId="0CA5F288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736">
        <w:t>NGRITJA NË DETYR</w:t>
      </w:r>
      <w:r w:rsidR="00197CD9">
        <w:t>Ë</w:t>
      </w:r>
    </w:p>
    <w:p w14:paraId="78A8FE13" w14:textId="77777777"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3F23B124" wp14:editId="574F9103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6280FF9" w14:textId="77777777" w:rsidR="00D03934" w:rsidRDefault="00D03934">
      <w:pPr>
        <w:pStyle w:val="BodyText"/>
        <w:rPr>
          <w:b/>
          <w:sz w:val="20"/>
        </w:rPr>
      </w:pPr>
    </w:p>
    <w:p w14:paraId="49F97AAE" w14:textId="77777777"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7AFF40" wp14:editId="639F07F3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1BA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C6A360" w14:textId="1161ED06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 xml:space="preserve">ai është i vlefshëm për konkurimin nëpërmjet procedurës së </w:t>
                            </w:r>
                            <w:r w:rsidR="007D0736">
                              <w:t>ngritjes n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 detyr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FF40"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60DD81BA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2CC6A360" w14:textId="1161ED06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 xml:space="preserve">ai është i vlefshëm për konkurimin nëpërmjet procedurës së </w:t>
                      </w:r>
                      <w:r w:rsidR="007D0736">
                        <w:t>ngritjes n</w:t>
                      </w:r>
                      <w:r w:rsidR="00197CD9">
                        <w:t>ë</w:t>
                      </w:r>
                      <w:r w:rsidR="007D0736">
                        <w:t xml:space="preserve"> detyr</w:t>
                      </w:r>
                      <w:r w:rsidR="00197CD9">
                        <w:t>ë</w:t>
                      </w:r>
                      <w:r w:rsidR="007D0736"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43A09" w14:textId="77777777" w:rsidR="00D03934" w:rsidRDefault="00D03934">
      <w:pPr>
        <w:pStyle w:val="BodyText"/>
        <w:rPr>
          <w:b/>
          <w:sz w:val="20"/>
        </w:rPr>
      </w:pPr>
    </w:p>
    <w:p w14:paraId="08931010" w14:textId="77777777" w:rsidR="00D03934" w:rsidRDefault="00D03934">
      <w:pPr>
        <w:pStyle w:val="BodyText"/>
        <w:spacing w:before="5"/>
        <w:rPr>
          <w:b/>
          <w:sz w:val="22"/>
        </w:rPr>
      </w:pPr>
    </w:p>
    <w:p w14:paraId="0CDBF06A" w14:textId="0028C101" w:rsidR="00D03934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Për </w:t>
      </w:r>
      <w:r w:rsidR="00B95E07" w:rsidRPr="00EA44F4">
        <w:rPr>
          <w:color w:val="000000" w:themeColor="text1"/>
          <w:sz w:val="24"/>
          <w:szCs w:val="24"/>
        </w:rPr>
        <w:t xml:space="preserve">këtë procedurë kanë të drejtë të aplikojnë të gjithë kandidatët </w:t>
      </w:r>
      <w:r w:rsidR="00B95E07">
        <w:rPr>
          <w:color w:val="000000" w:themeColor="text1"/>
          <w:sz w:val="24"/>
          <w:szCs w:val="24"/>
        </w:rPr>
        <w:t xml:space="preserve">që janë nëpunës civilë të konfirmuar, </w:t>
      </w:r>
      <w:r w:rsidR="00B95E07" w:rsidRPr="00EA44F4">
        <w:rPr>
          <w:color w:val="000000" w:themeColor="text1"/>
          <w:sz w:val="24"/>
          <w:szCs w:val="24"/>
        </w:rPr>
        <w:t xml:space="preserve">që plotësojnë kërkesat e përgjithshme sipas </w:t>
      </w:r>
      <w:r w:rsidR="00B95E07">
        <w:rPr>
          <w:color w:val="000000" w:themeColor="text1"/>
          <w:sz w:val="24"/>
          <w:szCs w:val="24"/>
        </w:rPr>
        <w:t>pikës 3</w:t>
      </w:r>
      <w:r w:rsidR="00A57DC6">
        <w:rPr>
          <w:color w:val="000000" w:themeColor="text1"/>
          <w:sz w:val="24"/>
          <w:szCs w:val="24"/>
        </w:rPr>
        <w:t>, gërma b,</w:t>
      </w:r>
      <w:r w:rsidR="00B95E07">
        <w:rPr>
          <w:color w:val="000000" w:themeColor="text1"/>
          <w:sz w:val="24"/>
          <w:szCs w:val="24"/>
        </w:rPr>
        <w:t xml:space="preserve"> të </w:t>
      </w:r>
      <w:r w:rsidR="00B95E07" w:rsidRPr="00EA44F4">
        <w:rPr>
          <w:color w:val="000000" w:themeColor="text1"/>
          <w:sz w:val="24"/>
          <w:szCs w:val="24"/>
        </w:rPr>
        <w:t>nenit 2</w:t>
      </w:r>
      <w:r w:rsidR="00B95E07">
        <w:rPr>
          <w:color w:val="000000" w:themeColor="text1"/>
          <w:sz w:val="24"/>
          <w:szCs w:val="24"/>
        </w:rPr>
        <w:t>6</w:t>
      </w:r>
      <w:r w:rsidR="00B95E07" w:rsidRPr="00EA44F4">
        <w:rPr>
          <w:color w:val="000000" w:themeColor="text1"/>
          <w:sz w:val="24"/>
          <w:szCs w:val="24"/>
        </w:rPr>
        <w:t>, të ligjit nr. 152/2013 “</w:t>
      </w:r>
      <w:r w:rsidR="00812264">
        <w:rPr>
          <w:color w:val="000000" w:themeColor="text1"/>
          <w:sz w:val="24"/>
          <w:szCs w:val="24"/>
        </w:rPr>
        <w:t>P</w:t>
      </w:r>
      <w:r w:rsidR="00B95E07" w:rsidRPr="00EA44F4">
        <w:rPr>
          <w:color w:val="000000" w:themeColor="text1"/>
          <w:sz w:val="24"/>
          <w:szCs w:val="24"/>
        </w:rPr>
        <w:t>ër nëpunësin civil” i ndryshuar.</w:t>
      </w:r>
      <w:r w:rsidR="00B95E07" w:rsidRPr="00B95E07">
        <w:t xml:space="preserve"> </w:t>
      </w:r>
    </w:p>
    <w:p w14:paraId="3983C1E7" w14:textId="77777777" w:rsidR="00C90E3C" w:rsidRDefault="00C90E3C">
      <w:pPr>
        <w:pStyle w:val="BodyText"/>
        <w:spacing w:before="4"/>
        <w:rPr>
          <w:sz w:val="16"/>
        </w:rPr>
      </w:pPr>
    </w:p>
    <w:p w14:paraId="116B8919" w14:textId="77777777" w:rsidR="00960823" w:rsidRDefault="00960823">
      <w:pPr>
        <w:pStyle w:val="BodyText"/>
        <w:spacing w:before="4"/>
        <w:rPr>
          <w:sz w:val="16"/>
        </w:rPr>
      </w:pPr>
    </w:p>
    <w:p w14:paraId="2AEB8B7E" w14:textId="77777777" w:rsidR="00960823" w:rsidRDefault="00960823">
      <w:pPr>
        <w:pStyle w:val="BodyText"/>
        <w:spacing w:before="4"/>
        <w:rPr>
          <w:sz w:val="16"/>
        </w:rPr>
      </w:pPr>
    </w:p>
    <w:p w14:paraId="75A6B11D" w14:textId="77777777" w:rsidR="00960823" w:rsidRDefault="00960823">
      <w:pPr>
        <w:pStyle w:val="BodyText"/>
        <w:spacing w:before="4"/>
        <w:rPr>
          <w:sz w:val="16"/>
        </w:rPr>
      </w:pPr>
    </w:p>
    <w:p w14:paraId="0275FC73" w14:textId="77777777" w:rsidR="00960823" w:rsidRDefault="00960823">
      <w:pPr>
        <w:pStyle w:val="BodyText"/>
        <w:spacing w:before="4"/>
        <w:rPr>
          <w:sz w:val="16"/>
        </w:rPr>
      </w:pPr>
    </w:p>
    <w:p w14:paraId="7386E524" w14:textId="77777777" w:rsidR="00960823" w:rsidRDefault="00960823">
      <w:pPr>
        <w:pStyle w:val="BodyText"/>
        <w:spacing w:before="4"/>
        <w:rPr>
          <w:sz w:val="16"/>
        </w:rPr>
      </w:pPr>
    </w:p>
    <w:p w14:paraId="4E9CED7C" w14:textId="77777777" w:rsidR="00960823" w:rsidRDefault="00960823">
      <w:pPr>
        <w:pStyle w:val="BodyText"/>
        <w:spacing w:before="4"/>
        <w:rPr>
          <w:sz w:val="16"/>
        </w:rPr>
      </w:pPr>
    </w:p>
    <w:p w14:paraId="0514988C" w14:textId="77777777" w:rsidR="00960823" w:rsidRDefault="00960823">
      <w:pPr>
        <w:pStyle w:val="BodyText"/>
        <w:spacing w:before="4"/>
        <w:rPr>
          <w:sz w:val="16"/>
        </w:rPr>
      </w:pPr>
    </w:p>
    <w:p w14:paraId="120B6635" w14:textId="77777777" w:rsidR="00960823" w:rsidRDefault="00960823">
      <w:pPr>
        <w:pStyle w:val="BodyText"/>
        <w:spacing w:before="4"/>
        <w:rPr>
          <w:sz w:val="16"/>
        </w:rPr>
      </w:pPr>
    </w:p>
    <w:p w14:paraId="32108F4C" w14:textId="77777777" w:rsidR="00960823" w:rsidRDefault="00960823">
      <w:pPr>
        <w:pStyle w:val="BodyText"/>
        <w:spacing w:before="4"/>
        <w:rPr>
          <w:sz w:val="16"/>
        </w:rPr>
      </w:pPr>
    </w:p>
    <w:p w14:paraId="45A75C49" w14:textId="77777777" w:rsidR="00960823" w:rsidRDefault="00960823">
      <w:pPr>
        <w:pStyle w:val="BodyText"/>
        <w:spacing w:before="4"/>
        <w:rPr>
          <w:sz w:val="16"/>
        </w:rPr>
      </w:pPr>
    </w:p>
    <w:p w14:paraId="5E2DD7AB" w14:textId="77777777" w:rsidR="00960823" w:rsidRDefault="00960823">
      <w:pPr>
        <w:pStyle w:val="BodyText"/>
        <w:spacing w:before="4"/>
        <w:rPr>
          <w:sz w:val="16"/>
        </w:rPr>
      </w:pPr>
    </w:p>
    <w:p w14:paraId="657D9DA0" w14:textId="77777777" w:rsidR="00960823" w:rsidRDefault="00960823">
      <w:pPr>
        <w:pStyle w:val="BodyText"/>
        <w:spacing w:before="4"/>
        <w:rPr>
          <w:sz w:val="16"/>
        </w:rPr>
      </w:pPr>
    </w:p>
    <w:p w14:paraId="0202B827" w14:textId="77777777" w:rsidR="00960823" w:rsidRDefault="00960823">
      <w:pPr>
        <w:pStyle w:val="BodyText"/>
        <w:spacing w:before="4"/>
        <w:rPr>
          <w:sz w:val="16"/>
        </w:rPr>
      </w:pPr>
    </w:p>
    <w:p w14:paraId="0DE3751D" w14:textId="77777777" w:rsidR="00960823" w:rsidRDefault="00960823">
      <w:pPr>
        <w:pStyle w:val="BodyText"/>
        <w:spacing w:before="4"/>
        <w:rPr>
          <w:sz w:val="16"/>
        </w:rPr>
      </w:pPr>
    </w:p>
    <w:p w14:paraId="0EB28C85" w14:textId="06BBB544"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700DCFA" wp14:editId="272A4BA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B966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DCFA"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65B8B966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</w:t>
      </w:r>
      <w:r w:rsidR="004C6A32">
        <w:t>NGRITJES NË DETYRË</w:t>
      </w:r>
      <w:r w:rsidR="003451FD">
        <w:t xml:space="preserve"> </w:t>
      </w:r>
      <w:r w:rsidR="004C6A32">
        <w:t xml:space="preserve">DHE </w:t>
      </w:r>
      <w:r w:rsidR="009776A1">
        <w:t>KRITERET E VEÇANTA</w:t>
      </w:r>
    </w:p>
    <w:p w14:paraId="72C5765F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CA4D734" wp14:editId="7AE0ACB2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C5B1339" w14:textId="77777777" w:rsidR="00D03934" w:rsidRDefault="00D03934">
      <w:pPr>
        <w:pStyle w:val="BodyText"/>
        <w:rPr>
          <w:b/>
          <w:sz w:val="20"/>
        </w:rPr>
      </w:pPr>
    </w:p>
    <w:p w14:paraId="6CFD3D28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A20245D" w14:textId="6193DD14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</w:t>
      </w:r>
      <w:r w:rsidR="004C6A32">
        <w:rPr>
          <w:b/>
          <w:sz w:val="24"/>
        </w:rPr>
        <w:t>ngritjes në detyrë</w:t>
      </w:r>
      <w:r>
        <w:rPr>
          <w:b/>
          <w:sz w:val="24"/>
        </w:rPr>
        <w:t xml:space="preserve"> janë:</w:t>
      </w:r>
    </w:p>
    <w:p w14:paraId="4E1FCEF0" w14:textId="77777777" w:rsidR="00D03934" w:rsidRDefault="00D03934">
      <w:pPr>
        <w:pStyle w:val="BodyText"/>
        <w:rPr>
          <w:b/>
          <w:sz w:val="21"/>
        </w:rPr>
      </w:pPr>
    </w:p>
    <w:p w14:paraId="3552AE25" w14:textId="6C1C91AD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jetë </w:t>
      </w:r>
      <w:r w:rsidR="00AA3ED4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pun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 civil i konfirmuar</w:t>
      </w:r>
      <w:r w:rsidR="00371C56">
        <w:rPr>
          <w:color w:val="000000" w:themeColor="text1"/>
          <w:sz w:val="24"/>
          <w:szCs w:val="24"/>
        </w:rPr>
        <w:t xml:space="preserve"> 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kategorin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ekzekutive</w:t>
      </w:r>
      <w:r w:rsidRPr="00EA44F4">
        <w:rPr>
          <w:color w:val="000000" w:themeColor="text1"/>
          <w:sz w:val="24"/>
          <w:szCs w:val="24"/>
        </w:rPr>
        <w:t>;</w:t>
      </w:r>
    </w:p>
    <w:p w14:paraId="3FEF9CEE" w14:textId="701DE4E5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mos ket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mas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disiplinore 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fuqi</w:t>
      </w:r>
      <w:r w:rsidRPr="00EA44F4">
        <w:rPr>
          <w:color w:val="000000" w:themeColor="text1"/>
          <w:sz w:val="24"/>
          <w:szCs w:val="24"/>
        </w:rPr>
        <w:t>;</w:t>
      </w:r>
    </w:p>
    <w:p w14:paraId="5438B535" w14:textId="1BF32CD1" w:rsidR="00AA3ED4" w:rsidRDefault="003451FD" w:rsidP="00AA3ED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ket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pakt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n vler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simin e fundit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apo shum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;</w:t>
      </w:r>
    </w:p>
    <w:p w14:paraId="1511B66A" w14:textId="32EB16AE" w:rsidR="00AA3ED4" w:rsidRDefault="00C152EE" w:rsidP="00AA3ED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AA3ED4" w:rsidRPr="00AA3ED4">
        <w:rPr>
          <w:color w:val="000000" w:themeColor="text1"/>
          <w:sz w:val="24"/>
          <w:szCs w:val="24"/>
        </w:rPr>
        <w:t xml:space="preserve">ë plotësojë kushtet e tjera të përcaktuara në vendimin e Këshillit të Ministrave për   klasifikimin e pozicioneve në shërbimin civil;  </w:t>
      </w:r>
    </w:p>
    <w:p w14:paraId="0FF156AE" w14:textId="7FD1E5E0" w:rsidR="00933B9D" w:rsidRDefault="00AA3ED4" w:rsidP="00C152EE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AA3ED4">
        <w:rPr>
          <w:color w:val="000000" w:themeColor="text1"/>
          <w:sz w:val="24"/>
          <w:szCs w:val="24"/>
        </w:rPr>
        <w:t>Të përmbushë kriteret e veçanta të përcaktuara në shpalljen për konkurrim</w:t>
      </w:r>
      <w:r w:rsidR="004C6A32">
        <w:rPr>
          <w:color w:val="000000" w:themeColor="text1"/>
          <w:sz w:val="24"/>
          <w:szCs w:val="24"/>
        </w:rPr>
        <w:t>.</w:t>
      </w:r>
    </w:p>
    <w:p w14:paraId="30E3F43C" w14:textId="77777777" w:rsidR="00C152EE" w:rsidRPr="00AA3ED4" w:rsidRDefault="00C152EE" w:rsidP="00C152EE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14:paraId="3897158C" w14:textId="3A08D76E" w:rsidR="00D03934" w:rsidRDefault="009776A1" w:rsidP="00F97BEB">
      <w:pPr>
        <w:pStyle w:val="Heading1"/>
        <w:spacing w:before="200"/>
      </w:pPr>
      <w:r>
        <w:t>Kandidatët duhet të plotësojnë kriteret e veçanta si vijon:</w:t>
      </w:r>
      <w:r w:rsidR="00C152EE">
        <w:br/>
      </w:r>
    </w:p>
    <w:p w14:paraId="00E615E5" w14:textId="59A6CD88" w:rsidR="00B95E07" w:rsidRPr="00257DA6" w:rsidRDefault="00C152EE" w:rsidP="00257DA6">
      <w:pPr>
        <w:pStyle w:val="ListParagraph"/>
        <w:widowControl/>
        <w:numPr>
          <w:ilvl w:val="0"/>
          <w:numId w:val="26"/>
        </w:numPr>
        <w:adjustRightInd w:val="0"/>
        <w:ind w:left="630" w:hanging="270"/>
        <w:contextualSpacing/>
        <w:jc w:val="both"/>
        <w:rPr>
          <w:bCs/>
          <w:sz w:val="24"/>
          <w:szCs w:val="24"/>
        </w:rPr>
      </w:pPr>
      <w:r w:rsidRPr="00B95E07">
        <w:rPr>
          <w:bCs/>
          <w:sz w:val="24"/>
          <w:szCs w:val="24"/>
        </w:rPr>
        <w:t xml:space="preserve">Të zotërojnë diplomë të nivelit “Master Shkencor” </w:t>
      </w:r>
      <w:r w:rsidR="00257DA6">
        <w:rPr>
          <w:bCs/>
          <w:sz w:val="24"/>
          <w:szCs w:val="24"/>
        </w:rPr>
        <w:t xml:space="preserve">apo të barazvlefshme me të, </w:t>
      </w:r>
      <w:r w:rsidRPr="00B95E07">
        <w:rPr>
          <w:bCs/>
          <w:sz w:val="24"/>
          <w:szCs w:val="24"/>
        </w:rPr>
        <w:t>në Shkenca</w:t>
      </w:r>
      <w:r w:rsidR="00257DA6">
        <w:rPr>
          <w:bCs/>
          <w:sz w:val="24"/>
          <w:szCs w:val="24"/>
        </w:rPr>
        <w:t xml:space="preserve"> </w:t>
      </w:r>
      <w:r w:rsidR="00371C56" w:rsidRPr="00257DA6">
        <w:rPr>
          <w:bCs/>
          <w:sz w:val="24"/>
          <w:szCs w:val="24"/>
        </w:rPr>
        <w:t xml:space="preserve">Juridike. </w:t>
      </w:r>
      <w:r w:rsidRPr="00257DA6">
        <w:rPr>
          <w:bCs/>
          <w:sz w:val="24"/>
          <w:szCs w:val="24"/>
        </w:rPr>
        <w:t xml:space="preserve"> Edhe diploma “Bachelor” duhet të jetë në të njëjtën fushë.</w:t>
      </w:r>
      <w:r w:rsidRPr="00257DA6">
        <w:rPr>
          <w:bCs/>
          <w:sz w:val="24"/>
          <w:szCs w:val="24"/>
        </w:rPr>
        <w:tab/>
      </w:r>
    </w:p>
    <w:p w14:paraId="59300CD4" w14:textId="63C72933" w:rsidR="00C152EE" w:rsidRDefault="00C152EE" w:rsidP="00B95E07">
      <w:pPr>
        <w:widowControl/>
        <w:adjustRightInd w:val="0"/>
        <w:ind w:left="720" w:hanging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b- </w:t>
      </w:r>
      <w:r w:rsidRPr="00C152EE">
        <w:rPr>
          <w:bCs/>
          <w:sz w:val="24"/>
          <w:szCs w:val="24"/>
        </w:rPr>
        <w:t xml:space="preserve">Të kenë të paktën </w:t>
      </w:r>
      <w:r w:rsidR="00257DA6">
        <w:rPr>
          <w:bCs/>
          <w:sz w:val="24"/>
          <w:szCs w:val="24"/>
        </w:rPr>
        <w:t>7</w:t>
      </w:r>
      <w:r w:rsidRPr="00C152EE">
        <w:rPr>
          <w:bCs/>
          <w:sz w:val="24"/>
          <w:szCs w:val="24"/>
        </w:rPr>
        <w:t xml:space="preserve"> vite përvojë pune në administratën shtetërore dhe/ose institucione të</w:t>
      </w:r>
    </w:p>
    <w:p w14:paraId="39731AC1" w14:textId="2C090645" w:rsidR="00C152EE" w:rsidRDefault="00C152EE" w:rsidP="00B95E07">
      <w:pPr>
        <w:widowControl/>
        <w:adjustRightInd w:val="0"/>
        <w:ind w:left="720" w:hanging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257DA6">
        <w:rPr>
          <w:bCs/>
          <w:sz w:val="24"/>
          <w:szCs w:val="24"/>
        </w:rPr>
        <w:t>të tjera, në fushën ligjore</w:t>
      </w:r>
      <w:r w:rsidRPr="00C152EE">
        <w:rPr>
          <w:bCs/>
          <w:sz w:val="24"/>
          <w:szCs w:val="24"/>
        </w:rPr>
        <w:t xml:space="preserve">. </w:t>
      </w:r>
    </w:p>
    <w:p w14:paraId="60BC8615" w14:textId="2B6AB7E4" w:rsidR="00DB7852" w:rsidRPr="00C152EE" w:rsidRDefault="00DB7852" w:rsidP="00DB7852">
      <w:pPr>
        <w:pStyle w:val="BodyText"/>
        <w:tabs>
          <w:tab w:val="left" w:pos="360"/>
        </w:tabs>
        <w:spacing w:before="6"/>
        <w:ind w:left="810" w:hanging="450"/>
        <w:rPr>
          <w:bCs/>
        </w:rPr>
      </w:pPr>
      <w:r>
        <w:rPr>
          <w:bCs/>
        </w:rPr>
        <w:t xml:space="preserve">c- </w:t>
      </w:r>
      <w:r>
        <w:rPr>
          <w:bCs/>
        </w:rPr>
        <w:t>Të jenë të pajisur me Certifikatën e Sigurisë së Personelit (CSP) të nivelit “Sekret”.</w:t>
      </w:r>
    </w:p>
    <w:p w14:paraId="57DF3C69" w14:textId="6E10DE7B" w:rsidR="000605FE" w:rsidRPr="00C152EE" w:rsidRDefault="00DB7852" w:rsidP="00B95E07">
      <w:pPr>
        <w:widowControl/>
        <w:adjustRightInd w:val="0"/>
        <w:ind w:left="720" w:hanging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C152EE">
        <w:rPr>
          <w:bCs/>
          <w:sz w:val="24"/>
          <w:szCs w:val="24"/>
        </w:rPr>
        <w:t xml:space="preserve">- </w:t>
      </w:r>
      <w:r w:rsidR="00C152EE" w:rsidRPr="00C152EE">
        <w:rPr>
          <w:bCs/>
          <w:sz w:val="24"/>
          <w:szCs w:val="24"/>
        </w:rPr>
        <w:t>Të kenë njohuri të mira të gjuhës angleze</w:t>
      </w:r>
      <w:r w:rsidR="00A57DC6">
        <w:rPr>
          <w:bCs/>
          <w:sz w:val="24"/>
          <w:szCs w:val="24"/>
        </w:rPr>
        <w:t>.</w:t>
      </w:r>
    </w:p>
    <w:p w14:paraId="296E6987" w14:textId="77777777" w:rsidR="00C152EE" w:rsidRPr="00C152EE" w:rsidRDefault="00C152EE" w:rsidP="00C152EE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2A1D59E5" w14:textId="77777777"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84E1B75" wp14:editId="07801579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E44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1B75"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EwlrkbeAAAACAEAAA8AAAAAAAAAAAAAAAAAbwQAAGRycy9kb3ducmV2LnhtbFBLBQYAAAAA&#10;BAAEAPMAAAB6BQAAAAA=&#10;" fillcolor="black" strokeweight=".96pt">
                <v:textbox inset="0,0,0,0">
                  <w:txbxContent>
                    <w:p w14:paraId="694AE44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430E6030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7C47EC0" wp14:editId="283F63A5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8CDB8B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BCF2F9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6662D594" w14:textId="77777777" w:rsidR="00D03934" w:rsidRDefault="00D03934">
      <w:pPr>
        <w:pStyle w:val="BodyText"/>
        <w:spacing w:before="1"/>
        <w:rPr>
          <w:sz w:val="21"/>
        </w:rPr>
      </w:pPr>
    </w:p>
    <w:p w14:paraId="78A88167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7379492C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0EF90776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14:paraId="029FF1B1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14:paraId="4D07D324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403BDCA1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38BE115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3846BF3E" w14:textId="42A7F910" w:rsidR="00D03934" w:rsidRPr="00F97BEB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1F4D21">
        <w:rPr>
          <w:b/>
          <w:i/>
        </w:rPr>
        <w:t>1</w:t>
      </w:r>
      <w:r w:rsidRPr="0046041E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0</w:t>
      </w:r>
      <w:r w:rsidR="00B219E0">
        <w:rPr>
          <w:b/>
          <w:i/>
          <w:color w:val="000000" w:themeColor="text1"/>
        </w:rPr>
        <w:t>8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2023</w:t>
      </w:r>
      <w:r w:rsidR="009A2BB3" w:rsidRPr="0046041E">
        <w:rPr>
          <w:b/>
          <w:i/>
          <w:color w:val="000000" w:themeColor="text1"/>
        </w:rPr>
        <w:t>.</w:t>
      </w:r>
    </w:p>
    <w:p w14:paraId="0D23747C" w14:textId="77777777" w:rsidR="00D03934" w:rsidRPr="00DB7852" w:rsidRDefault="00D03934">
      <w:pPr>
        <w:pStyle w:val="BodyText"/>
        <w:spacing w:before="11"/>
        <w:rPr>
          <w:b/>
          <w:i/>
          <w:sz w:val="12"/>
          <w:szCs w:val="18"/>
        </w:rPr>
      </w:pPr>
    </w:p>
    <w:p w14:paraId="24386D0D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2DE66E4" wp14:editId="491E0A4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E338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66E4"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A0+IijeAAAACAEAAA8AAAAAAAAAAAAAAAAAbwQAAGRycy9kb3ducmV2LnhtbFBLBQYAAAAA&#10;BAAEAPMAAAB6BQAAAAA=&#10;" fillcolor="black" strokeweight=".96pt">
                <v:textbox inset="0,0,0,0">
                  <w:txbxContent>
                    <w:p w14:paraId="62FFE338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23BC417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07D0A48" wp14:editId="78002061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279553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71983BA2" w14:textId="0AE10912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Njësia përgjegjëse e burimeve njerëzore, </w:t>
      </w:r>
      <w:r w:rsidR="00C152EE">
        <w:rPr>
          <w:color w:val="000000" w:themeColor="text1"/>
          <w:sz w:val="24"/>
          <w:szCs w:val="24"/>
        </w:rPr>
        <w:t>jo m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von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se data 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3.0</w:t>
      </w:r>
      <w:r w:rsidR="001F4D21">
        <w:rPr>
          <w:b/>
          <w:bCs/>
          <w:i/>
          <w:iCs/>
          <w:color w:val="000000" w:themeColor="text1"/>
          <w:sz w:val="24"/>
          <w:szCs w:val="24"/>
        </w:rPr>
        <w:t>8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.2023</w:t>
      </w:r>
      <w:r w:rsidR="00C624FC"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 xml:space="preserve">do të shpallë në faqen zyrtare të internetit të Institucionit të Presidentit të Republikës, listën e kandidatëve që plotësojnë kushtet dhe kriteret e veçanta për procedurën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p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r kategorin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e ul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t drejtuese</w:t>
      </w:r>
      <w:r w:rsidRPr="00EA44F4">
        <w:rPr>
          <w:color w:val="000000" w:themeColor="text1"/>
          <w:sz w:val="24"/>
          <w:szCs w:val="24"/>
        </w:rPr>
        <w:t>, si dhe datën, vendin dhe orën e saktë ku do të zhvillohet testimi me shkrim dhe intervista.</w:t>
      </w:r>
    </w:p>
    <w:p w14:paraId="7834B5AD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D3E20B0" w14:textId="77777777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datë, kandidatët që nuk i plotësojnë kushtet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Pr="00EA44F4">
        <w:rPr>
          <w:color w:val="000000" w:themeColor="text1"/>
          <w:sz w:val="24"/>
          <w:szCs w:val="24"/>
        </w:rPr>
        <w:t xml:space="preserve"> dhe kriteret e veçanta do të njoftohen individualisht në mënyrë elektronike për shkaqet e mos kualifikimit (nëpërmjet </w:t>
      </w:r>
    </w:p>
    <w:p w14:paraId="6FF9FBCD" w14:textId="381D7E18" w:rsidR="00B95E07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adresës së e-mail).</w:t>
      </w:r>
    </w:p>
    <w:p w14:paraId="14B7823B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7E71A3B" wp14:editId="37E61FF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FF3A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1A3B"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1E25FF3A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14:paraId="5F0BDC8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2658BCC" wp14:editId="5CB0B9A5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17679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DED7860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2A2FCC06" w14:textId="77777777" w:rsidR="00214326" w:rsidRDefault="00214326">
      <w:pPr>
        <w:pStyle w:val="BodyText"/>
        <w:rPr>
          <w:b/>
          <w:sz w:val="21"/>
        </w:rPr>
      </w:pPr>
    </w:p>
    <w:p w14:paraId="06B2D128" w14:textId="77777777" w:rsidR="000D3B65" w:rsidRPr="000D3B65" w:rsidRDefault="000D3B65" w:rsidP="000D3B65">
      <w:pPr>
        <w:pStyle w:val="BodyText"/>
        <w:spacing w:before="4"/>
        <w:rPr>
          <w:sz w:val="12"/>
        </w:rPr>
      </w:pPr>
    </w:p>
    <w:p w14:paraId="00F2F67E" w14:textId="77777777" w:rsidR="00C624FC" w:rsidRPr="00C624FC" w:rsidRDefault="00C624FC" w:rsidP="00C624FC">
      <w:pPr>
        <w:pStyle w:val="BodyText"/>
        <w:numPr>
          <w:ilvl w:val="0"/>
          <w:numId w:val="20"/>
        </w:numPr>
      </w:pPr>
      <w:r w:rsidRPr="00C624FC">
        <w:t>Kushtetuta e Republikës së Shqipërisë;</w:t>
      </w:r>
    </w:p>
    <w:p w14:paraId="03E6EFCE" w14:textId="4C0C7D79" w:rsidR="00C624FC" w:rsidRPr="00C624FC" w:rsidRDefault="007244F4" w:rsidP="00C624FC">
      <w:pPr>
        <w:pStyle w:val="BodyText"/>
        <w:numPr>
          <w:ilvl w:val="0"/>
          <w:numId w:val="20"/>
        </w:numPr>
        <w:spacing w:before="4"/>
      </w:pPr>
      <w:r>
        <w:rPr>
          <w:lang w:val="it-IT"/>
        </w:rPr>
        <w:t>L</w:t>
      </w:r>
      <w:r w:rsidRPr="007244F4">
        <w:rPr>
          <w:lang w:val="it-IT"/>
        </w:rPr>
        <w:t xml:space="preserve">igj nr. 49/2012  </w:t>
      </w:r>
      <w:r>
        <w:rPr>
          <w:lang w:val="it-IT"/>
        </w:rPr>
        <w:t>“P</w:t>
      </w:r>
      <w:r w:rsidRPr="007244F4">
        <w:rPr>
          <w:lang w:val="it-IT"/>
        </w:rPr>
        <w:t xml:space="preserve">ër organizimin dhe funksionimin e </w:t>
      </w:r>
      <w:r>
        <w:rPr>
          <w:lang w:val="it-IT"/>
        </w:rPr>
        <w:t>G</w:t>
      </w:r>
      <w:r w:rsidRPr="007244F4">
        <w:rPr>
          <w:lang w:val="it-IT"/>
        </w:rPr>
        <w:t xml:space="preserve">jykatave </w:t>
      </w:r>
      <w:r>
        <w:rPr>
          <w:lang w:val="it-IT"/>
        </w:rPr>
        <w:t>A</w:t>
      </w:r>
      <w:r w:rsidRPr="007244F4">
        <w:rPr>
          <w:lang w:val="it-IT"/>
        </w:rPr>
        <w:t>dministrative dhe gjykimin e mosmarrëveshjeve administrative</w:t>
      </w:r>
      <w:r>
        <w:rPr>
          <w:lang w:val="it-IT"/>
        </w:rPr>
        <w:t>” i ndryshuar</w:t>
      </w:r>
      <w:r w:rsidR="00C624FC" w:rsidRPr="00C624FC">
        <w:rPr>
          <w:lang w:val="it-IT"/>
        </w:rPr>
        <w:t>;</w:t>
      </w:r>
    </w:p>
    <w:p w14:paraId="4D8A75DF" w14:textId="093D5A3E" w:rsidR="00C624FC" w:rsidRPr="00C624FC" w:rsidRDefault="00C624FC" w:rsidP="007244F4">
      <w:pPr>
        <w:pStyle w:val="BodyText"/>
        <w:numPr>
          <w:ilvl w:val="0"/>
          <w:numId w:val="20"/>
        </w:numPr>
        <w:spacing w:before="4"/>
      </w:pPr>
      <w:r w:rsidRPr="00C624FC">
        <w:t>Ligji nr.10296, datë 8.7.2010 “</w:t>
      </w:r>
      <w:r w:rsidR="007244F4">
        <w:t>Për marrëveshjet ndërkombëtare në Republikën e Shqipërisë</w:t>
      </w:r>
      <w:r w:rsidRPr="00C624FC">
        <w:t>”;</w:t>
      </w:r>
    </w:p>
    <w:p w14:paraId="53D8CEA6" w14:textId="05AEAB79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 xml:space="preserve">Ligji </w:t>
      </w:r>
      <w:r w:rsidR="007244F4" w:rsidRPr="007244F4">
        <w:t xml:space="preserve">Nr.10 295, datë 1.7.2010 </w:t>
      </w:r>
      <w:r w:rsidR="007244F4">
        <w:t>“P</w:t>
      </w:r>
      <w:r w:rsidR="007244F4" w:rsidRPr="007244F4">
        <w:t>ër faljen</w:t>
      </w:r>
      <w:r w:rsidR="007244F4">
        <w:t>”;</w:t>
      </w:r>
    </w:p>
    <w:p w14:paraId="3F7CA0B4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 .9367, datë 7.4.2005 “Për parandalimin e konfliktit të interesave në ushtrimin e funksioneve publike”, i ndryshuar;</w:t>
      </w:r>
    </w:p>
    <w:p w14:paraId="2B2DF089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44/2015 “Kodi i Procedurave Administrative i Republikës së Shqipërisë”;</w:t>
      </w:r>
    </w:p>
    <w:p w14:paraId="1C7174C3" w14:textId="259558D0" w:rsid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152/2013 “Për Nëpunësin Civil”, i ndryshuar dhe aktet nënligjore dalë në zbatim të tij</w:t>
      </w:r>
      <w:r w:rsidR="007244F4">
        <w:t>;</w:t>
      </w:r>
    </w:p>
    <w:p w14:paraId="05837855" w14:textId="3F26E150" w:rsidR="007244F4" w:rsidRPr="00C624FC" w:rsidRDefault="007244F4" w:rsidP="00C624FC">
      <w:pPr>
        <w:pStyle w:val="BodyText"/>
        <w:numPr>
          <w:ilvl w:val="0"/>
          <w:numId w:val="20"/>
        </w:numPr>
        <w:spacing w:before="4"/>
      </w:pPr>
      <w:r w:rsidRPr="007244F4">
        <w:t>L</w:t>
      </w:r>
      <w:r>
        <w:t>igji</w:t>
      </w:r>
      <w:r w:rsidRPr="007244F4">
        <w:t xml:space="preserve"> </w:t>
      </w:r>
      <w:r>
        <w:t>n</w:t>
      </w:r>
      <w:r w:rsidRPr="007244F4">
        <w:t xml:space="preserve">r. 78/2014  </w:t>
      </w:r>
      <w:r>
        <w:t>“P</w:t>
      </w:r>
      <w:r w:rsidRPr="007244F4">
        <w:t xml:space="preserve">ër organizimin dhe funksionimin e </w:t>
      </w:r>
      <w:r>
        <w:t>Q</w:t>
      </w:r>
      <w:r w:rsidRPr="007244F4">
        <w:t xml:space="preserve">endrës së </w:t>
      </w:r>
      <w:r>
        <w:t>B</w:t>
      </w:r>
      <w:r w:rsidRPr="007244F4">
        <w:t xml:space="preserve">otimeve </w:t>
      </w:r>
      <w:r>
        <w:t>Z</w:t>
      </w:r>
      <w:r w:rsidRPr="007244F4">
        <w:t>yrtare</w:t>
      </w:r>
      <w:r>
        <w:t>”</w:t>
      </w:r>
    </w:p>
    <w:p w14:paraId="47993122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119/ 2014 “Për të Drejtën e Informimit”;</w:t>
      </w:r>
    </w:p>
    <w:p w14:paraId="5AFECC74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9131, datë 8.09.2003 “Për rregullat e etikës në administratën publike”;</w:t>
      </w:r>
    </w:p>
    <w:p w14:paraId="7BF65594" w14:textId="6D7CE4E6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Njohuritë mbi Ligjin 90/2012 “Për organizimin dhe funksionimin e administratës shtetërore”</w:t>
      </w:r>
      <w:r w:rsidR="007244F4">
        <w:t>.</w:t>
      </w:r>
    </w:p>
    <w:p w14:paraId="19464969" w14:textId="77777777" w:rsidR="00D03934" w:rsidRPr="00960823" w:rsidRDefault="00D03934">
      <w:pPr>
        <w:pStyle w:val="BodyText"/>
        <w:spacing w:before="4"/>
        <w:rPr>
          <w:i/>
          <w:szCs w:val="18"/>
        </w:rPr>
      </w:pPr>
    </w:p>
    <w:p w14:paraId="387B1284" w14:textId="77777777"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14:paraId="648235D5" w14:textId="77777777" w:rsidR="00D03934" w:rsidRDefault="00D03934">
      <w:pPr>
        <w:pStyle w:val="BodyText"/>
        <w:rPr>
          <w:b/>
          <w:sz w:val="21"/>
        </w:rPr>
      </w:pPr>
    </w:p>
    <w:p w14:paraId="72580B16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36AE3B9C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5531A9CF" w14:textId="77777777"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6D4C57BE" w14:textId="77777777" w:rsidR="00D03934" w:rsidRDefault="00D03934">
      <w:pPr>
        <w:pStyle w:val="BodyText"/>
        <w:spacing w:before="10"/>
        <w:rPr>
          <w:sz w:val="19"/>
        </w:rPr>
      </w:pPr>
    </w:p>
    <w:p w14:paraId="24CF034B" w14:textId="77777777"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2CED30D" wp14:editId="5383409C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6D60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30D"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" fillcolor="black" strokeweight=".96pt">
                <v:textbox inset="0,0,0,0">
                  <w:txbxContent>
                    <w:p w14:paraId="1C806D60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4BE240C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D5284ED" wp14:editId="11C26A4B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79A4FE" w14:textId="77777777" w:rsidR="00D03934" w:rsidRPr="00960823" w:rsidRDefault="00D03934">
      <w:pPr>
        <w:pStyle w:val="BodyText"/>
        <w:rPr>
          <w:b/>
          <w:sz w:val="8"/>
          <w:szCs w:val="12"/>
        </w:rPr>
      </w:pPr>
    </w:p>
    <w:p w14:paraId="3EBB8CCC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C1556EF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19B4ED16" w14:textId="77777777" w:rsidR="00D03934" w:rsidRDefault="00D03934">
      <w:pPr>
        <w:pStyle w:val="BodyText"/>
        <w:rPr>
          <w:b/>
          <w:sz w:val="21"/>
        </w:rPr>
      </w:pPr>
    </w:p>
    <w:p w14:paraId="4CF82BCD" w14:textId="54167459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</w:t>
      </w:r>
      <w:r w:rsidR="00C624FC">
        <w:rPr>
          <w:color w:val="000000" w:themeColor="text1"/>
          <w:sz w:val="24"/>
          <w:szCs w:val="24"/>
        </w:rPr>
        <w:t>i dokumentacionit të dorëzuar</w:t>
      </w:r>
      <w:r w:rsidRPr="00EA44F4">
        <w:rPr>
          <w:color w:val="000000" w:themeColor="text1"/>
          <w:sz w:val="24"/>
          <w:szCs w:val="24"/>
        </w:rPr>
        <w:t xml:space="preserve">, deri në </w:t>
      </w:r>
      <w:r w:rsidR="00C624FC">
        <w:rPr>
          <w:color w:val="000000" w:themeColor="text1"/>
          <w:sz w:val="24"/>
          <w:szCs w:val="24"/>
        </w:rPr>
        <w:t>2</w:t>
      </w:r>
      <w:r w:rsidRPr="00EA44F4">
        <w:rPr>
          <w:color w:val="000000" w:themeColor="text1"/>
          <w:sz w:val="24"/>
          <w:szCs w:val="24"/>
        </w:rPr>
        <w:t xml:space="preserve">0 pikë; </w:t>
      </w:r>
    </w:p>
    <w:p w14:paraId="67B523E6" w14:textId="66F2E105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</w:t>
      </w:r>
      <w:r w:rsidR="001F4D21">
        <w:rPr>
          <w:color w:val="000000" w:themeColor="text1"/>
          <w:sz w:val="24"/>
          <w:szCs w:val="24"/>
        </w:rPr>
        <w:t xml:space="preserve">njohuritë, </w:t>
      </w:r>
      <w:r w:rsidRPr="00EA44F4">
        <w:rPr>
          <w:color w:val="000000" w:themeColor="text1"/>
          <w:sz w:val="24"/>
          <w:szCs w:val="24"/>
        </w:rPr>
        <w:t xml:space="preserve">motivimin, aspiratat dhe pritshmërinë e tyre për karrierën, deri në </w:t>
      </w:r>
      <w:r w:rsidR="00C624FC"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pikë; </w:t>
      </w:r>
    </w:p>
    <w:p w14:paraId="2B2F12E3" w14:textId="7E185557" w:rsidR="00D03934" w:rsidRDefault="00C624FC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Vlerësimi me shkrim,</w:t>
      </w:r>
      <w:r w:rsidR="009A2BB3" w:rsidRPr="00EA44F4">
        <w:rPr>
          <w:color w:val="000000" w:themeColor="text1"/>
          <w:sz w:val="24"/>
          <w:szCs w:val="24"/>
        </w:rPr>
        <w:t xml:space="preserve"> deri në </w:t>
      </w:r>
      <w:r>
        <w:rPr>
          <w:color w:val="000000" w:themeColor="text1"/>
          <w:sz w:val="24"/>
          <w:szCs w:val="24"/>
        </w:rPr>
        <w:t>40</w:t>
      </w:r>
      <w:r w:rsidR="009A2BB3" w:rsidRPr="00EA44F4">
        <w:rPr>
          <w:color w:val="000000" w:themeColor="text1"/>
          <w:sz w:val="24"/>
          <w:szCs w:val="24"/>
        </w:rPr>
        <w:t xml:space="preserve"> pikë.</w:t>
      </w:r>
    </w:p>
    <w:p w14:paraId="47F44A42" w14:textId="77777777" w:rsidR="00927AC4" w:rsidRPr="00960823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01D19DDF" w14:textId="77777777" w:rsidR="00D03934" w:rsidRDefault="00D03934">
      <w:pPr>
        <w:pStyle w:val="BodyText"/>
        <w:spacing w:before="1"/>
        <w:rPr>
          <w:rFonts w:ascii="Trebuchet MS"/>
          <w:sz w:val="20"/>
        </w:rPr>
      </w:pPr>
    </w:p>
    <w:p w14:paraId="61A229F5" w14:textId="77777777"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A746BD3" wp14:editId="0F5980C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E36F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6BD3"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" fillcolor="black" strokeweight=".96pt">
                <v:textbox inset="0,0,0,0">
                  <w:txbxContent>
                    <w:p w14:paraId="7D55E36F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253093D2" w14:textId="77777777"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7AE272F" wp14:editId="6F222E8E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3A3946A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45817808" w14:textId="77777777" w:rsidR="009A2BB3" w:rsidRPr="00EA44F4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29948467" w14:textId="77777777" w:rsidR="000605FE" w:rsidRPr="00DB7852" w:rsidRDefault="000605FE" w:rsidP="009A2BB3">
      <w:pPr>
        <w:jc w:val="right"/>
        <w:rPr>
          <w:b/>
          <w:color w:val="000000" w:themeColor="text1"/>
          <w:sz w:val="72"/>
          <w:szCs w:val="36"/>
        </w:rPr>
      </w:pPr>
    </w:p>
    <w:p w14:paraId="69FE8FCA" w14:textId="77777777"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14:paraId="65DF313D" w14:textId="77777777" w:rsidR="009A2BB3" w:rsidRPr="00EA44F4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9298" w14:textId="77777777" w:rsidR="00C14BBB" w:rsidRDefault="00C14BBB">
      <w:r>
        <w:separator/>
      </w:r>
    </w:p>
  </w:endnote>
  <w:endnote w:type="continuationSeparator" w:id="0">
    <w:p w14:paraId="2A61512C" w14:textId="77777777" w:rsidR="00C14BBB" w:rsidRDefault="00C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8CE0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08142367" w14:textId="7D224F8E" w:rsidR="005F0B75" w:rsidRPr="00CC16ED" w:rsidRDefault="00CC16ED" w:rsidP="00CC16ED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Adresa: </w:t>
    </w:r>
    <w:r w:rsidR="005F0B75" w:rsidRPr="00234A7B">
      <w:rPr>
        <w:rFonts w:eastAsia="Calibri"/>
        <w:sz w:val="20"/>
        <w:szCs w:val="20"/>
      </w:rPr>
      <w:t>B</w:t>
    </w:r>
    <w:r>
      <w:rPr>
        <w:rFonts w:eastAsia="Calibri"/>
        <w:sz w:val="20"/>
        <w:szCs w:val="20"/>
      </w:rPr>
      <w:t>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>
      <w:rPr>
        <w:rFonts w:eastAsia="Calibri"/>
        <w:sz w:val="20"/>
        <w:szCs w:val="20"/>
      </w:rPr>
      <w:t xml:space="preserve"> Tiranë, Tel: </w:t>
    </w:r>
    <w:r w:rsidRPr="00234A7B">
      <w:rPr>
        <w:rFonts w:eastAsia="Calibri"/>
        <w:sz w:val="20"/>
        <w:szCs w:val="20"/>
      </w:rPr>
      <w:t>04 2389 810</w:t>
    </w:r>
    <w:r w:rsidR="005F0B75" w:rsidRPr="00234A7B">
      <w:rPr>
        <w:rFonts w:eastAsia="Calibri"/>
        <w:sz w:val="20"/>
        <w:szCs w:val="20"/>
      </w:rPr>
      <w:t xml:space="preserve">, </w:t>
    </w:r>
    <w:r w:rsidR="005F0B75">
      <w:rPr>
        <w:rFonts w:eastAsia="Calibri"/>
        <w:sz w:val="20"/>
        <w:szCs w:val="20"/>
      </w:rPr>
      <w:t>www</w:t>
    </w:r>
    <w:r w:rsidR="005F0B75" w:rsidRPr="00234A7B">
      <w:rPr>
        <w:rFonts w:eastAsia="Calibri"/>
        <w:sz w:val="20"/>
        <w:szCs w:val="20"/>
      </w:rPr>
      <w:t>.president.al</w:t>
    </w:r>
  </w:p>
  <w:p w14:paraId="079ED87A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8289" w14:textId="77777777" w:rsidR="00C14BBB" w:rsidRDefault="00C14BBB">
      <w:r>
        <w:separator/>
      </w:r>
    </w:p>
  </w:footnote>
  <w:footnote w:type="continuationSeparator" w:id="0">
    <w:p w14:paraId="1D14073E" w14:textId="77777777" w:rsidR="00C14BBB" w:rsidRDefault="00C1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8AD"/>
    <w:multiLevelType w:val="hybridMultilevel"/>
    <w:tmpl w:val="B698674C"/>
    <w:lvl w:ilvl="0" w:tplc="2A124E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0B82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A872C8"/>
    <w:multiLevelType w:val="hybridMultilevel"/>
    <w:tmpl w:val="A88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5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75F2914"/>
    <w:multiLevelType w:val="hybridMultilevel"/>
    <w:tmpl w:val="368AB586"/>
    <w:lvl w:ilvl="0" w:tplc="01D839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B0929"/>
    <w:multiLevelType w:val="hybridMultilevel"/>
    <w:tmpl w:val="57560120"/>
    <w:lvl w:ilvl="0" w:tplc="E3AE1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2BDD"/>
    <w:multiLevelType w:val="hybridMultilevel"/>
    <w:tmpl w:val="E6981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7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2610">
    <w:abstractNumId w:val="16"/>
  </w:num>
  <w:num w:numId="2" w16cid:durableId="2038042035">
    <w:abstractNumId w:val="20"/>
  </w:num>
  <w:num w:numId="3" w16cid:durableId="1297219807">
    <w:abstractNumId w:val="15"/>
  </w:num>
  <w:num w:numId="4" w16cid:durableId="1859082599">
    <w:abstractNumId w:val="10"/>
  </w:num>
  <w:num w:numId="5" w16cid:durableId="1762800100">
    <w:abstractNumId w:val="26"/>
  </w:num>
  <w:num w:numId="6" w16cid:durableId="844055378">
    <w:abstractNumId w:val="18"/>
  </w:num>
  <w:num w:numId="7" w16cid:durableId="1185822426">
    <w:abstractNumId w:val="19"/>
  </w:num>
  <w:num w:numId="8" w16cid:durableId="2032757490">
    <w:abstractNumId w:val="14"/>
  </w:num>
  <w:num w:numId="9" w16cid:durableId="413480825">
    <w:abstractNumId w:val="9"/>
  </w:num>
  <w:num w:numId="10" w16cid:durableId="1956978225">
    <w:abstractNumId w:val="3"/>
  </w:num>
  <w:num w:numId="11" w16cid:durableId="878011542">
    <w:abstractNumId w:val="13"/>
  </w:num>
  <w:num w:numId="12" w16cid:durableId="1080565911">
    <w:abstractNumId w:val="17"/>
  </w:num>
  <w:num w:numId="13" w16cid:durableId="1317219441">
    <w:abstractNumId w:val="11"/>
  </w:num>
  <w:num w:numId="14" w16cid:durableId="1621765124">
    <w:abstractNumId w:val="27"/>
  </w:num>
  <w:num w:numId="15" w16cid:durableId="886985680">
    <w:abstractNumId w:val="2"/>
  </w:num>
  <w:num w:numId="16" w16cid:durableId="334648565">
    <w:abstractNumId w:val="23"/>
  </w:num>
  <w:num w:numId="17" w16cid:durableId="948701570">
    <w:abstractNumId w:val="24"/>
  </w:num>
  <w:num w:numId="18" w16cid:durableId="465246670">
    <w:abstractNumId w:val="7"/>
  </w:num>
  <w:num w:numId="19" w16cid:durableId="1258563323">
    <w:abstractNumId w:val="1"/>
  </w:num>
  <w:num w:numId="20" w16cid:durableId="442849527">
    <w:abstractNumId w:val="4"/>
  </w:num>
  <w:num w:numId="21" w16cid:durableId="947276755">
    <w:abstractNumId w:val="0"/>
  </w:num>
  <w:num w:numId="22" w16cid:durableId="13300183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8166830">
    <w:abstractNumId w:val="12"/>
  </w:num>
  <w:num w:numId="24" w16cid:durableId="897980133">
    <w:abstractNumId w:val="6"/>
  </w:num>
  <w:num w:numId="25" w16cid:durableId="2116291624">
    <w:abstractNumId w:val="21"/>
  </w:num>
  <w:num w:numId="26" w16cid:durableId="252667776">
    <w:abstractNumId w:val="22"/>
  </w:num>
  <w:num w:numId="27" w16cid:durableId="200166542">
    <w:abstractNumId w:val="8"/>
  </w:num>
  <w:num w:numId="28" w16cid:durableId="950238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53ACD"/>
    <w:rsid w:val="00055049"/>
    <w:rsid w:val="000605FE"/>
    <w:rsid w:val="00066405"/>
    <w:rsid w:val="000710C6"/>
    <w:rsid w:val="000B449B"/>
    <w:rsid w:val="000C6B0E"/>
    <w:rsid w:val="000D3B65"/>
    <w:rsid w:val="000E74BA"/>
    <w:rsid w:val="000F5464"/>
    <w:rsid w:val="001029FB"/>
    <w:rsid w:val="0013525C"/>
    <w:rsid w:val="001942D3"/>
    <w:rsid w:val="00197B39"/>
    <w:rsid w:val="00197CD9"/>
    <w:rsid w:val="001F288E"/>
    <w:rsid w:val="001F4D21"/>
    <w:rsid w:val="002018B0"/>
    <w:rsid w:val="00214326"/>
    <w:rsid w:val="002159C8"/>
    <w:rsid w:val="002531F1"/>
    <w:rsid w:val="00257DA6"/>
    <w:rsid w:val="002826F4"/>
    <w:rsid w:val="002A27AB"/>
    <w:rsid w:val="002B704B"/>
    <w:rsid w:val="002E7F02"/>
    <w:rsid w:val="003451FD"/>
    <w:rsid w:val="00371C56"/>
    <w:rsid w:val="00395C30"/>
    <w:rsid w:val="004069A8"/>
    <w:rsid w:val="00416DD4"/>
    <w:rsid w:val="004417B2"/>
    <w:rsid w:val="0046041E"/>
    <w:rsid w:val="004C6A32"/>
    <w:rsid w:val="004E6409"/>
    <w:rsid w:val="004F51A5"/>
    <w:rsid w:val="0054399A"/>
    <w:rsid w:val="00584431"/>
    <w:rsid w:val="005B29B0"/>
    <w:rsid w:val="005F0B75"/>
    <w:rsid w:val="006105DF"/>
    <w:rsid w:val="00646FA6"/>
    <w:rsid w:val="0068533C"/>
    <w:rsid w:val="006C3531"/>
    <w:rsid w:val="00701602"/>
    <w:rsid w:val="007244F4"/>
    <w:rsid w:val="0076252E"/>
    <w:rsid w:val="00766C3B"/>
    <w:rsid w:val="00775C31"/>
    <w:rsid w:val="00792BFE"/>
    <w:rsid w:val="007B79D9"/>
    <w:rsid w:val="007D0736"/>
    <w:rsid w:val="007F7677"/>
    <w:rsid w:val="00812264"/>
    <w:rsid w:val="0083795F"/>
    <w:rsid w:val="00853DC7"/>
    <w:rsid w:val="00863C91"/>
    <w:rsid w:val="00892637"/>
    <w:rsid w:val="00893CB6"/>
    <w:rsid w:val="008A7FE5"/>
    <w:rsid w:val="008F0172"/>
    <w:rsid w:val="00907AAE"/>
    <w:rsid w:val="00927AC4"/>
    <w:rsid w:val="00933B9D"/>
    <w:rsid w:val="00937813"/>
    <w:rsid w:val="00960823"/>
    <w:rsid w:val="009776A1"/>
    <w:rsid w:val="009A2BB3"/>
    <w:rsid w:val="009A5C9F"/>
    <w:rsid w:val="009C4E22"/>
    <w:rsid w:val="00A24F31"/>
    <w:rsid w:val="00A32050"/>
    <w:rsid w:val="00A57DC6"/>
    <w:rsid w:val="00A60337"/>
    <w:rsid w:val="00A671F5"/>
    <w:rsid w:val="00A6766E"/>
    <w:rsid w:val="00AA3ED4"/>
    <w:rsid w:val="00AE1401"/>
    <w:rsid w:val="00B06555"/>
    <w:rsid w:val="00B219E0"/>
    <w:rsid w:val="00B21BA8"/>
    <w:rsid w:val="00B67D81"/>
    <w:rsid w:val="00B741C8"/>
    <w:rsid w:val="00B95E07"/>
    <w:rsid w:val="00BA724A"/>
    <w:rsid w:val="00BB3817"/>
    <w:rsid w:val="00BD3048"/>
    <w:rsid w:val="00C14BBB"/>
    <w:rsid w:val="00C152EE"/>
    <w:rsid w:val="00C624FC"/>
    <w:rsid w:val="00C72C7A"/>
    <w:rsid w:val="00C87CEA"/>
    <w:rsid w:val="00C90E3C"/>
    <w:rsid w:val="00CC16ED"/>
    <w:rsid w:val="00CF308A"/>
    <w:rsid w:val="00CF7AF1"/>
    <w:rsid w:val="00D03934"/>
    <w:rsid w:val="00D071EB"/>
    <w:rsid w:val="00D22A7F"/>
    <w:rsid w:val="00D31F9F"/>
    <w:rsid w:val="00D46C7C"/>
    <w:rsid w:val="00D62AB5"/>
    <w:rsid w:val="00D74EE8"/>
    <w:rsid w:val="00D7681C"/>
    <w:rsid w:val="00D967D7"/>
    <w:rsid w:val="00DB19FD"/>
    <w:rsid w:val="00DB7852"/>
    <w:rsid w:val="00DE5D9C"/>
    <w:rsid w:val="00E22D86"/>
    <w:rsid w:val="00E30232"/>
    <w:rsid w:val="00E92C4C"/>
    <w:rsid w:val="00EE4AB0"/>
    <w:rsid w:val="00EF1D94"/>
    <w:rsid w:val="00F127D3"/>
    <w:rsid w:val="00F26043"/>
    <w:rsid w:val="00F3183D"/>
    <w:rsid w:val="00F94EE8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9EB7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24FC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23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10C6"/>
    <w:rPr>
      <w:lang w:val="sq-AL" w:eastAsia="sq-AL"/>
    </w:rPr>
  </w:style>
  <w:style w:type="paragraph" w:styleId="NoSpacing">
    <w:name w:val="No Spacing"/>
    <w:link w:val="NoSpacingChar"/>
    <w:uiPriority w:val="1"/>
    <w:qFormat/>
    <w:rsid w:val="000710C6"/>
    <w:pPr>
      <w:widowControl/>
      <w:autoSpaceDE/>
      <w:autoSpaceDN/>
    </w:pPr>
    <w:rPr>
      <w:lang w:val="sq-AL" w:eastAsia="sq-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10C6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EE4AB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893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93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Eldi Tafilaj</cp:lastModifiedBy>
  <cp:revision>9</cp:revision>
  <cp:lastPrinted>2023-06-08T22:58:00Z</cp:lastPrinted>
  <dcterms:created xsi:type="dcterms:W3CDTF">2023-07-18T16:59:00Z</dcterms:created>
  <dcterms:modified xsi:type="dcterms:W3CDTF">2023-07-18T23:30:00Z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