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EB" w:rsidRDefault="001745DE" w:rsidP="00B838AD">
      <w:pPr>
        <w:pStyle w:val="BodyText"/>
        <w:ind w:left="101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038725" cy="914400"/>
            <wp:effectExtent l="0" t="0" r="0" b="0"/>
            <wp:docPr id="3" name="image2.jpeg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EB" w:rsidRDefault="001745DE">
      <w:pPr>
        <w:pStyle w:val="Heading2"/>
        <w:spacing w:before="72"/>
        <w:ind w:left="136" w:right="156"/>
        <w:jc w:val="center"/>
      </w:pPr>
      <w:r>
        <w:t>AUTORITETI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MEDIAVE</w:t>
      </w:r>
      <w:r>
        <w:rPr>
          <w:spacing w:val="-3"/>
        </w:rPr>
        <w:t xml:space="preserve"> </w:t>
      </w:r>
      <w:r>
        <w:t>AUDIOVIZIVE</w:t>
      </w:r>
    </w:p>
    <w:p w:rsidR="008E6CEB" w:rsidRDefault="008E6CEB">
      <w:pPr>
        <w:pStyle w:val="BodyText"/>
        <w:spacing w:before="5"/>
        <w:rPr>
          <w:b/>
          <w:sz w:val="28"/>
        </w:rPr>
      </w:pPr>
    </w:p>
    <w:p w:rsidR="008E6CEB" w:rsidRDefault="001745DE">
      <w:pPr>
        <w:spacing w:line="278" w:lineRule="auto"/>
        <w:ind w:left="193" w:right="156"/>
        <w:jc w:val="center"/>
        <w:rPr>
          <w:b/>
        </w:rPr>
      </w:pPr>
      <w:r>
        <w:rPr>
          <w:b/>
        </w:rPr>
        <w:t>SHPALLJE</w:t>
      </w:r>
      <w:r>
        <w:rPr>
          <w:b/>
          <w:spacing w:val="-3"/>
        </w:rPr>
        <w:t xml:space="preserve"> </w:t>
      </w:r>
      <w:r>
        <w:rPr>
          <w:b/>
        </w:rPr>
        <w:t>PËR</w:t>
      </w:r>
      <w:r>
        <w:rPr>
          <w:b/>
          <w:spacing w:val="-3"/>
        </w:rPr>
        <w:t xml:space="preserve"> </w:t>
      </w:r>
      <w:r>
        <w:rPr>
          <w:b/>
        </w:rPr>
        <w:t>LËVIZJE</w:t>
      </w:r>
      <w:r>
        <w:rPr>
          <w:b/>
          <w:spacing w:val="-3"/>
        </w:rPr>
        <w:t xml:space="preserve"> </w:t>
      </w:r>
      <w:r>
        <w:rPr>
          <w:b/>
        </w:rPr>
        <w:t>PARALELE</w:t>
      </w:r>
      <w:r>
        <w:rPr>
          <w:b/>
          <w:spacing w:val="-2"/>
        </w:rPr>
        <w:t xml:space="preserve"> </w:t>
      </w:r>
      <w:r>
        <w:rPr>
          <w:b/>
        </w:rPr>
        <w:t>DHE</w:t>
      </w:r>
      <w:r>
        <w:rPr>
          <w:b/>
          <w:spacing w:val="-3"/>
        </w:rPr>
        <w:t xml:space="preserve"> </w:t>
      </w:r>
      <w:r>
        <w:rPr>
          <w:b/>
        </w:rPr>
        <w:t>NGRITJE</w:t>
      </w:r>
      <w:r>
        <w:rPr>
          <w:b/>
          <w:spacing w:val="-4"/>
        </w:rPr>
        <w:t xml:space="preserve"> </w:t>
      </w:r>
      <w:r>
        <w:rPr>
          <w:b/>
        </w:rPr>
        <w:t>NË</w:t>
      </w:r>
      <w:r>
        <w:rPr>
          <w:b/>
          <w:spacing w:val="-2"/>
        </w:rPr>
        <w:t xml:space="preserve"> </w:t>
      </w:r>
      <w:r>
        <w:rPr>
          <w:b/>
        </w:rPr>
        <w:t>DETYRË</w:t>
      </w:r>
      <w:r>
        <w:rPr>
          <w:b/>
          <w:spacing w:val="-3"/>
        </w:rPr>
        <w:t xml:space="preserve"> </w:t>
      </w:r>
      <w:r>
        <w:rPr>
          <w:b/>
        </w:rPr>
        <w:t>NË</w:t>
      </w:r>
      <w:r>
        <w:rPr>
          <w:b/>
          <w:spacing w:val="-3"/>
        </w:rPr>
        <w:t xml:space="preserve"> </w:t>
      </w:r>
      <w:r>
        <w:rPr>
          <w:b/>
        </w:rPr>
        <w:t>KATEGORINË</w:t>
      </w:r>
      <w:r>
        <w:rPr>
          <w:b/>
          <w:spacing w:val="-5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 w:rsidR="00215FF8">
        <w:rPr>
          <w:b/>
        </w:rPr>
        <w:t>MESME</w:t>
      </w:r>
      <w:r>
        <w:rPr>
          <w:b/>
          <w:spacing w:val="-1"/>
        </w:rPr>
        <w:t xml:space="preserve"> </w:t>
      </w:r>
      <w:r>
        <w:rPr>
          <w:b/>
        </w:rPr>
        <w:t>DREJTUESE</w:t>
      </w:r>
    </w:p>
    <w:p w:rsidR="008E6CEB" w:rsidRDefault="001745DE">
      <w:pPr>
        <w:pStyle w:val="BodyText"/>
        <w:spacing w:before="191"/>
        <w:ind w:left="143" w:right="156"/>
        <w:jc w:val="center"/>
      </w:pPr>
      <w:r>
        <w:t>Lloji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diplomës</w:t>
      </w:r>
      <w:r>
        <w:rPr>
          <w:spacing w:val="-1"/>
        </w:rPr>
        <w:t xml:space="preserve"> </w:t>
      </w:r>
      <w:r>
        <w:t>“Shkenca</w:t>
      </w:r>
      <w:r>
        <w:rPr>
          <w:spacing w:val="-4"/>
        </w:rPr>
        <w:t xml:space="preserve"> </w:t>
      </w:r>
      <w:r>
        <w:t>juridike”</w:t>
      </w:r>
    </w:p>
    <w:p w:rsidR="008E6CEB" w:rsidRDefault="008E6CEB">
      <w:pPr>
        <w:pStyle w:val="BodyText"/>
        <w:spacing w:before="9"/>
        <w:rPr>
          <w:sz w:val="20"/>
        </w:rPr>
      </w:pPr>
    </w:p>
    <w:p w:rsidR="008E6CEB" w:rsidRDefault="001745DE">
      <w:pPr>
        <w:pStyle w:val="BodyText"/>
        <w:spacing w:before="1"/>
        <w:ind w:left="140" w:right="156"/>
        <w:jc w:val="center"/>
      </w:pPr>
      <w:r>
        <w:t>niveli</w:t>
      </w:r>
      <w:r>
        <w:rPr>
          <w:spacing w:val="-2"/>
        </w:rPr>
        <w:t xml:space="preserve"> </w:t>
      </w:r>
      <w:r>
        <w:t>minimal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diplomës</w:t>
      </w:r>
      <w:r>
        <w:rPr>
          <w:spacing w:val="-3"/>
        </w:rPr>
        <w:t xml:space="preserve"> </w:t>
      </w:r>
      <w:r>
        <w:t>“Master</w:t>
      </w:r>
      <w:r>
        <w:rPr>
          <w:spacing w:val="-3"/>
        </w:rPr>
        <w:t xml:space="preserve"> </w:t>
      </w:r>
      <w:r>
        <w:t>Shkencor”</w:t>
      </w:r>
    </w:p>
    <w:p w:rsidR="008E6CEB" w:rsidRDefault="008E6CEB">
      <w:pPr>
        <w:pStyle w:val="BodyText"/>
        <w:spacing w:before="6"/>
        <w:rPr>
          <w:sz w:val="20"/>
        </w:rPr>
      </w:pPr>
    </w:p>
    <w:p w:rsidR="008E6CEB" w:rsidRDefault="001745DE">
      <w:pPr>
        <w:pStyle w:val="BodyText"/>
        <w:spacing w:line="276" w:lineRule="auto"/>
        <w:ind w:left="102" w:right="115"/>
        <w:jc w:val="both"/>
      </w:pPr>
      <w:r>
        <w:t>Në</w:t>
      </w:r>
      <w:r>
        <w:rPr>
          <w:spacing w:val="-9"/>
        </w:rPr>
        <w:t xml:space="preserve"> </w:t>
      </w:r>
      <w:r>
        <w:t>zbatim</w:t>
      </w:r>
      <w:r>
        <w:rPr>
          <w:spacing w:val="-12"/>
        </w:rPr>
        <w:t xml:space="preserve"> </w:t>
      </w:r>
      <w:r>
        <w:t>të</w:t>
      </w:r>
      <w:r>
        <w:rPr>
          <w:spacing w:val="-10"/>
        </w:rPr>
        <w:t xml:space="preserve"> </w:t>
      </w:r>
      <w:r>
        <w:t>nenit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Ligjit</w:t>
      </w:r>
      <w:r>
        <w:rPr>
          <w:spacing w:val="-9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152/2013</w:t>
      </w:r>
      <w:r>
        <w:rPr>
          <w:spacing w:val="-9"/>
        </w:rPr>
        <w:t xml:space="preserve"> </w:t>
      </w:r>
      <w:r>
        <w:t>“Për</w:t>
      </w:r>
      <w:r>
        <w:rPr>
          <w:spacing w:val="-9"/>
        </w:rPr>
        <w:t xml:space="preserve"> </w:t>
      </w:r>
      <w:r>
        <w:t>nëpunësin</w:t>
      </w:r>
      <w:r>
        <w:rPr>
          <w:spacing w:val="-11"/>
        </w:rPr>
        <w:t xml:space="preserve"> </w:t>
      </w:r>
      <w:r>
        <w:t>civil”,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ndryshuar,</w:t>
      </w:r>
      <w:r>
        <w:rPr>
          <w:spacing w:val="-11"/>
        </w:rPr>
        <w:t xml:space="preserve"> </w:t>
      </w:r>
      <w:r>
        <w:t>Vendimit</w:t>
      </w:r>
      <w:r>
        <w:rPr>
          <w:spacing w:val="-8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242,</w:t>
      </w:r>
      <w:r>
        <w:rPr>
          <w:spacing w:val="-11"/>
        </w:rPr>
        <w:t xml:space="preserve"> </w:t>
      </w:r>
      <w:r>
        <w:t>datë</w:t>
      </w:r>
      <w:r>
        <w:rPr>
          <w:spacing w:val="-53"/>
        </w:rPr>
        <w:t xml:space="preserve"> </w:t>
      </w:r>
      <w:r>
        <w:t>18/03/2015 “Për plotësimin e vendeve të lira në kategorinë e ulët dhe të mesme drejtuese”,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ndryshuar, Autoriteti i Mediave Audiovizive shpall procedurat për plotësimin e vendit të lire të</w:t>
      </w:r>
      <w:r>
        <w:rPr>
          <w:spacing w:val="1"/>
        </w:rPr>
        <w:t xml:space="preserve"> </w:t>
      </w:r>
      <w:r>
        <w:t>kategorisë</w:t>
      </w:r>
      <w:r>
        <w:rPr>
          <w:spacing w:val="-3"/>
        </w:rPr>
        <w:t xml:space="preserve"> </w:t>
      </w:r>
      <w:r>
        <w:t xml:space="preserve">së </w:t>
      </w:r>
      <w:r w:rsidR="00003D96">
        <w:t>mesme</w:t>
      </w:r>
      <w:bookmarkStart w:id="0" w:name="_GoBack"/>
      <w:bookmarkEnd w:id="0"/>
      <w:r>
        <w:rPr>
          <w:spacing w:val="1"/>
        </w:rPr>
        <w:t xml:space="preserve"> </w:t>
      </w:r>
      <w:r>
        <w:t>drejtuese,</w:t>
      </w:r>
      <w:r>
        <w:rPr>
          <w:spacing w:val="-3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pozicionin:</w:t>
      </w:r>
    </w:p>
    <w:p w:rsidR="008E6CEB" w:rsidRDefault="00215FF8">
      <w:pPr>
        <w:pStyle w:val="Heading2"/>
        <w:numPr>
          <w:ilvl w:val="0"/>
          <w:numId w:val="7"/>
        </w:numPr>
        <w:tabs>
          <w:tab w:val="left" w:pos="266"/>
        </w:tabs>
        <w:spacing w:before="208" w:line="273" w:lineRule="auto"/>
        <w:ind w:right="116" w:firstLine="0"/>
      </w:pPr>
      <w:r>
        <w:t xml:space="preserve">1 (një) Drejtor </w:t>
      </w:r>
      <w:r w:rsidR="001745DE">
        <w:t>në Drejtorinë</w:t>
      </w:r>
      <w:r w:rsidR="001745DE">
        <w:rPr>
          <w:spacing w:val="-52"/>
        </w:rPr>
        <w:t xml:space="preserve"> </w:t>
      </w:r>
      <w:r>
        <w:rPr>
          <w:spacing w:val="-52"/>
        </w:rPr>
        <w:t xml:space="preserve"> </w:t>
      </w:r>
      <w:r w:rsidR="007C2480">
        <w:t xml:space="preserve"> e</w:t>
      </w:r>
      <w:r w:rsidR="001745DE">
        <w:rPr>
          <w:spacing w:val="-1"/>
        </w:rPr>
        <w:t xml:space="preserve"> </w:t>
      </w:r>
      <w:r w:rsidR="001745DE">
        <w:t>Integrimit</w:t>
      </w:r>
      <w:r w:rsidR="001745DE">
        <w:rPr>
          <w:spacing w:val="1"/>
        </w:rPr>
        <w:t xml:space="preserve"> </w:t>
      </w:r>
      <w:r w:rsidR="007C2480">
        <w:t>dhe Legjislacionit Ndë</w:t>
      </w:r>
      <w:r w:rsidR="00C85119">
        <w:t>rkombë</w:t>
      </w:r>
      <w:r>
        <w:t>tar -</w:t>
      </w:r>
      <w:r w:rsidR="001745DE">
        <w:rPr>
          <w:spacing w:val="-3"/>
        </w:rPr>
        <w:t xml:space="preserve"> </w:t>
      </w:r>
      <w:r w:rsidR="001745DE">
        <w:t>Kategoria</w:t>
      </w:r>
      <w:r w:rsidR="001745DE">
        <w:rPr>
          <w:spacing w:val="-4"/>
        </w:rPr>
        <w:t xml:space="preserve"> </w:t>
      </w:r>
      <w:r w:rsidR="008445FE">
        <w:t>II-</w:t>
      </w:r>
      <w:r>
        <w:t>1</w:t>
      </w:r>
      <w:r w:rsidR="001745DE">
        <w:t>.</w:t>
      </w:r>
    </w:p>
    <w:p w:rsidR="008E6CEB" w:rsidRDefault="001745DE">
      <w:pPr>
        <w:pStyle w:val="BodyText"/>
        <w:spacing w:before="198" w:line="276" w:lineRule="auto"/>
        <w:ind w:left="102" w:right="123"/>
        <w:jc w:val="both"/>
      </w:pPr>
      <w:r>
        <w:t>Pozicioni më sipër, u ofrohet fillimisht nëpunësve civilë të së njëjtës kategori për procedurën e</w:t>
      </w:r>
      <w:r>
        <w:rPr>
          <w:spacing w:val="1"/>
        </w:rPr>
        <w:t xml:space="preserve"> </w:t>
      </w:r>
      <w:r>
        <w:t>lëvizjes paralele! Vetëm në rast se në përfundim të procedurës së lëvizjes paralele, rezulton se ky</w:t>
      </w:r>
      <w:r>
        <w:rPr>
          <w:spacing w:val="1"/>
        </w:rPr>
        <w:t xml:space="preserve"> </w:t>
      </w:r>
      <w:r>
        <w:t>pozicion është</w:t>
      </w:r>
      <w:r>
        <w:rPr>
          <w:spacing w:val="1"/>
        </w:rPr>
        <w:t xml:space="preserve"> </w:t>
      </w:r>
      <w:r>
        <w:t>vakant, ai</w:t>
      </w:r>
      <w:r>
        <w:rPr>
          <w:spacing w:val="1"/>
        </w:rPr>
        <w:t xml:space="preserve"> </w:t>
      </w:r>
      <w:r>
        <w:t>është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vlefshëm për</w:t>
      </w:r>
      <w:r>
        <w:rPr>
          <w:spacing w:val="1"/>
        </w:rPr>
        <w:t xml:space="preserve"> </w:t>
      </w:r>
      <w:r>
        <w:t>nëpunësit</w:t>
      </w:r>
      <w:r>
        <w:rPr>
          <w:spacing w:val="1"/>
        </w:rPr>
        <w:t xml:space="preserve"> </w:t>
      </w:r>
      <w:r>
        <w:t>civilë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kategoria</w:t>
      </w:r>
      <w:r>
        <w:rPr>
          <w:spacing w:val="1"/>
        </w:rPr>
        <w:t xml:space="preserve"> </w:t>
      </w:r>
      <w:r>
        <w:t>paraardhëse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konkurrimin</w:t>
      </w:r>
      <w:r>
        <w:rPr>
          <w:spacing w:val="-1"/>
        </w:rPr>
        <w:t xml:space="preserve"> </w:t>
      </w:r>
      <w:r>
        <w:t>nëpërmjet</w:t>
      </w:r>
      <w:r>
        <w:rPr>
          <w:spacing w:val="1"/>
        </w:rPr>
        <w:t xml:space="preserve"> </w:t>
      </w:r>
      <w:r>
        <w:t>procedurës së ngritjes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:rsidR="008E6CEB" w:rsidRDefault="001745DE">
      <w:pPr>
        <w:pStyle w:val="BodyText"/>
        <w:spacing w:before="200"/>
        <w:ind w:left="102"/>
      </w:pPr>
      <w:r>
        <w:t>Për</w:t>
      </w:r>
      <w:r>
        <w:rPr>
          <w:spacing w:val="-2"/>
        </w:rPr>
        <w:t xml:space="preserve"> </w:t>
      </w:r>
      <w:r>
        <w:t>çdo</w:t>
      </w:r>
      <w:r>
        <w:rPr>
          <w:spacing w:val="-1"/>
        </w:rPr>
        <w:t xml:space="preserve"> </w:t>
      </w:r>
      <w:r>
        <w:t>procedurë</w:t>
      </w:r>
      <w:r>
        <w:rPr>
          <w:spacing w:val="-3"/>
        </w:rPr>
        <w:t xml:space="preserve"> </w:t>
      </w:r>
      <w:r>
        <w:t>aplikohet në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njëjtën</w:t>
      </w:r>
      <w:r>
        <w:rPr>
          <w:spacing w:val="-1"/>
        </w:rPr>
        <w:t xml:space="preserve"> </w:t>
      </w:r>
      <w:r>
        <w:t>kohë!</w:t>
      </w:r>
    </w:p>
    <w:p w:rsidR="008E6CEB" w:rsidRDefault="008E6CEB">
      <w:pPr>
        <w:pStyle w:val="BodyText"/>
        <w:spacing w:before="9"/>
        <w:rPr>
          <w:sz w:val="20"/>
        </w:rPr>
      </w:pPr>
    </w:p>
    <w:p w:rsidR="008E6CEB" w:rsidRDefault="001745DE">
      <w:pPr>
        <w:pStyle w:val="BodyText"/>
        <w:spacing w:line="465" w:lineRule="auto"/>
        <w:ind w:left="102" w:right="502"/>
      </w:pPr>
      <w:r>
        <w:t xml:space="preserve">DATA E DORËZIMIT TË DOKUMENTAVE PËR LËVIZJE PARALELE: </w:t>
      </w:r>
      <w:r w:rsidR="00215FF8">
        <w:t>0</w:t>
      </w:r>
      <w:r w:rsidR="007C2480">
        <w:t>8</w:t>
      </w:r>
      <w:r>
        <w:t>.0</w:t>
      </w:r>
      <w:r w:rsidR="007C2480">
        <w:t>8</w:t>
      </w:r>
      <w:r>
        <w:t>.2023.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DORËZIMIT</w:t>
      </w:r>
      <w:r>
        <w:rPr>
          <w:spacing w:val="-1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DOKUMENTAVE</w:t>
      </w:r>
      <w:r>
        <w:rPr>
          <w:spacing w:val="-1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NGRITJE</w:t>
      </w:r>
      <w:r>
        <w:rPr>
          <w:spacing w:val="-4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DETYRË:</w:t>
      </w:r>
      <w:r>
        <w:rPr>
          <w:spacing w:val="-3"/>
        </w:rPr>
        <w:t xml:space="preserve"> </w:t>
      </w:r>
      <w:r w:rsidR="008445FE">
        <w:t>1</w:t>
      </w:r>
      <w:r w:rsidR="007C2480">
        <w:t>4</w:t>
      </w:r>
      <w:r>
        <w:t>.0</w:t>
      </w:r>
      <w:r w:rsidR="007C2480">
        <w:t>8</w:t>
      </w:r>
      <w:r>
        <w:t>.2023.</w:t>
      </w:r>
    </w:p>
    <w:p w:rsidR="008E6CEB" w:rsidRDefault="001745DE">
      <w:pPr>
        <w:pStyle w:val="Heading2"/>
        <w:spacing w:before="5"/>
      </w:pPr>
      <w:r>
        <w:t>Përshkrimi</w:t>
      </w:r>
      <w:r>
        <w:rPr>
          <w:spacing w:val="-3"/>
        </w:rPr>
        <w:t xml:space="preserve"> </w:t>
      </w:r>
      <w:r>
        <w:t>i punës:</w:t>
      </w:r>
    </w:p>
    <w:p w:rsidR="008E6CEB" w:rsidRDefault="008E6CEB">
      <w:pPr>
        <w:pStyle w:val="BodyText"/>
        <w:spacing w:before="4"/>
        <w:rPr>
          <w:b/>
          <w:sz w:val="20"/>
        </w:rPr>
      </w:pPr>
    </w:p>
    <w:p w:rsidR="008E6CEB" w:rsidRDefault="001745DE">
      <w:pPr>
        <w:pStyle w:val="BodyText"/>
        <w:ind w:left="102"/>
      </w:pPr>
      <w:r>
        <w:t>Detyrat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përgjegjësitë</w:t>
      </w:r>
      <w:r>
        <w:rPr>
          <w:spacing w:val="-2"/>
        </w:rPr>
        <w:t xml:space="preserve"> </w:t>
      </w:r>
      <w:r>
        <w:t>kryesore:</w:t>
      </w:r>
    </w:p>
    <w:p w:rsidR="008E6CEB" w:rsidRDefault="008E6CEB">
      <w:pPr>
        <w:pStyle w:val="BodyText"/>
        <w:spacing w:before="6"/>
        <w:rPr>
          <w:sz w:val="20"/>
        </w:rPr>
      </w:pPr>
    </w:p>
    <w:p w:rsidR="008E6CEB" w:rsidRDefault="00215FF8">
      <w:pPr>
        <w:pStyle w:val="Heading1"/>
        <w:numPr>
          <w:ilvl w:val="1"/>
          <w:numId w:val="7"/>
        </w:numPr>
        <w:tabs>
          <w:tab w:val="left" w:pos="821"/>
          <w:tab w:val="left" w:pos="822"/>
        </w:tabs>
        <w:spacing w:before="1" w:line="276" w:lineRule="auto"/>
        <w:ind w:left="821" w:right="244"/>
      </w:pPr>
      <w:r>
        <w:t>Shpërndan dhe n</w:t>
      </w:r>
      <w:r w:rsidR="001745DE">
        <w:t>djek detyrat specifike në përmbushjen e detyrimeve të institucionit që lidhen në</w:t>
      </w:r>
      <w:r w:rsidR="001745DE">
        <w:rPr>
          <w:spacing w:val="1"/>
        </w:rPr>
        <w:t xml:space="preserve"> </w:t>
      </w:r>
      <w:r w:rsidR="001745DE">
        <w:t>procesin e integrimit dhe veçanërisht me plotësimin e kritereve për anëtarësimin në</w:t>
      </w:r>
      <w:r w:rsidR="001745DE">
        <w:rPr>
          <w:spacing w:val="-57"/>
        </w:rPr>
        <w:t xml:space="preserve"> </w:t>
      </w:r>
      <w:r w:rsidR="001745DE">
        <w:t>Bashkimin</w:t>
      </w:r>
      <w:r w:rsidR="001745DE">
        <w:rPr>
          <w:spacing w:val="-1"/>
        </w:rPr>
        <w:t xml:space="preserve"> </w:t>
      </w:r>
      <w:r w:rsidR="001745DE">
        <w:t>Europian.</w:t>
      </w:r>
    </w:p>
    <w:p w:rsidR="008E6CEB" w:rsidRDefault="00215FF8">
      <w:pPr>
        <w:pStyle w:val="ListParagraph"/>
        <w:numPr>
          <w:ilvl w:val="1"/>
          <w:numId w:val="7"/>
        </w:numPr>
        <w:tabs>
          <w:tab w:val="left" w:pos="821"/>
          <w:tab w:val="left" w:pos="822"/>
        </w:tabs>
        <w:spacing w:line="273" w:lineRule="auto"/>
        <w:ind w:left="821" w:right="701"/>
        <w:rPr>
          <w:sz w:val="24"/>
        </w:rPr>
      </w:pPr>
      <w:r>
        <w:rPr>
          <w:sz w:val="24"/>
        </w:rPr>
        <w:t>Urdhëron</w:t>
      </w:r>
      <w:r w:rsidR="001745DE">
        <w:rPr>
          <w:spacing w:val="-1"/>
          <w:sz w:val="24"/>
        </w:rPr>
        <w:t xml:space="preserve"> </w:t>
      </w:r>
      <w:r w:rsidR="001745DE">
        <w:rPr>
          <w:sz w:val="24"/>
        </w:rPr>
        <w:t>dhe ndjek</w:t>
      </w:r>
      <w:r w:rsidR="001745DE">
        <w:rPr>
          <w:spacing w:val="-1"/>
          <w:sz w:val="24"/>
        </w:rPr>
        <w:t xml:space="preserve"> </w:t>
      </w:r>
      <w:r w:rsidR="001745DE">
        <w:rPr>
          <w:sz w:val="24"/>
        </w:rPr>
        <w:t>zbatimin e</w:t>
      </w:r>
      <w:r w:rsidR="001745DE">
        <w:rPr>
          <w:spacing w:val="-1"/>
          <w:sz w:val="24"/>
        </w:rPr>
        <w:t xml:space="preserve"> </w:t>
      </w:r>
      <w:r w:rsidR="001745DE">
        <w:rPr>
          <w:sz w:val="24"/>
        </w:rPr>
        <w:t>akteve</w:t>
      </w:r>
      <w:r w:rsidR="001745DE">
        <w:rPr>
          <w:spacing w:val="-3"/>
          <w:sz w:val="24"/>
        </w:rPr>
        <w:t xml:space="preserve"> </w:t>
      </w:r>
      <w:r w:rsidR="001745DE">
        <w:rPr>
          <w:sz w:val="24"/>
        </w:rPr>
        <w:t>që</w:t>
      </w:r>
      <w:r w:rsidR="001745DE">
        <w:rPr>
          <w:spacing w:val="-1"/>
          <w:sz w:val="24"/>
        </w:rPr>
        <w:t xml:space="preserve"> </w:t>
      </w:r>
      <w:r w:rsidR="001745DE">
        <w:rPr>
          <w:sz w:val="24"/>
        </w:rPr>
        <w:t>miratohen në</w:t>
      </w:r>
      <w:r w:rsidR="001745DE">
        <w:rPr>
          <w:spacing w:val="-2"/>
          <w:sz w:val="24"/>
        </w:rPr>
        <w:t xml:space="preserve"> </w:t>
      </w:r>
      <w:r w:rsidR="001745DE">
        <w:rPr>
          <w:sz w:val="24"/>
        </w:rPr>
        <w:t>kuadër të</w:t>
      </w:r>
      <w:r w:rsidR="001745DE">
        <w:rPr>
          <w:spacing w:val="-3"/>
          <w:sz w:val="24"/>
        </w:rPr>
        <w:t xml:space="preserve"> </w:t>
      </w:r>
      <w:r w:rsidR="001745DE">
        <w:rPr>
          <w:sz w:val="24"/>
        </w:rPr>
        <w:t>organizmave</w:t>
      </w:r>
      <w:r w:rsidR="001745DE">
        <w:rPr>
          <w:spacing w:val="-57"/>
          <w:sz w:val="24"/>
        </w:rPr>
        <w:t xml:space="preserve"> </w:t>
      </w:r>
      <w:r w:rsidR="001745DE">
        <w:rPr>
          <w:sz w:val="24"/>
        </w:rPr>
        <w:t>evropiane</w:t>
      </w:r>
      <w:r w:rsidR="001745DE">
        <w:rPr>
          <w:spacing w:val="-2"/>
          <w:sz w:val="24"/>
        </w:rPr>
        <w:t xml:space="preserve"> </w:t>
      </w:r>
      <w:r w:rsidR="001745DE">
        <w:rPr>
          <w:sz w:val="24"/>
        </w:rPr>
        <w:t>ku Shqipëria</w:t>
      </w:r>
      <w:r w:rsidR="001745DE">
        <w:rPr>
          <w:spacing w:val="-1"/>
          <w:sz w:val="24"/>
        </w:rPr>
        <w:t xml:space="preserve"> </w:t>
      </w:r>
      <w:r w:rsidR="001745DE">
        <w:rPr>
          <w:sz w:val="24"/>
        </w:rPr>
        <w:t>është palë</w:t>
      </w:r>
      <w:r w:rsidR="001745DE">
        <w:rPr>
          <w:spacing w:val="-1"/>
          <w:sz w:val="24"/>
        </w:rPr>
        <w:t xml:space="preserve"> </w:t>
      </w:r>
      <w:r w:rsidR="001745DE">
        <w:rPr>
          <w:sz w:val="24"/>
        </w:rPr>
        <w:t>apo synon të</w:t>
      </w:r>
      <w:r w:rsidR="001745DE">
        <w:rPr>
          <w:spacing w:val="1"/>
          <w:sz w:val="24"/>
        </w:rPr>
        <w:t xml:space="preserve"> </w:t>
      </w:r>
      <w:r w:rsidR="001745DE">
        <w:rPr>
          <w:sz w:val="24"/>
        </w:rPr>
        <w:t>anëtarësohet;</w:t>
      </w:r>
    </w:p>
    <w:p w:rsidR="008E6CEB" w:rsidRDefault="00215FF8">
      <w:pPr>
        <w:pStyle w:val="Heading1"/>
        <w:numPr>
          <w:ilvl w:val="1"/>
          <w:numId w:val="7"/>
        </w:numPr>
        <w:tabs>
          <w:tab w:val="left" w:pos="821"/>
          <w:tab w:val="left" w:pos="822"/>
        </w:tabs>
        <w:spacing w:line="273" w:lineRule="auto"/>
        <w:ind w:left="821" w:right="596"/>
      </w:pPr>
      <w:r>
        <w:t>Drejton</w:t>
      </w:r>
      <w:r w:rsidR="001745DE">
        <w:t xml:space="preserve"> në përgatitjen e projekt-akteve, projekt-rregulloreve dhe projekt-</w:t>
      </w:r>
      <w:r w:rsidR="001745DE">
        <w:rPr>
          <w:spacing w:val="1"/>
        </w:rPr>
        <w:t xml:space="preserve"> </w:t>
      </w:r>
      <w:r w:rsidR="001745DE">
        <w:t>udhëzimeve</w:t>
      </w:r>
      <w:r w:rsidR="001745DE">
        <w:rPr>
          <w:spacing w:val="-2"/>
        </w:rPr>
        <w:t xml:space="preserve"> </w:t>
      </w:r>
      <w:r w:rsidR="001745DE">
        <w:t>dhe</w:t>
      </w:r>
      <w:r w:rsidR="001745DE">
        <w:rPr>
          <w:spacing w:val="-2"/>
        </w:rPr>
        <w:t xml:space="preserve"> </w:t>
      </w:r>
      <w:r w:rsidR="001745DE">
        <w:t>dhënie mendimi</w:t>
      </w:r>
      <w:r w:rsidR="001745DE">
        <w:rPr>
          <w:spacing w:val="-1"/>
        </w:rPr>
        <w:t xml:space="preserve"> </w:t>
      </w:r>
      <w:r w:rsidR="001745DE">
        <w:t>për</w:t>
      </w:r>
      <w:r w:rsidR="001745DE">
        <w:rPr>
          <w:spacing w:val="-1"/>
        </w:rPr>
        <w:t xml:space="preserve"> </w:t>
      </w:r>
      <w:r w:rsidR="001745DE">
        <w:t>akte të</w:t>
      </w:r>
      <w:r w:rsidR="001745DE">
        <w:rPr>
          <w:spacing w:val="-2"/>
        </w:rPr>
        <w:t xml:space="preserve"> </w:t>
      </w:r>
      <w:r w:rsidR="001745DE">
        <w:t>ndryshme</w:t>
      </w:r>
      <w:r w:rsidR="001745DE">
        <w:rPr>
          <w:spacing w:val="-1"/>
        </w:rPr>
        <w:t xml:space="preserve"> </w:t>
      </w:r>
      <w:r w:rsidR="001745DE">
        <w:t>ligjore</w:t>
      </w:r>
      <w:r w:rsidR="001745DE">
        <w:rPr>
          <w:spacing w:val="-3"/>
        </w:rPr>
        <w:t xml:space="preserve"> </w:t>
      </w:r>
      <w:r w:rsidR="001745DE">
        <w:t>(projekt</w:t>
      </w:r>
      <w:r w:rsidR="001745DE">
        <w:rPr>
          <w:spacing w:val="-1"/>
        </w:rPr>
        <w:t xml:space="preserve"> </w:t>
      </w:r>
      <w:r w:rsidR="001745DE">
        <w:t>ligje</w:t>
      </w:r>
      <w:r w:rsidR="001745DE">
        <w:rPr>
          <w:spacing w:val="-1"/>
        </w:rPr>
        <w:t xml:space="preserve"> </w:t>
      </w:r>
      <w:r w:rsidR="001745DE">
        <w:t>dhe</w:t>
      </w:r>
      <w:r w:rsidR="001745DE">
        <w:rPr>
          <w:spacing w:val="-57"/>
        </w:rPr>
        <w:t xml:space="preserve"> </w:t>
      </w:r>
      <w:r w:rsidR="001745DE">
        <w:t>projekt</w:t>
      </w:r>
      <w:r w:rsidR="001745DE">
        <w:rPr>
          <w:spacing w:val="-1"/>
        </w:rPr>
        <w:t xml:space="preserve"> </w:t>
      </w:r>
      <w:r w:rsidR="001745DE">
        <w:t>vendime)</w:t>
      </w:r>
      <w:r w:rsidR="001745DE">
        <w:rPr>
          <w:spacing w:val="-2"/>
        </w:rPr>
        <w:t xml:space="preserve"> </w:t>
      </w:r>
      <w:r w:rsidR="001745DE">
        <w:t>në</w:t>
      </w:r>
      <w:r w:rsidR="001745DE">
        <w:rPr>
          <w:spacing w:val="-1"/>
        </w:rPr>
        <w:t xml:space="preserve"> </w:t>
      </w:r>
      <w:r w:rsidR="001745DE">
        <w:t>kuadër të</w:t>
      </w:r>
      <w:r w:rsidR="001745DE">
        <w:rPr>
          <w:spacing w:val="-2"/>
        </w:rPr>
        <w:t xml:space="preserve"> </w:t>
      </w:r>
      <w:r w:rsidR="001745DE">
        <w:t>përafrimit të</w:t>
      </w:r>
      <w:r w:rsidR="001745DE">
        <w:rPr>
          <w:spacing w:val="-1"/>
        </w:rPr>
        <w:t xml:space="preserve"> </w:t>
      </w:r>
      <w:r w:rsidR="001745DE">
        <w:t>legjislacionit.</w:t>
      </w:r>
    </w:p>
    <w:p w:rsidR="008E6CEB" w:rsidRDefault="008E6CEB">
      <w:pPr>
        <w:spacing w:line="273" w:lineRule="auto"/>
        <w:sectPr w:rsidR="008E6CEB">
          <w:footerReference w:type="default" r:id="rId8"/>
          <w:type w:val="continuous"/>
          <w:pgSz w:w="12240" w:h="15840"/>
          <w:pgMar w:top="1420" w:right="1580" w:bottom="740" w:left="1600" w:header="720" w:footer="553" w:gutter="0"/>
          <w:pgNumType w:start="1"/>
          <w:cols w:space="720"/>
        </w:sectPr>
      </w:pPr>
    </w:p>
    <w:p w:rsidR="008E6CEB" w:rsidRDefault="001745DE">
      <w:pPr>
        <w:pStyle w:val="Heading2"/>
        <w:numPr>
          <w:ilvl w:val="0"/>
          <w:numId w:val="6"/>
        </w:numPr>
        <w:tabs>
          <w:tab w:val="left" w:pos="263"/>
        </w:tabs>
        <w:spacing w:before="71"/>
      </w:pPr>
      <w:r>
        <w:lastRenderedPageBreak/>
        <w:t>Lëvizja</w:t>
      </w:r>
      <w:r>
        <w:rPr>
          <w:spacing w:val="-3"/>
        </w:rPr>
        <w:t xml:space="preserve"> </w:t>
      </w:r>
      <w:r>
        <w:t>paralele</w:t>
      </w:r>
    </w:p>
    <w:p w:rsidR="008E6CEB" w:rsidRDefault="008E6CEB">
      <w:pPr>
        <w:pStyle w:val="BodyText"/>
        <w:spacing w:before="7"/>
        <w:rPr>
          <w:b/>
          <w:sz w:val="21"/>
        </w:rPr>
      </w:pPr>
    </w:p>
    <w:p w:rsidR="008E6CEB" w:rsidRDefault="001745DE">
      <w:pPr>
        <w:pStyle w:val="BodyText"/>
        <w:spacing w:before="1"/>
        <w:ind w:left="102"/>
      </w:pPr>
      <w:r>
        <w:rPr>
          <w:spacing w:val="-1"/>
        </w:rPr>
        <w:t>Kanë</w:t>
      </w:r>
      <w:r>
        <w:rPr>
          <w:spacing w:val="-11"/>
        </w:rPr>
        <w:t xml:space="preserve"> </w:t>
      </w:r>
      <w:r>
        <w:rPr>
          <w:spacing w:val="-1"/>
        </w:rPr>
        <w:t>të</w:t>
      </w:r>
      <w:r>
        <w:rPr>
          <w:spacing w:val="-11"/>
        </w:rPr>
        <w:t xml:space="preserve"> </w:t>
      </w:r>
      <w:r>
        <w:rPr>
          <w:spacing w:val="-1"/>
        </w:rPr>
        <w:t>drejtë</w:t>
      </w:r>
      <w:r>
        <w:rPr>
          <w:spacing w:val="-13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aplikojnë</w:t>
      </w:r>
      <w:r>
        <w:rPr>
          <w:spacing w:val="-10"/>
        </w:rPr>
        <w:t xml:space="preserve"> </w:t>
      </w:r>
      <w:r>
        <w:t>për</w:t>
      </w:r>
      <w:r>
        <w:rPr>
          <w:spacing w:val="-10"/>
        </w:rPr>
        <w:t xml:space="preserve"> </w:t>
      </w:r>
      <w:r>
        <w:t>këtë</w:t>
      </w:r>
      <w:r>
        <w:rPr>
          <w:spacing w:val="-11"/>
        </w:rPr>
        <w:t xml:space="preserve"> </w:t>
      </w:r>
      <w:r>
        <w:t>procedurë</w:t>
      </w:r>
      <w:r>
        <w:rPr>
          <w:spacing w:val="-11"/>
        </w:rPr>
        <w:t xml:space="preserve"> </w:t>
      </w:r>
      <w:r>
        <w:t>vetëm</w:t>
      </w:r>
      <w:r>
        <w:rPr>
          <w:spacing w:val="-13"/>
        </w:rPr>
        <w:t xml:space="preserve"> </w:t>
      </w:r>
      <w:r>
        <w:t>nëpunësit</w:t>
      </w:r>
      <w:r>
        <w:rPr>
          <w:spacing w:val="-10"/>
        </w:rPr>
        <w:t xml:space="preserve"> </w:t>
      </w:r>
      <w:r>
        <w:t>civilë</w:t>
      </w:r>
      <w:r>
        <w:rPr>
          <w:spacing w:val="-8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së</w:t>
      </w:r>
      <w:r>
        <w:rPr>
          <w:spacing w:val="-9"/>
        </w:rPr>
        <w:t xml:space="preserve"> </w:t>
      </w:r>
      <w:r>
        <w:t>njëjtës</w:t>
      </w:r>
      <w:r>
        <w:rPr>
          <w:spacing w:val="-10"/>
        </w:rPr>
        <w:t xml:space="preserve"> </w:t>
      </w:r>
      <w:r>
        <w:t>kategori,</w:t>
      </w:r>
      <w:r>
        <w:rPr>
          <w:spacing w:val="-11"/>
        </w:rPr>
        <w:t xml:space="preserve"> </w:t>
      </w:r>
      <w:r>
        <w:t>në</w:t>
      </w:r>
      <w:r>
        <w:rPr>
          <w:spacing w:val="-11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gjitha</w:t>
      </w:r>
      <w:r>
        <w:rPr>
          <w:spacing w:val="-52"/>
        </w:rPr>
        <w:t xml:space="preserve"> </w:t>
      </w:r>
      <w:r>
        <w:t>institucionet pjesë</w:t>
      </w:r>
      <w:r>
        <w:rPr>
          <w:spacing w:val="-2"/>
        </w:rPr>
        <w:t xml:space="preserve"> </w:t>
      </w:r>
      <w:r>
        <w:t>e shërbimit</w:t>
      </w:r>
      <w:r>
        <w:rPr>
          <w:spacing w:val="1"/>
        </w:rPr>
        <w:t xml:space="preserve"> </w:t>
      </w:r>
      <w:r>
        <w:t>civil.</w:t>
      </w:r>
    </w:p>
    <w:p w:rsidR="008E6CEB" w:rsidRDefault="008E6CEB">
      <w:pPr>
        <w:pStyle w:val="BodyText"/>
        <w:spacing w:before="6"/>
      </w:pPr>
    </w:p>
    <w:p w:rsidR="008E6CEB" w:rsidRDefault="001745DE">
      <w:pPr>
        <w:pStyle w:val="Heading2"/>
      </w:pPr>
      <w:r>
        <w:t>I.1-</w:t>
      </w:r>
      <w:r>
        <w:rPr>
          <w:spacing w:val="-3"/>
        </w:rPr>
        <w:t xml:space="preserve"> </w:t>
      </w:r>
      <w:r>
        <w:t>Kushtet</w:t>
      </w:r>
      <w:r>
        <w:rPr>
          <w:spacing w:val="-2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1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kriteret e</w:t>
      </w:r>
      <w:r>
        <w:rPr>
          <w:spacing w:val="-1"/>
        </w:rPr>
        <w:t xml:space="preserve"> </w:t>
      </w:r>
      <w:r>
        <w:t>veçanta:</w:t>
      </w:r>
    </w:p>
    <w:p w:rsidR="008E6CEB" w:rsidRDefault="008E6CEB">
      <w:pPr>
        <w:pStyle w:val="BodyText"/>
        <w:spacing w:before="5"/>
        <w:rPr>
          <w:b/>
          <w:sz w:val="21"/>
        </w:rPr>
      </w:pPr>
    </w:p>
    <w:p w:rsidR="008E6CEB" w:rsidRDefault="001745DE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kushtet</w:t>
      </w:r>
      <w:r>
        <w:rPr>
          <w:spacing w:val="-4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lëvizjen</w:t>
      </w:r>
      <w:r>
        <w:rPr>
          <w:spacing w:val="-2"/>
        </w:rPr>
        <w:t xml:space="preserve"> </w:t>
      </w:r>
      <w:r>
        <w:t>paralele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vijon:</w:t>
      </w:r>
    </w:p>
    <w:p w:rsidR="008E6CEB" w:rsidRDefault="008E6CEB">
      <w:pPr>
        <w:pStyle w:val="BodyText"/>
      </w:pP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1"/>
        <w:ind w:left="226"/>
      </w:pP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nëpunës</w:t>
      </w:r>
      <w:r>
        <w:rPr>
          <w:spacing w:val="-3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konfirmuar,</w:t>
      </w:r>
      <w:r>
        <w:rPr>
          <w:spacing w:val="-1"/>
        </w:rPr>
        <w:t xml:space="preserve"> </w:t>
      </w:r>
      <w:r>
        <w:t>brenda</w:t>
      </w:r>
      <w:r>
        <w:rPr>
          <w:spacing w:val="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njëjtës</w:t>
      </w:r>
      <w:r>
        <w:rPr>
          <w:spacing w:val="-1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(kategoria</w:t>
      </w:r>
      <w:r>
        <w:rPr>
          <w:spacing w:val="-2"/>
        </w:rPr>
        <w:t xml:space="preserve"> </w:t>
      </w:r>
      <w:r w:rsidR="008445FE">
        <w:t>II-1</w:t>
      </w:r>
      <w:r>
        <w:t>);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1" w:line="252" w:lineRule="exact"/>
        <w:ind w:left="226"/>
      </w:pPr>
      <w:r>
        <w:t>Të</w:t>
      </w:r>
      <w:r>
        <w:rPr>
          <w:spacing w:val="-2"/>
        </w:rPr>
        <w:t xml:space="preserve"> </w:t>
      </w:r>
      <w:r>
        <w:t>mos ketë</w:t>
      </w:r>
      <w:r>
        <w:rPr>
          <w:spacing w:val="-2"/>
        </w:rPr>
        <w:t xml:space="preserve"> </w:t>
      </w:r>
      <w:r>
        <w:t>masë</w:t>
      </w:r>
      <w:r>
        <w:rPr>
          <w:spacing w:val="-2"/>
        </w:rPr>
        <w:t xml:space="preserve"> </w:t>
      </w:r>
      <w:r>
        <w:t>disiplinore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</w:t>
      </w:r>
      <w:r>
        <w:rPr>
          <w:spacing w:val="-1"/>
        </w:rPr>
        <w:t xml:space="preserve"> </w:t>
      </w:r>
      <w:r>
        <w:t>(të</w:t>
      </w:r>
      <w:r>
        <w:rPr>
          <w:spacing w:val="-2"/>
        </w:rPr>
        <w:t xml:space="preserve"> </w:t>
      </w:r>
      <w:r>
        <w:t>vërtetuar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dokument nga</w:t>
      </w:r>
      <w:r>
        <w:rPr>
          <w:spacing w:val="-2"/>
        </w:rPr>
        <w:t xml:space="preserve"> </w:t>
      </w:r>
      <w:r>
        <w:t>institucioni);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>
        <w:t>Të</w:t>
      </w:r>
      <w:r>
        <w:rPr>
          <w:spacing w:val="-2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vlerësimin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fundit “Mirë”</w:t>
      </w:r>
      <w:r>
        <w:rPr>
          <w:spacing w:val="-2"/>
        </w:rPr>
        <w:t xml:space="preserve"> </w:t>
      </w:r>
      <w:r>
        <w:t>apo</w:t>
      </w:r>
      <w:r>
        <w:rPr>
          <w:spacing w:val="-1"/>
        </w:rPr>
        <w:t xml:space="preserve"> </w:t>
      </w:r>
      <w:r>
        <w:t>“Shumë</w:t>
      </w:r>
      <w:r>
        <w:rPr>
          <w:spacing w:val="-2"/>
        </w:rPr>
        <w:t xml:space="preserve"> </w:t>
      </w:r>
      <w:r>
        <w:t>mirë”;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line="480" w:lineRule="auto"/>
        <w:ind w:right="1081" w:hanging="56"/>
      </w:pPr>
      <w:r>
        <w:t>Të plotësojë kushtet dhe kërkesat e posaçme, të përcaktuara në shpalljen për konkurrim.</w:t>
      </w:r>
      <w:r>
        <w:rPr>
          <w:spacing w:val="-52"/>
        </w:rPr>
        <w:t xml:space="preserve"> </w:t>
      </w:r>
      <w:r>
        <w:t>Kandidatët duhet</w:t>
      </w:r>
      <w:r>
        <w:rPr>
          <w:spacing w:val="-2"/>
        </w:rPr>
        <w:t xml:space="preserve"> </w:t>
      </w:r>
      <w:r>
        <w:t>të plotësojnë</w:t>
      </w:r>
      <w:r>
        <w:rPr>
          <w:spacing w:val="-1"/>
        </w:rPr>
        <w:t xml:space="preserve"> </w:t>
      </w:r>
      <w:r>
        <w:t>kriteret</w:t>
      </w:r>
      <w:r>
        <w:rPr>
          <w:spacing w:val="1"/>
        </w:rPr>
        <w:t xml:space="preserve"> </w:t>
      </w:r>
      <w:r>
        <w:t>e veçanta</w:t>
      </w:r>
      <w:r>
        <w:rPr>
          <w:spacing w:val="-2"/>
        </w:rPr>
        <w:t xml:space="preserve"> </w:t>
      </w:r>
      <w:r>
        <w:t>si vijon: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51"/>
        </w:tabs>
        <w:spacing w:before="1"/>
        <w:ind w:left="102" w:right="118" w:firstLine="0"/>
      </w:pPr>
      <w:r>
        <w:t>Të</w:t>
      </w:r>
      <w:r>
        <w:rPr>
          <w:spacing w:val="20"/>
        </w:rPr>
        <w:t xml:space="preserve"> </w:t>
      </w:r>
      <w:r>
        <w:t>zotërojnë</w:t>
      </w:r>
      <w:r>
        <w:rPr>
          <w:spacing w:val="20"/>
        </w:rPr>
        <w:t xml:space="preserve"> </w:t>
      </w:r>
      <w:r>
        <w:t>diplomë</w:t>
      </w:r>
      <w:r>
        <w:rPr>
          <w:spacing w:val="20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nivelit</w:t>
      </w:r>
      <w:r>
        <w:rPr>
          <w:spacing w:val="21"/>
        </w:rPr>
        <w:t xml:space="preserve"> </w:t>
      </w:r>
      <w:r>
        <w:t>“Master</w:t>
      </w:r>
      <w:r>
        <w:rPr>
          <w:spacing w:val="21"/>
        </w:rPr>
        <w:t xml:space="preserve"> </w:t>
      </w:r>
      <w:r>
        <w:t>Shkencor”</w:t>
      </w:r>
      <w:r>
        <w:rPr>
          <w:spacing w:val="18"/>
        </w:rPr>
        <w:t xml:space="preserve"> </w:t>
      </w:r>
      <w:r>
        <w:t>në</w:t>
      </w:r>
      <w:r>
        <w:rPr>
          <w:spacing w:val="25"/>
        </w:rPr>
        <w:t xml:space="preserve"> </w:t>
      </w:r>
      <w:r>
        <w:t>Shkenca</w:t>
      </w:r>
      <w:r>
        <w:rPr>
          <w:spacing w:val="20"/>
        </w:rPr>
        <w:t xml:space="preserve"> </w:t>
      </w:r>
      <w:r>
        <w:t>Juridike.</w:t>
      </w:r>
      <w:r>
        <w:rPr>
          <w:spacing w:val="20"/>
        </w:rPr>
        <w:t xml:space="preserve"> </w:t>
      </w:r>
      <w:r>
        <w:t>Edhe</w:t>
      </w:r>
      <w:r>
        <w:rPr>
          <w:spacing w:val="17"/>
        </w:rPr>
        <w:t xml:space="preserve"> </w:t>
      </w:r>
      <w:r>
        <w:t>diploma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nivelit</w:t>
      </w:r>
      <w:r>
        <w:rPr>
          <w:spacing w:val="-52"/>
        </w:rPr>
        <w:t xml:space="preserve"> </w:t>
      </w:r>
      <w:r>
        <w:t>“Bachelor”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të njëjtën</w:t>
      </w:r>
      <w:r>
        <w:rPr>
          <w:spacing w:val="-2"/>
        </w:rPr>
        <w:t xml:space="preserve"> </w:t>
      </w:r>
      <w:r>
        <w:t>fushë;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line="252" w:lineRule="exact"/>
        <w:ind w:left="226"/>
      </w:pPr>
      <w:r>
        <w:t>Të</w:t>
      </w:r>
      <w:r>
        <w:rPr>
          <w:spacing w:val="-1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>
        <w:t>eksperiencë</w:t>
      </w:r>
      <w:r>
        <w:rPr>
          <w:spacing w:val="-1"/>
        </w:rPr>
        <w:t xml:space="preserve"> </w:t>
      </w:r>
      <w:r>
        <w:t>pune në</w:t>
      </w:r>
      <w:r>
        <w:rPr>
          <w:spacing w:val="-1"/>
        </w:rPr>
        <w:t xml:space="preserve"> </w:t>
      </w:r>
      <w:r>
        <w:t>nivel</w:t>
      </w:r>
      <w:r>
        <w:rPr>
          <w:spacing w:val="3"/>
        </w:rPr>
        <w:t xml:space="preserve"> </w:t>
      </w:r>
      <w:r>
        <w:t>të</w:t>
      </w:r>
      <w:r>
        <w:rPr>
          <w:spacing w:val="-1"/>
        </w:rPr>
        <w:t xml:space="preserve"> </w:t>
      </w:r>
      <w:r w:rsidR="0055140C">
        <w:t>mesëm</w:t>
      </w:r>
      <w:r>
        <w:rPr>
          <w:spacing w:val="-3"/>
        </w:rPr>
        <w:t xml:space="preserve"> </w:t>
      </w:r>
      <w:r>
        <w:t>drejtues;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spacing w:line="252" w:lineRule="exact"/>
        <w:ind w:left="229" w:hanging="128"/>
      </w:pPr>
      <w:r>
        <w:t>Aftësi</w:t>
      </w:r>
      <w:r>
        <w:rPr>
          <w:spacing w:val="-1"/>
        </w:rPr>
        <w:t xml:space="preserve"> </w:t>
      </w:r>
      <w:r>
        <w:t>shumë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</w:t>
      </w:r>
      <w:r>
        <w:rPr>
          <w:spacing w:val="-2"/>
        </w:rPr>
        <w:t xml:space="preserve"> </w:t>
      </w:r>
      <w:r>
        <w:t>komunikimi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prezantimi.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2"/>
        <w:ind w:left="226"/>
        <w:rPr>
          <w:rFonts w:ascii="Arial" w:hAnsi="Arial"/>
          <w:b/>
          <w:i/>
          <w:sz w:val="21"/>
        </w:rPr>
      </w:pPr>
      <w:r>
        <w:t>Të</w:t>
      </w:r>
      <w:r>
        <w:rPr>
          <w:spacing w:val="-1"/>
        </w:rPr>
        <w:t xml:space="preserve"> </w:t>
      </w:r>
      <w:r>
        <w:t>jetë njohuri shumë të</w:t>
      </w:r>
      <w:r>
        <w:rPr>
          <w:spacing w:val="-2"/>
        </w:rPr>
        <w:t xml:space="preserve"> </w:t>
      </w:r>
      <w:r>
        <w:t>mira</w:t>
      </w:r>
      <w:r>
        <w:rPr>
          <w:spacing w:val="-1"/>
        </w:rPr>
        <w:t xml:space="preserve"> </w:t>
      </w:r>
      <w:r>
        <w:t>të gjuhës angleze</w:t>
      </w:r>
      <w:r>
        <w:rPr>
          <w:rFonts w:ascii="Arial" w:hAnsi="Arial"/>
          <w:b/>
          <w:i/>
          <w:color w:val="5F6268"/>
          <w:sz w:val="21"/>
        </w:rPr>
        <w:t>.</w:t>
      </w:r>
    </w:p>
    <w:p w:rsidR="008E6CEB" w:rsidRDefault="008E6CEB">
      <w:pPr>
        <w:pStyle w:val="BodyText"/>
        <w:spacing w:before="6"/>
        <w:rPr>
          <w:rFonts w:ascii="Arial"/>
          <w:b/>
          <w:i/>
          <w:sz w:val="25"/>
        </w:rPr>
      </w:pPr>
    </w:p>
    <w:p w:rsidR="008E6CEB" w:rsidRDefault="001745DE">
      <w:pPr>
        <w:pStyle w:val="Heading2"/>
        <w:spacing w:before="1"/>
      </w:pPr>
      <w:r>
        <w:t>I.2-</w:t>
      </w:r>
      <w:r>
        <w:rPr>
          <w:spacing w:val="-1"/>
        </w:rPr>
        <w:t xml:space="preserve"> </w:t>
      </w:r>
      <w:r>
        <w:t>Dokumentacioni,</w:t>
      </w:r>
      <w:r>
        <w:rPr>
          <w:spacing w:val="-3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afati</w:t>
      </w:r>
      <w:r>
        <w:rPr>
          <w:spacing w:val="-4"/>
        </w:rPr>
        <w:t xml:space="preserve"> </w:t>
      </w:r>
      <w:r>
        <w:t>i dorëzimit:</w:t>
      </w:r>
    </w:p>
    <w:p w:rsidR="008E6CEB" w:rsidRDefault="008E6CEB">
      <w:pPr>
        <w:pStyle w:val="BodyText"/>
        <w:spacing w:before="6"/>
        <w:rPr>
          <w:b/>
          <w:sz w:val="21"/>
        </w:rPr>
      </w:pPr>
    </w:p>
    <w:p w:rsidR="008E6CEB" w:rsidRDefault="001745DE">
      <w:pPr>
        <w:pStyle w:val="BodyText"/>
        <w:spacing w:before="1"/>
        <w:ind w:left="102"/>
      </w:pPr>
      <w:r>
        <w:t>Kandidatët</w:t>
      </w:r>
      <w:r>
        <w:rPr>
          <w:spacing w:val="2"/>
        </w:rPr>
        <w:t xml:space="preserve"> </w:t>
      </w:r>
      <w:r>
        <w:t>duhet</w:t>
      </w:r>
      <w:r>
        <w:rPr>
          <w:spacing w:val="2"/>
        </w:rPr>
        <w:t xml:space="preserve"> </w:t>
      </w:r>
      <w:r>
        <w:t>të dorëzojnë</w:t>
      </w:r>
      <w:r>
        <w:rPr>
          <w:spacing w:val="3"/>
        </w:rPr>
        <w:t xml:space="preserve"> </w:t>
      </w:r>
      <w:r>
        <w:t>pranë</w:t>
      </w:r>
      <w:r>
        <w:rPr>
          <w:spacing w:val="3"/>
        </w:rPr>
        <w:t xml:space="preserve"> </w:t>
      </w:r>
      <w:r>
        <w:t>njësisë</w:t>
      </w:r>
      <w:r>
        <w:rPr>
          <w:spacing w:val="3"/>
        </w:rPr>
        <w:t xml:space="preserve"> </w:t>
      </w:r>
      <w:r>
        <w:t>së</w:t>
      </w:r>
      <w:r>
        <w:rPr>
          <w:spacing w:val="3"/>
        </w:rPr>
        <w:t xml:space="preserve"> </w:t>
      </w:r>
      <w:r>
        <w:t>burimeve</w:t>
      </w:r>
      <w:r>
        <w:rPr>
          <w:spacing w:val="3"/>
        </w:rPr>
        <w:t xml:space="preserve"> </w:t>
      </w:r>
      <w:r>
        <w:t>njerëzore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institucionit</w:t>
      </w:r>
      <w:r>
        <w:rPr>
          <w:spacing w:val="2"/>
        </w:rPr>
        <w:t xml:space="preserve"> </w:t>
      </w:r>
      <w:r>
        <w:t>dokumentet</w:t>
      </w:r>
      <w:r>
        <w:rPr>
          <w:spacing w:val="1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më</w:t>
      </w:r>
      <w:r>
        <w:rPr>
          <w:spacing w:val="-52"/>
        </w:rPr>
        <w:t xml:space="preserve"> </w:t>
      </w:r>
      <w:r>
        <w:t>poshtë:</w:t>
      </w:r>
    </w:p>
    <w:p w:rsidR="008E6CEB" w:rsidRDefault="008E6CEB">
      <w:pPr>
        <w:pStyle w:val="BodyText"/>
        <w:spacing w:before="10"/>
        <w:rPr>
          <w:sz w:val="21"/>
        </w:rPr>
      </w:pPr>
    </w:p>
    <w:p w:rsidR="008E6CEB" w:rsidRDefault="001745DE">
      <w:pPr>
        <w:pStyle w:val="ListParagraph"/>
        <w:numPr>
          <w:ilvl w:val="0"/>
          <w:numId w:val="4"/>
        </w:numPr>
        <w:tabs>
          <w:tab w:val="left" w:pos="328"/>
        </w:tabs>
        <w:spacing w:before="1"/>
      </w:pPr>
      <w:r>
        <w:t>Kërkesë</w:t>
      </w:r>
      <w:r>
        <w:rPr>
          <w:spacing w:val="-2"/>
        </w:rPr>
        <w:t xml:space="preserve"> </w:t>
      </w:r>
      <w:r>
        <w:t>motivimi për aplikim</w:t>
      </w:r>
      <w:r>
        <w:rPr>
          <w:spacing w:val="-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vendin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punës</w:t>
      </w:r>
      <w:r>
        <w:rPr>
          <w:spacing w:val="-1"/>
        </w:rPr>
        <w:t xml:space="preserve"> </w:t>
      </w:r>
      <w:r>
        <w:t>që</w:t>
      </w:r>
      <w:r>
        <w:rPr>
          <w:spacing w:val="-3"/>
        </w:rPr>
        <w:t xml:space="preserve"> </w:t>
      </w:r>
      <w:r>
        <w:t>konkurron;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40"/>
        </w:tabs>
        <w:spacing w:before="40"/>
        <w:ind w:left="339" w:hanging="238"/>
      </w:pPr>
      <w:r>
        <w:t>Jetëshkrim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30"/>
        </w:tabs>
        <w:spacing w:before="37"/>
        <w:ind w:left="329" w:hanging="228"/>
      </w:pPr>
      <w:r>
        <w:t>Fotokopje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diplomës;</w:t>
      </w:r>
    </w:p>
    <w:p w:rsidR="008E6CEB" w:rsidRDefault="001745DE">
      <w:pPr>
        <w:pStyle w:val="BodyText"/>
        <w:spacing w:before="38"/>
        <w:ind w:left="102"/>
      </w:pPr>
      <w:r>
        <w:t>ç)</w:t>
      </w:r>
      <w:r>
        <w:rPr>
          <w:spacing w:val="-1"/>
        </w:rPr>
        <w:t xml:space="preserve"> </w:t>
      </w:r>
      <w:r>
        <w:t>Fotokopje</w:t>
      </w:r>
      <w:r>
        <w:rPr>
          <w:spacing w:val="-2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librezës</w:t>
      </w:r>
      <w:r>
        <w:rPr>
          <w:spacing w:val="-1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punës; (të</w:t>
      </w:r>
      <w:r>
        <w:rPr>
          <w:spacing w:val="-1"/>
        </w:rPr>
        <w:t xml:space="preserve"> </w:t>
      </w:r>
      <w:r>
        <w:t>gjitha</w:t>
      </w:r>
      <w:r>
        <w:rPr>
          <w:spacing w:val="-3"/>
        </w:rPr>
        <w:t xml:space="preserve"> </w:t>
      </w:r>
      <w:r>
        <w:t>faqet që</w:t>
      </w:r>
      <w:r>
        <w:rPr>
          <w:spacing w:val="-1"/>
        </w:rPr>
        <w:t xml:space="preserve"> </w:t>
      </w:r>
      <w:r>
        <w:t>vërtetojnë</w:t>
      </w:r>
      <w:r>
        <w:rPr>
          <w:spacing w:val="-1"/>
        </w:rPr>
        <w:t xml:space="preserve"> </w:t>
      </w:r>
      <w:r>
        <w:t>eksperiencën</w:t>
      </w:r>
      <w:r>
        <w:rPr>
          <w:spacing w:val="-1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punë);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45"/>
        </w:tabs>
        <w:spacing w:before="37" w:line="276" w:lineRule="auto"/>
        <w:ind w:left="102" w:right="124" w:firstLine="0"/>
      </w:pPr>
      <w:r>
        <w:t>Çdo dokumentacion tjetër që vërteton trajnimet, kualifikimet, arsimim shtesë, vlerësimet pozitive</w:t>
      </w:r>
      <w:r>
        <w:rPr>
          <w:spacing w:val="-52"/>
        </w:rPr>
        <w:t xml:space="preserve"> </w:t>
      </w:r>
      <w:r>
        <w:t>apo</w:t>
      </w:r>
      <w:r>
        <w:rPr>
          <w:spacing w:val="-1"/>
        </w:rPr>
        <w:t xml:space="preserve"> </w:t>
      </w:r>
      <w:r>
        <w:t>të tjera të përmendura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jetëshkrimin tuaj;</w:t>
      </w:r>
    </w:p>
    <w:p w:rsidR="008E6CEB" w:rsidRDefault="001745DE">
      <w:pPr>
        <w:pStyle w:val="BodyText"/>
        <w:spacing w:before="1"/>
        <w:ind w:left="102"/>
      </w:pPr>
      <w:r>
        <w:t>dh)</w:t>
      </w:r>
      <w:r>
        <w:rPr>
          <w:spacing w:val="-4"/>
        </w:rPr>
        <w:t xml:space="preserve"> </w:t>
      </w:r>
      <w:r>
        <w:t>Fotokopje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letërnjoftimit</w:t>
      </w:r>
      <w:r>
        <w:rPr>
          <w:spacing w:val="-2"/>
        </w:rPr>
        <w:t xml:space="preserve"> </w:t>
      </w:r>
      <w:r>
        <w:t>(ID);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28"/>
        </w:tabs>
        <w:spacing w:before="38"/>
      </w:pPr>
      <w:r>
        <w:t>Vërtetim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gjendjes</w:t>
      </w:r>
      <w:r>
        <w:rPr>
          <w:spacing w:val="-1"/>
        </w:rPr>
        <w:t xml:space="preserve"> </w:t>
      </w:r>
      <w:r>
        <w:t>shëndetësore;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04"/>
        </w:tabs>
        <w:spacing w:before="37"/>
        <w:ind w:left="303" w:hanging="202"/>
      </w:pPr>
      <w:r>
        <w:t>Vërtetim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gjendjes</w:t>
      </w:r>
      <w:r>
        <w:rPr>
          <w:spacing w:val="-1"/>
        </w:rPr>
        <w:t xml:space="preserve"> </w:t>
      </w:r>
      <w:r>
        <w:t>gjyqësore;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40"/>
        </w:tabs>
        <w:spacing w:before="38"/>
        <w:ind w:left="339" w:hanging="238"/>
      </w:pPr>
      <w:r>
        <w:t>Vlerësimin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fundit</w:t>
      </w:r>
      <w:r>
        <w:rPr>
          <w:spacing w:val="-1"/>
        </w:rPr>
        <w:t xml:space="preserve"> </w:t>
      </w:r>
      <w:r>
        <w:t>nga</w:t>
      </w:r>
      <w:r>
        <w:rPr>
          <w:spacing w:val="-3"/>
        </w:rPr>
        <w:t xml:space="preserve"> </w:t>
      </w:r>
      <w:r>
        <w:t>eprorit</w:t>
      </w:r>
      <w:r>
        <w:rPr>
          <w:spacing w:val="-1"/>
        </w:rPr>
        <w:t xml:space="preserve"> </w:t>
      </w:r>
      <w:r>
        <w:t>direkt;</w:t>
      </w:r>
    </w:p>
    <w:p w:rsidR="008E6CEB" w:rsidRDefault="001745DE">
      <w:pPr>
        <w:pStyle w:val="Heading1"/>
        <w:spacing w:before="40"/>
        <w:ind w:firstLine="0"/>
      </w:pPr>
      <w:r>
        <w:rPr>
          <w:sz w:val="22"/>
        </w:rPr>
        <w:t xml:space="preserve">gj) </w:t>
      </w:r>
      <w:r>
        <w:t>Dëshmi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njohurive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gjuhës</w:t>
      </w:r>
      <w:r>
        <w:rPr>
          <w:spacing w:val="-1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huaj;</w:t>
      </w:r>
    </w:p>
    <w:p w:rsidR="008E6CEB" w:rsidRDefault="001745DE">
      <w:pPr>
        <w:pStyle w:val="ListParagraph"/>
        <w:numPr>
          <w:ilvl w:val="0"/>
          <w:numId w:val="4"/>
        </w:numPr>
        <w:tabs>
          <w:tab w:val="left" w:pos="340"/>
        </w:tabs>
        <w:spacing w:before="40" w:line="253" w:lineRule="exact"/>
        <w:ind w:left="339" w:hanging="238"/>
        <w:jc w:val="both"/>
      </w:pPr>
      <w:r>
        <w:t>Vërtetim</w:t>
      </w:r>
      <w:r>
        <w:rPr>
          <w:spacing w:val="-5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institucioni</w:t>
      </w:r>
      <w:r>
        <w:rPr>
          <w:spacing w:val="-3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nuk</w:t>
      </w:r>
      <w:r>
        <w:rPr>
          <w:spacing w:val="-3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masë</w:t>
      </w:r>
      <w:r>
        <w:rPr>
          <w:spacing w:val="-1"/>
        </w:rPr>
        <w:t xml:space="preserve"> </w:t>
      </w:r>
      <w:r>
        <w:t>disiplinore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fuqi;</w:t>
      </w:r>
    </w:p>
    <w:p w:rsidR="008E6CEB" w:rsidRDefault="001745DE">
      <w:pPr>
        <w:pStyle w:val="BodyText"/>
        <w:spacing w:line="276" w:lineRule="auto"/>
        <w:ind w:left="102" w:right="116"/>
        <w:jc w:val="both"/>
      </w:pPr>
      <w:r>
        <w:t>j) Aktin e fundit të emërimit në pozicionin aktual, në të cilin të përcaktohet</w:t>
      </w:r>
      <w:r>
        <w:rPr>
          <w:spacing w:val="1"/>
        </w:rPr>
        <w:t xml:space="preserve"> </w:t>
      </w:r>
      <w:r>
        <w:t>edhe kategoria e</w:t>
      </w:r>
      <w:r>
        <w:rPr>
          <w:spacing w:val="1"/>
        </w:rPr>
        <w:t xml:space="preserve"> </w:t>
      </w:r>
      <w:r>
        <w:t>pozicionit, ose në pamundësi një vërtetim nga institucioni lidhur me pozicionin aktual të kandidatit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kategorinë përkatëse.</w:t>
      </w:r>
    </w:p>
    <w:p w:rsidR="008E6CEB" w:rsidRDefault="008E6CEB">
      <w:pPr>
        <w:pStyle w:val="BodyText"/>
      </w:pPr>
    </w:p>
    <w:p w:rsidR="008E6CEB" w:rsidRDefault="001745DE">
      <w:pPr>
        <w:pStyle w:val="BodyText"/>
        <w:ind w:left="102"/>
      </w:pPr>
      <w:r>
        <w:rPr>
          <w:spacing w:val="-1"/>
        </w:rPr>
        <w:t>Dokumentet</w:t>
      </w:r>
      <w:r>
        <w:rPr>
          <w:spacing w:val="-11"/>
        </w:rPr>
        <w:t xml:space="preserve"> </w:t>
      </w:r>
      <w:r>
        <w:rPr>
          <w:spacing w:val="-1"/>
        </w:rPr>
        <w:t>duhet</w:t>
      </w:r>
      <w:r>
        <w:rPr>
          <w:spacing w:val="-13"/>
        </w:rPr>
        <w:t xml:space="preserve"> </w:t>
      </w:r>
      <w:r>
        <w:rPr>
          <w:spacing w:val="-1"/>
        </w:rPr>
        <w:t>të</w:t>
      </w:r>
      <w:r>
        <w:rPr>
          <w:spacing w:val="-12"/>
        </w:rPr>
        <w:t xml:space="preserve"> </w:t>
      </w:r>
      <w:r>
        <w:rPr>
          <w:spacing w:val="-1"/>
        </w:rPr>
        <w:t>dorëzohen</w:t>
      </w:r>
      <w:r>
        <w:rPr>
          <w:spacing w:val="-11"/>
        </w:rPr>
        <w:t xml:space="preserve"> </w:t>
      </w:r>
      <w:r>
        <w:t>me</w:t>
      </w:r>
      <w:r>
        <w:rPr>
          <w:spacing w:val="-12"/>
        </w:rPr>
        <w:t xml:space="preserve"> </w:t>
      </w:r>
      <w:r>
        <w:t>postë</w:t>
      </w:r>
      <w:r>
        <w:rPr>
          <w:spacing w:val="-13"/>
        </w:rPr>
        <w:t xml:space="preserve"> </w:t>
      </w:r>
      <w:r>
        <w:t>apo</w:t>
      </w:r>
      <w:r>
        <w:rPr>
          <w:spacing w:val="-12"/>
        </w:rPr>
        <w:t xml:space="preserve"> </w:t>
      </w:r>
      <w:r>
        <w:t>drejtpërsëdrejti</w:t>
      </w:r>
      <w:r>
        <w:rPr>
          <w:spacing w:val="-10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institucion,</w:t>
      </w:r>
      <w:r>
        <w:rPr>
          <w:spacing w:val="-14"/>
        </w:rPr>
        <w:t xml:space="preserve"> </w:t>
      </w:r>
      <w:r>
        <w:t>brenda</w:t>
      </w:r>
      <w:r>
        <w:rPr>
          <w:spacing w:val="-6"/>
        </w:rPr>
        <w:t xml:space="preserve"> </w:t>
      </w:r>
      <w:r>
        <w:t>datës</w:t>
      </w:r>
      <w:r>
        <w:rPr>
          <w:spacing w:val="-11"/>
        </w:rPr>
        <w:t xml:space="preserve"> </w:t>
      </w:r>
      <w:r w:rsidR="00B73C54">
        <w:t>08</w:t>
      </w:r>
      <w:r>
        <w:t>.0</w:t>
      </w:r>
      <w:r w:rsidR="00B73C54">
        <w:t>8</w:t>
      </w:r>
      <w:r>
        <w:t>.2023.</w:t>
      </w:r>
    </w:p>
    <w:p w:rsidR="008E6CEB" w:rsidRDefault="008E6CEB">
      <w:pPr>
        <w:pStyle w:val="BodyText"/>
        <w:spacing w:before="5"/>
      </w:pPr>
    </w:p>
    <w:p w:rsidR="008E6CEB" w:rsidRDefault="001745DE">
      <w:pPr>
        <w:pStyle w:val="Heading2"/>
      </w:pPr>
      <w:r>
        <w:t>I.3- Rezultatet për</w:t>
      </w:r>
      <w:r>
        <w:rPr>
          <w:spacing w:val="-3"/>
        </w:rPr>
        <w:t xml:space="preserve"> </w:t>
      </w:r>
      <w:r>
        <w:t>fazën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t>paraprak:</w:t>
      </w:r>
    </w:p>
    <w:p w:rsidR="008E6CEB" w:rsidRDefault="008E6CEB">
      <w:pPr>
        <w:pStyle w:val="BodyText"/>
        <w:spacing w:before="7"/>
        <w:rPr>
          <w:b/>
          <w:sz w:val="21"/>
        </w:rPr>
      </w:pPr>
    </w:p>
    <w:p w:rsidR="008E6CEB" w:rsidRDefault="008445FE">
      <w:pPr>
        <w:pStyle w:val="BodyText"/>
        <w:ind w:left="102" w:right="118"/>
        <w:jc w:val="both"/>
      </w:pPr>
      <w:r>
        <w:t>Pas datës 0</w:t>
      </w:r>
      <w:r w:rsidR="007C2480">
        <w:t>8</w:t>
      </w:r>
      <w:r w:rsidR="001745DE">
        <w:t>.0</w:t>
      </w:r>
      <w:r w:rsidR="007C2480">
        <w:t>8</w:t>
      </w:r>
      <w:r w:rsidR="001745DE">
        <w:t>.2023, njësia e menaxhimit të burimeve njerëzore të institucionit do të shpallë në</w:t>
      </w:r>
      <w:r w:rsidR="001745DE">
        <w:rPr>
          <w:spacing w:val="1"/>
        </w:rPr>
        <w:t xml:space="preserve"> </w:t>
      </w:r>
      <w:r w:rsidR="001745DE">
        <w:t>portalin</w:t>
      </w:r>
      <w:r w:rsidR="001745DE">
        <w:rPr>
          <w:spacing w:val="1"/>
        </w:rPr>
        <w:t xml:space="preserve"> </w:t>
      </w:r>
      <w:r w:rsidR="001745DE">
        <w:t>“Agjencia</w:t>
      </w:r>
      <w:r w:rsidR="001745DE">
        <w:rPr>
          <w:spacing w:val="1"/>
        </w:rPr>
        <w:t xml:space="preserve"> </w:t>
      </w:r>
      <w:r w:rsidR="001745DE">
        <w:t>Kombëtare</w:t>
      </w:r>
      <w:r w:rsidR="001745DE">
        <w:rPr>
          <w:spacing w:val="1"/>
        </w:rPr>
        <w:t xml:space="preserve"> </w:t>
      </w:r>
      <w:r w:rsidR="001745DE">
        <w:t>e</w:t>
      </w:r>
      <w:r w:rsidR="001745DE">
        <w:rPr>
          <w:spacing w:val="1"/>
        </w:rPr>
        <w:t xml:space="preserve"> </w:t>
      </w:r>
      <w:r w:rsidR="001745DE">
        <w:t>Punësimit</w:t>
      </w:r>
      <w:r w:rsidR="001745DE">
        <w:rPr>
          <w:spacing w:val="1"/>
        </w:rPr>
        <w:t xml:space="preserve"> </w:t>
      </w:r>
      <w:r w:rsidR="001745DE">
        <w:t>dhe</w:t>
      </w:r>
      <w:r w:rsidR="001745DE">
        <w:rPr>
          <w:spacing w:val="1"/>
        </w:rPr>
        <w:t xml:space="preserve"> </w:t>
      </w:r>
      <w:r w:rsidR="001745DE">
        <w:t>Aftësive”</w:t>
      </w:r>
      <w:r w:rsidR="001745DE">
        <w:rPr>
          <w:spacing w:val="1"/>
        </w:rPr>
        <w:t xml:space="preserve"> </w:t>
      </w:r>
      <w:r w:rsidR="001745DE">
        <w:t>dhe</w:t>
      </w:r>
      <w:r w:rsidR="001745DE">
        <w:rPr>
          <w:spacing w:val="1"/>
        </w:rPr>
        <w:t xml:space="preserve"> </w:t>
      </w:r>
      <w:r w:rsidR="001745DE">
        <w:t>në</w:t>
      </w:r>
      <w:r w:rsidR="001745DE">
        <w:rPr>
          <w:spacing w:val="1"/>
        </w:rPr>
        <w:t xml:space="preserve"> </w:t>
      </w:r>
      <w:r w:rsidR="001745DE">
        <w:t>faqen</w:t>
      </w:r>
      <w:r w:rsidR="001745DE">
        <w:rPr>
          <w:spacing w:val="1"/>
        </w:rPr>
        <w:t xml:space="preserve"> </w:t>
      </w:r>
      <w:r w:rsidR="001745DE">
        <w:t>e</w:t>
      </w:r>
      <w:r w:rsidR="001745DE">
        <w:rPr>
          <w:spacing w:val="1"/>
        </w:rPr>
        <w:t xml:space="preserve"> </w:t>
      </w:r>
      <w:r w:rsidR="001745DE">
        <w:t>internetit,</w:t>
      </w:r>
      <w:r w:rsidR="001745DE">
        <w:rPr>
          <w:spacing w:val="1"/>
        </w:rPr>
        <w:t xml:space="preserve"> </w:t>
      </w:r>
      <w:r w:rsidR="001745DE">
        <w:t>listën</w:t>
      </w:r>
      <w:r w:rsidR="001745DE">
        <w:rPr>
          <w:spacing w:val="1"/>
        </w:rPr>
        <w:t xml:space="preserve"> </w:t>
      </w:r>
      <w:r w:rsidR="001745DE">
        <w:t>e</w:t>
      </w:r>
      <w:r w:rsidR="001745DE">
        <w:rPr>
          <w:spacing w:val="1"/>
        </w:rPr>
        <w:t xml:space="preserve"> </w:t>
      </w:r>
      <w:r w:rsidR="001745DE">
        <w:t>kandidatëve që plotësojnë kushtet e lëvizjes paralele dhe kriteret e veçanta, si dhe datën, vendin dhe</w:t>
      </w:r>
      <w:r w:rsidR="001745DE">
        <w:rPr>
          <w:spacing w:val="-52"/>
        </w:rPr>
        <w:t xml:space="preserve"> </w:t>
      </w:r>
      <w:r w:rsidR="001745DE">
        <w:t>orën</w:t>
      </w:r>
      <w:r w:rsidR="001745DE">
        <w:rPr>
          <w:spacing w:val="-3"/>
        </w:rPr>
        <w:t xml:space="preserve"> </w:t>
      </w:r>
      <w:r w:rsidR="001745DE">
        <w:t>e saktë ku do</w:t>
      </w:r>
      <w:r w:rsidR="001745DE">
        <w:rPr>
          <w:spacing w:val="-3"/>
        </w:rPr>
        <w:t xml:space="preserve"> </w:t>
      </w:r>
      <w:r w:rsidR="001745DE">
        <w:t>të zhvillohet</w:t>
      </w:r>
      <w:r w:rsidR="001745DE">
        <w:rPr>
          <w:spacing w:val="-2"/>
        </w:rPr>
        <w:t xml:space="preserve"> </w:t>
      </w:r>
      <w:r w:rsidR="001745DE">
        <w:t>intervista.</w:t>
      </w:r>
    </w:p>
    <w:p w:rsidR="008E6CEB" w:rsidRDefault="008E6CEB">
      <w:pPr>
        <w:jc w:val="both"/>
        <w:sectPr w:rsidR="008E6CEB">
          <w:pgSz w:w="12240" w:h="15840"/>
          <w:pgMar w:top="1060" w:right="1580" w:bottom="740" w:left="1600" w:header="0" w:footer="553" w:gutter="0"/>
          <w:cols w:space="720"/>
        </w:sectPr>
      </w:pPr>
    </w:p>
    <w:p w:rsidR="008E6CEB" w:rsidRDefault="001745DE">
      <w:pPr>
        <w:pStyle w:val="BodyText"/>
        <w:spacing w:before="61"/>
        <w:ind w:left="102" w:right="123"/>
        <w:jc w:val="both"/>
      </w:pPr>
      <w:r>
        <w:lastRenderedPageBreak/>
        <w:t>Në të njëjtën datë kandidatët që nuk i plotësojnë kushtet e lëvizjes paralele dhe kriteret e veçanta do</w:t>
      </w:r>
      <w:r>
        <w:rPr>
          <w:spacing w:val="1"/>
        </w:rPr>
        <w:t xml:space="preserve"> </w:t>
      </w:r>
      <w:r>
        <w:t>të njoftohen individualisht nga njësia e menaxhimit të burimeve njerëzore të institucionit nëpërmjet</w:t>
      </w:r>
      <w:r>
        <w:rPr>
          <w:spacing w:val="1"/>
        </w:rPr>
        <w:t xml:space="preserve"> </w:t>
      </w:r>
      <w:r>
        <w:t>adresave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e-mail, për</w:t>
      </w:r>
      <w:r>
        <w:rPr>
          <w:spacing w:val="-2"/>
        </w:rPr>
        <w:t xml:space="preserve"> </w:t>
      </w:r>
      <w:r>
        <w:t>shkaqet</w:t>
      </w:r>
      <w:r>
        <w:rPr>
          <w:spacing w:val="1"/>
        </w:rPr>
        <w:t xml:space="preserve"> </w:t>
      </w:r>
      <w:r>
        <w:t>e mos kualifikimit.</w:t>
      </w:r>
    </w:p>
    <w:p w:rsidR="008E6CEB" w:rsidRDefault="008E6CEB">
      <w:pPr>
        <w:pStyle w:val="BodyText"/>
        <w:spacing w:before="6"/>
      </w:pPr>
    </w:p>
    <w:p w:rsidR="008E6CEB" w:rsidRDefault="001745DE">
      <w:pPr>
        <w:pStyle w:val="Heading2"/>
        <w:jc w:val="both"/>
      </w:pPr>
      <w:r>
        <w:t>I.4-</w:t>
      </w:r>
      <w:r>
        <w:rPr>
          <w:spacing w:val="-3"/>
        </w:rPr>
        <w:t xml:space="preserve"> </w:t>
      </w:r>
      <w:r>
        <w:t>Fushat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njohurive,</w:t>
      </w:r>
      <w:r>
        <w:rPr>
          <w:spacing w:val="-1"/>
        </w:rPr>
        <w:t xml:space="preserve"> </w:t>
      </w:r>
      <w:r>
        <w:t>aftësitë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cilësitë</w:t>
      </w:r>
      <w:r>
        <w:rPr>
          <w:spacing w:val="-3"/>
        </w:rPr>
        <w:t xml:space="preserve"> </w:t>
      </w:r>
      <w:r>
        <w:t>mbi</w:t>
      </w:r>
      <w:r>
        <w:rPr>
          <w:spacing w:val="1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cilat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zhvillohet</w:t>
      </w:r>
      <w:r>
        <w:rPr>
          <w:spacing w:val="-3"/>
        </w:rPr>
        <w:t xml:space="preserve"> </w:t>
      </w:r>
      <w:r>
        <w:t>intervista:</w:t>
      </w:r>
    </w:p>
    <w:p w:rsidR="008E6CEB" w:rsidRDefault="008E6CEB">
      <w:pPr>
        <w:pStyle w:val="BodyText"/>
        <w:spacing w:before="4"/>
        <w:rPr>
          <w:b/>
          <w:sz w:val="21"/>
        </w:rPr>
      </w:pPr>
    </w:p>
    <w:p w:rsidR="008E6CEB" w:rsidRDefault="001745DE">
      <w:pPr>
        <w:pStyle w:val="BodyText"/>
        <w:spacing w:before="1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75"/>
        </w:tabs>
        <w:spacing w:before="1"/>
        <w:ind w:left="102" w:right="123" w:firstLine="0"/>
      </w:pPr>
      <w:r>
        <w:t>Njohuri</w:t>
      </w:r>
      <w:r>
        <w:rPr>
          <w:spacing w:val="44"/>
        </w:rPr>
        <w:t xml:space="preserve"> </w:t>
      </w:r>
      <w:r>
        <w:t>në</w:t>
      </w:r>
      <w:r>
        <w:rPr>
          <w:spacing w:val="44"/>
        </w:rPr>
        <w:t xml:space="preserve"> </w:t>
      </w:r>
      <w:r>
        <w:t>lidhje</w:t>
      </w:r>
      <w:r>
        <w:rPr>
          <w:spacing w:val="44"/>
        </w:rPr>
        <w:t xml:space="preserve"> </w:t>
      </w:r>
      <w:r>
        <w:t>me</w:t>
      </w:r>
      <w:r>
        <w:rPr>
          <w:spacing w:val="44"/>
        </w:rPr>
        <w:t xml:space="preserve"> </w:t>
      </w:r>
      <w:r>
        <w:t>Ligjin</w:t>
      </w:r>
      <w:r>
        <w:rPr>
          <w:spacing w:val="43"/>
        </w:rPr>
        <w:t xml:space="preserve"> </w:t>
      </w:r>
      <w:r>
        <w:t>97/2013</w:t>
      </w:r>
      <w:r>
        <w:rPr>
          <w:spacing w:val="44"/>
        </w:rPr>
        <w:t xml:space="preserve"> </w:t>
      </w:r>
      <w:r>
        <w:t>“Për</w:t>
      </w:r>
      <w:r>
        <w:rPr>
          <w:spacing w:val="45"/>
        </w:rPr>
        <w:t xml:space="preserve"> </w:t>
      </w:r>
      <w:r>
        <w:t>mediat</w:t>
      </w:r>
      <w:r>
        <w:rPr>
          <w:spacing w:val="43"/>
        </w:rPr>
        <w:t xml:space="preserve"> </w:t>
      </w:r>
      <w:r>
        <w:t>audiovizive</w:t>
      </w:r>
      <w:r>
        <w:rPr>
          <w:spacing w:val="44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t>Republikën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Shqipërisë”</w:t>
      </w:r>
      <w:r>
        <w:rPr>
          <w:spacing w:val="4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ndryshuar;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spacing w:line="252" w:lineRule="exact"/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1"/>
        </w:rPr>
        <w:t xml:space="preserve"> </w:t>
      </w:r>
      <w:r>
        <w:t>152/2013</w:t>
      </w:r>
      <w:r>
        <w:rPr>
          <w:spacing w:val="-2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nëpunësin</w:t>
      </w:r>
      <w:r>
        <w:rPr>
          <w:spacing w:val="-6"/>
        </w:rPr>
        <w:t xml:space="preserve"> </w:t>
      </w:r>
      <w:r>
        <w:t>civil”</w:t>
      </w:r>
      <w:r>
        <w:rPr>
          <w:spacing w:val="-4"/>
        </w:rPr>
        <w:t xml:space="preserve"> </w:t>
      </w:r>
      <w:r>
        <w:t>i ndryshuar;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spacing w:line="252" w:lineRule="exact"/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Kodin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Procedurave</w:t>
      </w:r>
      <w:r>
        <w:rPr>
          <w:spacing w:val="-2"/>
        </w:rPr>
        <w:t xml:space="preserve"> </w:t>
      </w:r>
      <w:r>
        <w:t>Administrative;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ind w:left="102" w:right="845" w:firstLine="0"/>
      </w:pPr>
      <w:r>
        <w:t>Njohuri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2"/>
        </w:rPr>
        <w:t xml:space="preserve"> </w:t>
      </w:r>
      <w:r>
        <w:t>nr.43/2016,</w:t>
      </w:r>
      <w:r>
        <w:rPr>
          <w:spacing w:val="-2"/>
        </w:rPr>
        <w:t xml:space="preserve"> </w:t>
      </w:r>
      <w:r>
        <w:t>“Për</w:t>
      </w:r>
      <w:r>
        <w:rPr>
          <w:spacing w:val="-3"/>
        </w:rPr>
        <w:t xml:space="preserve"> </w:t>
      </w:r>
      <w:r>
        <w:t>Marrëveshjet</w:t>
      </w:r>
      <w:r>
        <w:rPr>
          <w:spacing w:val="-1"/>
        </w:rPr>
        <w:t xml:space="preserve"> </w:t>
      </w:r>
      <w:r>
        <w:t>Ndërkombëtare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Republikën</w:t>
      </w:r>
      <w:r>
        <w:rPr>
          <w:spacing w:val="-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Shqipërisë”;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ind w:left="229" w:hanging="128"/>
      </w:pPr>
      <w:r>
        <w:t>Njohuri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procesin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integrimit evropian;</w:t>
      </w:r>
    </w:p>
    <w:p w:rsidR="008E6CEB" w:rsidRDefault="008E6CEB">
      <w:pPr>
        <w:pStyle w:val="BodyText"/>
        <w:rPr>
          <w:sz w:val="24"/>
        </w:rPr>
      </w:pPr>
    </w:p>
    <w:p w:rsidR="008E6CEB" w:rsidRDefault="008E6CEB">
      <w:pPr>
        <w:pStyle w:val="BodyText"/>
        <w:spacing w:before="5"/>
        <w:rPr>
          <w:sz w:val="20"/>
        </w:rPr>
      </w:pPr>
    </w:p>
    <w:p w:rsidR="008E6CEB" w:rsidRDefault="001745DE">
      <w:pPr>
        <w:pStyle w:val="Heading2"/>
      </w:pPr>
      <w:r>
        <w:t>I.5-</w:t>
      </w:r>
      <w:r>
        <w:rPr>
          <w:spacing w:val="-4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vlerësimit</w:t>
      </w:r>
      <w:r>
        <w:rPr>
          <w:spacing w:val="-3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kandidatëve:</w:t>
      </w:r>
    </w:p>
    <w:p w:rsidR="008E6CEB" w:rsidRDefault="008E6CEB">
      <w:pPr>
        <w:pStyle w:val="BodyText"/>
        <w:spacing w:before="7"/>
        <w:rPr>
          <w:b/>
          <w:sz w:val="21"/>
        </w:rPr>
      </w:pPr>
    </w:p>
    <w:p w:rsidR="008E6CEB" w:rsidRDefault="001745DE">
      <w:pPr>
        <w:pStyle w:val="BodyText"/>
        <w:ind w:left="102" w:right="119"/>
        <w:jc w:val="both"/>
      </w:pPr>
      <w:r>
        <w:t>Kandidatët do të vlerësohen për dokumentacionin, përkatësisht për eksperiencat (20 pike), trajnimet</w:t>
      </w:r>
      <w:r>
        <w:rPr>
          <w:spacing w:val="-52"/>
        </w:rPr>
        <w:t xml:space="preserve"> </w:t>
      </w:r>
      <w:r>
        <w:t>apo kualifikimet e lidhura me fushën (10 pike), si dhe vlerësimet pozitive (10 pike). Totali i pikëve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këtë</w:t>
      </w:r>
      <w:r>
        <w:rPr>
          <w:spacing w:val="-1"/>
        </w:rPr>
        <w:t xml:space="preserve"> </w:t>
      </w:r>
      <w:r>
        <w:t>vlerësim</w:t>
      </w:r>
      <w:r>
        <w:rPr>
          <w:spacing w:val="-4"/>
        </w:rPr>
        <w:t xml:space="preserve"> </w:t>
      </w:r>
      <w:r>
        <w:t>është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pikë.</w:t>
      </w:r>
    </w:p>
    <w:p w:rsidR="008E6CEB" w:rsidRDefault="008E6CEB">
      <w:pPr>
        <w:pStyle w:val="BodyText"/>
        <w:spacing w:before="11"/>
        <w:rPr>
          <w:sz w:val="21"/>
        </w:rPr>
      </w:pPr>
    </w:p>
    <w:p w:rsidR="008E6CEB" w:rsidRDefault="001745DE">
      <w:pPr>
        <w:pStyle w:val="Heading1"/>
        <w:ind w:right="114" w:firstLine="0"/>
        <w:jc w:val="both"/>
      </w:pPr>
      <w:r>
        <w:t>Kandidatët gjatë intervistës së strukturuar me gojë do të vlerësohen në lidhje me njohuritë</w:t>
      </w:r>
      <w:r>
        <w:rPr>
          <w:spacing w:val="1"/>
        </w:rPr>
        <w:t xml:space="preserve"> </w:t>
      </w:r>
      <w:r>
        <w:t>mbi bazën ligjore të sipërcituar, si dhe njohuritë, aftësitë, kompetencat mbi përshkrimin e</w:t>
      </w:r>
      <w:r>
        <w:rPr>
          <w:spacing w:val="1"/>
        </w:rPr>
        <w:t xml:space="preserve"> </w:t>
      </w:r>
      <w:r>
        <w:t>pozicionit të punës, përvojën në punë, motivimin, aspiratat dhe pritshmëritë e tyre për</w:t>
      </w:r>
      <w:r>
        <w:rPr>
          <w:spacing w:val="1"/>
        </w:rPr>
        <w:t xml:space="preserve"> </w:t>
      </w:r>
      <w:r>
        <w:t>karrierën.</w:t>
      </w:r>
    </w:p>
    <w:p w:rsidR="008E6CEB" w:rsidRDefault="008E6CEB">
      <w:pPr>
        <w:pStyle w:val="BodyText"/>
        <w:spacing w:before="1"/>
      </w:pPr>
    </w:p>
    <w:p w:rsidR="008E6CEB" w:rsidRDefault="001745DE">
      <w:pPr>
        <w:pStyle w:val="BodyText"/>
        <w:ind w:left="102"/>
      </w:pPr>
      <w:r>
        <w:t>Totali</w:t>
      </w:r>
      <w:r>
        <w:rPr>
          <w:spacing w:val="-4"/>
        </w:rPr>
        <w:t xml:space="preserve"> </w:t>
      </w:r>
      <w:r>
        <w:t>i pikëve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përfundim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intervistës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t>strukturuar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4"/>
        </w:rPr>
        <w:t xml:space="preserve"> </w:t>
      </w:r>
      <w:r>
        <w:t>është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pikë.</w:t>
      </w:r>
    </w:p>
    <w:p w:rsidR="008E6CEB" w:rsidRDefault="008E6CEB">
      <w:pPr>
        <w:pStyle w:val="BodyText"/>
        <w:spacing w:before="5"/>
      </w:pPr>
    </w:p>
    <w:p w:rsidR="008E6CEB" w:rsidRDefault="001745DE">
      <w:pPr>
        <w:pStyle w:val="Heading2"/>
        <w:spacing w:before="1"/>
      </w:pPr>
      <w:r>
        <w:t>I.6-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konkurrimit</w:t>
      </w:r>
      <w:r>
        <w:rPr>
          <w:spacing w:val="-2"/>
        </w:rPr>
        <w:t xml:space="preserve"> </w:t>
      </w:r>
      <w:r>
        <w:t>dhe</w:t>
      </w:r>
      <w:r>
        <w:rPr>
          <w:spacing w:val="-3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komunikimit:</w:t>
      </w:r>
    </w:p>
    <w:p w:rsidR="008E6CEB" w:rsidRDefault="008E6CEB">
      <w:pPr>
        <w:pStyle w:val="BodyText"/>
        <w:spacing w:before="6"/>
        <w:rPr>
          <w:b/>
          <w:sz w:val="21"/>
        </w:rPr>
      </w:pPr>
    </w:p>
    <w:p w:rsidR="008E6CEB" w:rsidRDefault="001745DE">
      <w:pPr>
        <w:pStyle w:val="BodyText"/>
        <w:spacing w:before="1"/>
        <w:ind w:left="102" w:right="116"/>
        <w:jc w:val="both"/>
      </w:pPr>
      <w:r>
        <w:t>Në përfundim të vlerësimit të kandidatëve, Autoriteti Mediave Audiovizive do të shpallë fituesin në</w:t>
      </w:r>
      <w:r>
        <w:rPr>
          <w:spacing w:val="1"/>
        </w:rPr>
        <w:t xml:space="preserve"> </w:t>
      </w:r>
      <w:r>
        <w:t>portalin “Agjencia Kombëtare e Punësimit dhe Aftësive” dhe në faqen zyrtare të AMA-s. Të gjithë</w:t>
      </w:r>
      <w:r>
        <w:rPr>
          <w:spacing w:val="1"/>
        </w:rPr>
        <w:t xml:space="preserve"> </w:t>
      </w:r>
      <w:r>
        <w:t>kandidatët pjesëmarrës në këtë procedurë do të njoftohen në mënyrë elektronike për datën e saktë të</w:t>
      </w:r>
      <w:r>
        <w:rPr>
          <w:spacing w:val="-52"/>
        </w:rPr>
        <w:t xml:space="preserve"> </w:t>
      </w:r>
      <w:r>
        <w:t>shpalljes</w:t>
      </w:r>
      <w:r>
        <w:rPr>
          <w:spacing w:val="-3"/>
        </w:rPr>
        <w:t xml:space="preserve"> </w:t>
      </w:r>
      <w:r>
        <w:t>së fituesit.</w:t>
      </w:r>
    </w:p>
    <w:p w:rsidR="008E6CEB" w:rsidRDefault="008E6CEB">
      <w:pPr>
        <w:pStyle w:val="BodyText"/>
        <w:spacing w:before="4"/>
      </w:pPr>
    </w:p>
    <w:p w:rsidR="008E6CEB" w:rsidRDefault="001745DE">
      <w:pPr>
        <w:pStyle w:val="Heading2"/>
        <w:numPr>
          <w:ilvl w:val="0"/>
          <w:numId w:val="6"/>
        </w:numPr>
        <w:tabs>
          <w:tab w:val="left" w:pos="405"/>
        </w:tabs>
        <w:ind w:left="404" w:hanging="303"/>
      </w:pPr>
      <w:r>
        <w:t>Ngritja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</w:t>
      </w:r>
    </w:p>
    <w:p w:rsidR="008E6CEB" w:rsidRDefault="008E6CEB">
      <w:pPr>
        <w:pStyle w:val="BodyText"/>
        <w:spacing w:before="1"/>
        <w:rPr>
          <w:b/>
          <w:sz w:val="28"/>
        </w:rPr>
      </w:pPr>
    </w:p>
    <w:p w:rsidR="008E6CEB" w:rsidRDefault="001745DE">
      <w:pPr>
        <w:pStyle w:val="BodyText"/>
        <w:spacing w:line="276" w:lineRule="auto"/>
        <w:ind w:left="102" w:right="123"/>
        <w:jc w:val="both"/>
      </w:pPr>
      <w:r>
        <w:t>Vetëm në rast se pozicioni i renditur në fillim të kësaj shpalljeje, në përfundim të procedurës së</w:t>
      </w:r>
      <w:r>
        <w:rPr>
          <w:spacing w:val="1"/>
        </w:rPr>
        <w:t xml:space="preserve"> </w:t>
      </w:r>
      <w:r>
        <w:t>lëvizjes paralele, rezulton se është ende vakant, ai është i vlefshëm për konkurrimin nëpërmjet</w:t>
      </w:r>
      <w:r>
        <w:rPr>
          <w:spacing w:val="1"/>
        </w:rPr>
        <w:t xml:space="preserve"> </w:t>
      </w:r>
      <w:r>
        <w:t>procedurës</w:t>
      </w:r>
      <w:r>
        <w:rPr>
          <w:spacing w:val="-1"/>
        </w:rPr>
        <w:t xml:space="preserve"> </w:t>
      </w:r>
      <w:r>
        <w:t>së ngritjes në detyrë.</w:t>
      </w:r>
    </w:p>
    <w:p w:rsidR="008E6CEB" w:rsidRDefault="008E6CEB">
      <w:pPr>
        <w:pStyle w:val="BodyText"/>
        <w:spacing w:before="5"/>
        <w:rPr>
          <w:sz w:val="25"/>
        </w:rPr>
      </w:pPr>
    </w:p>
    <w:p w:rsidR="008E6CEB" w:rsidRDefault="001745DE">
      <w:pPr>
        <w:pStyle w:val="BodyText"/>
        <w:spacing w:line="276" w:lineRule="auto"/>
        <w:ind w:left="102" w:right="122"/>
        <w:jc w:val="both"/>
      </w:pPr>
      <w:r>
        <w:t>Për këtë procedurë kanë të drejtë të aplikojnë vetëm nëpunësit civilë të një kategorie paraardhëse</w:t>
      </w:r>
      <w:r>
        <w:rPr>
          <w:spacing w:val="1"/>
        </w:rPr>
        <w:t xml:space="preserve"> </w:t>
      </w:r>
      <w:r>
        <w:t>(vetëm</w:t>
      </w:r>
      <w:r>
        <w:rPr>
          <w:spacing w:val="-9"/>
        </w:rPr>
        <w:t xml:space="preserve"> </w:t>
      </w:r>
      <w:r>
        <w:t>një</w:t>
      </w:r>
      <w:r>
        <w:rPr>
          <w:spacing w:val="-6"/>
        </w:rPr>
        <w:t xml:space="preserve"> </w:t>
      </w:r>
      <w:r>
        <w:t>kategori</w:t>
      </w:r>
      <w:r>
        <w:rPr>
          <w:spacing w:val="-4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ulët),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punësuar</w:t>
      </w:r>
      <w:r>
        <w:rPr>
          <w:spacing w:val="-4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njëjtin</w:t>
      </w:r>
      <w:r>
        <w:rPr>
          <w:spacing w:val="-8"/>
        </w:rPr>
        <w:t xml:space="preserve"> </w:t>
      </w:r>
      <w:r>
        <w:t>apo</w:t>
      </w:r>
      <w:r>
        <w:rPr>
          <w:spacing w:val="-6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një</w:t>
      </w:r>
      <w:r>
        <w:rPr>
          <w:spacing w:val="-6"/>
        </w:rPr>
        <w:t xml:space="preserve"> </w:t>
      </w:r>
      <w:r>
        <w:t>institucion</w:t>
      </w:r>
      <w:r>
        <w:rPr>
          <w:spacing w:val="-6"/>
        </w:rPr>
        <w:t xml:space="preserve"> </w:t>
      </w:r>
      <w:r>
        <w:t>tjetër</w:t>
      </w:r>
      <w:r>
        <w:rPr>
          <w:spacing w:val="-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shërbimit</w:t>
      </w:r>
      <w:r>
        <w:rPr>
          <w:spacing w:val="-4"/>
        </w:rPr>
        <w:t xml:space="preserve"> </w:t>
      </w:r>
      <w:r>
        <w:t>civil,</w:t>
      </w:r>
      <w:r>
        <w:rPr>
          <w:spacing w:val="-53"/>
        </w:rPr>
        <w:t xml:space="preserve"> </w:t>
      </w:r>
      <w:r>
        <w:t>që</w:t>
      </w:r>
      <w:r>
        <w:rPr>
          <w:spacing w:val="-1"/>
        </w:rPr>
        <w:t xml:space="preserve"> </w:t>
      </w:r>
      <w:r>
        <w:t>plotësojnë kushtet</w:t>
      </w:r>
      <w:r>
        <w:rPr>
          <w:spacing w:val="1"/>
        </w:rPr>
        <w:t xml:space="preserve"> </w:t>
      </w:r>
      <w:r>
        <w:t>për ngritjen në detyrë</w:t>
      </w:r>
      <w:r>
        <w:rPr>
          <w:spacing w:val="-3"/>
        </w:rPr>
        <w:t xml:space="preserve"> </w:t>
      </w:r>
      <w:r>
        <w:t>dhe kërkesat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veçanta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vendin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lirë.</w:t>
      </w:r>
    </w:p>
    <w:p w:rsidR="008E6CEB" w:rsidRDefault="008E6CEB">
      <w:pPr>
        <w:pStyle w:val="BodyText"/>
        <w:spacing w:before="8"/>
        <w:rPr>
          <w:sz w:val="25"/>
        </w:rPr>
      </w:pPr>
    </w:p>
    <w:p w:rsidR="008E6CEB" w:rsidRDefault="001745DE">
      <w:pPr>
        <w:pStyle w:val="Heading2"/>
      </w:pPr>
      <w:r>
        <w:t>II.1-Kërkesat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përgjithshme</w:t>
      </w:r>
    </w:p>
    <w:p w:rsidR="008E6CEB" w:rsidRDefault="001745DE">
      <w:pPr>
        <w:pStyle w:val="BodyText"/>
        <w:spacing w:before="33"/>
        <w:ind w:left="157"/>
      </w:pPr>
      <w:r>
        <w:t>Kushtet</w:t>
      </w:r>
      <w:r>
        <w:rPr>
          <w:spacing w:val="-1"/>
        </w:rPr>
        <w:t xml:space="preserve"> </w:t>
      </w:r>
      <w:r>
        <w:t>që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plotësojë</w:t>
      </w:r>
      <w:r>
        <w:rPr>
          <w:spacing w:val="-1"/>
        </w:rPr>
        <w:t xml:space="preserve"> </w:t>
      </w:r>
      <w:r>
        <w:t>kandidati në</w:t>
      </w:r>
      <w:r>
        <w:rPr>
          <w:spacing w:val="-3"/>
        </w:rPr>
        <w:t xml:space="preserve"> </w:t>
      </w:r>
      <w:r>
        <w:t>procedurën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ngritjes</w:t>
      </w:r>
      <w:r>
        <w:rPr>
          <w:spacing w:val="-3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detyrë</w:t>
      </w:r>
      <w:r>
        <w:rPr>
          <w:spacing w:val="-3"/>
        </w:rPr>
        <w:t xml:space="preserve"> </w:t>
      </w:r>
      <w:r>
        <w:t>janë:</w:t>
      </w:r>
    </w:p>
    <w:p w:rsidR="008E6CEB" w:rsidRDefault="008E6CEB">
      <w:pPr>
        <w:pStyle w:val="BodyText"/>
        <w:spacing w:before="8"/>
        <w:rPr>
          <w:sz w:val="28"/>
        </w:rPr>
      </w:pP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ind w:left="226"/>
      </w:pPr>
      <w:r>
        <w:t>Të</w:t>
      </w:r>
      <w:r>
        <w:rPr>
          <w:spacing w:val="-2"/>
        </w:rPr>
        <w:t xml:space="preserve"> </w:t>
      </w:r>
      <w:r>
        <w:t>jetë</w:t>
      </w:r>
      <w:r>
        <w:rPr>
          <w:spacing w:val="-1"/>
        </w:rPr>
        <w:t xml:space="preserve"> </w:t>
      </w:r>
      <w:r>
        <w:t>nëpunës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i konfirmuar;</w:t>
      </w:r>
    </w:p>
    <w:p w:rsidR="008E6CEB" w:rsidRDefault="008E6CEB">
      <w:pPr>
        <w:sectPr w:rsidR="008E6CEB">
          <w:pgSz w:w="12240" w:h="15840"/>
          <w:pgMar w:top="1320" w:right="1580" w:bottom="740" w:left="1600" w:header="0" w:footer="553" w:gutter="0"/>
          <w:cols w:space="720"/>
        </w:sectPr>
      </w:pP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66"/>
        <w:ind w:left="226"/>
        <w:jc w:val="both"/>
      </w:pPr>
      <w:r>
        <w:lastRenderedPageBreak/>
        <w:t>Të</w:t>
      </w:r>
      <w:r>
        <w:rPr>
          <w:spacing w:val="-2"/>
        </w:rPr>
        <w:t xml:space="preserve"> </w:t>
      </w:r>
      <w:r>
        <w:t>mos ketë</w:t>
      </w:r>
      <w:r>
        <w:rPr>
          <w:spacing w:val="-2"/>
        </w:rPr>
        <w:t xml:space="preserve"> </w:t>
      </w:r>
      <w:r>
        <w:t>masë</w:t>
      </w:r>
      <w:r>
        <w:rPr>
          <w:spacing w:val="-2"/>
        </w:rPr>
        <w:t xml:space="preserve"> </w:t>
      </w:r>
      <w:r>
        <w:t>disiplinore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</w:t>
      </w:r>
      <w:r>
        <w:rPr>
          <w:spacing w:val="-1"/>
        </w:rPr>
        <w:t xml:space="preserve"> </w:t>
      </w:r>
      <w:r>
        <w:t>(të</w:t>
      </w:r>
      <w:r>
        <w:rPr>
          <w:spacing w:val="-2"/>
        </w:rPr>
        <w:t xml:space="preserve"> </w:t>
      </w:r>
      <w:r>
        <w:t>vërtetuar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një</w:t>
      </w:r>
      <w:r>
        <w:rPr>
          <w:spacing w:val="-2"/>
        </w:rPr>
        <w:t xml:space="preserve"> </w:t>
      </w:r>
      <w:r>
        <w:t>dokument nga</w:t>
      </w:r>
      <w:r>
        <w:rPr>
          <w:spacing w:val="-2"/>
        </w:rPr>
        <w:t xml:space="preserve"> </w:t>
      </w:r>
      <w:r>
        <w:t>institucioni);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41"/>
        <w:ind w:left="226"/>
        <w:jc w:val="both"/>
      </w:pPr>
      <w:r>
        <w:t>Të</w:t>
      </w:r>
      <w:r>
        <w:rPr>
          <w:spacing w:val="-1"/>
        </w:rPr>
        <w:t xml:space="preserve"> </w:t>
      </w:r>
      <w:r>
        <w:t>ketë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paktën</w:t>
      </w:r>
      <w:r>
        <w:rPr>
          <w:spacing w:val="-1"/>
        </w:rPr>
        <w:t xml:space="preserve"> </w:t>
      </w:r>
      <w:r>
        <w:t>vlerësimin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fundit</w:t>
      </w:r>
      <w:r>
        <w:rPr>
          <w:spacing w:val="-3"/>
        </w:rPr>
        <w:t xml:space="preserve"> </w:t>
      </w:r>
      <w:r>
        <w:t>“Mirë”</w:t>
      </w:r>
      <w:r>
        <w:rPr>
          <w:spacing w:val="-1"/>
        </w:rPr>
        <w:t xml:space="preserve"> </w:t>
      </w:r>
      <w:r>
        <w:t>apo</w:t>
      </w:r>
      <w:r>
        <w:rPr>
          <w:spacing w:val="-4"/>
        </w:rPr>
        <w:t xml:space="preserve"> </w:t>
      </w:r>
      <w:r>
        <w:t>“Shumë</w:t>
      </w:r>
      <w:r>
        <w:rPr>
          <w:spacing w:val="1"/>
        </w:rPr>
        <w:t xml:space="preserve"> </w:t>
      </w:r>
      <w:r>
        <w:t>mirë”;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5"/>
        </w:tabs>
        <w:spacing w:before="37" w:line="276" w:lineRule="auto"/>
        <w:ind w:left="102" w:right="115" w:firstLine="0"/>
        <w:jc w:val="both"/>
      </w:pPr>
      <w:r>
        <w:t>Niveli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diplomës</w:t>
      </w:r>
      <w:r>
        <w:rPr>
          <w:spacing w:val="-4"/>
        </w:rPr>
        <w:t xml:space="preserve"> </w:t>
      </w:r>
      <w:r>
        <w:t>duhet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jetë</w:t>
      </w:r>
      <w:r>
        <w:rPr>
          <w:spacing w:val="-4"/>
        </w:rPr>
        <w:t xml:space="preserve"> </w:t>
      </w:r>
      <w:r>
        <w:t>“Master</w:t>
      </w:r>
      <w:r>
        <w:rPr>
          <w:spacing w:val="-3"/>
        </w:rPr>
        <w:t xml:space="preserve"> </w:t>
      </w:r>
      <w:r>
        <w:t>Shkencor”.</w:t>
      </w:r>
      <w:r>
        <w:rPr>
          <w:spacing w:val="-4"/>
        </w:rPr>
        <w:t xml:space="preserve"> </w:t>
      </w:r>
      <w:r>
        <w:t>Diplomat</w:t>
      </w:r>
      <w:r>
        <w:rPr>
          <w:spacing w:val="-4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cilat</w:t>
      </w:r>
      <w:r>
        <w:rPr>
          <w:spacing w:val="-6"/>
        </w:rPr>
        <w:t xml:space="preserve"> </w:t>
      </w:r>
      <w:r>
        <w:t>janë</w:t>
      </w:r>
      <w:r>
        <w:rPr>
          <w:spacing w:val="-6"/>
        </w:rPr>
        <w:t xml:space="preserve"> </w:t>
      </w:r>
      <w:r>
        <w:t>marrë</w:t>
      </w:r>
      <w:r>
        <w:rPr>
          <w:spacing w:val="-6"/>
        </w:rPr>
        <w:t xml:space="preserve"> </w:t>
      </w:r>
      <w:r>
        <w:t>jashtë</w:t>
      </w:r>
      <w:r>
        <w:rPr>
          <w:spacing w:val="-7"/>
        </w:rPr>
        <w:t xml:space="preserve"> </w:t>
      </w:r>
      <w:r>
        <w:t>vendit,</w:t>
      </w:r>
      <w:r>
        <w:rPr>
          <w:spacing w:val="-5"/>
        </w:rPr>
        <w:t xml:space="preserve"> </w:t>
      </w:r>
      <w:r>
        <w:t>duhet</w:t>
      </w:r>
      <w:r>
        <w:rPr>
          <w:spacing w:val="-53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jenë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njohura</w:t>
      </w:r>
      <w:r>
        <w:rPr>
          <w:spacing w:val="1"/>
        </w:rPr>
        <w:t xml:space="preserve"> </w:t>
      </w:r>
      <w:r>
        <w:t>paraprakisht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t>institucionit</w:t>
      </w:r>
      <w:r>
        <w:rPr>
          <w:spacing w:val="1"/>
        </w:rPr>
        <w:t xml:space="preserve"> </w:t>
      </w:r>
      <w:r>
        <w:t>përgjegjës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njehsimin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diplomave</w:t>
      </w:r>
      <w:r>
        <w:rPr>
          <w:spacing w:val="1"/>
        </w:rPr>
        <w:t xml:space="preserve"> </w:t>
      </w:r>
      <w:r>
        <w:t>sipas</w:t>
      </w:r>
      <w:r>
        <w:rPr>
          <w:spacing w:val="-52"/>
        </w:rPr>
        <w:t xml:space="preserve"> </w:t>
      </w:r>
      <w:r>
        <w:t>legjislacionit</w:t>
      </w:r>
      <w:r>
        <w:rPr>
          <w:spacing w:val="-3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fuqi.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27"/>
        </w:tabs>
        <w:spacing w:before="1"/>
        <w:ind w:left="226"/>
        <w:jc w:val="both"/>
        <w:rPr>
          <w:rFonts w:ascii="Arial" w:hAnsi="Arial"/>
          <w:b/>
          <w:i/>
          <w:sz w:val="21"/>
        </w:rPr>
      </w:pPr>
      <w:r>
        <w:t>Të</w:t>
      </w:r>
      <w:r>
        <w:rPr>
          <w:spacing w:val="-1"/>
        </w:rPr>
        <w:t xml:space="preserve"> </w:t>
      </w:r>
      <w:r>
        <w:t>jetë njohuri shumë të</w:t>
      </w:r>
      <w:r>
        <w:rPr>
          <w:spacing w:val="-2"/>
        </w:rPr>
        <w:t xml:space="preserve"> </w:t>
      </w:r>
      <w:r>
        <w:t>mira</w:t>
      </w:r>
      <w:r>
        <w:rPr>
          <w:spacing w:val="-1"/>
        </w:rPr>
        <w:t xml:space="preserve"> </w:t>
      </w:r>
      <w:r>
        <w:t>të gjuhës angleze</w:t>
      </w:r>
      <w:r>
        <w:rPr>
          <w:rFonts w:ascii="Arial" w:hAnsi="Arial"/>
          <w:b/>
          <w:i/>
          <w:color w:val="5F6268"/>
          <w:sz w:val="21"/>
        </w:rPr>
        <w:t>.</w:t>
      </w:r>
    </w:p>
    <w:p w:rsidR="008E6CEB" w:rsidRDefault="008E6CEB">
      <w:pPr>
        <w:pStyle w:val="BodyText"/>
        <w:spacing w:before="10"/>
        <w:rPr>
          <w:rFonts w:ascii="Arial"/>
          <w:b/>
          <w:i/>
          <w:sz w:val="28"/>
        </w:rPr>
      </w:pPr>
    </w:p>
    <w:p w:rsidR="008E6CEB" w:rsidRDefault="001745DE">
      <w:pPr>
        <w:pStyle w:val="Heading2"/>
        <w:jc w:val="both"/>
      </w:pPr>
      <w:r>
        <w:t>Kandidatët</w:t>
      </w:r>
      <w:r>
        <w:rPr>
          <w:spacing w:val="-2"/>
        </w:rPr>
        <w:t xml:space="preserve"> </w:t>
      </w:r>
      <w:r>
        <w:t>duhet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plotësojnë</w:t>
      </w:r>
      <w:r>
        <w:rPr>
          <w:spacing w:val="-1"/>
        </w:rPr>
        <w:t xml:space="preserve"> </w:t>
      </w:r>
      <w:r>
        <w:t>kriteret e</w:t>
      </w:r>
      <w:r>
        <w:rPr>
          <w:spacing w:val="-3"/>
        </w:rPr>
        <w:t xml:space="preserve"> </w:t>
      </w:r>
      <w:r>
        <w:t>veçanta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vijon:</w:t>
      </w:r>
    </w:p>
    <w:p w:rsidR="008E6CEB" w:rsidRDefault="008E6CEB">
      <w:pPr>
        <w:pStyle w:val="BodyText"/>
        <w:spacing w:before="1"/>
        <w:rPr>
          <w:b/>
          <w:sz w:val="28"/>
        </w:rPr>
      </w:pPr>
    </w:p>
    <w:p w:rsidR="008E6CEB" w:rsidRDefault="001745DE">
      <w:pPr>
        <w:pStyle w:val="ListParagraph"/>
        <w:numPr>
          <w:ilvl w:val="0"/>
          <w:numId w:val="3"/>
        </w:numPr>
        <w:tabs>
          <w:tab w:val="left" w:pos="328"/>
        </w:tabs>
      </w:pPr>
      <w:r>
        <w:t>Të</w:t>
      </w:r>
      <w:r>
        <w:rPr>
          <w:spacing w:val="-3"/>
        </w:rPr>
        <w:t xml:space="preserve"> </w:t>
      </w:r>
      <w:r>
        <w:t>zotërojnë</w:t>
      </w:r>
      <w:r>
        <w:rPr>
          <w:spacing w:val="-2"/>
        </w:rPr>
        <w:t xml:space="preserve"> </w:t>
      </w:r>
      <w:r>
        <w:t>diplomë</w:t>
      </w:r>
      <w:r>
        <w:rPr>
          <w:spacing w:val="-2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nivelit</w:t>
      </w:r>
      <w:r>
        <w:rPr>
          <w:spacing w:val="-1"/>
        </w:rPr>
        <w:t xml:space="preserve"> </w:t>
      </w:r>
      <w:r>
        <w:t>“Master</w:t>
      </w:r>
      <w:r>
        <w:rPr>
          <w:spacing w:val="-2"/>
        </w:rPr>
        <w:t xml:space="preserve"> </w:t>
      </w:r>
      <w:r>
        <w:t>Shkencor”</w:t>
      </w:r>
      <w:r>
        <w:rPr>
          <w:spacing w:val="-4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Shkenca</w:t>
      </w:r>
      <w:r>
        <w:rPr>
          <w:spacing w:val="-3"/>
        </w:rPr>
        <w:t xml:space="preserve"> </w:t>
      </w:r>
      <w:r>
        <w:t>Juridike”</w:t>
      </w:r>
    </w:p>
    <w:p w:rsidR="008E6CEB" w:rsidRDefault="001745DE">
      <w:pPr>
        <w:pStyle w:val="ListParagraph"/>
        <w:numPr>
          <w:ilvl w:val="0"/>
          <w:numId w:val="3"/>
        </w:numPr>
        <w:tabs>
          <w:tab w:val="left" w:pos="340"/>
        </w:tabs>
        <w:spacing w:before="40"/>
        <w:ind w:left="339" w:hanging="238"/>
      </w:pPr>
      <w:r>
        <w:t>Të</w:t>
      </w:r>
      <w:r>
        <w:rPr>
          <w:spacing w:val="-1"/>
        </w:rPr>
        <w:t xml:space="preserve"> </w:t>
      </w:r>
      <w:r>
        <w:t xml:space="preserve">kenë mbi </w:t>
      </w:r>
      <w:r w:rsidR="008445FE">
        <w:t>1</w:t>
      </w:r>
      <w:r>
        <w:rPr>
          <w:spacing w:val="-1"/>
        </w:rPr>
        <w:t xml:space="preserve"> </w:t>
      </w:r>
      <w:r>
        <w:t>vjet</w:t>
      </w:r>
      <w:r>
        <w:rPr>
          <w:spacing w:val="-1"/>
        </w:rPr>
        <w:t xml:space="preserve"> </w:t>
      </w:r>
      <w:r>
        <w:t>përvojë</w:t>
      </w:r>
      <w:r>
        <w:rPr>
          <w:spacing w:val="-1"/>
        </w:rPr>
        <w:t xml:space="preserve"> </w:t>
      </w:r>
      <w:r>
        <w:t>pune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pozicione</w:t>
      </w:r>
      <w:r>
        <w:rPr>
          <w:spacing w:val="-2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kategorisë</w:t>
      </w:r>
      <w:r>
        <w:rPr>
          <w:spacing w:val="1"/>
        </w:rPr>
        <w:t xml:space="preserve"> </w:t>
      </w:r>
      <w:r w:rsidR="008445FE">
        <w:t>e ulët drejtuese</w:t>
      </w:r>
      <w:r>
        <w:t xml:space="preserve"> në</w:t>
      </w:r>
      <w:r>
        <w:rPr>
          <w:spacing w:val="-1"/>
        </w:rPr>
        <w:t xml:space="preserve"> </w:t>
      </w:r>
      <w:r>
        <w:t>fushën</w:t>
      </w:r>
      <w:r>
        <w:rPr>
          <w:spacing w:val="-4"/>
        </w:rPr>
        <w:t xml:space="preserve"> </w:t>
      </w:r>
      <w:r>
        <w:t>përkatëse;</w:t>
      </w:r>
    </w:p>
    <w:p w:rsidR="008E6CEB" w:rsidRDefault="001745DE">
      <w:pPr>
        <w:pStyle w:val="ListParagraph"/>
        <w:numPr>
          <w:ilvl w:val="0"/>
          <w:numId w:val="3"/>
        </w:numPr>
        <w:tabs>
          <w:tab w:val="left" w:pos="357"/>
        </w:tabs>
        <w:spacing w:before="38" w:line="276" w:lineRule="auto"/>
        <w:ind w:left="102" w:right="125" w:firstLine="0"/>
      </w:pPr>
      <w:r>
        <w:t>Të</w:t>
      </w:r>
      <w:r>
        <w:rPr>
          <w:spacing w:val="25"/>
        </w:rPr>
        <w:t xml:space="preserve"> </w:t>
      </w:r>
      <w:r>
        <w:t>ketë</w:t>
      </w:r>
      <w:r>
        <w:rPr>
          <w:spacing w:val="24"/>
        </w:rPr>
        <w:t xml:space="preserve"> </w:t>
      </w:r>
      <w:r>
        <w:t>aftësi</w:t>
      </w:r>
      <w:r>
        <w:rPr>
          <w:spacing w:val="25"/>
        </w:rPr>
        <w:t xml:space="preserve"> </w:t>
      </w:r>
      <w:r>
        <w:t>për</w:t>
      </w:r>
      <w:r>
        <w:rPr>
          <w:spacing w:val="24"/>
        </w:rPr>
        <w:t xml:space="preserve"> </w:t>
      </w:r>
      <w:r>
        <w:t>të</w:t>
      </w:r>
      <w:r>
        <w:rPr>
          <w:spacing w:val="24"/>
        </w:rPr>
        <w:t xml:space="preserve"> </w:t>
      </w:r>
      <w:r>
        <w:t>ofruar</w:t>
      </w:r>
      <w:r>
        <w:rPr>
          <w:spacing w:val="25"/>
        </w:rPr>
        <w:t xml:space="preserve"> </w:t>
      </w:r>
      <w:r>
        <w:t>drejtim</w:t>
      </w:r>
      <w:r>
        <w:rPr>
          <w:spacing w:val="22"/>
        </w:rPr>
        <w:t xml:space="preserve"> </w:t>
      </w:r>
      <w:r>
        <w:t>profesional,</w:t>
      </w:r>
      <w:r>
        <w:rPr>
          <w:spacing w:val="25"/>
        </w:rPr>
        <w:t xml:space="preserve"> </w:t>
      </w:r>
      <w:r>
        <w:t>për</w:t>
      </w:r>
      <w:r>
        <w:rPr>
          <w:spacing w:val="27"/>
        </w:rPr>
        <w:t xml:space="preserve"> </w:t>
      </w:r>
      <w:r>
        <w:t>të</w:t>
      </w:r>
      <w:r>
        <w:rPr>
          <w:spacing w:val="27"/>
        </w:rPr>
        <w:t xml:space="preserve"> </w:t>
      </w:r>
      <w:r>
        <w:t>planifikuar,</w:t>
      </w:r>
      <w:r>
        <w:rPr>
          <w:spacing w:val="23"/>
        </w:rPr>
        <w:t xml:space="preserve"> </w:t>
      </w:r>
      <w:r>
        <w:t>koordinuar,</w:t>
      </w:r>
      <w:r>
        <w:rPr>
          <w:spacing w:val="26"/>
        </w:rPr>
        <w:t xml:space="preserve"> </w:t>
      </w:r>
      <w:r>
        <w:t>kontrolluar</w:t>
      </w:r>
      <w:r>
        <w:rPr>
          <w:spacing w:val="27"/>
        </w:rPr>
        <w:t xml:space="preserve"> </w:t>
      </w:r>
      <w:r>
        <w:t>dhe</w:t>
      </w:r>
      <w:r>
        <w:rPr>
          <w:spacing w:val="-52"/>
        </w:rPr>
        <w:t xml:space="preserve"> </w:t>
      </w:r>
      <w:r>
        <w:t>vlerësuar veprimtarinë dhe</w:t>
      </w:r>
      <w:r>
        <w:rPr>
          <w:spacing w:val="-2"/>
        </w:rPr>
        <w:t xml:space="preserve"> </w:t>
      </w:r>
      <w:r>
        <w:t>përdorimin</w:t>
      </w:r>
      <w:r>
        <w:rPr>
          <w:spacing w:val="-1"/>
        </w:rPr>
        <w:t xml:space="preserve"> </w:t>
      </w:r>
      <w:r>
        <w:t>e burimeve në</w:t>
      </w:r>
      <w:r>
        <w:rPr>
          <w:spacing w:val="-1"/>
        </w:rPr>
        <w:t xml:space="preserve"> </w:t>
      </w:r>
      <w:r>
        <w:t>dispozicion.</w:t>
      </w:r>
    </w:p>
    <w:p w:rsidR="008E6CEB" w:rsidRDefault="001745DE">
      <w:pPr>
        <w:pStyle w:val="BodyText"/>
        <w:spacing w:line="253" w:lineRule="exact"/>
        <w:ind w:left="102"/>
      </w:pPr>
      <w:r>
        <w:t>ç)</w:t>
      </w:r>
      <w:r>
        <w:rPr>
          <w:spacing w:val="-1"/>
        </w:rPr>
        <w:t xml:space="preserve"> </w:t>
      </w:r>
      <w:r>
        <w:t>Aftësi</w:t>
      </w:r>
      <w:r>
        <w:rPr>
          <w:spacing w:val="-1"/>
        </w:rPr>
        <w:t xml:space="preserve"> </w:t>
      </w:r>
      <w:r>
        <w:t>shumë</w:t>
      </w:r>
      <w:r>
        <w:rPr>
          <w:spacing w:val="-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</w:t>
      </w:r>
      <w:r>
        <w:rPr>
          <w:spacing w:val="-1"/>
        </w:rPr>
        <w:t xml:space="preserve"> </w:t>
      </w:r>
      <w:r>
        <w:t>komunikimi</w:t>
      </w:r>
      <w:r>
        <w:rPr>
          <w:spacing w:val="-1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prezantimi.</w:t>
      </w:r>
    </w:p>
    <w:p w:rsidR="008E6CEB" w:rsidRDefault="008E6CEB">
      <w:pPr>
        <w:pStyle w:val="BodyText"/>
        <w:spacing w:before="1"/>
        <w:rPr>
          <w:sz w:val="29"/>
        </w:rPr>
      </w:pPr>
    </w:p>
    <w:p w:rsidR="008E6CEB" w:rsidRDefault="001745DE">
      <w:pPr>
        <w:pStyle w:val="Heading2"/>
        <w:jc w:val="both"/>
      </w:pPr>
      <w:r>
        <w:t>II.2-</w:t>
      </w:r>
      <w:r>
        <w:rPr>
          <w:spacing w:val="-1"/>
        </w:rPr>
        <w:t xml:space="preserve"> </w:t>
      </w:r>
      <w:r>
        <w:t>Dokumentacioni,</w:t>
      </w:r>
      <w:r>
        <w:rPr>
          <w:spacing w:val="-2"/>
        </w:rPr>
        <w:t xml:space="preserve"> </w:t>
      </w:r>
      <w:r>
        <w:t>mënyra</w:t>
      </w:r>
      <w:r>
        <w:rPr>
          <w:spacing w:val="-2"/>
        </w:rPr>
        <w:t xml:space="preserve"> </w:t>
      </w:r>
      <w:r>
        <w:t>dhe</w:t>
      </w:r>
      <w:r>
        <w:rPr>
          <w:spacing w:val="-2"/>
        </w:rPr>
        <w:t xml:space="preserve"> </w:t>
      </w:r>
      <w:r>
        <w:t>afati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dorëzimit</w:t>
      </w:r>
    </w:p>
    <w:p w:rsidR="008E6CEB" w:rsidRDefault="008E6CEB">
      <w:pPr>
        <w:pStyle w:val="BodyText"/>
        <w:spacing w:before="1"/>
        <w:rPr>
          <w:b/>
          <w:sz w:val="28"/>
        </w:rPr>
      </w:pPr>
    </w:p>
    <w:p w:rsidR="008E6CEB" w:rsidRDefault="001745DE">
      <w:pPr>
        <w:pStyle w:val="BodyText"/>
        <w:spacing w:line="276" w:lineRule="auto"/>
        <w:ind w:left="102" w:right="124" w:firstLine="55"/>
        <w:jc w:val="both"/>
      </w:pPr>
      <w:r>
        <w:t>Kandidatët</w:t>
      </w:r>
      <w:r>
        <w:rPr>
          <w:spacing w:val="1"/>
        </w:rPr>
        <w:t xml:space="preserve"> </w:t>
      </w:r>
      <w:r>
        <w:t>duhet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dorëzojnë</w:t>
      </w:r>
      <w:r>
        <w:rPr>
          <w:spacing w:val="1"/>
        </w:rPr>
        <w:t xml:space="preserve"> </w:t>
      </w:r>
      <w:r>
        <w:t>pranë</w:t>
      </w:r>
      <w:r>
        <w:rPr>
          <w:spacing w:val="1"/>
        </w:rPr>
        <w:t xml:space="preserve"> </w:t>
      </w:r>
      <w:r>
        <w:t>njësisë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burimeve</w:t>
      </w:r>
      <w:r>
        <w:rPr>
          <w:spacing w:val="1"/>
        </w:rPr>
        <w:t xml:space="preserve"> </w:t>
      </w:r>
      <w:r>
        <w:t>njerëzore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Autoritetit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Mediave</w:t>
      </w:r>
      <w:r>
        <w:rPr>
          <w:spacing w:val="1"/>
        </w:rPr>
        <w:t xml:space="preserve"> </w:t>
      </w:r>
      <w:r>
        <w:t>Audiovizive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më poshtë:</w:t>
      </w:r>
    </w:p>
    <w:p w:rsidR="008E6CEB" w:rsidRDefault="008E6CEB">
      <w:pPr>
        <w:pStyle w:val="BodyText"/>
        <w:spacing w:before="4"/>
        <w:rPr>
          <w:sz w:val="25"/>
        </w:rPr>
      </w:pPr>
    </w:p>
    <w:p w:rsidR="008E6CEB" w:rsidRDefault="001745DE">
      <w:pPr>
        <w:pStyle w:val="ListParagraph"/>
        <w:numPr>
          <w:ilvl w:val="0"/>
          <w:numId w:val="2"/>
        </w:numPr>
        <w:tabs>
          <w:tab w:val="left" w:pos="328"/>
        </w:tabs>
        <w:spacing w:before="1"/>
      </w:pPr>
      <w:r>
        <w:t>Kërkesë</w:t>
      </w:r>
      <w:r>
        <w:rPr>
          <w:spacing w:val="-2"/>
        </w:rPr>
        <w:t xml:space="preserve"> </w:t>
      </w:r>
      <w:r>
        <w:t>motivimi për aplikim</w:t>
      </w:r>
      <w:r>
        <w:rPr>
          <w:spacing w:val="-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vendin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punës</w:t>
      </w:r>
      <w:r>
        <w:rPr>
          <w:spacing w:val="-1"/>
        </w:rPr>
        <w:t xml:space="preserve"> </w:t>
      </w:r>
      <w:r>
        <w:t>që konkurron;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40"/>
        </w:tabs>
        <w:spacing w:before="37"/>
        <w:ind w:left="339" w:hanging="238"/>
      </w:pPr>
      <w:r>
        <w:t>Jetëshkrim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30"/>
        </w:tabs>
        <w:spacing w:before="37"/>
        <w:ind w:left="329" w:hanging="228"/>
      </w:pPr>
      <w:r>
        <w:t>Fotokopje</w:t>
      </w:r>
      <w:r>
        <w:rPr>
          <w:spacing w:val="-5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diplomës;</w:t>
      </w:r>
    </w:p>
    <w:p w:rsidR="008E6CEB" w:rsidRDefault="001745DE">
      <w:pPr>
        <w:pStyle w:val="BodyText"/>
        <w:spacing w:before="40"/>
        <w:ind w:left="102"/>
      </w:pPr>
      <w:r>
        <w:t>ç)</w:t>
      </w:r>
      <w:r>
        <w:rPr>
          <w:spacing w:val="-1"/>
        </w:rPr>
        <w:t xml:space="preserve"> </w:t>
      </w:r>
      <w:r>
        <w:t>Fotokopje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librezës</w:t>
      </w:r>
      <w:r>
        <w:rPr>
          <w:spacing w:val="-1"/>
        </w:rPr>
        <w:t xml:space="preserve"> </w:t>
      </w:r>
      <w:r>
        <w:t>së</w:t>
      </w:r>
      <w:r>
        <w:rPr>
          <w:spacing w:val="-3"/>
        </w:rPr>
        <w:t xml:space="preserve"> </w:t>
      </w:r>
      <w:r>
        <w:t>punës;</w:t>
      </w:r>
      <w:r>
        <w:rPr>
          <w:spacing w:val="-1"/>
        </w:rPr>
        <w:t xml:space="preserve"> </w:t>
      </w:r>
      <w:r>
        <w:t>(të</w:t>
      </w:r>
      <w:r>
        <w:rPr>
          <w:spacing w:val="-1"/>
        </w:rPr>
        <w:t xml:space="preserve"> </w:t>
      </w:r>
      <w:r>
        <w:t>gjitha</w:t>
      </w:r>
      <w:r>
        <w:rPr>
          <w:spacing w:val="-4"/>
        </w:rPr>
        <w:t xml:space="preserve"> </w:t>
      </w:r>
      <w:r>
        <w:t>faqet që</w:t>
      </w:r>
      <w:r>
        <w:rPr>
          <w:spacing w:val="-2"/>
        </w:rPr>
        <w:t xml:space="preserve"> </w:t>
      </w:r>
      <w:r>
        <w:t>vërtetojnë</w:t>
      </w:r>
      <w:r>
        <w:rPr>
          <w:spacing w:val="-1"/>
        </w:rPr>
        <w:t xml:space="preserve"> </w:t>
      </w:r>
      <w:r>
        <w:t>eksperiencën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punë);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45"/>
        </w:tabs>
        <w:spacing w:before="38" w:line="276" w:lineRule="auto"/>
        <w:ind w:left="102" w:right="124" w:firstLine="0"/>
      </w:pPr>
      <w:r>
        <w:t>Çdo dokumentacion tjetër që vërteton trajnimet, kualifikimet, arsimim shtesë, vlerësimet pozitive</w:t>
      </w:r>
      <w:r>
        <w:rPr>
          <w:spacing w:val="-52"/>
        </w:rPr>
        <w:t xml:space="preserve"> </w:t>
      </w:r>
      <w:r>
        <w:t>apo</w:t>
      </w:r>
      <w:r>
        <w:rPr>
          <w:spacing w:val="-1"/>
        </w:rPr>
        <w:t xml:space="preserve"> </w:t>
      </w:r>
      <w:r>
        <w:t>të tjera të përmendura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jetëshkrimin tuaj;</w:t>
      </w:r>
    </w:p>
    <w:p w:rsidR="008E6CEB" w:rsidRDefault="001745DE">
      <w:pPr>
        <w:pStyle w:val="BodyText"/>
        <w:spacing w:line="252" w:lineRule="exact"/>
        <w:ind w:left="102"/>
      </w:pPr>
      <w:r>
        <w:t>dh)</w:t>
      </w:r>
      <w:r>
        <w:rPr>
          <w:spacing w:val="-4"/>
        </w:rPr>
        <w:t xml:space="preserve"> </w:t>
      </w:r>
      <w:r>
        <w:t>Fotokopje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letërnjoftimit</w:t>
      </w:r>
      <w:r>
        <w:rPr>
          <w:spacing w:val="-2"/>
        </w:rPr>
        <w:t xml:space="preserve"> </w:t>
      </w:r>
      <w:r>
        <w:t>(ID);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28"/>
        </w:tabs>
        <w:spacing w:before="37"/>
      </w:pPr>
      <w:r>
        <w:t>Vërtetim</w:t>
      </w:r>
      <w:r>
        <w:rPr>
          <w:spacing w:val="-5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gjendjes</w:t>
      </w:r>
      <w:r>
        <w:rPr>
          <w:spacing w:val="-1"/>
        </w:rPr>
        <w:t xml:space="preserve"> </w:t>
      </w:r>
      <w:r>
        <w:t>shëndetësore;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04"/>
        </w:tabs>
        <w:spacing w:before="40"/>
        <w:ind w:left="303" w:hanging="202"/>
      </w:pPr>
      <w:r>
        <w:t>Vërtetim</w:t>
      </w:r>
      <w:r>
        <w:rPr>
          <w:spacing w:val="-6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gjendjes</w:t>
      </w:r>
      <w:r>
        <w:rPr>
          <w:spacing w:val="-1"/>
        </w:rPr>
        <w:t xml:space="preserve"> </w:t>
      </w:r>
      <w:r>
        <w:t>gjyqësore;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40"/>
        </w:tabs>
        <w:spacing w:before="38" w:line="276" w:lineRule="auto"/>
        <w:ind w:left="102" w:right="5031" w:firstLine="0"/>
        <w:rPr>
          <w:sz w:val="24"/>
        </w:rPr>
      </w:pPr>
      <w:r>
        <w:t>Vlerësimin e fundit nga eprorit direkt;</w:t>
      </w:r>
      <w:r>
        <w:rPr>
          <w:spacing w:val="1"/>
        </w:rPr>
        <w:t xml:space="preserve"> </w:t>
      </w:r>
      <w:r>
        <w:t>gj)</w:t>
      </w:r>
      <w:r>
        <w:rPr>
          <w:sz w:val="24"/>
        </w:rPr>
        <w:t>Dëshmi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2"/>
          <w:sz w:val="24"/>
        </w:rPr>
        <w:t xml:space="preserve"> </w:t>
      </w:r>
      <w:r>
        <w:rPr>
          <w:sz w:val="24"/>
        </w:rPr>
        <w:t>njohurive</w:t>
      </w:r>
      <w:r>
        <w:rPr>
          <w:spacing w:val="-2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gjuhës</w:t>
      </w:r>
      <w:r>
        <w:rPr>
          <w:spacing w:val="-2"/>
          <w:sz w:val="24"/>
        </w:rPr>
        <w:t xml:space="preserve"> </w:t>
      </w:r>
      <w:r>
        <w:rPr>
          <w:sz w:val="24"/>
        </w:rPr>
        <w:t>së</w:t>
      </w:r>
      <w:r>
        <w:rPr>
          <w:spacing w:val="-3"/>
          <w:sz w:val="24"/>
        </w:rPr>
        <w:t xml:space="preserve"> </w:t>
      </w:r>
      <w:r>
        <w:rPr>
          <w:sz w:val="24"/>
        </w:rPr>
        <w:t>huaj;</w:t>
      </w:r>
    </w:p>
    <w:p w:rsidR="008E6CEB" w:rsidRDefault="001745DE">
      <w:pPr>
        <w:pStyle w:val="ListParagraph"/>
        <w:numPr>
          <w:ilvl w:val="0"/>
          <w:numId w:val="2"/>
        </w:numPr>
        <w:tabs>
          <w:tab w:val="left" w:pos="340"/>
        </w:tabs>
        <w:spacing w:line="252" w:lineRule="exact"/>
        <w:ind w:left="339" w:hanging="238"/>
      </w:pPr>
      <w:r>
        <w:t>Vërtetim</w:t>
      </w:r>
      <w:r>
        <w:rPr>
          <w:spacing w:val="-5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institucioni</w:t>
      </w:r>
      <w:r>
        <w:rPr>
          <w:spacing w:val="-3"/>
        </w:rPr>
        <w:t xml:space="preserve"> </w:t>
      </w:r>
      <w:r>
        <w:t>që nuk</w:t>
      </w:r>
      <w:r>
        <w:rPr>
          <w:spacing w:val="-3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masë</w:t>
      </w:r>
      <w:r>
        <w:rPr>
          <w:spacing w:val="-1"/>
        </w:rPr>
        <w:t xml:space="preserve"> </w:t>
      </w:r>
      <w:r>
        <w:t>disiplinore</w:t>
      </w:r>
      <w:r>
        <w:rPr>
          <w:spacing w:val="-2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fuqi;</w:t>
      </w:r>
    </w:p>
    <w:p w:rsidR="00B73C54" w:rsidRDefault="001745DE" w:rsidP="00B73C54">
      <w:pPr>
        <w:pStyle w:val="BodyText"/>
        <w:numPr>
          <w:ilvl w:val="0"/>
          <w:numId w:val="2"/>
        </w:numPr>
        <w:spacing w:before="1" w:line="276" w:lineRule="auto"/>
        <w:ind w:right="124"/>
      </w:pPr>
      <w:r>
        <w:t>Aktin e fundit të emërimit në pozicionin aktual, në të cilin të përcaktohet edhe kategoria e</w:t>
      </w:r>
      <w:r>
        <w:rPr>
          <w:spacing w:val="1"/>
        </w:rPr>
        <w:t xml:space="preserve"> </w:t>
      </w:r>
      <w:r>
        <w:t>pozicionit, ose në pamundësi një vërtetim nga institucioni lidhur me pozicionin aktual të kandidatit</w:t>
      </w:r>
      <w:r>
        <w:rPr>
          <w:spacing w:val="1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kategorinë përkatëse.</w:t>
      </w:r>
    </w:p>
    <w:p w:rsidR="008E6CEB" w:rsidRDefault="008E6CEB">
      <w:pPr>
        <w:pStyle w:val="BodyText"/>
        <w:spacing w:before="9"/>
        <w:rPr>
          <w:sz w:val="25"/>
        </w:rPr>
      </w:pPr>
    </w:p>
    <w:p w:rsidR="008E6CEB" w:rsidRDefault="001745DE">
      <w:pPr>
        <w:pStyle w:val="Heading2"/>
      </w:pPr>
      <w:r>
        <w:t>II.3-</w:t>
      </w:r>
      <w:r>
        <w:rPr>
          <w:spacing w:val="-1"/>
        </w:rPr>
        <w:t xml:space="preserve"> </w:t>
      </w:r>
      <w:r>
        <w:t>Rezultatet</w:t>
      </w:r>
      <w:r>
        <w:rPr>
          <w:spacing w:val="-1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fazën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verifikimit</w:t>
      </w:r>
      <w:r>
        <w:rPr>
          <w:spacing w:val="-1"/>
        </w:rPr>
        <w:t xml:space="preserve"> </w:t>
      </w:r>
      <w:r>
        <w:t>paraprak:</w:t>
      </w:r>
    </w:p>
    <w:p w:rsidR="008E6CEB" w:rsidRDefault="008E6CEB">
      <w:pPr>
        <w:pStyle w:val="BodyText"/>
        <w:spacing w:before="1"/>
        <w:rPr>
          <w:b/>
          <w:sz w:val="28"/>
        </w:rPr>
      </w:pPr>
    </w:p>
    <w:p w:rsidR="008E6CEB" w:rsidRDefault="001745DE">
      <w:pPr>
        <w:pStyle w:val="BodyText"/>
        <w:spacing w:line="276" w:lineRule="auto"/>
        <w:ind w:left="102" w:right="110" w:firstLine="55"/>
        <w:jc w:val="both"/>
      </w:pPr>
      <w:r>
        <w:t xml:space="preserve">Pas datës </w:t>
      </w:r>
      <w:r w:rsidR="00B838AD">
        <w:t>14</w:t>
      </w:r>
      <w:r>
        <w:t>.0</w:t>
      </w:r>
      <w:r w:rsidR="00B838AD">
        <w:t>8</w:t>
      </w:r>
      <w:r>
        <w:t>.2023 njësia e menaxhimit të burimeve njerëzore të institucionit do të shpallë në</w:t>
      </w:r>
      <w:r>
        <w:rPr>
          <w:spacing w:val="1"/>
        </w:rPr>
        <w:t xml:space="preserve"> </w:t>
      </w:r>
      <w:r>
        <w:t>portalin “Agjencia Kombëtare e Punësimit dhe Aftësive” dhe në faqen e internetit, në faqen e</w:t>
      </w:r>
      <w:r>
        <w:rPr>
          <w:spacing w:val="1"/>
        </w:rPr>
        <w:t xml:space="preserve"> </w:t>
      </w:r>
      <w:r>
        <w:t>internetit, listën e kandidatëve që plotësojnë kushtet dhe kriteret e veçanta për procedurën e ngritjes</w:t>
      </w:r>
      <w:r>
        <w:rPr>
          <w:spacing w:val="1"/>
        </w:rPr>
        <w:t xml:space="preserve"> </w:t>
      </w:r>
      <w:r>
        <w:t>ne detyrë si dhe datën, vendin dhe orën e saktë ku do të zhvillohet konkursi. Në të njëjtën datë</w:t>
      </w:r>
      <w:r>
        <w:rPr>
          <w:spacing w:val="1"/>
        </w:rPr>
        <w:t xml:space="preserve"> </w:t>
      </w:r>
      <w:r>
        <w:t>kandidatët që nuk i plotësojnë kushtet dhe kriteret e veçanta të ngritjes në detyrë do të njoftohen</w:t>
      </w:r>
      <w:r>
        <w:rPr>
          <w:spacing w:val="1"/>
        </w:rPr>
        <w:t xml:space="preserve"> </w:t>
      </w:r>
      <w:r>
        <w:t>individualisht</w:t>
      </w:r>
      <w:r>
        <w:rPr>
          <w:spacing w:val="-6"/>
        </w:rPr>
        <w:t xml:space="preserve"> </w:t>
      </w:r>
      <w:r>
        <w:t>nga</w:t>
      </w:r>
      <w:r>
        <w:rPr>
          <w:spacing w:val="-7"/>
        </w:rPr>
        <w:t xml:space="preserve"> </w:t>
      </w:r>
      <w:r>
        <w:t>njësia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menaxhimit</w:t>
      </w:r>
      <w:r>
        <w:rPr>
          <w:spacing w:val="-5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burimeve</w:t>
      </w:r>
      <w:r>
        <w:rPr>
          <w:spacing w:val="-6"/>
        </w:rPr>
        <w:t xml:space="preserve"> </w:t>
      </w:r>
      <w:r>
        <w:t>njerëzore</w:t>
      </w:r>
      <w:r>
        <w:rPr>
          <w:spacing w:val="-9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institucionit</w:t>
      </w:r>
      <w:r>
        <w:rPr>
          <w:spacing w:val="-9"/>
        </w:rPr>
        <w:t xml:space="preserve"> </w:t>
      </w:r>
      <w:r>
        <w:t>nëpërmjet</w:t>
      </w:r>
      <w:r>
        <w:rPr>
          <w:spacing w:val="-6"/>
        </w:rPr>
        <w:t xml:space="preserve"> </w:t>
      </w:r>
      <w:r>
        <w:t>adresave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e-</w:t>
      </w:r>
      <w:r>
        <w:rPr>
          <w:spacing w:val="-52"/>
        </w:rPr>
        <w:t xml:space="preserve"> </w:t>
      </w:r>
      <w:r>
        <w:t>mail,</w:t>
      </w:r>
      <w:r>
        <w:rPr>
          <w:spacing w:val="-1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shkaqet</w:t>
      </w:r>
      <w:r>
        <w:rPr>
          <w:spacing w:val="-2"/>
        </w:rPr>
        <w:t xml:space="preserve"> </w:t>
      </w:r>
      <w:r>
        <w:t>e moskualifikimit.</w:t>
      </w:r>
    </w:p>
    <w:p w:rsidR="008E6CEB" w:rsidRDefault="008E6CEB">
      <w:pPr>
        <w:spacing w:line="276" w:lineRule="auto"/>
        <w:jc w:val="both"/>
        <w:sectPr w:rsidR="008E6CEB">
          <w:pgSz w:w="12240" w:h="15840"/>
          <w:pgMar w:top="1060" w:right="1580" w:bottom="740" w:left="1600" w:header="0" w:footer="553" w:gutter="0"/>
          <w:cols w:space="720"/>
        </w:sectPr>
      </w:pPr>
    </w:p>
    <w:p w:rsidR="008E6CEB" w:rsidRDefault="001745DE">
      <w:pPr>
        <w:spacing w:before="65"/>
        <w:ind w:left="102"/>
        <w:rPr>
          <w:b/>
          <w:sz w:val="24"/>
        </w:rPr>
      </w:pPr>
      <w:r>
        <w:rPr>
          <w:b/>
        </w:rPr>
        <w:lastRenderedPageBreak/>
        <w:t>II.4-</w:t>
      </w:r>
      <w:r>
        <w:rPr>
          <w:b/>
          <w:spacing w:val="-1"/>
        </w:rPr>
        <w:t xml:space="preserve"> </w:t>
      </w:r>
      <w:r>
        <w:rPr>
          <w:b/>
          <w:sz w:val="24"/>
        </w:rPr>
        <w:t>Fusha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njohurive,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vlerësohen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njohuritë,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aftësitë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cilësitë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janë:</w:t>
      </w:r>
    </w:p>
    <w:p w:rsidR="008E6CEB" w:rsidRDefault="008E6CEB">
      <w:pPr>
        <w:pStyle w:val="BodyText"/>
        <w:spacing w:before="7"/>
        <w:rPr>
          <w:b/>
          <w:sz w:val="30"/>
        </w:rPr>
      </w:pPr>
    </w:p>
    <w:p w:rsidR="008E6CEB" w:rsidRDefault="001745DE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75"/>
        </w:tabs>
        <w:spacing w:before="2"/>
        <w:ind w:left="102" w:right="123" w:firstLine="0"/>
      </w:pPr>
      <w:r>
        <w:t>Njohuri</w:t>
      </w:r>
      <w:r>
        <w:rPr>
          <w:spacing w:val="44"/>
        </w:rPr>
        <w:t xml:space="preserve"> </w:t>
      </w:r>
      <w:r>
        <w:t>në</w:t>
      </w:r>
      <w:r>
        <w:rPr>
          <w:spacing w:val="44"/>
        </w:rPr>
        <w:t xml:space="preserve"> </w:t>
      </w:r>
      <w:r>
        <w:t>lidhje</w:t>
      </w:r>
      <w:r>
        <w:rPr>
          <w:spacing w:val="44"/>
        </w:rPr>
        <w:t xml:space="preserve"> </w:t>
      </w:r>
      <w:r>
        <w:t>me</w:t>
      </w:r>
      <w:r>
        <w:rPr>
          <w:spacing w:val="44"/>
        </w:rPr>
        <w:t xml:space="preserve"> </w:t>
      </w:r>
      <w:r>
        <w:t>Ligjin</w:t>
      </w:r>
      <w:r>
        <w:rPr>
          <w:spacing w:val="43"/>
        </w:rPr>
        <w:t xml:space="preserve"> </w:t>
      </w:r>
      <w:r>
        <w:t>97/2013</w:t>
      </w:r>
      <w:r>
        <w:rPr>
          <w:spacing w:val="44"/>
        </w:rPr>
        <w:t xml:space="preserve"> </w:t>
      </w:r>
      <w:r>
        <w:t>“Për</w:t>
      </w:r>
      <w:r>
        <w:rPr>
          <w:spacing w:val="45"/>
        </w:rPr>
        <w:t xml:space="preserve"> </w:t>
      </w:r>
      <w:r>
        <w:t>mediat</w:t>
      </w:r>
      <w:r>
        <w:rPr>
          <w:spacing w:val="43"/>
        </w:rPr>
        <w:t xml:space="preserve"> </w:t>
      </w:r>
      <w:r>
        <w:t>audiovizive</w:t>
      </w:r>
      <w:r>
        <w:rPr>
          <w:spacing w:val="44"/>
        </w:rPr>
        <w:t xml:space="preserve"> </w:t>
      </w:r>
      <w:r>
        <w:t>në</w:t>
      </w:r>
      <w:r>
        <w:rPr>
          <w:spacing w:val="43"/>
        </w:rPr>
        <w:t xml:space="preserve"> </w:t>
      </w:r>
      <w:r>
        <w:t>Republikën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Shqipërisë”</w:t>
      </w:r>
      <w:r>
        <w:rPr>
          <w:spacing w:val="4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ndryshuar;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spacing w:line="251" w:lineRule="exact"/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1"/>
        </w:rPr>
        <w:t xml:space="preserve"> </w:t>
      </w:r>
      <w:r>
        <w:t>152/2013</w:t>
      </w:r>
      <w:r>
        <w:rPr>
          <w:spacing w:val="-2"/>
        </w:rPr>
        <w:t xml:space="preserve"> </w:t>
      </w:r>
      <w:r>
        <w:t>“Për</w:t>
      </w:r>
      <w:r>
        <w:rPr>
          <w:spacing w:val="-1"/>
        </w:rPr>
        <w:t xml:space="preserve"> </w:t>
      </w:r>
      <w:r>
        <w:t>nëpunësin</w:t>
      </w:r>
      <w:r>
        <w:rPr>
          <w:spacing w:val="-6"/>
        </w:rPr>
        <w:t xml:space="preserve"> </w:t>
      </w:r>
      <w:r>
        <w:t>civil”</w:t>
      </w:r>
      <w:r>
        <w:rPr>
          <w:spacing w:val="-4"/>
        </w:rPr>
        <w:t xml:space="preserve"> </w:t>
      </w:r>
      <w:r>
        <w:t>i ndryshuar;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spacing w:before="1" w:line="252" w:lineRule="exact"/>
        <w:ind w:left="229" w:hanging="128"/>
      </w:pPr>
      <w:r>
        <w:t>Njohuri</w:t>
      </w:r>
      <w:r>
        <w:rPr>
          <w:spacing w:val="-4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Kodin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Procedurave</w:t>
      </w:r>
      <w:r>
        <w:rPr>
          <w:spacing w:val="-2"/>
        </w:rPr>
        <w:t xml:space="preserve"> </w:t>
      </w:r>
      <w:r>
        <w:t>Administrative;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ind w:left="102" w:right="846" w:firstLine="0"/>
      </w:pPr>
      <w:r>
        <w:t>Njohuri</w:t>
      </w:r>
      <w:r>
        <w:rPr>
          <w:spacing w:val="-5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ligjin</w:t>
      </w:r>
      <w:r>
        <w:rPr>
          <w:spacing w:val="-2"/>
        </w:rPr>
        <w:t xml:space="preserve"> </w:t>
      </w:r>
      <w:r>
        <w:t>nr.43/2016,</w:t>
      </w:r>
      <w:r>
        <w:rPr>
          <w:spacing w:val="-2"/>
        </w:rPr>
        <w:t xml:space="preserve"> </w:t>
      </w:r>
      <w:r>
        <w:t>“Për</w:t>
      </w:r>
      <w:r>
        <w:rPr>
          <w:spacing w:val="-3"/>
        </w:rPr>
        <w:t xml:space="preserve"> </w:t>
      </w:r>
      <w:r>
        <w:t>Marrëveshjet</w:t>
      </w:r>
      <w:r>
        <w:rPr>
          <w:spacing w:val="-1"/>
        </w:rPr>
        <w:t xml:space="preserve"> </w:t>
      </w:r>
      <w:r>
        <w:t>Ndërkombëtare</w:t>
      </w:r>
      <w:r>
        <w:rPr>
          <w:spacing w:val="-2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Republikën</w:t>
      </w:r>
      <w:r>
        <w:rPr>
          <w:spacing w:val="-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Shqipërisë”;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30"/>
        </w:tabs>
        <w:ind w:left="229" w:hanging="128"/>
      </w:pPr>
      <w:r>
        <w:t>Njohuri</w:t>
      </w:r>
      <w:r>
        <w:rPr>
          <w:spacing w:val="-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procesin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integrimit evropian;</w:t>
      </w:r>
    </w:p>
    <w:p w:rsidR="008E6CEB" w:rsidRDefault="008E6CEB">
      <w:pPr>
        <w:pStyle w:val="BodyText"/>
        <w:spacing w:before="2"/>
        <w:rPr>
          <w:sz w:val="25"/>
        </w:rPr>
      </w:pPr>
    </w:p>
    <w:p w:rsidR="008E6CEB" w:rsidRDefault="001745DE">
      <w:pPr>
        <w:pStyle w:val="Heading1"/>
        <w:ind w:right="117" w:firstLine="0"/>
        <w:jc w:val="both"/>
      </w:pPr>
      <w:r>
        <w:t>Kandidatët</w:t>
      </w:r>
      <w:r>
        <w:rPr>
          <w:spacing w:val="-3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intervistën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strukturuar</w:t>
      </w:r>
      <w:r>
        <w:rPr>
          <w:spacing w:val="-5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gojë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vlerësohen,</w:t>
      </w:r>
      <w:r>
        <w:rPr>
          <w:spacing w:val="-4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lidhje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njohuritë</w:t>
      </w:r>
      <w:r>
        <w:rPr>
          <w:spacing w:val="-5"/>
        </w:rPr>
        <w:t xml:space="preserve"> </w:t>
      </w:r>
      <w:r>
        <w:t>mbi;</w:t>
      </w:r>
      <w:r>
        <w:rPr>
          <w:spacing w:val="-58"/>
        </w:rPr>
        <w:t xml:space="preserve"> </w:t>
      </w:r>
      <w:r>
        <w:t>bazën</w:t>
      </w:r>
      <w:r>
        <w:rPr>
          <w:spacing w:val="1"/>
        </w:rPr>
        <w:t xml:space="preserve"> </w:t>
      </w:r>
      <w:r>
        <w:t>ligjore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sipërcituar,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njohuritë,</w:t>
      </w:r>
      <w:r>
        <w:rPr>
          <w:spacing w:val="1"/>
        </w:rPr>
        <w:t xml:space="preserve"> </w:t>
      </w:r>
      <w:r>
        <w:t>aftësitë,</w:t>
      </w:r>
      <w:r>
        <w:rPr>
          <w:spacing w:val="1"/>
        </w:rPr>
        <w:t xml:space="preserve"> </w:t>
      </w:r>
      <w:r>
        <w:t>kompetencat</w:t>
      </w:r>
      <w:r>
        <w:rPr>
          <w:spacing w:val="1"/>
        </w:rPr>
        <w:t xml:space="preserve"> </w:t>
      </w:r>
      <w:r>
        <w:t>mbi</w:t>
      </w:r>
      <w:r>
        <w:rPr>
          <w:spacing w:val="1"/>
        </w:rPr>
        <w:t xml:space="preserve"> </w:t>
      </w:r>
      <w:r>
        <w:t>përshkrimin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pozicionit të punës, përvojën në punë, motivimin, aspiratat dhe pritshmëritë e tyre për</w:t>
      </w:r>
      <w:r>
        <w:rPr>
          <w:spacing w:val="1"/>
        </w:rPr>
        <w:t xml:space="preserve"> </w:t>
      </w:r>
      <w:r>
        <w:t>karrierën.</w:t>
      </w:r>
    </w:p>
    <w:p w:rsidR="008E6CEB" w:rsidRDefault="008E6CEB">
      <w:pPr>
        <w:pStyle w:val="BodyText"/>
        <w:spacing w:before="6"/>
        <w:rPr>
          <w:sz w:val="25"/>
        </w:rPr>
      </w:pPr>
    </w:p>
    <w:p w:rsidR="008E6CEB" w:rsidRDefault="001745DE">
      <w:pPr>
        <w:pStyle w:val="Heading2"/>
        <w:numPr>
          <w:ilvl w:val="1"/>
          <w:numId w:val="1"/>
        </w:numPr>
        <w:tabs>
          <w:tab w:val="left" w:pos="551"/>
        </w:tabs>
      </w:pP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Mënyra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vlerësimit</w:t>
      </w:r>
      <w:r>
        <w:rPr>
          <w:spacing w:val="-2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kandidatëve:</w:t>
      </w:r>
    </w:p>
    <w:p w:rsidR="008E6CEB" w:rsidRDefault="008E6CEB">
      <w:pPr>
        <w:pStyle w:val="BodyText"/>
        <w:spacing w:before="6"/>
        <w:rPr>
          <w:b/>
          <w:sz w:val="28"/>
        </w:rPr>
      </w:pPr>
    </w:p>
    <w:p w:rsidR="008E6CEB" w:rsidRDefault="001745DE">
      <w:pPr>
        <w:pStyle w:val="BodyText"/>
        <w:ind w:left="102"/>
      </w:pPr>
      <w:r>
        <w:t>Kandidatët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vlerësohen</w:t>
      </w:r>
      <w:r>
        <w:rPr>
          <w:spacing w:val="-1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lidhje</w:t>
      </w:r>
      <w:r>
        <w:rPr>
          <w:spacing w:val="-1"/>
        </w:rPr>
        <w:t xml:space="preserve"> </w:t>
      </w:r>
      <w:r>
        <w:t>me: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83"/>
        </w:tabs>
        <w:spacing w:before="40"/>
        <w:ind w:left="282" w:hanging="126"/>
      </w:pPr>
      <w:r>
        <w:t>Vlerësimin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shkrim, deri</w:t>
      </w:r>
      <w:r>
        <w:rPr>
          <w:spacing w:val="-3"/>
        </w:rPr>
        <w:t xml:space="preserve"> </w:t>
      </w:r>
      <w:r>
        <w:t>në 40</w:t>
      </w:r>
      <w:r>
        <w:rPr>
          <w:spacing w:val="-3"/>
        </w:rPr>
        <w:t xml:space="preserve"> </w:t>
      </w:r>
      <w:r>
        <w:t>pikë;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85"/>
        </w:tabs>
        <w:spacing w:before="37"/>
        <w:ind w:left="284" w:hanging="128"/>
      </w:pPr>
      <w:r>
        <w:t>Intervistën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strukturuar</w:t>
      </w:r>
      <w:r>
        <w:rPr>
          <w:spacing w:val="-3"/>
        </w:rPr>
        <w:t xml:space="preserve"> </w:t>
      </w:r>
      <w:r>
        <w:t>me gojë</w:t>
      </w:r>
      <w:r>
        <w:rPr>
          <w:spacing w:val="-1"/>
        </w:rPr>
        <w:t xml:space="preserve"> </w:t>
      </w:r>
      <w:r>
        <w:t>deri</w:t>
      </w:r>
      <w:r>
        <w:rPr>
          <w:spacing w:val="-1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pikë;</w:t>
      </w:r>
    </w:p>
    <w:p w:rsidR="008E6CEB" w:rsidRDefault="001745DE">
      <w:pPr>
        <w:pStyle w:val="ListParagraph"/>
        <w:numPr>
          <w:ilvl w:val="0"/>
          <w:numId w:val="5"/>
        </w:numPr>
        <w:tabs>
          <w:tab w:val="left" w:pos="285"/>
        </w:tabs>
        <w:spacing w:before="37"/>
        <w:ind w:left="284" w:hanging="128"/>
      </w:pPr>
      <w:r>
        <w:t>Dokumentacioni</w:t>
      </w:r>
      <w:r>
        <w:rPr>
          <w:spacing w:val="-1"/>
        </w:rPr>
        <w:t xml:space="preserve"> </w:t>
      </w:r>
      <w:r>
        <w:t>i dorëzuar deri</w:t>
      </w:r>
      <w:r>
        <w:rPr>
          <w:spacing w:val="-4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pikë</w:t>
      </w:r>
    </w:p>
    <w:p w:rsidR="008E6CEB" w:rsidRDefault="008E6CEB">
      <w:pPr>
        <w:pStyle w:val="BodyText"/>
        <w:spacing w:before="11"/>
        <w:rPr>
          <w:sz w:val="28"/>
        </w:rPr>
      </w:pPr>
    </w:p>
    <w:p w:rsidR="008E6CEB" w:rsidRDefault="001745DE">
      <w:pPr>
        <w:pStyle w:val="Heading2"/>
        <w:numPr>
          <w:ilvl w:val="1"/>
          <w:numId w:val="1"/>
        </w:numPr>
        <w:tabs>
          <w:tab w:val="left" w:pos="496"/>
        </w:tabs>
        <w:ind w:left="495"/>
        <w:jc w:val="both"/>
      </w:pPr>
      <w:r>
        <w:t>-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daljes</w:t>
      </w:r>
      <w:r>
        <w:rPr>
          <w:spacing w:val="-2"/>
        </w:rPr>
        <w:t xml:space="preserve"> </w:t>
      </w:r>
      <w:r>
        <w:t>së</w:t>
      </w:r>
      <w:r>
        <w:rPr>
          <w:spacing w:val="-2"/>
        </w:rPr>
        <w:t xml:space="preserve"> </w:t>
      </w:r>
      <w:r>
        <w:t>rezultateve</w:t>
      </w:r>
      <w:r>
        <w:rPr>
          <w:spacing w:val="-3"/>
        </w:rPr>
        <w:t xml:space="preserve"> </w:t>
      </w:r>
      <w:r>
        <w:t>të konkurimit dhe</w:t>
      </w:r>
      <w:r>
        <w:rPr>
          <w:spacing w:val="-6"/>
        </w:rPr>
        <w:t xml:space="preserve"> </w:t>
      </w:r>
      <w:r>
        <w:t>mënyra e</w:t>
      </w:r>
      <w:r>
        <w:rPr>
          <w:spacing w:val="-1"/>
        </w:rPr>
        <w:t xml:space="preserve"> </w:t>
      </w:r>
      <w:r>
        <w:t>komunikimit</w:t>
      </w:r>
    </w:p>
    <w:p w:rsidR="008E6CEB" w:rsidRDefault="001745DE">
      <w:pPr>
        <w:pStyle w:val="BodyText"/>
        <w:spacing w:before="35" w:line="276" w:lineRule="auto"/>
        <w:ind w:left="102" w:right="118"/>
        <w:jc w:val="both"/>
      </w:pPr>
      <w:r>
        <w:t>Në përfundim të vlerësimit të kandidatëve, Njësia e Burimeve Njerëzore do të shpallë fituesin në</w:t>
      </w:r>
      <w:r>
        <w:rPr>
          <w:spacing w:val="1"/>
        </w:rPr>
        <w:t xml:space="preserve"> </w:t>
      </w:r>
      <w:r>
        <w:t>faqen elektronike të AMA-s dhe në portalin “Agjencia Kombëtare e Punësimit dhe Aftësive”. Të</w:t>
      </w:r>
      <w:r>
        <w:rPr>
          <w:spacing w:val="1"/>
        </w:rPr>
        <w:t xml:space="preserve"> </w:t>
      </w:r>
      <w:r>
        <w:t>gjithë</w:t>
      </w:r>
      <w:r>
        <w:rPr>
          <w:spacing w:val="-10"/>
        </w:rPr>
        <w:t xml:space="preserve"> </w:t>
      </w:r>
      <w:r>
        <w:t>kandidatët</w:t>
      </w:r>
      <w:r>
        <w:rPr>
          <w:spacing w:val="-9"/>
        </w:rPr>
        <w:t xml:space="preserve"> </w:t>
      </w:r>
      <w:r>
        <w:t>pjesëmarrës</w:t>
      </w:r>
      <w:r>
        <w:rPr>
          <w:spacing w:val="-9"/>
        </w:rPr>
        <w:t xml:space="preserve"> </w:t>
      </w:r>
      <w:r>
        <w:t>në</w:t>
      </w:r>
      <w:r>
        <w:rPr>
          <w:spacing w:val="-9"/>
        </w:rPr>
        <w:t xml:space="preserve"> </w:t>
      </w:r>
      <w:r>
        <w:t>këtë</w:t>
      </w:r>
      <w:r>
        <w:rPr>
          <w:spacing w:val="-9"/>
        </w:rPr>
        <w:t xml:space="preserve"> </w:t>
      </w:r>
      <w:r>
        <w:t>procedurë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të</w:t>
      </w:r>
      <w:r>
        <w:rPr>
          <w:spacing w:val="-9"/>
        </w:rPr>
        <w:t xml:space="preserve"> </w:t>
      </w:r>
      <w:r>
        <w:t>njoftohen</w:t>
      </w:r>
      <w:r>
        <w:rPr>
          <w:spacing w:val="-12"/>
        </w:rPr>
        <w:t xml:space="preserve"> </w:t>
      </w:r>
      <w:r>
        <w:t>individualisht</w:t>
      </w:r>
      <w:r>
        <w:rPr>
          <w:spacing w:val="-10"/>
        </w:rPr>
        <w:t xml:space="preserve"> </w:t>
      </w:r>
      <w:r>
        <w:t>në</w:t>
      </w:r>
      <w:r>
        <w:rPr>
          <w:spacing w:val="-12"/>
        </w:rPr>
        <w:t xml:space="preserve"> </w:t>
      </w:r>
      <w:r>
        <w:t>mënyrë</w:t>
      </w:r>
      <w:r>
        <w:rPr>
          <w:spacing w:val="-9"/>
        </w:rPr>
        <w:t xml:space="preserve"> </w:t>
      </w:r>
      <w:r>
        <w:t>elektronike,</w:t>
      </w:r>
      <w:r>
        <w:rPr>
          <w:spacing w:val="-53"/>
        </w:rPr>
        <w:t xml:space="preserve"> </w:t>
      </w:r>
      <w:r>
        <w:t>për rezultatet</w:t>
      </w:r>
      <w:r>
        <w:rPr>
          <w:spacing w:val="-2"/>
        </w:rPr>
        <w:t xml:space="preserve"> </w:t>
      </w:r>
      <w:r>
        <w:t>(nëpërmjet</w:t>
      </w:r>
      <w:r>
        <w:rPr>
          <w:spacing w:val="1"/>
        </w:rPr>
        <w:t xml:space="preserve"> </w:t>
      </w:r>
      <w:r>
        <w:t>adresës së</w:t>
      </w:r>
      <w:r>
        <w:rPr>
          <w:spacing w:val="-2"/>
        </w:rPr>
        <w:t xml:space="preserve"> </w:t>
      </w:r>
      <w:r>
        <w:t>email).</w:t>
      </w:r>
    </w:p>
    <w:p w:rsidR="008E6CEB" w:rsidRDefault="008E6CEB">
      <w:pPr>
        <w:pStyle w:val="BodyText"/>
        <w:spacing w:before="4"/>
        <w:rPr>
          <w:sz w:val="25"/>
        </w:rPr>
      </w:pPr>
    </w:p>
    <w:p w:rsidR="008E6CEB" w:rsidRDefault="001745DE">
      <w:pPr>
        <w:pStyle w:val="BodyText"/>
        <w:ind w:left="102"/>
        <w:jc w:val="both"/>
      </w:pPr>
      <w:r>
        <w:t>Adresa:</w:t>
      </w:r>
      <w:r>
        <w:rPr>
          <w:spacing w:val="-2"/>
        </w:rPr>
        <w:t xml:space="preserve"> </w:t>
      </w:r>
      <w:r>
        <w:t>Autoriteti</w:t>
      </w:r>
      <w:r>
        <w:rPr>
          <w:spacing w:val="-1"/>
        </w:rPr>
        <w:t xml:space="preserve"> </w:t>
      </w:r>
      <w:r>
        <w:t>Mediave</w:t>
      </w:r>
      <w:r>
        <w:rPr>
          <w:spacing w:val="-4"/>
        </w:rPr>
        <w:t xml:space="preserve"> </w:t>
      </w:r>
      <w:r>
        <w:t>Audiovizive,</w:t>
      </w:r>
      <w:r>
        <w:rPr>
          <w:spacing w:val="-3"/>
        </w:rPr>
        <w:t xml:space="preserve"> </w:t>
      </w:r>
      <w:r>
        <w:t>Rruga</w:t>
      </w:r>
      <w:r>
        <w:rPr>
          <w:spacing w:val="-2"/>
        </w:rPr>
        <w:t xml:space="preserve"> </w:t>
      </w:r>
      <w:r>
        <w:t>“Papa</w:t>
      </w:r>
      <w:r>
        <w:rPr>
          <w:spacing w:val="-4"/>
        </w:rPr>
        <w:t xml:space="preserve"> </w:t>
      </w:r>
      <w:r>
        <w:t>Gjon</w:t>
      </w:r>
      <w:r>
        <w:rPr>
          <w:spacing w:val="-2"/>
        </w:rPr>
        <w:t xml:space="preserve"> </w:t>
      </w:r>
      <w:r>
        <w:t>Pali</w:t>
      </w:r>
      <w:r>
        <w:rPr>
          <w:spacing w:val="-2"/>
        </w:rPr>
        <w:t xml:space="preserve"> </w:t>
      </w:r>
      <w:r>
        <w:t>II”,</w:t>
      </w:r>
      <w:r>
        <w:rPr>
          <w:spacing w:val="-2"/>
        </w:rPr>
        <w:t xml:space="preserve"> </w:t>
      </w:r>
      <w:r>
        <w:t>Tiranë</w:t>
      </w:r>
    </w:p>
    <w:sectPr w:rsidR="008E6CEB">
      <w:pgSz w:w="12240" w:h="15840"/>
      <w:pgMar w:top="1360" w:right="1580" w:bottom="740" w:left="1600" w:header="0" w:footer="5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3B" w:rsidRDefault="00E5293B">
      <w:r>
        <w:separator/>
      </w:r>
    </w:p>
  </w:endnote>
  <w:endnote w:type="continuationSeparator" w:id="0">
    <w:p w:rsidR="00E5293B" w:rsidRDefault="00E5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EB" w:rsidRDefault="00215FF8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9632950</wp:posOffset>
              </wp:positionV>
              <wp:extent cx="262255" cy="1143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CEB" w:rsidRDefault="001745DE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55pt;margin-top:758.5pt;width:20.65pt;height:9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Kbrw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eIaRIC206JENBt3JAV3a6vSdTsHpoQM3M8A2dNllqrt7Sb9rJOSqJmLLbpWSfc1ICexCe9N/cXXE&#10;0RZk03+SJYQhOyMd0FCp1pYOioEAHbr0dOyMpUJhM5pH0QwYUjgKw/gycJ3zSTpd7pQ2H5hskTUy&#10;rKDxDpzs77WxZEg6udhYQha8aVzzG3G2AY7jDoSGq/bMknC9fE6CZL1YL2IvjuZrLw7y3LstVrE3&#10;L8KrWX6Zr1Z5+MvGDeO05mXJhA0z6SqM/6xvB4WPijgqS8uGlxbOUtJqu1k1Cu0J6Lpwnys5nJzc&#10;/HMargiQy6uUwigO7qLEK+aLKy8u4pmXXAULLwiTu2QexEmcF+cp3XPB/j0l1Gc4mUWzUUsn0q9y&#10;C9z3NjeSttzA5Gh4m+HF0YmkVoFrUbrWGsKb0X5RCkv/VApo99Rop1cr0VGsZtgMgGJFvJHlEyhX&#10;SVAWyBPGHRi1VD8x6mF0ZFj/2BHFMGo+ClC/nTOToSZjMxlEULiaYYPRaK7MOI92neLbGpDH9yXk&#10;LbyQijv1nlgc3hWMA5fEYXTZefPy33mdBuzyNwAAAP//AwBQSwMEFAAGAAgAAAAhAM+oItnhAAAA&#10;DQEAAA8AAABkcnMvZG93bnJldi54bWxMj81OwzAQhO9IvIO1SNyonf43xKkqBCckRBoOHJ3YTazG&#10;6xC7bXh7tqdy29kdzX6TbUfXsbMZgvUoIZkIYAZrry02Er7Kt6c1sBAVatV5NBJ+TYBtfn+XqVT7&#10;CxbmvI8NoxAMqZLQxtinnIe6NU6Fie8N0u3gB6ciyaHhelAXCncdnwqx5E5ZpA+t6s1La+rj/uQk&#10;7L6xeLU/H9VncShsWW4Evi+PUj4+jLtnYNGM8WaGKz6hQ05MlT+hDqwjvZolZKVhkayoFVmmyXwO&#10;rLquZgsBPM/4/xb5HwAAAP//AwBQSwECLQAUAAYACAAAACEAtoM4kv4AAADhAQAAEwAAAAAAAAAA&#10;AAAAAAAAAAAAW0NvbnRlbnRfVHlwZXNdLnhtbFBLAQItABQABgAIAAAAIQA4/SH/1gAAAJQBAAAL&#10;AAAAAAAAAAAAAAAAAC8BAABfcmVscy8ucmVsc1BLAQItABQABgAIAAAAIQAp60KbrwIAAKgFAAAO&#10;AAAAAAAAAAAAAAAAAC4CAABkcnMvZTJvRG9jLnhtbFBLAQItABQABgAIAAAAIQDPqCLZ4QAAAA0B&#10;AAAPAAAAAAAAAAAAAAAAAAkFAABkcnMvZG93bnJldi54bWxQSwUGAAAAAAQABADzAAAAFwYAAAAA&#10;" filled="f" stroked="f">
              <v:textbox inset="0,0,0,0">
                <w:txbxContent>
                  <w:p w:rsidR="008E6CEB" w:rsidRDefault="001745DE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45DE">
      <w:rPr>
        <w:noProof/>
        <w:lang w:val="en-US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9624052</wp:posOffset>
          </wp:positionV>
          <wp:extent cx="1571625" cy="43434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8585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6E294" id="Line 2" o:spid="_x0000_s1026" style="position:absolute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5pt,750.95pt" to="538.8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sLHQIAAEIEAAAOAAAAZHJzL2Uyb0RvYy54bWysU8GO2jAQvVfqP1i+QwibABsRVlUCvdAW&#10;abcfYGyHWHVsyzYEVPXfO3YA7W4vVVVFcsae8fObmTfLp3Mn0YlbJ7QqcTqeYMQV1UyoQ4m/v2xG&#10;C4ycJ4oRqRUv8YU7/LT6+GHZm4JPdasl4xYBiHJFb0rcem+KJHG05R1xY224AmejbUc8bO0hYZb0&#10;gN7JZDqZzJJeW2asptw5OK0HJ15F/Kbh1H9rGsc9kiUGbj6uNq77sCarJSkOlphW0CsN8g8sOiIU&#10;PHqHqokn6GjFH1CdoFY73fgx1V2im0ZQHnOAbNLJu2yeW2J4zAWK48y9TO7/wdKvp51FgpU4w0iR&#10;Dlq0FYqjaahMb1wBAZXa2ZAbPatns9X0h0NKVy1RBx4ZvlwMXEvDjeTNlbBxBvD3/RfNIIYcvY5l&#10;Oje2C5BQAHSO3bjcu8HPHlE4zOfZQz7PMaI3X0KK20Vjnf/MdYeCUWIJnCMwOW2dD0RIcQsJ7yi9&#10;EVLGZkuFemCbLwA6uJyWggVv3NjDvpIWnQjoJV+EL6b1LixA18S1Q1xEGJRk9VGx+EzLCVtfbU+E&#10;HGygJVV4CJIEoldrUMrPx8njerFeZKNsOluPskldjz5tqmw026TzvH6oq6pOfwXOaVa0gjGuAu2b&#10;atPs71RxnZ9Bb3fd3guUvEWPlQSyt38kHbscGjtIZK/ZZWdv3QehxuDrUIVJeL0H+/Xor34DAAD/&#10;/wMAUEsDBBQABgAIAAAAIQCtCOv53wAAAA4BAAAPAAAAZHJzL2Rvd25yZXYueG1sTI8xT8MwEIV3&#10;JP6DdUhs1A6Ipg1xqorCgsRAoQObGx9JlPgcxU4T/j3XAcF27+7p3ffyzew6ccIhNJ40JAsFAqn0&#10;tqFKw8f7880KRIiGrOk8oYZvDLApLi9yk1k/0Rue9rESHEIhMxrqGPtMylDW6ExY+B6Jb19+cCay&#10;HCppBzNxuOvkrVJL6UxD/KE2PT7WWLb70WloX9YJOmy20y75fJpfKzzs2lHr66t5+wAi4hz/zHDG&#10;Z3QomOnoR7JBdKzTu4StPNyrZA3ibFFpugRx/N3JIpf/axQ/AAAA//8DAFBLAQItABQABgAIAAAA&#10;IQC2gziS/gAAAOEBAAATAAAAAAAAAAAAAAAAAAAAAABbQ29udGVudF9UeXBlc10ueG1sUEsBAi0A&#10;FAAGAAgAAAAhADj9If/WAAAAlAEAAAsAAAAAAAAAAAAAAAAALwEAAF9yZWxzLy5yZWxzUEsBAi0A&#10;FAAGAAgAAAAhAE0zewsdAgAAQgQAAA4AAAAAAAAAAAAAAAAALgIAAGRycy9lMm9Eb2MueG1sUEsB&#10;Ai0AFAAGAAgAAAAhAK0I6/nfAAAADgEAAA8AAAAAAAAAAAAAAAAAdwQAAGRycy9kb3ducmV2Lnht&#10;bFBLBQYAAAAABAAEAPMAAACDBQAAAAA=&#10;" strokecolor="#585858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4010025</wp:posOffset>
              </wp:positionH>
              <wp:positionV relativeFrom="page">
                <wp:posOffset>9620250</wp:posOffset>
              </wp:positionV>
              <wp:extent cx="26962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CEB" w:rsidRDefault="001745DE">
                          <w:pPr>
                            <w:spacing w:line="203" w:lineRule="exact"/>
                            <w:ind w:right="46"/>
                            <w:jc w:val="right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Gjon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Pali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II",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Nr.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15,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1010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Tiranë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hyperlink r:id="rId2"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</w:rPr>
                              <w:t>www.ama.gov.al</w:t>
                            </w:r>
                          </w:hyperlink>
                        </w:p>
                        <w:p w:rsidR="008E6CEB" w:rsidRDefault="001745DE">
                          <w:pPr>
                            <w:spacing w:before="1"/>
                            <w:ind w:right="18"/>
                            <w:jc w:val="righ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808080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5.75pt;margin-top:757.5pt;width:212.3pt;height:22.0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F6sAIAALAFAAAOAAAAZHJzL2Uyb0RvYy54bWysVG1vmzAQ/j5p/8Hyd8JLCQ2opGpCmCZ1&#10;L1K7H+CACdbAZrYT6Kb9951NSJNWk6Zt/mCd7fPje+4e383t0DboQKVigqfYn3kYUV6IkvFdir88&#10;5s4CI6UJL0kjOE3xE1X4dvn2zU3fJTQQtWhKKhGAcJX0XYprrbvEdVVR05aomegoh8NKyJZoWMqd&#10;W0rSA3rbuIHnRW4vZNlJUVClYDcbD/HS4lcVLfSnqlJUoybFEJu2s7Tz1szu8oYkO0m6mhXHMMhf&#10;RNESxuHRE1RGNEF7yV5BtayQQolKzwrRuqKqWEEtB2Djey/YPNSko5YLJEd1pzSp/wdbfDx8loiV&#10;KQ4w4qSFEj3SQaOVGJBvstN3KgGnhw7c9ADbUGXLVHX3oviqEBfrmvAdvZNS9DUlJURnb7pnV0cc&#10;ZUC2/QdRwjNkr4UFGirZmtRBMhCgQ5WeTpUxoRSwGURxFPhwVMBZsPC8q7kJziXJdLuTSr+jokXG&#10;SLGEylt0crhXenSdXMxjXOSsaWz1G36xAZjjDrwNV82ZicIW80fsxZvFZhE6YRBtnNDLMucuX4dO&#10;lPvX8+wqW68z/6d51w+TmpUl5eaZSVh++GeFO0p8lMRJWko0rDRwJiQld9t1I9GBgLBzO44JOXNz&#10;L8Ow+QIuLyj5QeitgtjJo8W1E+bh3ImvvYXj+fEqjrwwDrP8ktI94/TfKaE+xfE8mI9i+i03z47X&#10;3EjSMg2to2FtikEQMIwTSYwEN7y0tiasGe2zVJjwn1MB5Z4KbQVrNDqqVQ/bwf6M0z/YivIJFCwF&#10;CAy0CG0PjFrI7xj10EJSrL7tiaQYNe85/ALTbyZDTsZ2Mggv4GqKNUajudZjX9p3ku1qQB7/GRd3&#10;8FMqZkVsvtQYBTAwC2gLlsuxhZm+c762Xs+NdvkLAAD//wMAUEsDBBQABgAIAAAAIQDk5xjt4QAA&#10;AA4BAAAPAAAAZHJzL2Rvd25yZXYueG1sTI/BTsMwEETvSPyDtZW4UdsgRzSNU1UITkiINBw4OrGb&#10;WI3XIXbb8Pc4JzjuzNPsTLGb3UAuZgrWowS+ZkAMtl5b7CR81q/3T0BCVKjV4NFI+DEBduXtTaFy&#10;7a9YmcshdiSFYMiVhD7GMac0tL1xKqz9aDB5Rz85FdM5dVRP6prC3UAfGMuoUxbTh16N5rk37elw&#10;dhL2X1i92O/35qM6VrauNwzfspOUd6t5vwUSzRz/YFjqp+pQpk6NP6MOZJCQPXKR0GQILtKqBWEi&#10;40CaRRMbDrQs6P8Z5S8AAAD//wMAUEsBAi0AFAAGAAgAAAAhALaDOJL+AAAA4QEAABMAAAAAAAAA&#10;AAAAAAAAAAAAAFtDb250ZW50X1R5cGVzXS54bWxQSwECLQAUAAYACAAAACEAOP0h/9YAAACUAQAA&#10;CwAAAAAAAAAAAAAAAAAvAQAAX3JlbHMvLnJlbHNQSwECLQAUAAYACAAAACEAALhRerACAACwBQAA&#10;DgAAAAAAAAAAAAAAAAAuAgAAZHJzL2Uyb0RvYy54bWxQSwECLQAUAAYACAAAACEA5OcY7eEAAAAO&#10;AQAADwAAAAAAAAAAAAAAAAAKBQAAZHJzL2Rvd25yZXYueG1sUEsFBgAAAAAEAAQA8wAAABgGAAAA&#10;AA==&#10;" filled="f" stroked="f">
              <v:textbox inset="0,0,0,0">
                <w:txbxContent>
                  <w:p w:rsidR="008E6CEB" w:rsidRDefault="001745DE">
                    <w:pPr>
                      <w:spacing w:line="203" w:lineRule="exact"/>
                      <w:ind w:right="46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Gjon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Pali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II",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Nr.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15,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1010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,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Tiranë</w:t>
                    </w:r>
                    <w:r>
                      <w:rPr>
                        <w:rFonts w:ascii="Calibri" w:hAns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hyperlink r:id="rId4">
                      <w:r>
                        <w:rPr>
                          <w:rFonts w:ascii="Calibri" w:hAnsi="Calibri"/>
                          <w:color w:val="808080"/>
                          <w:sz w:val="18"/>
                        </w:rPr>
                        <w:t>www.ama.gov.al</w:t>
                      </w:r>
                    </w:hyperlink>
                  </w:p>
                  <w:p w:rsidR="008E6CEB" w:rsidRDefault="001745DE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808080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3B" w:rsidRDefault="00E5293B">
      <w:r>
        <w:separator/>
      </w:r>
    </w:p>
  </w:footnote>
  <w:footnote w:type="continuationSeparator" w:id="0">
    <w:p w:rsidR="00E5293B" w:rsidRDefault="00E5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9BD"/>
    <w:multiLevelType w:val="multilevel"/>
    <w:tmpl w:val="88C69A96"/>
    <w:lvl w:ilvl="0">
      <w:start w:val="2"/>
      <w:numFmt w:val="upperRoman"/>
      <w:lvlText w:val="%1"/>
      <w:lvlJc w:val="left"/>
      <w:pPr>
        <w:ind w:left="550" w:hanging="394"/>
        <w:jc w:val="left"/>
      </w:pPr>
      <w:rPr>
        <w:rFonts w:hint="default"/>
        <w:lang w:val="sq-AL" w:eastAsia="en-US" w:bidi="ar-SA"/>
      </w:rPr>
    </w:lvl>
    <w:lvl w:ilvl="1">
      <w:start w:val="5"/>
      <w:numFmt w:val="decimal"/>
      <w:lvlText w:val="%1.%2"/>
      <w:lvlJc w:val="left"/>
      <w:pPr>
        <w:ind w:left="550" w:hanging="39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en-US" w:bidi="ar-SA"/>
      </w:rPr>
    </w:lvl>
    <w:lvl w:ilvl="2">
      <w:numFmt w:val="bullet"/>
      <w:lvlText w:val="•"/>
      <w:lvlJc w:val="left"/>
      <w:pPr>
        <w:ind w:left="2260" w:hanging="394"/>
      </w:pPr>
      <w:rPr>
        <w:rFonts w:hint="default"/>
        <w:lang w:val="sq-AL" w:eastAsia="en-US" w:bidi="ar-SA"/>
      </w:rPr>
    </w:lvl>
    <w:lvl w:ilvl="3">
      <w:numFmt w:val="bullet"/>
      <w:lvlText w:val="•"/>
      <w:lvlJc w:val="left"/>
      <w:pPr>
        <w:ind w:left="3110" w:hanging="394"/>
      </w:pPr>
      <w:rPr>
        <w:rFonts w:hint="default"/>
        <w:lang w:val="sq-AL" w:eastAsia="en-US" w:bidi="ar-SA"/>
      </w:rPr>
    </w:lvl>
    <w:lvl w:ilvl="4">
      <w:numFmt w:val="bullet"/>
      <w:lvlText w:val="•"/>
      <w:lvlJc w:val="left"/>
      <w:pPr>
        <w:ind w:left="3960" w:hanging="394"/>
      </w:pPr>
      <w:rPr>
        <w:rFonts w:hint="default"/>
        <w:lang w:val="sq-AL" w:eastAsia="en-US" w:bidi="ar-SA"/>
      </w:rPr>
    </w:lvl>
    <w:lvl w:ilvl="5">
      <w:numFmt w:val="bullet"/>
      <w:lvlText w:val="•"/>
      <w:lvlJc w:val="left"/>
      <w:pPr>
        <w:ind w:left="4810" w:hanging="394"/>
      </w:pPr>
      <w:rPr>
        <w:rFonts w:hint="default"/>
        <w:lang w:val="sq-AL" w:eastAsia="en-US" w:bidi="ar-SA"/>
      </w:rPr>
    </w:lvl>
    <w:lvl w:ilvl="6">
      <w:numFmt w:val="bullet"/>
      <w:lvlText w:val="•"/>
      <w:lvlJc w:val="left"/>
      <w:pPr>
        <w:ind w:left="5660" w:hanging="394"/>
      </w:pPr>
      <w:rPr>
        <w:rFonts w:hint="default"/>
        <w:lang w:val="sq-AL" w:eastAsia="en-US" w:bidi="ar-SA"/>
      </w:rPr>
    </w:lvl>
    <w:lvl w:ilvl="7">
      <w:numFmt w:val="bullet"/>
      <w:lvlText w:val="•"/>
      <w:lvlJc w:val="left"/>
      <w:pPr>
        <w:ind w:left="6510" w:hanging="394"/>
      </w:pPr>
      <w:rPr>
        <w:rFonts w:hint="default"/>
        <w:lang w:val="sq-AL" w:eastAsia="en-US" w:bidi="ar-SA"/>
      </w:rPr>
    </w:lvl>
    <w:lvl w:ilvl="8">
      <w:numFmt w:val="bullet"/>
      <w:lvlText w:val="•"/>
      <w:lvlJc w:val="left"/>
      <w:pPr>
        <w:ind w:left="7360" w:hanging="394"/>
      </w:pPr>
      <w:rPr>
        <w:rFonts w:hint="default"/>
        <w:lang w:val="sq-AL" w:eastAsia="en-US" w:bidi="ar-SA"/>
      </w:rPr>
    </w:lvl>
  </w:abstractNum>
  <w:abstractNum w:abstractNumId="1" w15:restartNumberingAfterBreak="0">
    <w:nsid w:val="2FDA6C62"/>
    <w:multiLevelType w:val="hybridMultilevel"/>
    <w:tmpl w:val="796A7960"/>
    <w:lvl w:ilvl="0" w:tplc="D062D4CA">
      <w:numFmt w:val="bullet"/>
      <w:lvlText w:val="-"/>
      <w:lvlJc w:val="left"/>
      <w:pPr>
        <w:ind w:left="15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FD2E991C">
      <w:numFmt w:val="bullet"/>
      <w:lvlText w:val="•"/>
      <w:lvlJc w:val="left"/>
      <w:pPr>
        <w:ind w:left="1050" w:hanging="125"/>
      </w:pPr>
      <w:rPr>
        <w:rFonts w:hint="default"/>
        <w:lang w:val="sq-AL" w:eastAsia="en-US" w:bidi="ar-SA"/>
      </w:rPr>
    </w:lvl>
    <w:lvl w:ilvl="2" w:tplc="774C28EA">
      <w:numFmt w:val="bullet"/>
      <w:lvlText w:val="•"/>
      <w:lvlJc w:val="left"/>
      <w:pPr>
        <w:ind w:left="1940" w:hanging="125"/>
      </w:pPr>
      <w:rPr>
        <w:rFonts w:hint="default"/>
        <w:lang w:val="sq-AL" w:eastAsia="en-US" w:bidi="ar-SA"/>
      </w:rPr>
    </w:lvl>
    <w:lvl w:ilvl="3" w:tplc="13FC002C">
      <w:numFmt w:val="bullet"/>
      <w:lvlText w:val="•"/>
      <w:lvlJc w:val="left"/>
      <w:pPr>
        <w:ind w:left="2830" w:hanging="125"/>
      </w:pPr>
      <w:rPr>
        <w:rFonts w:hint="default"/>
        <w:lang w:val="sq-AL" w:eastAsia="en-US" w:bidi="ar-SA"/>
      </w:rPr>
    </w:lvl>
    <w:lvl w:ilvl="4" w:tplc="09D8134C">
      <w:numFmt w:val="bullet"/>
      <w:lvlText w:val="•"/>
      <w:lvlJc w:val="left"/>
      <w:pPr>
        <w:ind w:left="3720" w:hanging="125"/>
      </w:pPr>
      <w:rPr>
        <w:rFonts w:hint="default"/>
        <w:lang w:val="sq-AL" w:eastAsia="en-US" w:bidi="ar-SA"/>
      </w:rPr>
    </w:lvl>
    <w:lvl w:ilvl="5" w:tplc="8E385F14">
      <w:numFmt w:val="bullet"/>
      <w:lvlText w:val="•"/>
      <w:lvlJc w:val="left"/>
      <w:pPr>
        <w:ind w:left="4610" w:hanging="125"/>
      </w:pPr>
      <w:rPr>
        <w:rFonts w:hint="default"/>
        <w:lang w:val="sq-AL" w:eastAsia="en-US" w:bidi="ar-SA"/>
      </w:rPr>
    </w:lvl>
    <w:lvl w:ilvl="6" w:tplc="07E42B56">
      <w:numFmt w:val="bullet"/>
      <w:lvlText w:val="•"/>
      <w:lvlJc w:val="left"/>
      <w:pPr>
        <w:ind w:left="5500" w:hanging="125"/>
      </w:pPr>
      <w:rPr>
        <w:rFonts w:hint="default"/>
        <w:lang w:val="sq-AL" w:eastAsia="en-US" w:bidi="ar-SA"/>
      </w:rPr>
    </w:lvl>
    <w:lvl w:ilvl="7" w:tplc="F43068A4">
      <w:numFmt w:val="bullet"/>
      <w:lvlText w:val="•"/>
      <w:lvlJc w:val="left"/>
      <w:pPr>
        <w:ind w:left="6390" w:hanging="125"/>
      </w:pPr>
      <w:rPr>
        <w:rFonts w:hint="default"/>
        <w:lang w:val="sq-AL" w:eastAsia="en-US" w:bidi="ar-SA"/>
      </w:rPr>
    </w:lvl>
    <w:lvl w:ilvl="8" w:tplc="C31A742E">
      <w:numFmt w:val="bullet"/>
      <w:lvlText w:val="•"/>
      <w:lvlJc w:val="left"/>
      <w:pPr>
        <w:ind w:left="7280" w:hanging="125"/>
      </w:pPr>
      <w:rPr>
        <w:rFonts w:hint="default"/>
        <w:lang w:val="sq-AL" w:eastAsia="en-US" w:bidi="ar-SA"/>
      </w:rPr>
    </w:lvl>
  </w:abstractNum>
  <w:abstractNum w:abstractNumId="2" w15:restartNumberingAfterBreak="0">
    <w:nsid w:val="34042829"/>
    <w:multiLevelType w:val="hybridMultilevel"/>
    <w:tmpl w:val="E8C6A2C8"/>
    <w:lvl w:ilvl="0" w:tplc="853E3798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0120654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27D6A67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5D7237FA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F7A06060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58E7588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7F8CAD86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92B2344C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BAF02A7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3" w15:restartNumberingAfterBreak="0">
    <w:nsid w:val="417D28B6"/>
    <w:multiLevelType w:val="hybridMultilevel"/>
    <w:tmpl w:val="2BC0BE00"/>
    <w:lvl w:ilvl="0" w:tplc="B372A314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B8C63158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7B88B64C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2A22AEE6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1D3CE264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CD9A4BA2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16C865CA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8EEECD6E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9F6A20EC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4" w15:restartNumberingAfterBreak="0">
    <w:nsid w:val="47B11223"/>
    <w:multiLevelType w:val="hybridMultilevel"/>
    <w:tmpl w:val="EBD28992"/>
    <w:lvl w:ilvl="0" w:tplc="2E50F812">
      <w:start w:val="1"/>
      <w:numFmt w:val="upperRoman"/>
      <w:lvlText w:val="%1-"/>
      <w:lvlJc w:val="left"/>
      <w:pPr>
        <w:ind w:left="263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sq-AL" w:eastAsia="en-US" w:bidi="ar-SA"/>
      </w:rPr>
    </w:lvl>
    <w:lvl w:ilvl="1" w:tplc="61348078">
      <w:numFmt w:val="bullet"/>
      <w:lvlText w:val="•"/>
      <w:lvlJc w:val="left"/>
      <w:pPr>
        <w:ind w:left="1140" w:hanging="161"/>
      </w:pPr>
      <w:rPr>
        <w:rFonts w:hint="default"/>
        <w:lang w:val="sq-AL" w:eastAsia="en-US" w:bidi="ar-SA"/>
      </w:rPr>
    </w:lvl>
    <w:lvl w:ilvl="2" w:tplc="DD14E934">
      <w:numFmt w:val="bullet"/>
      <w:lvlText w:val="•"/>
      <w:lvlJc w:val="left"/>
      <w:pPr>
        <w:ind w:left="2020" w:hanging="161"/>
      </w:pPr>
      <w:rPr>
        <w:rFonts w:hint="default"/>
        <w:lang w:val="sq-AL" w:eastAsia="en-US" w:bidi="ar-SA"/>
      </w:rPr>
    </w:lvl>
    <w:lvl w:ilvl="3" w:tplc="233ADC4E">
      <w:numFmt w:val="bullet"/>
      <w:lvlText w:val="•"/>
      <w:lvlJc w:val="left"/>
      <w:pPr>
        <w:ind w:left="2900" w:hanging="161"/>
      </w:pPr>
      <w:rPr>
        <w:rFonts w:hint="default"/>
        <w:lang w:val="sq-AL" w:eastAsia="en-US" w:bidi="ar-SA"/>
      </w:rPr>
    </w:lvl>
    <w:lvl w:ilvl="4" w:tplc="1FF458A0">
      <w:numFmt w:val="bullet"/>
      <w:lvlText w:val="•"/>
      <w:lvlJc w:val="left"/>
      <w:pPr>
        <w:ind w:left="3780" w:hanging="161"/>
      </w:pPr>
      <w:rPr>
        <w:rFonts w:hint="default"/>
        <w:lang w:val="sq-AL" w:eastAsia="en-US" w:bidi="ar-SA"/>
      </w:rPr>
    </w:lvl>
    <w:lvl w:ilvl="5" w:tplc="7F8EDC08">
      <w:numFmt w:val="bullet"/>
      <w:lvlText w:val="•"/>
      <w:lvlJc w:val="left"/>
      <w:pPr>
        <w:ind w:left="4660" w:hanging="161"/>
      </w:pPr>
      <w:rPr>
        <w:rFonts w:hint="default"/>
        <w:lang w:val="sq-AL" w:eastAsia="en-US" w:bidi="ar-SA"/>
      </w:rPr>
    </w:lvl>
    <w:lvl w:ilvl="6" w:tplc="B326421E">
      <w:numFmt w:val="bullet"/>
      <w:lvlText w:val="•"/>
      <w:lvlJc w:val="left"/>
      <w:pPr>
        <w:ind w:left="5540" w:hanging="161"/>
      </w:pPr>
      <w:rPr>
        <w:rFonts w:hint="default"/>
        <w:lang w:val="sq-AL" w:eastAsia="en-US" w:bidi="ar-SA"/>
      </w:rPr>
    </w:lvl>
    <w:lvl w:ilvl="7" w:tplc="CB90F45C">
      <w:numFmt w:val="bullet"/>
      <w:lvlText w:val="•"/>
      <w:lvlJc w:val="left"/>
      <w:pPr>
        <w:ind w:left="6420" w:hanging="161"/>
      </w:pPr>
      <w:rPr>
        <w:rFonts w:hint="default"/>
        <w:lang w:val="sq-AL" w:eastAsia="en-US" w:bidi="ar-SA"/>
      </w:rPr>
    </w:lvl>
    <w:lvl w:ilvl="8" w:tplc="1DBE5BB0">
      <w:numFmt w:val="bullet"/>
      <w:lvlText w:val="•"/>
      <w:lvlJc w:val="left"/>
      <w:pPr>
        <w:ind w:left="7300" w:hanging="161"/>
      </w:pPr>
      <w:rPr>
        <w:rFonts w:hint="default"/>
        <w:lang w:val="sq-AL" w:eastAsia="en-US" w:bidi="ar-SA"/>
      </w:rPr>
    </w:lvl>
  </w:abstractNum>
  <w:abstractNum w:abstractNumId="5" w15:restartNumberingAfterBreak="0">
    <w:nsid w:val="537B65A6"/>
    <w:multiLevelType w:val="hybridMultilevel"/>
    <w:tmpl w:val="AE1E2350"/>
    <w:lvl w:ilvl="0" w:tplc="FE825B82">
      <w:start w:val="1"/>
      <w:numFmt w:val="lowerLetter"/>
      <w:lvlText w:val="%1)"/>
      <w:lvlJc w:val="left"/>
      <w:pPr>
        <w:ind w:left="32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en-US" w:bidi="ar-SA"/>
      </w:rPr>
    </w:lvl>
    <w:lvl w:ilvl="1" w:tplc="160E5680">
      <w:numFmt w:val="bullet"/>
      <w:lvlText w:val="•"/>
      <w:lvlJc w:val="left"/>
      <w:pPr>
        <w:ind w:left="1194" w:hanging="226"/>
      </w:pPr>
      <w:rPr>
        <w:rFonts w:hint="default"/>
        <w:lang w:val="sq-AL" w:eastAsia="en-US" w:bidi="ar-SA"/>
      </w:rPr>
    </w:lvl>
    <w:lvl w:ilvl="2" w:tplc="F3AA45B6">
      <w:numFmt w:val="bullet"/>
      <w:lvlText w:val="•"/>
      <w:lvlJc w:val="left"/>
      <w:pPr>
        <w:ind w:left="2068" w:hanging="226"/>
      </w:pPr>
      <w:rPr>
        <w:rFonts w:hint="default"/>
        <w:lang w:val="sq-AL" w:eastAsia="en-US" w:bidi="ar-SA"/>
      </w:rPr>
    </w:lvl>
    <w:lvl w:ilvl="3" w:tplc="BFF82CB6">
      <w:numFmt w:val="bullet"/>
      <w:lvlText w:val="•"/>
      <w:lvlJc w:val="left"/>
      <w:pPr>
        <w:ind w:left="2942" w:hanging="226"/>
      </w:pPr>
      <w:rPr>
        <w:rFonts w:hint="default"/>
        <w:lang w:val="sq-AL" w:eastAsia="en-US" w:bidi="ar-SA"/>
      </w:rPr>
    </w:lvl>
    <w:lvl w:ilvl="4" w:tplc="ABE4E254">
      <w:numFmt w:val="bullet"/>
      <w:lvlText w:val="•"/>
      <w:lvlJc w:val="left"/>
      <w:pPr>
        <w:ind w:left="3816" w:hanging="226"/>
      </w:pPr>
      <w:rPr>
        <w:rFonts w:hint="default"/>
        <w:lang w:val="sq-AL" w:eastAsia="en-US" w:bidi="ar-SA"/>
      </w:rPr>
    </w:lvl>
    <w:lvl w:ilvl="5" w:tplc="2CE842C2">
      <w:numFmt w:val="bullet"/>
      <w:lvlText w:val="•"/>
      <w:lvlJc w:val="left"/>
      <w:pPr>
        <w:ind w:left="4690" w:hanging="226"/>
      </w:pPr>
      <w:rPr>
        <w:rFonts w:hint="default"/>
        <w:lang w:val="sq-AL" w:eastAsia="en-US" w:bidi="ar-SA"/>
      </w:rPr>
    </w:lvl>
    <w:lvl w:ilvl="6" w:tplc="98207B90">
      <w:numFmt w:val="bullet"/>
      <w:lvlText w:val="•"/>
      <w:lvlJc w:val="left"/>
      <w:pPr>
        <w:ind w:left="5564" w:hanging="226"/>
      </w:pPr>
      <w:rPr>
        <w:rFonts w:hint="default"/>
        <w:lang w:val="sq-AL" w:eastAsia="en-US" w:bidi="ar-SA"/>
      </w:rPr>
    </w:lvl>
    <w:lvl w:ilvl="7" w:tplc="A810E530">
      <w:numFmt w:val="bullet"/>
      <w:lvlText w:val="•"/>
      <w:lvlJc w:val="left"/>
      <w:pPr>
        <w:ind w:left="6438" w:hanging="226"/>
      </w:pPr>
      <w:rPr>
        <w:rFonts w:hint="default"/>
        <w:lang w:val="sq-AL" w:eastAsia="en-US" w:bidi="ar-SA"/>
      </w:rPr>
    </w:lvl>
    <w:lvl w:ilvl="8" w:tplc="ED08D05A">
      <w:numFmt w:val="bullet"/>
      <w:lvlText w:val="•"/>
      <w:lvlJc w:val="left"/>
      <w:pPr>
        <w:ind w:left="7312" w:hanging="226"/>
      </w:pPr>
      <w:rPr>
        <w:rFonts w:hint="default"/>
        <w:lang w:val="sq-AL" w:eastAsia="en-US" w:bidi="ar-SA"/>
      </w:rPr>
    </w:lvl>
  </w:abstractNum>
  <w:abstractNum w:abstractNumId="6" w15:restartNumberingAfterBreak="0">
    <w:nsid w:val="6E062323"/>
    <w:multiLevelType w:val="hybridMultilevel"/>
    <w:tmpl w:val="70805998"/>
    <w:lvl w:ilvl="0" w:tplc="74DA4DE6">
      <w:numFmt w:val="bullet"/>
      <w:lvlText w:val=""/>
      <w:lvlJc w:val="left"/>
      <w:pPr>
        <w:ind w:left="102" w:hanging="164"/>
      </w:pPr>
      <w:rPr>
        <w:rFonts w:ascii="Symbol" w:eastAsia="Symbol" w:hAnsi="Symbol" w:cs="Symbol" w:hint="default"/>
        <w:w w:val="100"/>
        <w:sz w:val="22"/>
        <w:szCs w:val="22"/>
        <w:lang w:val="sq-AL" w:eastAsia="en-US" w:bidi="ar-SA"/>
      </w:rPr>
    </w:lvl>
    <w:lvl w:ilvl="1" w:tplc="D32CC68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836091D8">
      <w:numFmt w:val="bullet"/>
      <w:lvlText w:val="•"/>
      <w:lvlJc w:val="left"/>
      <w:pPr>
        <w:ind w:left="1735" w:hanging="360"/>
      </w:pPr>
      <w:rPr>
        <w:rFonts w:hint="default"/>
        <w:lang w:val="sq-AL" w:eastAsia="en-US" w:bidi="ar-SA"/>
      </w:rPr>
    </w:lvl>
    <w:lvl w:ilvl="3" w:tplc="9D203B70">
      <w:numFmt w:val="bullet"/>
      <w:lvlText w:val="•"/>
      <w:lvlJc w:val="left"/>
      <w:pPr>
        <w:ind w:left="2651" w:hanging="360"/>
      </w:pPr>
      <w:rPr>
        <w:rFonts w:hint="default"/>
        <w:lang w:val="sq-AL" w:eastAsia="en-US" w:bidi="ar-SA"/>
      </w:rPr>
    </w:lvl>
    <w:lvl w:ilvl="4" w:tplc="86F2688A">
      <w:numFmt w:val="bullet"/>
      <w:lvlText w:val="•"/>
      <w:lvlJc w:val="left"/>
      <w:pPr>
        <w:ind w:left="3566" w:hanging="360"/>
      </w:pPr>
      <w:rPr>
        <w:rFonts w:hint="default"/>
        <w:lang w:val="sq-AL" w:eastAsia="en-US" w:bidi="ar-SA"/>
      </w:rPr>
    </w:lvl>
    <w:lvl w:ilvl="5" w:tplc="F59A9ED2">
      <w:numFmt w:val="bullet"/>
      <w:lvlText w:val="•"/>
      <w:lvlJc w:val="left"/>
      <w:pPr>
        <w:ind w:left="4482" w:hanging="360"/>
      </w:pPr>
      <w:rPr>
        <w:rFonts w:hint="default"/>
        <w:lang w:val="sq-AL" w:eastAsia="en-US" w:bidi="ar-SA"/>
      </w:rPr>
    </w:lvl>
    <w:lvl w:ilvl="6" w:tplc="6D189944">
      <w:numFmt w:val="bullet"/>
      <w:lvlText w:val="•"/>
      <w:lvlJc w:val="left"/>
      <w:pPr>
        <w:ind w:left="5397" w:hanging="360"/>
      </w:pPr>
      <w:rPr>
        <w:rFonts w:hint="default"/>
        <w:lang w:val="sq-AL" w:eastAsia="en-US" w:bidi="ar-SA"/>
      </w:rPr>
    </w:lvl>
    <w:lvl w:ilvl="7" w:tplc="72B038BE">
      <w:numFmt w:val="bullet"/>
      <w:lvlText w:val="•"/>
      <w:lvlJc w:val="left"/>
      <w:pPr>
        <w:ind w:left="6313" w:hanging="360"/>
      </w:pPr>
      <w:rPr>
        <w:rFonts w:hint="default"/>
        <w:lang w:val="sq-AL" w:eastAsia="en-US" w:bidi="ar-SA"/>
      </w:rPr>
    </w:lvl>
    <w:lvl w:ilvl="8" w:tplc="366C3530">
      <w:numFmt w:val="bullet"/>
      <w:lvlText w:val="•"/>
      <w:lvlJc w:val="left"/>
      <w:pPr>
        <w:ind w:left="7228" w:hanging="360"/>
      </w:pPr>
      <w:rPr>
        <w:rFonts w:hint="default"/>
        <w:lang w:val="sq-AL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EB"/>
    <w:rsid w:val="00003D96"/>
    <w:rsid w:val="00147D08"/>
    <w:rsid w:val="001745DE"/>
    <w:rsid w:val="00215FF8"/>
    <w:rsid w:val="002D711A"/>
    <w:rsid w:val="0048169B"/>
    <w:rsid w:val="0055140C"/>
    <w:rsid w:val="00760DC4"/>
    <w:rsid w:val="007C2480"/>
    <w:rsid w:val="008445FE"/>
    <w:rsid w:val="008E6CEB"/>
    <w:rsid w:val="009B75A5"/>
    <w:rsid w:val="00B227D8"/>
    <w:rsid w:val="00B73C54"/>
    <w:rsid w:val="00B838AD"/>
    <w:rsid w:val="00B84D6D"/>
    <w:rsid w:val="00C85119"/>
    <w:rsid w:val="00D11D6B"/>
    <w:rsid w:val="00DC091E"/>
    <w:rsid w:val="00E5293B"/>
    <w:rsid w:val="00E6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D9E84-604F-4487-8E1C-3B729D10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2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3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AD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/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2</cp:revision>
  <cp:lastPrinted>2023-07-27T09:21:00Z</cp:lastPrinted>
  <dcterms:created xsi:type="dcterms:W3CDTF">2023-07-27T12:51:00Z</dcterms:created>
  <dcterms:modified xsi:type="dcterms:W3CDTF">2023-07-27T12:51:00Z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