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B0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6270">
        <w:rPr>
          <w:noProof/>
          <w:lang w:val="en-US"/>
        </w:rPr>
        <w:drawing>
          <wp:inline distT="0" distB="0" distL="0" distR="0" wp14:anchorId="30D7F030" wp14:editId="672631C2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EC">
        <w:rPr>
          <w:rFonts w:ascii="Times New Roman" w:hAnsi="Times New Roman" w:cs="Times New Roman"/>
          <w:b/>
          <w:sz w:val="24"/>
          <w:szCs w:val="24"/>
        </w:rPr>
        <w:t>GJYKATA KUSHTETUESE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C48EC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0B44B0" w:rsidRPr="00F87843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SHËRBIMET MBËSHTETËSE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57D2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9D21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 VAKANT</w:t>
      </w:r>
    </w:p>
    <w:p w:rsidR="000B44B0" w:rsidRPr="00357D2A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B44B0" w:rsidRPr="00A81BC9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57D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në vendimin e </w:t>
      </w:r>
      <w:r w:rsidR="00801D55">
        <w:rPr>
          <w:rFonts w:ascii="Times New Roman" w:hAnsi="Times New Roman" w:cs="Times New Roman"/>
          <w:sz w:val="24"/>
          <w:szCs w:val="24"/>
        </w:rPr>
        <w:t>Kuvendit nr</w:t>
      </w:r>
      <w:r>
        <w:rPr>
          <w:rFonts w:ascii="Times New Roman" w:hAnsi="Times New Roman" w:cs="Times New Roman"/>
          <w:sz w:val="24"/>
          <w:szCs w:val="24"/>
        </w:rPr>
        <w:t>. 35/2022 “Për disa shtesa dhe ndryshime në vendimin e Kuvendit    nr. 92/2017 “Për miratimin e strukturës organizative, organikës dhe klasifikimit të pagave të personelit të Kolegjit të Posaçëm të Apelimit"</w:t>
      </w:r>
      <w:r w:rsidRPr="00A81BC9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:rsidR="00D27C81" w:rsidRDefault="00D27C81" w:rsidP="001B6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0B44B0" w:rsidRPr="00D27C81" w:rsidRDefault="00C06B0A" w:rsidP="00D27C8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Ris</w:t>
      </w:r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hpall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1 (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“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shilltar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”,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sin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rbimit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me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afat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mandati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i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gjyqtarit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Kolegjit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Posaçëm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Apelimit</w:t>
      </w:r>
      <w:proofErr w:type="spellEnd"/>
      <w:r w:rsidR="000B44B0" w:rsidRP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br/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 TË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PËR KËSHILLTAR LIGJOR</w:t>
      </w: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ketë përfunduar ciklin e dytë të studimeve universitare për drejtësi me diplomë “Master i shkencave” në Shqipëri ose 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dimet universitare për drejtësi </w:t>
      </w: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jashtë vendit dhe ka marrë një diplomë të njësuar sipas rregullave për njësimin e diplomave, të parashikuar me ligj;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ketë një përvojë pune në sistemin e drejtësisë ose</w:t>
      </w:r>
      <w:bookmarkStart w:id="0" w:name="_GoBack"/>
      <w:bookmarkEnd w:id="0"/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 administratën publike jo më pak se 7 vjet;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Të mos jetë i dënuar me vendim të formës së prerë për kryerjen e një krimi, si dhe për kryerjen e një kundërvajtjeje penale me dashje, ose ndaj tij të mos ketë nisur një hetim penal;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Ndaj tij të mos jetë marrë masa disiplinore e largimit nga puna ose ndonjë masë tjetër disiplinore, e cila është ende në fuqi, sipas legjislacionit, në momentin e aplikimit; </w:t>
      </w:r>
    </w:p>
    <w:p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zotërojë shumë mirë gjuhën angleze.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B44B0" w:rsidRPr="00515B85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500156797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2645D0">
        <w:rPr>
          <w:rFonts w:ascii="Times New Roman" w:hAnsi="Times New Roman" w:cs="Times New Roman"/>
          <w:sz w:val="24"/>
          <w:szCs w:val="24"/>
        </w:rPr>
        <w:t xml:space="preserve">ligjit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45D0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5D0">
        <w:rPr>
          <w:rFonts w:ascii="Times New Roman" w:hAnsi="Times New Roman" w:cs="Times New Roman"/>
          <w:sz w:val="24"/>
          <w:szCs w:val="24"/>
        </w:rPr>
        <w:t>7961, datë 12.7.1995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45D0">
        <w:rPr>
          <w:rFonts w:ascii="Times New Roman" w:hAnsi="Times New Roman" w:cs="Times New Roman"/>
          <w:sz w:val="24"/>
          <w:szCs w:val="24"/>
        </w:rPr>
        <w:t>"Kodi i Punës i Republikës së Shqipërisë"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D55" w:rsidRPr="00D27C81" w:rsidRDefault="000B44B0" w:rsidP="00D27C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2198">
        <w:rPr>
          <w:rFonts w:ascii="Times New Roman" w:hAnsi="Times New Roman" w:cs="Times New Roman"/>
          <w:sz w:val="24"/>
          <w:szCs w:val="24"/>
        </w:rPr>
        <w:t>Kategoria e pagës për pozicionin e “Këshilltar Ligjor” është</w:t>
      </w:r>
      <w:r w:rsidRPr="00BB2198">
        <w:rPr>
          <w:rFonts w:ascii="Times New Roman" w:hAnsi="Times New Roman" w:cs="Times New Roman"/>
          <w:b/>
          <w:sz w:val="24"/>
          <w:szCs w:val="24"/>
        </w:rPr>
        <w:t xml:space="preserve"> 80% e </w:t>
      </w:r>
      <w:r>
        <w:rPr>
          <w:rFonts w:ascii="Times New Roman" w:hAnsi="Times New Roman" w:cs="Times New Roman"/>
          <w:b/>
          <w:sz w:val="24"/>
          <w:szCs w:val="24"/>
        </w:rPr>
        <w:t xml:space="preserve">pagës </w:t>
      </w:r>
      <w:r w:rsidRPr="00BB2198">
        <w:rPr>
          <w:rFonts w:ascii="Times New Roman" w:hAnsi="Times New Roman" w:cs="Times New Roman"/>
          <w:b/>
          <w:sz w:val="24"/>
          <w:szCs w:val="24"/>
        </w:rPr>
        <w:t>G3*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198">
        <w:rPr>
          <w:rFonts w:ascii="Times New Roman" w:hAnsi="Times New Roman" w:cs="Times New Roman"/>
          <w:sz w:val="24"/>
          <w:szCs w:val="24"/>
        </w:rPr>
        <w:t xml:space="preserve">sipas </w:t>
      </w:r>
      <w:r>
        <w:rPr>
          <w:rFonts w:ascii="Times New Roman" w:hAnsi="Times New Roman" w:cs="Times New Roman"/>
          <w:sz w:val="24"/>
          <w:szCs w:val="24"/>
        </w:rPr>
        <w:t>vendimit të Kuvendit  nr. 35/2022 “Për disa shtesa dhe ndryshime në vendimin e Kuvendit nr. 92/2017 “Për miratimin e strukturës organizative, organikës dhe klasifikimit të pagave të personelit të Kolegjit të Posaçëm të Apelimit",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ndryshuar.</w:t>
      </w:r>
    </w:p>
    <w:p w:rsidR="000B44B0" w:rsidRPr="000B44B0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BB2198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Çertifikat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04.0</w:t>
      </w:r>
      <w:r>
        <w:rPr>
          <w:rFonts w:ascii="Times New Roman" w:hAnsi="Times New Roman" w:cs="Times New Roman"/>
          <w:sz w:val="24"/>
          <w:szCs w:val="24"/>
          <w:lang w:val="en-GB"/>
        </w:rPr>
        <w:t>3.2015.</w:t>
      </w:r>
    </w:p>
    <w:bookmarkEnd w:id="1"/>
    <w:p w:rsidR="000B44B0" w:rsidRPr="0029463E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>27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>qershor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F54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10 </w:t>
      </w:r>
      <w:proofErr w:type="spellStart"/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0B44B0" w:rsidRPr="0050156A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0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3, Tiranë. Aplikimi në rrugë postare duh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et të kryhet brenda datës</w:t>
      </w:r>
      <w:r w:rsidR="008F542B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8F542B" w:rsidRPr="008F542B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10</w:t>
      </w:r>
      <w:r w:rsidR="001B67FC" w:rsidRPr="008F542B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</w:t>
      </w:r>
      <w:r w:rsidR="001B67FC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07</w:t>
      </w:r>
      <w:r w:rsidR="00801D55" w:rsidRP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</w:t>
      </w:r>
      <w:r w:rsidRP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:rsidR="000B44B0" w:rsidRPr="0029463E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dokumentacionin përkatës m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anë të postës elektronike nga </w:t>
      </w:r>
      <w:r w:rsidR="001B67FC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data 27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.0</w:t>
      </w:r>
      <w:r w:rsidR="001B67FC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6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F54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F542B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8F54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F542B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8F54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10</w:t>
      </w:r>
      <w:r w:rsidR="001B67FC">
        <w:rPr>
          <w:rFonts w:ascii="Times New Roman" w:hAnsi="Times New Roman" w:cs="Times New Roman"/>
          <w:b/>
          <w:sz w:val="24"/>
          <w:szCs w:val="24"/>
          <w:lang w:val="en-GB"/>
        </w:rPr>
        <w:t>.07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në adresën </w:t>
      </w:r>
      <w:r w:rsidR="006C2874">
        <w:fldChar w:fldCharType="begin"/>
      </w:r>
      <w:r w:rsidR="006C2874">
        <w:instrText xml:space="preserve"> HYPERLINK "mailto:rekrutime@kpa.al" </w:instrText>
      </w:r>
      <w:r w:rsidR="006C2874">
        <w:fldChar w:fldCharType="separate"/>
      </w:r>
      <w:r w:rsidRPr="00524256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rekrutime@kpa.al</w:t>
      </w:r>
      <w:r w:rsidR="006C2874">
        <w:rPr>
          <w:rStyle w:val="Hyperlink"/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Në kërkesën që paraqet, kandidati përcakton vendin vakant, për  të cilin është i interesuar të aplikojë. Bashkëlidhur me kërkesën, kandidati dorëzon 1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(një)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kopje të dokumenteve të mëposhtme:</w:t>
      </w:r>
    </w:p>
    <w:p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38140F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listë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notash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gjuhëve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huaja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0B44B0" w:rsidRPr="002971F3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0B44B0" w:rsidRDefault="000B44B0" w:rsidP="000B44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 xml:space="preserve"> nëse do të vlerësohen që plotësojnë kriteret ligjore, duhet të paraqesin ditën e intervistës dokumentet origjinale ose të njësuara me origjinalin, që vërtetojnë kushtet e parashikuara </w:t>
      </w:r>
      <w:r>
        <w:rPr>
          <w:rFonts w:ascii="Times New Roman" w:hAnsi="Times New Roman" w:cs="Times New Roman"/>
          <w:sz w:val="24"/>
          <w:szCs w:val="24"/>
          <w:lang w:eastAsia="sq-AL"/>
        </w:rPr>
        <w:t>sipas pikave 1-8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F87843" w:rsidRDefault="00F87843" w:rsidP="00294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sectPr w:rsidR="00F87843" w:rsidSect="006A20DA">
      <w:footerReference w:type="default" r:id="rId9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BF" w:rsidRDefault="00C306BF" w:rsidP="00FE2D50">
      <w:pPr>
        <w:spacing w:after="0" w:line="240" w:lineRule="auto"/>
      </w:pPr>
      <w:r>
        <w:separator/>
      </w:r>
    </w:p>
  </w:endnote>
  <w:endnote w:type="continuationSeparator" w:id="0">
    <w:p w:rsidR="00C306BF" w:rsidRDefault="00C306BF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50" w:rsidRDefault="00FE2D50" w:rsidP="00FE2D50">
    <w:pPr>
      <w:pStyle w:val="Footer"/>
    </w:pPr>
    <w:r>
      <w:t>_____________________________________________________________________________</w:t>
    </w:r>
  </w:p>
  <w:p w:rsidR="00FE2D50" w:rsidRPr="00FE2D50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          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  <w:r w:rsidRPr="00FE2D50">
      <w:rPr>
        <w:rFonts w:ascii="Times New Roman" w:hAnsi="Times New Roman" w:cs="Times New Roman"/>
        <w:sz w:val="18"/>
        <w:szCs w:val="18"/>
      </w:rPr>
      <w:tab/>
    </w:r>
  </w:p>
  <w:p w:rsidR="00FE2D50" w:rsidRDefault="00FE2D50" w:rsidP="00FE2D50">
    <w:pPr>
      <w:pStyle w:val="Footer"/>
    </w:pPr>
  </w:p>
  <w:p w:rsidR="00FE2D50" w:rsidRDefault="00FE2D50" w:rsidP="00FE2D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BF" w:rsidRDefault="00C306BF" w:rsidP="00FE2D50">
      <w:pPr>
        <w:spacing w:after="0" w:line="240" w:lineRule="auto"/>
      </w:pPr>
      <w:r>
        <w:separator/>
      </w:r>
    </w:p>
  </w:footnote>
  <w:footnote w:type="continuationSeparator" w:id="0">
    <w:p w:rsidR="00C306BF" w:rsidRDefault="00C306BF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76EA70CE"/>
    <w:lvl w:ilvl="0" w:tplc="17CC4F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B44E6D"/>
    <w:multiLevelType w:val="multilevel"/>
    <w:tmpl w:val="C2C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7C4434"/>
    <w:multiLevelType w:val="hybridMultilevel"/>
    <w:tmpl w:val="FDC4D388"/>
    <w:lvl w:ilvl="0" w:tplc="C8F4D3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7D1E"/>
    <w:multiLevelType w:val="hybridMultilevel"/>
    <w:tmpl w:val="F2D8E012"/>
    <w:lvl w:ilvl="0" w:tplc="B26EDD7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20"/>
  </w:num>
  <w:num w:numId="7">
    <w:abstractNumId w:val="18"/>
  </w:num>
  <w:num w:numId="8">
    <w:abstractNumId w:val="5"/>
  </w:num>
  <w:num w:numId="9">
    <w:abstractNumId w:val="15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21"/>
  </w:num>
  <w:num w:numId="15">
    <w:abstractNumId w:val="9"/>
  </w:num>
  <w:num w:numId="16">
    <w:abstractNumId w:val="3"/>
  </w:num>
  <w:num w:numId="17">
    <w:abstractNumId w:val="14"/>
  </w:num>
  <w:num w:numId="18">
    <w:abstractNumId w:val="10"/>
  </w:num>
  <w:num w:numId="19">
    <w:abstractNumId w:val="6"/>
  </w:num>
  <w:num w:numId="20">
    <w:abstractNumId w:val="22"/>
  </w:num>
  <w:num w:numId="21">
    <w:abstractNumId w:val="2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C2"/>
    <w:rsid w:val="000021D4"/>
    <w:rsid w:val="000077BF"/>
    <w:rsid w:val="00017757"/>
    <w:rsid w:val="00056F68"/>
    <w:rsid w:val="00072582"/>
    <w:rsid w:val="000B44B0"/>
    <w:rsid w:val="000C6FAB"/>
    <w:rsid w:val="000D3615"/>
    <w:rsid w:val="000F52C0"/>
    <w:rsid w:val="00131510"/>
    <w:rsid w:val="00160AC2"/>
    <w:rsid w:val="001B67FC"/>
    <w:rsid w:val="0028782D"/>
    <w:rsid w:val="00292C30"/>
    <w:rsid w:val="0029463E"/>
    <w:rsid w:val="002971F3"/>
    <w:rsid w:val="002A7703"/>
    <w:rsid w:val="0030119D"/>
    <w:rsid w:val="00301B9B"/>
    <w:rsid w:val="003051A2"/>
    <w:rsid w:val="00320699"/>
    <w:rsid w:val="00332D42"/>
    <w:rsid w:val="00342B07"/>
    <w:rsid w:val="00357D2A"/>
    <w:rsid w:val="00371682"/>
    <w:rsid w:val="00386D75"/>
    <w:rsid w:val="003C3B92"/>
    <w:rsid w:val="003D233C"/>
    <w:rsid w:val="003F6883"/>
    <w:rsid w:val="0040499D"/>
    <w:rsid w:val="00414E33"/>
    <w:rsid w:val="004254D0"/>
    <w:rsid w:val="004263EB"/>
    <w:rsid w:val="004745BB"/>
    <w:rsid w:val="0050156A"/>
    <w:rsid w:val="00522063"/>
    <w:rsid w:val="005B46B2"/>
    <w:rsid w:val="005B5D98"/>
    <w:rsid w:val="005E0B82"/>
    <w:rsid w:val="0064553E"/>
    <w:rsid w:val="00660CBF"/>
    <w:rsid w:val="006A20DA"/>
    <w:rsid w:val="006A5A4B"/>
    <w:rsid w:val="006C2874"/>
    <w:rsid w:val="006F274C"/>
    <w:rsid w:val="007557A2"/>
    <w:rsid w:val="0077063C"/>
    <w:rsid w:val="0077454E"/>
    <w:rsid w:val="00790493"/>
    <w:rsid w:val="007A1B22"/>
    <w:rsid w:val="00801D55"/>
    <w:rsid w:val="00840F12"/>
    <w:rsid w:val="00855D78"/>
    <w:rsid w:val="008E68D8"/>
    <w:rsid w:val="008F542B"/>
    <w:rsid w:val="00932481"/>
    <w:rsid w:val="0099540E"/>
    <w:rsid w:val="009A76C0"/>
    <w:rsid w:val="009B02FF"/>
    <w:rsid w:val="009D2131"/>
    <w:rsid w:val="009D3828"/>
    <w:rsid w:val="00A305E2"/>
    <w:rsid w:val="00A34F06"/>
    <w:rsid w:val="00A81BC9"/>
    <w:rsid w:val="00A97C99"/>
    <w:rsid w:val="00AA74A1"/>
    <w:rsid w:val="00AC3F50"/>
    <w:rsid w:val="00B04822"/>
    <w:rsid w:val="00B11DF4"/>
    <w:rsid w:val="00B25B0B"/>
    <w:rsid w:val="00B54D72"/>
    <w:rsid w:val="00B9758B"/>
    <w:rsid w:val="00BA21D0"/>
    <w:rsid w:val="00BB2198"/>
    <w:rsid w:val="00BD5A27"/>
    <w:rsid w:val="00C06B0A"/>
    <w:rsid w:val="00C306BF"/>
    <w:rsid w:val="00C47BA4"/>
    <w:rsid w:val="00C83237"/>
    <w:rsid w:val="00CA63BA"/>
    <w:rsid w:val="00D005A8"/>
    <w:rsid w:val="00D27C81"/>
    <w:rsid w:val="00D541C8"/>
    <w:rsid w:val="00D943C6"/>
    <w:rsid w:val="00DD30A7"/>
    <w:rsid w:val="00DE74F5"/>
    <w:rsid w:val="00E536D8"/>
    <w:rsid w:val="00E61956"/>
    <w:rsid w:val="00E71079"/>
    <w:rsid w:val="00E817C4"/>
    <w:rsid w:val="00F13A4E"/>
    <w:rsid w:val="00F257FA"/>
    <w:rsid w:val="00F30C19"/>
    <w:rsid w:val="00F62530"/>
    <w:rsid w:val="00F64163"/>
    <w:rsid w:val="00F87843"/>
    <w:rsid w:val="00F91966"/>
    <w:rsid w:val="00F9241A"/>
    <w:rsid w:val="00FE2D50"/>
    <w:rsid w:val="00FE308D"/>
    <w:rsid w:val="00FF4C2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Mael</cp:lastModifiedBy>
  <cp:revision>4</cp:revision>
  <cp:lastPrinted>2023-04-19T11:12:00Z</cp:lastPrinted>
  <dcterms:created xsi:type="dcterms:W3CDTF">2023-06-27T10:24:00Z</dcterms:created>
  <dcterms:modified xsi:type="dcterms:W3CDTF">2023-06-27T12:38:00Z</dcterms:modified>
</cp:coreProperties>
</file>