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3A8" w:rsidRDefault="002C63A8" w:rsidP="002C63A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 xml:space="preserve">SHPALLJE PËR NËPUNËS CIVIL, LËVIZJE PARALELE DHE </w:t>
      </w:r>
    </w:p>
    <w:p w:rsidR="002C63A8" w:rsidRDefault="002C63A8" w:rsidP="002C63A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NGRITJE NË DETYRE NË KADEGORINË E LARTË DREJTUESE</w:t>
      </w:r>
    </w:p>
    <w:p w:rsidR="002C63A8" w:rsidRDefault="002C63A8" w:rsidP="002C63A8">
      <w:pPr>
        <w:spacing w:after="0"/>
        <w:rPr>
          <w:rFonts w:ascii="Times New Roman" w:hAnsi="Times New Roman"/>
          <w:color w:val="C00000"/>
          <w:sz w:val="24"/>
          <w:szCs w:val="24"/>
        </w:rPr>
      </w:pPr>
    </w:p>
    <w:p w:rsidR="002C63A8" w:rsidRPr="00FA1021" w:rsidRDefault="002C63A8" w:rsidP="002C63A8">
      <w:pPr>
        <w:pStyle w:val="Heading3"/>
        <w:shd w:val="clear" w:color="auto" w:fill="FFFFFF"/>
        <w:jc w:val="center"/>
        <w:rPr>
          <w:rFonts w:ascii="Arial" w:hAnsi="Arial" w:cs="Arial"/>
          <w:color w:val="546E7A"/>
        </w:rPr>
      </w:pPr>
      <w:r>
        <w:rPr>
          <w:sz w:val="28"/>
        </w:rPr>
        <w:t xml:space="preserve">Lloji i diplomës </w:t>
      </w:r>
      <w:r w:rsidRPr="00477AC9">
        <w:rPr>
          <w:sz w:val="28"/>
        </w:rPr>
        <w:t>“</w:t>
      </w:r>
      <w:r>
        <w:rPr>
          <w:sz w:val="28"/>
        </w:rPr>
        <w:t>Inxhinieri</w:t>
      </w:r>
      <w:r w:rsidR="006D5B63">
        <w:rPr>
          <w:sz w:val="28"/>
        </w:rPr>
        <w:t xml:space="preserve"> Ndertimi/Arkitekture</w:t>
      </w:r>
      <w:r>
        <w:t xml:space="preserve"> </w:t>
      </w:r>
      <w:r w:rsidR="00735A2F">
        <w:rPr>
          <w:sz w:val="28"/>
        </w:rPr>
        <w:t>“niveli minimal i diplomës</w:t>
      </w:r>
      <w:r>
        <w:rPr>
          <w:sz w:val="28"/>
        </w:rPr>
        <w:t xml:space="preserve"> “Master Shkencor”</w:t>
      </w:r>
    </w:p>
    <w:p w:rsidR="002C63A8" w:rsidRDefault="002C63A8" w:rsidP="002C63A8">
      <w:pPr>
        <w:spacing w:after="0"/>
        <w:rPr>
          <w:rFonts w:ascii="Times New Roman" w:hAnsi="Times New Roman"/>
          <w:color w:val="C00000"/>
          <w:sz w:val="24"/>
          <w:szCs w:val="24"/>
        </w:rPr>
      </w:pPr>
    </w:p>
    <w:p w:rsidR="002C63A8" w:rsidRDefault="002C63A8" w:rsidP="002C63A8">
      <w:pPr>
        <w:spacing w:after="0"/>
        <w:jc w:val="both"/>
        <w:rPr>
          <w:rFonts w:ascii="Times New Roman" w:hAnsi="Times New Roman"/>
          <w:sz w:val="24"/>
          <w:szCs w:val="24"/>
        </w:rPr>
      </w:pPr>
      <w:r>
        <w:rPr>
          <w:rFonts w:ascii="Times New Roman" w:hAnsi="Times New Roman"/>
          <w:sz w:val="24"/>
          <w:szCs w:val="24"/>
        </w:rPr>
        <w:t>Në zbatim të nenit 25</w:t>
      </w:r>
      <w:r w:rsidR="00607BAB">
        <w:rPr>
          <w:rFonts w:ascii="Times New Roman" w:hAnsi="Times New Roman"/>
          <w:sz w:val="24"/>
          <w:szCs w:val="24"/>
        </w:rPr>
        <w:t xml:space="preserve"> dhe 26</w:t>
      </w:r>
      <w:r>
        <w:rPr>
          <w:rFonts w:ascii="Times New Roman" w:hAnsi="Times New Roman"/>
          <w:sz w:val="24"/>
          <w:szCs w:val="24"/>
        </w:rPr>
        <w:t>,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w:t>
      </w:r>
      <w:r w:rsidR="006D5B63" w:rsidRPr="006D5B63">
        <w:rPr>
          <w:rFonts w:ascii="Times New Roman" w:hAnsi="Times New Roman"/>
          <w:sz w:val="24"/>
          <w:szCs w:val="24"/>
        </w:rPr>
        <w:t>VI</w:t>
      </w:r>
      <w:r>
        <w:rPr>
          <w:rFonts w:ascii="Times New Roman" w:hAnsi="Times New Roman"/>
          <w:sz w:val="24"/>
          <w:szCs w:val="24"/>
        </w:rPr>
        <w:t xml:space="preserve">, të Vendimit </w:t>
      </w:r>
      <w:r w:rsidR="006D5B63" w:rsidRPr="006D5B63">
        <w:rPr>
          <w:rFonts w:ascii="Times New Roman" w:hAnsi="Times New Roman"/>
          <w:sz w:val="24"/>
          <w:szCs w:val="24"/>
        </w:rPr>
        <w:t>Nr. 118, datë 5.3.2014</w:t>
      </w:r>
      <w:r w:rsidRPr="006D5B63">
        <w:rPr>
          <w:rFonts w:ascii="Times New Roman" w:hAnsi="Times New Roman"/>
          <w:sz w:val="24"/>
          <w:szCs w:val="24"/>
        </w:rPr>
        <w:t>,</w:t>
      </w:r>
      <w:r>
        <w:rPr>
          <w:rFonts w:ascii="Times New Roman" w:hAnsi="Times New Roman"/>
          <w:sz w:val="24"/>
          <w:szCs w:val="24"/>
        </w:rPr>
        <w:t xml:space="preserve"> </w:t>
      </w:r>
      <w:r w:rsidR="006D5B63" w:rsidRPr="006D5B63">
        <w:rPr>
          <w:rFonts w:ascii="Times New Roman" w:hAnsi="Times New Roman"/>
          <w:sz w:val="24"/>
          <w:szCs w:val="24"/>
        </w:rPr>
        <w:t>Kreu VIII</w:t>
      </w:r>
      <w:r w:rsidR="006D5B63">
        <w:rPr>
          <w:rFonts w:ascii="Times New Roman" w:hAnsi="Times New Roman"/>
          <w:sz w:val="24"/>
          <w:szCs w:val="24"/>
        </w:rPr>
        <w:t xml:space="preserve">, </w:t>
      </w:r>
      <w:r w:rsidRPr="006D5B63">
        <w:rPr>
          <w:rFonts w:ascii="Times New Roman" w:hAnsi="Times New Roman"/>
          <w:sz w:val="24"/>
          <w:szCs w:val="24"/>
        </w:rPr>
        <w:t>Bashkia</w:t>
      </w:r>
      <w:r w:rsidR="006D5B63">
        <w:rPr>
          <w:rFonts w:ascii="Times New Roman" w:hAnsi="Times New Roman"/>
          <w:sz w:val="24"/>
          <w:szCs w:val="24"/>
        </w:rPr>
        <w:t xml:space="preserve"> Lushnje </w:t>
      </w:r>
      <w:r>
        <w:rPr>
          <w:rFonts w:ascii="Times New Roman" w:hAnsi="Times New Roman"/>
          <w:sz w:val="24"/>
          <w:szCs w:val="24"/>
        </w:rPr>
        <w:t xml:space="preserve">shpall </w:t>
      </w:r>
      <w:r w:rsidR="00735A2F">
        <w:rPr>
          <w:rFonts w:ascii="Times New Roman" w:hAnsi="Times New Roman"/>
          <w:sz w:val="24"/>
          <w:szCs w:val="24"/>
        </w:rPr>
        <w:t>procedurat e lëvizjes paralele dhe ngritje në detyrë në</w:t>
      </w:r>
      <w:r>
        <w:rPr>
          <w:rFonts w:ascii="Times New Roman" w:hAnsi="Times New Roman"/>
          <w:sz w:val="24"/>
          <w:szCs w:val="24"/>
        </w:rPr>
        <w:t xml:space="preserve"> kadegorine e larte drejturese për pozicionin: </w:t>
      </w:r>
    </w:p>
    <w:p w:rsidR="002C63A8" w:rsidRDefault="002C63A8" w:rsidP="002C63A8">
      <w:pPr>
        <w:spacing w:after="0"/>
        <w:jc w:val="both"/>
        <w:rPr>
          <w:rFonts w:ascii="Times New Roman" w:hAnsi="Times New Roman"/>
          <w:sz w:val="24"/>
          <w:szCs w:val="24"/>
        </w:rPr>
      </w:pPr>
    </w:p>
    <w:p w:rsidR="006D5B63" w:rsidRDefault="00735A2F" w:rsidP="002C63A8">
      <w:pPr>
        <w:pStyle w:val="ListParagraph"/>
        <w:numPr>
          <w:ilvl w:val="0"/>
          <w:numId w:val="12"/>
        </w:numPr>
        <w:jc w:val="center"/>
        <w:rPr>
          <w:rFonts w:ascii="Times New Roman" w:hAnsi="Times New Roman"/>
          <w:sz w:val="24"/>
          <w:szCs w:val="24"/>
        </w:rPr>
      </w:pPr>
      <w:r>
        <w:rPr>
          <w:rFonts w:ascii="Times New Roman" w:hAnsi="Times New Roman"/>
          <w:sz w:val="24"/>
          <w:szCs w:val="24"/>
        </w:rPr>
        <w:t xml:space="preserve">   Drejtor i Përgjithshëm - Drejtoria e Pë</w:t>
      </w:r>
      <w:r w:rsidR="002C63A8" w:rsidRPr="006D5B63">
        <w:rPr>
          <w:rFonts w:ascii="Times New Roman" w:hAnsi="Times New Roman"/>
          <w:sz w:val="24"/>
          <w:szCs w:val="24"/>
        </w:rPr>
        <w:t>rgjithshme e</w:t>
      </w:r>
      <w:r w:rsidR="006D5B63">
        <w:rPr>
          <w:rFonts w:ascii="Times New Roman" w:hAnsi="Times New Roman"/>
          <w:sz w:val="24"/>
          <w:szCs w:val="24"/>
        </w:rPr>
        <w:t xml:space="preserve"> Zhvillimit Urban dhe Rural</w:t>
      </w:r>
    </w:p>
    <w:p w:rsidR="006D5B63" w:rsidRDefault="006D5B63" w:rsidP="006D5B63">
      <w:pPr>
        <w:pStyle w:val="ListParagraph"/>
        <w:rPr>
          <w:rFonts w:ascii="Times New Roman" w:hAnsi="Times New Roman"/>
          <w:b/>
          <w:sz w:val="24"/>
          <w:szCs w:val="24"/>
        </w:rPr>
      </w:pPr>
    </w:p>
    <w:p w:rsidR="002C63A8" w:rsidRPr="006D5B63" w:rsidRDefault="002C63A8" w:rsidP="006D5B63">
      <w:pPr>
        <w:pStyle w:val="ListParagraph"/>
        <w:jc w:val="center"/>
        <w:rPr>
          <w:rFonts w:ascii="Times New Roman" w:hAnsi="Times New Roman"/>
          <w:sz w:val="24"/>
          <w:szCs w:val="24"/>
        </w:rPr>
      </w:pPr>
      <w:r w:rsidRPr="006D5B63">
        <w:rPr>
          <w:rFonts w:ascii="Times New Roman" w:hAnsi="Times New Roman"/>
          <w:b/>
          <w:sz w:val="24"/>
          <w:szCs w:val="24"/>
        </w:rPr>
        <w:t>(</w:t>
      </w:r>
      <w:r w:rsidRPr="006D5B63">
        <w:rPr>
          <w:rFonts w:ascii="Times New Roman" w:hAnsi="Times New Roman"/>
          <w:sz w:val="24"/>
          <w:szCs w:val="24"/>
        </w:rPr>
        <w:t>Kategoria e pages II- a)</w:t>
      </w:r>
    </w:p>
    <w:p w:rsidR="002C63A8" w:rsidRPr="006D5B63" w:rsidRDefault="002C63A8" w:rsidP="002C63A8">
      <w:pPr>
        <w:pStyle w:val="ListParagraph"/>
        <w:rPr>
          <w:rFonts w:ascii="Times New Roman" w:hAnsi="Times New Roman"/>
          <w:sz w:val="24"/>
          <w:szCs w:val="24"/>
        </w:rPr>
      </w:pPr>
    </w:p>
    <w:p w:rsidR="002C63A8" w:rsidRPr="00937AD7" w:rsidRDefault="002C63A8" w:rsidP="002C63A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700"/>
      </w:tblGrid>
      <w:tr w:rsidR="002C63A8" w:rsidTr="00546D34">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C63A8" w:rsidRDefault="002C63A8" w:rsidP="00546D34">
            <w:pPr>
              <w:spacing w:after="0" w:line="240" w:lineRule="auto"/>
              <w:jc w:val="both"/>
              <w:rPr>
                <w:rFonts w:ascii="Times New Roman" w:hAnsi="Times New Roman"/>
                <w:sz w:val="24"/>
                <w:szCs w:val="24"/>
              </w:rPr>
            </w:pPr>
            <w:r>
              <w:rPr>
                <w:rFonts w:ascii="Times New Roman" w:hAnsi="Times New Roman"/>
                <w:sz w:val="24"/>
                <w:szCs w:val="24"/>
              </w:rPr>
              <w:t>Pozicioni më sipër, u ofrohet fillimisht nëpunësve civilë të së njëjtës kategori për procedurën e lëvizjes paralele!</w:t>
            </w:r>
          </w:p>
          <w:p w:rsidR="002C63A8" w:rsidRDefault="002C63A8" w:rsidP="00546D34">
            <w:pPr>
              <w:jc w:val="both"/>
              <w:rPr>
                <w:rFonts w:ascii="Times New Roman" w:hAnsi="Times New Roman"/>
                <w:sz w:val="24"/>
                <w:szCs w:val="24"/>
              </w:rPr>
            </w:pPr>
            <w:r>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2C63A8" w:rsidRDefault="002C63A8" w:rsidP="002C63A8">
      <w:pPr>
        <w:jc w:val="center"/>
        <w:rPr>
          <w:rFonts w:ascii="Times New Roman" w:hAnsi="Times New Roman"/>
          <w:sz w:val="24"/>
          <w:szCs w:val="24"/>
        </w:rPr>
      </w:pPr>
    </w:p>
    <w:p w:rsidR="002C63A8" w:rsidRDefault="002C63A8" w:rsidP="002C63A8">
      <w:pPr>
        <w:jc w:val="both"/>
        <w:rPr>
          <w:rFonts w:ascii="Times New Roman" w:hAnsi="Times New Roman"/>
          <w:sz w:val="24"/>
          <w:szCs w:val="24"/>
        </w:rPr>
      </w:pPr>
    </w:p>
    <w:p w:rsidR="002C63A8" w:rsidRDefault="002C63A8" w:rsidP="002C63A8">
      <w:pPr>
        <w:jc w:val="center"/>
        <w:rPr>
          <w:rFonts w:ascii="Times New Roman" w:hAnsi="Times New Roman"/>
          <w:b/>
          <w:sz w:val="24"/>
          <w:szCs w:val="24"/>
        </w:rPr>
      </w:pPr>
      <w:r>
        <w:rPr>
          <w:rFonts w:ascii="Times New Roman" w:hAnsi="Times New Roman"/>
          <w:b/>
          <w:sz w:val="24"/>
          <w:szCs w:val="24"/>
        </w:rPr>
        <w:t xml:space="preserve">Për </w:t>
      </w:r>
      <w:r w:rsidR="006D5B63">
        <w:rPr>
          <w:rFonts w:ascii="Times New Roman" w:hAnsi="Times New Roman"/>
          <w:b/>
          <w:sz w:val="24"/>
          <w:szCs w:val="24"/>
        </w:rPr>
        <w:t xml:space="preserve">Proceduren (lëvizje paralele dhe </w:t>
      </w:r>
      <w:r w:rsidR="00735A2F">
        <w:rPr>
          <w:rFonts w:ascii="Times New Roman" w:hAnsi="Times New Roman"/>
          <w:b/>
          <w:sz w:val="24"/>
          <w:szCs w:val="24"/>
        </w:rPr>
        <w:t xml:space="preserve"> ngritje në detyrë</w:t>
      </w:r>
      <w:r>
        <w:rPr>
          <w:rFonts w:ascii="Times New Roman" w:hAnsi="Times New Roman"/>
          <w:b/>
          <w:sz w:val="24"/>
          <w:szCs w:val="24"/>
        </w:rPr>
        <w:t xml:space="preserve">) </w:t>
      </w:r>
    </w:p>
    <w:p w:rsidR="002C63A8" w:rsidRDefault="002C63A8" w:rsidP="002C63A8">
      <w:pPr>
        <w:jc w:val="center"/>
        <w:rPr>
          <w:rFonts w:ascii="Times New Roman" w:hAnsi="Times New Roman"/>
          <w:b/>
          <w:sz w:val="24"/>
          <w:szCs w:val="24"/>
        </w:rPr>
      </w:pPr>
      <w:r>
        <w:rPr>
          <w:rFonts w:ascii="Times New Roman" w:hAnsi="Times New Roman"/>
          <w:b/>
          <w:sz w:val="24"/>
          <w:szCs w:val="24"/>
        </w:rPr>
        <w:t>aplikohet në të njëjtën kohë!</w:t>
      </w:r>
    </w:p>
    <w:p w:rsidR="002C63A8" w:rsidRDefault="002C63A8" w:rsidP="002C63A8">
      <w:pPr>
        <w:rPr>
          <w:rFonts w:ascii="Times New Roman" w:hAnsi="Times New Roman"/>
          <w:b/>
          <w:sz w:val="24"/>
          <w:szCs w:val="24"/>
        </w:rPr>
      </w:pPr>
    </w:p>
    <w:tbl>
      <w:tblPr>
        <w:tblW w:w="0" w:type="auto"/>
        <w:tblInd w:w="2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4950"/>
      </w:tblGrid>
      <w:tr w:rsidR="002C63A8" w:rsidTr="00546D34">
        <w:tc>
          <w:tcPr>
            <w:tcW w:w="4950" w:type="dxa"/>
            <w:tcBorders>
              <w:top w:val="single" w:sz="4" w:space="0" w:color="auto"/>
              <w:left w:val="single" w:sz="4" w:space="0" w:color="auto"/>
              <w:bottom w:val="single" w:sz="4" w:space="0" w:color="auto"/>
              <w:right w:val="single" w:sz="4" w:space="0" w:color="auto"/>
            </w:tcBorders>
            <w:shd w:val="clear" w:color="auto" w:fill="FFFFCC"/>
            <w:hideMark/>
          </w:tcPr>
          <w:p w:rsidR="002C63A8" w:rsidRPr="006770F1" w:rsidRDefault="002C63A8" w:rsidP="00546D34">
            <w:pPr>
              <w:jc w:val="center"/>
              <w:rPr>
                <w:rFonts w:ascii="Times New Roman" w:hAnsi="Times New Roman"/>
                <w:b/>
                <w:color w:val="000000" w:themeColor="text1"/>
                <w:sz w:val="24"/>
                <w:szCs w:val="24"/>
              </w:rPr>
            </w:pPr>
            <w:r>
              <w:rPr>
                <w:rFonts w:ascii="Times New Roman" w:hAnsi="Times New Roman"/>
                <w:b/>
                <w:sz w:val="24"/>
                <w:szCs w:val="24"/>
              </w:rPr>
              <w:t xml:space="preserve">Afati për dorëzimin e Dokumenteve:               </w:t>
            </w:r>
            <w:r w:rsidR="002B380A">
              <w:rPr>
                <w:rFonts w:ascii="Times New Roman" w:hAnsi="Times New Roman"/>
                <w:b/>
                <w:color w:val="000000" w:themeColor="text1"/>
                <w:sz w:val="24"/>
                <w:szCs w:val="24"/>
              </w:rPr>
              <w:t>10</w:t>
            </w:r>
            <w:r w:rsidRPr="006770F1">
              <w:rPr>
                <w:rFonts w:ascii="Times New Roman" w:hAnsi="Times New Roman"/>
                <w:b/>
                <w:color w:val="000000" w:themeColor="text1"/>
                <w:sz w:val="24"/>
                <w:szCs w:val="24"/>
              </w:rPr>
              <w:t>.</w:t>
            </w:r>
            <w:r w:rsidR="006D5B63">
              <w:rPr>
                <w:rFonts w:ascii="Times New Roman" w:hAnsi="Times New Roman"/>
                <w:b/>
                <w:color w:val="000000" w:themeColor="text1"/>
                <w:sz w:val="24"/>
                <w:szCs w:val="24"/>
              </w:rPr>
              <w:t>07.2023</w:t>
            </w:r>
          </w:p>
          <w:p w:rsidR="002C63A8" w:rsidRDefault="002C63A8" w:rsidP="00546D34">
            <w:pPr>
              <w:rPr>
                <w:rFonts w:ascii="Times New Roman" w:hAnsi="Times New Roman"/>
                <w:b/>
                <w:sz w:val="24"/>
                <w:szCs w:val="24"/>
              </w:rPr>
            </w:pPr>
          </w:p>
        </w:tc>
      </w:tr>
    </w:tbl>
    <w:p w:rsidR="002C63A8" w:rsidRDefault="002C63A8" w:rsidP="002C63A8">
      <w:pPr>
        <w:tabs>
          <w:tab w:val="left" w:pos="1284"/>
        </w:tabs>
        <w:jc w:val="both"/>
        <w:rPr>
          <w:rFonts w:ascii="Times New Roman" w:hAnsi="Times New Roman"/>
          <w:b/>
          <w:sz w:val="24"/>
          <w:szCs w:val="24"/>
        </w:rPr>
      </w:pPr>
    </w:p>
    <w:tbl>
      <w:tblPr>
        <w:tblW w:w="0" w:type="auto"/>
        <w:tblCellMar>
          <w:top w:w="113" w:type="dxa"/>
          <w:bottom w:w="113" w:type="dxa"/>
        </w:tblCellMar>
        <w:tblLook w:val="00A0"/>
      </w:tblPr>
      <w:tblGrid>
        <w:gridCol w:w="9576"/>
      </w:tblGrid>
      <w:tr w:rsidR="002C63A8" w:rsidTr="00546D34">
        <w:tc>
          <w:tcPr>
            <w:tcW w:w="9855" w:type="dxa"/>
            <w:shd w:val="clear" w:color="auto" w:fill="C00000"/>
            <w:hideMark/>
          </w:tcPr>
          <w:p w:rsidR="002C63A8" w:rsidRDefault="002C63A8" w:rsidP="00546D34">
            <w:pPr>
              <w:spacing w:after="0" w:line="240" w:lineRule="auto"/>
              <w:rPr>
                <w:rFonts w:ascii="Times New Roman" w:hAnsi="Times New Roman"/>
                <w:b/>
                <w:color w:val="FFFF00"/>
                <w:sz w:val="24"/>
                <w:szCs w:val="24"/>
              </w:rPr>
            </w:pPr>
            <w:r>
              <w:rPr>
                <w:rFonts w:ascii="Times New Roman" w:hAnsi="Times New Roman"/>
                <w:b/>
                <w:color w:val="C00000"/>
                <w:sz w:val="24"/>
                <w:szCs w:val="24"/>
              </w:rPr>
              <w:lastRenderedPageBreak/>
              <w:br w:type="page"/>
            </w:r>
            <w:r>
              <w:rPr>
                <w:rFonts w:ascii="Times New Roman" w:hAnsi="Times New Roman"/>
                <w:b/>
                <w:color w:val="FFFF00"/>
                <w:sz w:val="24"/>
                <w:szCs w:val="24"/>
              </w:rPr>
              <w:t>Përshkrimi përgjithësues i punës për pozicionin/et si më sipër është:</w:t>
            </w:r>
          </w:p>
        </w:tc>
      </w:tr>
    </w:tbl>
    <w:p w:rsidR="002C63A8" w:rsidRDefault="002C63A8" w:rsidP="002C63A8">
      <w:pPr>
        <w:pStyle w:val="ListParagraph"/>
        <w:widowControl w:val="0"/>
        <w:autoSpaceDE w:val="0"/>
        <w:autoSpaceDN w:val="0"/>
        <w:adjustRightInd w:val="0"/>
        <w:spacing w:after="0"/>
        <w:ind w:left="1080"/>
        <w:jc w:val="both"/>
        <w:rPr>
          <w:rFonts w:ascii="Times New Roman" w:hAnsi="Times New Roman"/>
          <w:b/>
          <w:color w:val="000000"/>
          <w:sz w:val="24"/>
          <w:szCs w:val="24"/>
          <w:lang w:val="it-IT"/>
        </w:rPr>
      </w:pPr>
    </w:p>
    <w:p w:rsidR="006D5B63" w:rsidRPr="00616F9A" w:rsidRDefault="006D5B63" w:rsidP="00616F9A">
      <w:pPr>
        <w:pStyle w:val="ListParagraph"/>
        <w:numPr>
          <w:ilvl w:val="0"/>
          <w:numId w:val="15"/>
        </w:numPr>
        <w:spacing w:after="0"/>
        <w:jc w:val="both"/>
        <w:rPr>
          <w:rFonts w:ascii="Times New Roman" w:hAnsi="Times New Roman"/>
          <w:sz w:val="24"/>
          <w:szCs w:val="24"/>
          <w:lang w:val="it-IT"/>
        </w:rPr>
      </w:pPr>
      <w:r w:rsidRPr="00616F9A">
        <w:rPr>
          <w:rFonts w:ascii="Times New Roman" w:hAnsi="Times New Roman"/>
          <w:sz w:val="24"/>
          <w:szCs w:val="24"/>
          <w:lang w:val="it-IT"/>
        </w:rPr>
        <w:t>Harton përshkrimin e punës për cdo drejtori vartëse , sektor e vend pune.</w:t>
      </w:r>
    </w:p>
    <w:p w:rsidR="006D5B63" w:rsidRPr="00616F9A" w:rsidRDefault="006D5B63" w:rsidP="00616F9A">
      <w:pPr>
        <w:pStyle w:val="ListParagraph"/>
        <w:numPr>
          <w:ilvl w:val="0"/>
          <w:numId w:val="15"/>
        </w:numPr>
        <w:jc w:val="both"/>
        <w:rPr>
          <w:rFonts w:ascii="Times New Roman" w:hAnsi="Times New Roman"/>
          <w:sz w:val="24"/>
          <w:szCs w:val="24"/>
        </w:rPr>
      </w:pPr>
      <w:r w:rsidRPr="00616F9A">
        <w:rPr>
          <w:rFonts w:ascii="Times New Roman" w:hAnsi="Times New Roman"/>
          <w:sz w:val="24"/>
          <w:szCs w:val="24"/>
        </w:rPr>
        <w:t>Në zbatim të detyrave që rrjedhin nga programet vjetore dhe periodike të miratuara në shkallë institucioni, parashikon në plane mujore të punës të gjitha detyrat që dalin drejtorive sipas fushave përkatëse, ndjek sistematikisht plotësimin e tyre dhe cdo muaj bënë analizën në nivel drejtorie.</w:t>
      </w:r>
    </w:p>
    <w:p w:rsidR="006D5B63" w:rsidRPr="00616F9A" w:rsidRDefault="006D5B63" w:rsidP="00616F9A">
      <w:pPr>
        <w:pStyle w:val="ListParagraph"/>
        <w:numPr>
          <w:ilvl w:val="0"/>
          <w:numId w:val="15"/>
        </w:numPr>
        <w:jc w:val="both"/>
        <w:rPr>
          <w:rFonts w:ascii="Times New Roman" w:hAnsi="Times New Roman"/>
          <w:sz w:val="24"/>
          <w:szCs w:val="24"/>
        </w:rPr>
      </w:pPr>
      <w:r w:rsidRPr="00616F9A">
        <w:rPr>
          <w:rFonts w:ascii="Times New Roman" w:hAnsi="Times New Roman"/>
          <w:sz w:val="24"/>
          <w:szCs w:val="24"/>
        </w:rPr>
        <w:t>Ndjek me vëmendje realizimin e detyrave që rrjedhin nga korrespondenca me drejtoritë e tjera e më gjerë edhe kur detyrat ai ka deleguar sektorëve që ka në vartesi të tij.</w:t>
      </w:r>
    </w:p>
    <w:p w:rsidR="006D5B63" w:rsidRPr="00616F9A" w:rsidRDefault="006D5B63" w:rsidP="00616F9A">
      <w:pPr>
        <w:pStyle w:val="ListParagraph"/>
        <w:numPr>
          <w:ilvl w:val="0"/>
          <w:numId w:val="15"/>
        </w:numPr>
        <w:jc w:val="both"/>
        <w:rPr>
          <w:rFonts w:ascii="Times New Roman" w:hAnsi="Times New Roman"/>
          <w:sz w:val="24"/>
          <w:szCs w:val="24"/>
        </w:rPr>
      </w:pPr>
      <w:r w:rsidRPr="00616F9A">
        <w:rPr>
          <w:rFonts w:ascii="Times New Roman" w:hAnsi="Times New Roman"/>
          <w:sz w:val="24"/>
          <w:szCs w:val="24"/>
        </w:rPr>
        <w:t>Plani i punës përgatitet nga drejtori i drejtorisë , i nënshkruar nga drejtori i përgjithshëm.</w:t>
      </w:r>
    </w:p>
    <w:p w:rsidR="006D5B63" w:rsidRPr="00616F9A" w:rsidRDefault="00735A2F" w:rsidP="00616F9A">
      <w:pPr>
        <w:pStyle w:val="ListParagraph"/>
        <w:numPr>
          <w:ilvl w:val="0"/>
          <w:numId w:val="15"/>
        </w:numPr>
        <w:jc w:val="both"/>
        <w:rPr>
          <w:rFonts w:ascii="Times New Roman" w:hAnsi="Times New Roman"/>
          <w:sz w:val="24"/>
          <w:szCs w:val="24"/>
        </w:rPr>
      </w:pPr>
      <w:r>
        <w:rPr>
          <w:rFonts w:ascii="Times New Roman" w:hAnsi="Times New Roman"/>
          <w:sz w:val="24"/>
          <w:szCs w:val="24"/>
        </w:rPr>
        <w:t>Planifikon, organizon dhe koordinon punën me strukturat që ka nën mbikqyrje , si dhe siguron arritjen e rezultateve në përputhje me objektivat e synuara.</w:t>
      </w:r>
    </w:p>
    <w:p w:rsidR="006D5B63" w:rsidRPr="00616F9A" w:rsidRDefault="006D5B63" w:rsidP="00616F9A">
      <w:pPr>
        <w:pStyle w:val="ListParagraph"/>
        <w:numPr>
          <w:ilvl w:val="0"/>
          <w:numId w:val="15"/>
        </w:numPr>
        <w:jc w:val="both"/>
        <w:rPr>
          <w:rFonts w:ascii="Times New Roman" w:hAnsi="Times New Roman"/>
          <w:sz w:val="24"/>
          <w:szCs w:val="24"/>
        </w:rPr>
      </w:pPr>
      <w:r w:rsidRPr="00616F9A">
        <w:rPr>
          <w:rFonts w:ascii="Times New Roman" w:hAnsi="Times New Roman"/>
          <w:sz w:val="24"/>
          <w:szCs w:val="24"/>
        </w:rPr>
        <w:t>Përgatit dhe informacione të tjera jo periodike për problemet të caktuar apo me kërkesë të Kryetarit të Bashkisë</w:t>
      </w:r>
      <w:r w:rsidR="00616F9A" w:rsidRPr="00616F9A">
        <w:rPr>
          <w:rFonts w:ascii="Times New Roman" w:hAnsi="Times New Roman"/>
          <w:sz w:val="24"/>
          <w:szCs w:val="24"/>
        </w:rPr>
        <w:t xml:space="preserve"> .</w:t>
      </w:r>
    </w:p>
    <w:p w:rsidR="006D5B63" w:rsidRPr="00616F9A" w:rsidRDefault="006D5B63" w:rsidP="00616F9A">
      <w:pPr>
        <w:pStyle w:val="ListParagraph"/>
        <w:numPr>
          <w:ilvl w:val="0"/>
          <w:numId w:val="15"/>
        </w:numPr>
        <w:jc w:val="both"/>
        <w:rPr>
          <w:rFonts w:ascii="Times New Roman" w:hAnsi="Times New Roman"/>
          <w:sz w:val="24"/>
          <w:szCs w:val="24"/>
        </w:rPr>
      </w:pPr>
      <w:r w:rsidRPr="00616F9A">
        <w:rPr>
          <w:rFonts w:ascii="Times New Roman" w:hAnsi="Times New Roman"/>
          <w:sz w:val="24"/>
          <w:szCs w:val="24"/>
        </w:rPr>
        <w:t>Bënë vlerësime periodike për punonjësit në vartësi.</w:t>
      </w:r>
    </w:p>
    <w:p w:rsidR="002C63A8" w:rsidRPr="00616F9A" w:rsidRDefault="006D5B63" w:rsidP="00616F9A">
      <w:pPr>
        <w:pStyle w:val="ListParagraph"/>
        <w:numPr>
          <w:ilvl w:val="0"/>
          <w:numId w:val="15"/>
        </w:numPr>
        <w:jc w:val="both"/>
        <w:rPr>
          <w:rFonts w:ascii="Times New Roman" w:hAnsi="Times New Roman"/>
          <w:sz w:val="24"/>
          <w:szCs w:val="24"/>
        </w:rPr>
      </w:pPr>
      <w:r w:rsidRPr="00616F9A">
        <w:rPr>
          <w:rFonts w:ascii="Times New Roman" w:hAnsi="Times New Roman"/>
          <w:sz w:val="24"/>
          <w:szCs w:val="24"/>
        </w:rPr>
        <w:t>I propozon për masa disiplimore për vartësit që demonstrojnë shkelje të disiplinës në punë.</w:t>
      </w:r>
    </w:p>
    <w:p w:rsidR="002C63A8" w:rsidRDefault="002C63A8" w:rsidP="002C63A8">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C63A8" w:rsidRDefault="002C63A8" w:rsidP="002C63A8">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2C63A8" w:rsidRDefault="002C63A8" w:rsidP="002C63A8">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03"/>
        <w:gridCol w:w="8727"/>
      </w:tblGrid>
      <w:tr w:rsidR="002C63A8"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C63A8" w:rsidRDefault="002C63A8" w:rsidP="00546D34">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C63A8" w:rsidRDefault="002C63A8" w:rsidP="00546D34">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C63A8" w:rsidRDefault="002C63A8" w:rsidP="002C63A8">
      <w:pPr>
        <w:jc w:val="both"/>
        <w:rPr>
          <w:rFonts w:ascii="Times New Roman" w:hAnsi="Times New Roman"/>
          <w:sz w:val="24"/>
          <w:szCs w:val="24"/>
        </w:rPr>
      </w:pPr>
    </w:p>
    <w:p w:rsidR="002C63A8" w:rsidRDefault="002C63A8" w:rsidP="002C63A8">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2C63A8" w:rsidRDefault="002C63A8" w:rsidP="002C63A8">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II-a), </w:t>
      </w:r>
    </w:p>
    <w:p w:rsidR="002C63A8" w:rsidRDefault="002C63A8" w:rsidP="002C63A8">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2C63A8" w:rsidRDefault="002C63A8" w:rsidP="002C63A8">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2C63A8" w:rsidRDefault="002C63A8" w:rsidP="002C63A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C63A8" w:rsidRDefault="002C63A8" w:rsidP="002C63A8">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 xml:space="preserve">Të zotërojnë diplomë të nivelit “Master Shkencor” në degën </w:t>
      </w:r>
      <w:r w:rsidRPr="00F97609">
        <w:rPr>
          <w:rFonts w:ascii="Times New Roman" w:hAnsi="Times New Roman"/>
          <w:color w:val="000000"/>
          <w:sz w:val="24"/>
          <w:szCs w:val="24"/>
        </w:rPr>
        <w:t>“</w:t>
      </w:r>
      <w:r w:rsidR="00616F9A" w:rsidRPr="00616F9A">
        <w:rPr>
          <w:rFonts w:ascii="Times New Roman" w:hAnsi="Times New Roman"/>
          <w:sz w:val="24"/>
          <w:szCs w:val="24"/>
        </w:rPr>
        <w:t>Inxhinieri Ndertimi/Arkitekture</w:t>
      </w:r>
      <w:r w:rsidRPr="00616F9A">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C63A8" w:rsidRPr="0090241B" w:rsidRDefault="002C63A8" w:rsidP="002C63A8">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lastRenderedPageBreak/>
        <w:t xml:space="preserve">Të kenë eksperiencë pune jo më pak se </w:t>
      </w:r>
      <w:r>
        <w:rPr>
          <w:rFonts w:ascii="Times New Roman" w:hAnsi="Times New Roman"/>
          <w:color w:val="000000" w:themeColor="text1"/>
          <w:sz w:val="24"/>
          <w:szCs w:val="24"/>
        </w:rPr>
        <w:t>5</w:t>
      </w:r>
      <w:r w:rsidRPr="00F43994">
        <w:rPr>
          <w:rFonts w:ascii="Times New Roman" w:hAnsi="Times New Roman"/>
          <w:color w:val="000000" w:themeColor="text1"/>
          <w:sz w:val="24"/>
          <w:szCs w:val="24"/>
        </w:rPr>
        <w:t xml:space="preserve"> vite, në</w:t>
      </w:r>
      <w:r w:rsidRPr="0090241B">
        <w:rPr>
          <w:rFonts w:ascii="Times New Roman" w:hAnsi="Times New Roman"/>
          <w:sz w:val="24"/>
          <w:szCs w:val="24"/>
        </w:rPr>
        <w:t xml:space="preserve"> administratën shtetërore dhe/ose institucione të pavarura </w:t>
      </w:r>
      <w:r>
        <w:rPr>
          <w:rFonts w:ascii="Times New Roman" w:hAnsi="Times New Roman"/>
          <w:sz w:val="24"/>
          <w:szCs w:val="24"/>
        </w:rPr>
        <w:t>.</w:t>
      </w:r>
    </w:p>
    <w:p w:rsidR="002C63A8" w:rsidRPr="0090241B" w:rsidRDefault="002C63A8" w:rsidP="002C63A8">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2C63A8" w:rsidRPr="003C7001" w:rsidRDefault="002C63A8" w:rsidP="003C7001">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tbl>
      <w:tblPr>
        <w:tblW w:w="0" w:type="auto"/>
        <w:tblBorders>
          <w:bottom w:val="single" w:sz="8" w:space="0" w:color="auto"/>
        </w:tblBorders>
        <w:tblLook w:val="00A0"/>
      </w:tblPr>
      <w:tblGrid>
        <w:gridCol w:w="805"/>
        <w:gridCol w:w="8771"/>
      </w:tblGrid>
      <w:tr w:rsidR="002C63A8"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C63A8" w:rsidRDefault="002C63A8" w:rsidP="00546D34">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2C63A8" w:rsidRDefault="002C63A8" w:rsidP="00546D3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C63A8" w:rsidRDefault="002C63A8" w:rsidP="002C63A8">
      <w:pPr>
        <w:jc w:val="both"/>
        <w:rPr>
          <w:rFonts w:ascii="Times New Roman" w:hAnsi="Times New Roman"/>
          <w:sz w:val="24"/>
          <w:szCs w:val="24"/>
        </w:rPr>
      </w:pPr>
    </w:p>
    <w:p w:rsidR="002C63A8" w:rsidRDefault="002C63A8" w:rsidP="002C63A8">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2C63A8" w:rsidRDefault="002C63A8" w:rsidP="002C63A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C63A8" w:rsidRDefault="00945117" w:rsidP="002C63A8">
      <w:pPr>
        <w:pStyle w:val="ListParagraph"/>
        <w:ind w:left="360"/>
        <w:rPr>
          <w:rFonts w:ascii="Times New Roman" w:hAnsi="Times New Roman"/>
          <w:color w:val="0000FF"/>
          <w:sz w:val="24"/>
          <w:szCs w:val="24"/>
          <w:u w:val="single"/>
        </w:rPr>
      </w:pPr>
      <w:hyperlink r:id="rId7" w:history="1">
        <w:r w:rsidR="002C63A8">
          <w:rPr>
            <w:rStyle w:val="Hyperlink"/>
            <w:sz w:val="24"/>
            <w:szCs w:val="24"/>
          </w:rPr>
          <w:t>http://dap.gov.al/vende-vakante/udhezime-Dokumente/219-udhezime-Dokumente</w:t>
        </w:r>
      </w:hyperlink>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2C63A8" w:rsidRDefault="002C63A8" w:rsidP="002C63A8">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C63A8" w:rsidRDefault="002C63A8" w:rsidP="002C63A8">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datës </w:t>
      </w:r>
      <w:r w:rsidR="00735A2F">
        <w:rPr>
          <w:rFonts w:ascii="Times New Roman" w:hAnsi="Times New Roman"/>
          <w:b/>
          <w:i/>
          <w:sz w:val="24"/>
          <w:szCs w:val="24"/>
        </w:rPr>
        <w:t>10</w:t>
      </w:r>
      <w:r>
        <w:rPr>
          <w:rFonts w:ascii="Times New Roman" w:hAnsi="Times New Roman"/>
          <w:b/>
          <w:i/>
          <w:sz w:val="24"/>
          <w:szCs w:val="24"/>
        </w:rPr>
        <w:t>/</w:t>
      </w:r>
      <w:r w:rsidR="00616F9A">
        <w:rPr>
          <w:rFonts w:ascii="Times New Roman" w:hAnsi="Times New Roman"/>
          <w:b/>
          <w:i/>
          <w:sz w:val="24"/>
          <w:szCs w:val="24"/>
        </w:rPr>
        <w:t>07/2023</w:t>
      </w:r>
    </w:p>
    <w:tbl>
      <w:tblPr>
        <w:tblW w:w="0" w:type="auto"/>
        <w:tblBorders>
          <w:bottom w:val="single" w:sz="8" w:space="0" w:color="auto"/>
        </w:tblBorders>
        <w:tblCellMar>
          <w:left w:w="170" w:type="dxa"/>
          <w:right w:w="0" w:type="dxa"/>
        </w:tblCellMar>
        <w:tblLook w:val="00A0"/>
      </w:tblPr>
      <w:tblGrid>
        <w:gridCol w:w="802"/>
        <w:gridCol w:w="8728"/>
      </w:tblGrid>
      <w:tr w:rsidR="002C63A8"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C63A8" w:rsidRDefault="002C63A8" w:rsidP="00546D34">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C63A8" w:rsidRDefault="002C63A8" w:rsidP="00546D3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C63A8" w:rsidRDefault="002C63A8" w:rsidP="002C63A8">
      <w:pPr>
        <w:jc w:val="both"/>
        <w:rPr>
          <w:rFonts w:ascii="Times New Roman" w:hAnsi="Times New Roman"/>
          <w:sz w:val="24"/>
          <w:szCs w:val="24"/>
        </w:rPr>
      </w:pPr>
    </w:p>
    <w:p w:rsidR="002C63A8" w:rsidRDefault="002C63A8" w:rsidP="002C63A8">
      <w:pPr>
        <w:jc w:val="both"/>
        <w:rPr>
          <w:rFonts w:ascii="Times New Roman" w:hAnsi="Times New Roman"/>
          <w:sz w:val="24"/>
          <w:szCs w:val="24"/>
        </w:rPr>
      </w:pPr>
      <w:r>
        <w:rPr>
          <w:rFonts w:ascii="Times New Roman" w:hAnsi="Times New Roman"/>
          <w:sz w:val="24"/>
          <w:szCs w:val="24"/>
        </w:rPr>
        <w:t xml:space="preserve">Në </w:t>
      </w:r>
      <w:r w:rsidRPr="00921E2B">
        <w:rPr>
          <w:rFonts w:ascii="Times New Roman" w:hAnsi="Times New Roman"/>
          <w:sz w:val="24"/>
          <w:szCs w:val="24"/>
        </w:rPr>
        <w:t>datën</w:t>
      </w:r>
      <w:r>
        <w:rPr>
          <w:rFonts w:ascii="Times New Roman" w:hAnsi="Times New Roman"/>
          <w:sz w:val="24"/>
          <w:szCs w:val="24"/>
        </w:rPr>
        <w:t xml:space="preserve"> </w:t>
      </w:r>
      <w:r w:rsidR="00735A2F">
        <w:rPr>
          <w:rFonts w:ascii="Times New Roman" w:hAnsi="Times New Roman"/>
          <w:sz w:val="24"/>
          <w:szCs w:val="24"/>
        </w:rPr>
        <w:t>12</w:t>
      </w:r>
      <w:r w:rsidR="00616F9A">
        <w:rPr>
          <w:rFonts w:ascii="Times New Roman" w:hAnsi="Times New Roman"/>
          <w:i/>
          <w:sz w:val="24"/>
          <w:szCs w:val="24"/>
        </w:rPr>
        <w:t>/07/2023</w:t>
      </w:r>
      <w:r>
        <w:rPr>
          <w:rFonts w:ascii="Times New Roman" w:hAnsi="Times New Roman"/>
          <w:i/>
          <w:sz w:val="24"/>
          <w:szCs w:val="24"/>
        </w:rPr>
        <w:t>,</w:t>
      </w:r>
      <w:r w:rsidRPr="00331B3D">
        <w:rPr>
          <w:rFonts w:ascii="Times New Roman" w:hAnsi="Times New Roman"/>
          <w:i/>
          <w:sz w:val="24"/>
          <w:szCs w:val="24"/>
        </w:rPr>
        <w:t xml:space="preserve"> </w:t>
      </w:r>
      <w:r w:rsidRPr="00331B3D">
        <w:rPr>
          <w:rFonts w:ascii="Times New Roman" w:hAnsi="Times New Roman"/>
          <w:sz w:val="24"/>
          <w:szCs w:val="24"/>
        </w:rPr>
        <w:t>njësia</w:t>
      </w:r>
      <w:r>
        <w:rPr>
          <w:rFonts w:ascii="Times New Roman" w:hAnsi="Times New Roman"/>
          <w:sz w:val="24"/>
          <w:szCs w:val="24"/>
        </w:rPr>
        <w:t xml:space="preserve"> e menaxhimit të burimeve njerëzore të </w:t>
      </w:r>
      <w:r w:rsidRPr="00242D48">
        <w:rPr>
          <w:rFonts w:ascii="Times New Roman" w:hAnsi="Times New Roman"/>
          <w:sz w:val="24"/>
          <w:szCs w:val="24"/>
        </w:rPr>
        <w:t>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2C63A8" w:rsidRPr="003C7001" w:rsidRDefault="002C63A8" w:rsidP="002C63A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tbl>
      <w:tblPr>
        <w:tblW w:w="0" w:type="auto"/>
        <w:tblBorders>
          <w:bottom w:val="single" w:sz="8" w:space="0" w:color="auto"/>
        </w:tblBorders>
        <w:tblCellMar>
          <w:left w:w="170" w:type="dxa"/>
          <w:right w:w="0" w:type="dxa"/>
        </w:tblCellMar>
        <w:tblLook w:val="00A0"/>
      </w:tblPr>
      <w:tblGrid>
        <w:gridCol w:w="802"/>
        <w:gridCol w:w="8728"/>
      </w:tblGrid>
      <w:tr w:rsidR="002C63A8"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C63A8" w:rsidRDefault="002C63A8" w:rsidP="00546D34">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C63A8" w:rsidRDefault="002C63A8" w:rsidP="00546D3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C63A8" w:rsidRDefault="002C63A8" w:rsidP="002C63A8">
      <w:pPr>
        <w:ind w:right="-81"/>
        <w:jc w:val="both"/>
        <w:rPr>
          <w:rFonts w:ascii="Times New Roman" w:hAnsi="Times New Roman"/>
          <w:sz w:val="24"/>
          <w:szCs w:val="24"/>
        </w:rPr>
      </w:pPr>
    </w:p>
    <w:p w:rsidR="002C63A8" w:rsidRDefault="002C63A8" w:rsidP="002C63A8">
      <w:pPr>
        <w:ind w:right="-81"/>
        <w:jc w:val="both"/>
        <w:rPr>
          <w:rFonts w:ascii="Times New Roman" w:hAnsi="Times New Roman"/>
          <w:sz w:val="24"/>
          <w:szCs w:val="24"/>
        </w:rPr>
      </w:pPr>
      <w:r>
        <w:rPr>
          <w:rFonts w:ascii="Times New Roman" w:hAnsi="Times New Roman"/>
          <w:sz w:val="24"/>
          <w:szCs w:val="24"/>
        </w:rPr>
        <w:lastRenderedPageBreak/>
        <w:t>Kandidatët do të vlerësohen në lidhje me:</w:t>
      </w:r>
    </w:p>
    <w:p w:rsidR="002C63A8" w:rsidRDefault="002C63A8" w:rsidP="002C63A8">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2C63A8" w:rsidRPr="004E0A31" w:rsidRDefault="002C63A8" w:rsidP="002C63A8">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2C63A8" w:rsidRPr="00F97609" w:rsidRDefault="002C63A8" w:rsidP="002C63A8">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Nr.139/2015, “</w:t>
      </w:r>
      <w:r w:rsidR="00616F9A">
        <w:rPr>
          <w:rFonts w:ascii="Times New Roman" w:hAnsi="Times New Roman"/>
          <w:i/>
          <w:sz w:val="24"/>
          <w:szCs w:val="24"/>
        </w:rPr>
        <w:t>Pë</w:t>
      </w:r>
      <w:r w:rsidRPr="0047259D">
        <w:rPr>
          <w:rFonts w:ascii="Times New Roman" w:hAnsi="Times New Roman"/>
          <w:i/>
          <w:sz w:val="24"/>
          <w:szCs w:val="24"/>
        </w:rPr>
        <w:t>r</w:t>
      </w:r>
      <w:r>
        <w:rPr>
          <w:rFonts w:ascii="Times New Roman" w:hAnsi="Times New Roman"/>
          <w:sz w:val="24"/>
          <w:szCs w:val="24"/>
        </w:rPr>
        <w:t xml:space="preserve"> </w:t>
      </w:r>
      <w:r>
        <w:rPr>
          <w:rFonts w:ascii="Times New Roman" w:hAnsi="Times New Roman"/>
          <w:i/>
          <w:sz w:val="24"/>
          <w:szCs w:val="24"/>
        </w:rPr>
        <w:t xml:space="preserve">Veteqeverisjen </w:t>
      </w:r>
      <w:r w:rsidRPr="00360445">
        <w:rPr>
          <w:rFonts w:ascii="Times New Roman" w:hAnsi="Times New Roman"/>
          <w:i/>
          <w:sz w:val="24"/>
          <w:szCs w:val="24"/>
        </w:rPr>
        <w:t>Vendore</w:t>
      </w:r>
      <w:r>
        <w:rPr>
          <w:rFonts w:ascii="Times New Roman" w:hAnsi="Times New Roman"/>
          <w:sz w:val="24"/>
          <w:szCs w:val="24"/>
        </w:rPr>
        <w:t>”</w:t>
      </w:r>
    </w:p>
    <w:p w:rsidR="003C7001" w:rsidRPr="00F97609" w:rsidRDefault="003C7001" w:rsidP="003C7001">
      <w:pPr>
        <w:pStyle w:val="ListParagraph"/>
        <w:numPr>
          <w:ilvl w:val="0"/>
          <w:numId w:val="10"/>
        </w:numPr>
        <w:ind w:right="-81"/>
        <w:jc w:val="both"/>
        <w:rPr>
          <w:rFonts w:ascii="Times New Roman" w:hAnsi="Times New Roman"/>
          <w:i/>
          <w:sz w:val="24"/>
          <w:szCs w:val="24"/>
        </w:rPr>
      </w:pPr>
      <w:r w:rsidRPr="00F97609">
        <w:rPr>
          <w:rFonts w:ascii="Times New Roman" w:hAnsi="Times New Roman"/>
          <w:sz w:val="24"/>
          <w:szCs w:val="24"/>
          <w:shd w:val="clear" w:color="auto" w:fill="FFFFFF"/>
        </w:rPr>
        <w:t>Njohuritë mbi Ligjin nr. 9817, datë 22.10.2007, “</w:t>
      </w:r>
      <w:r w:rsidRPr="00343A30">
        <w:rPr>
          <w:rFonts w:ascii="Times New Roman" w:hAnsi="Times New Roman"/>
          <w:i/>
          <w:sz w:val="24"/>
          <w:szCs w:val="24"/>
          <w:shd w:val="clear" w:color="auto" w:fill="FFFFFF"/>
        </w:rPr>
        <w:t>Për Bujqësinë dhe Zhvillimin Rural</w:t>
      </w:r>
      <w:r w:rsidRPr="00F97609">
        <w:rPr>
          <w:rFonts w:ascii="Times New Roman" w:hAnsi="Times New Roman"/>
          <w:sz w:val="24"/>
          <w:szCs w:val="24"/>
          <w:shd w:val="clear" w:color="auto" w:fill="FFFFFF"/>
        </w:rPr>
        <w:t>”;</w:t>
      </w:r>
    </w:p>
    <w:p w:rsidR="003C7001" w:rsidRPr="00F97609" w:rsidRDefault="003C7001" w:rsidP="003C7001">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Nr.111/2018,”</w:t>
      </w:r>
      <w:r w:rsidR="00735A2F">
        <w:rPr>
          <w:rFonts w:ascii="Times New Roman" w:hAnsi="Times New Roman"/>
          <w:i/>
          <w:sz w:val="24"/>
          <w:szCs w:val="24"/>
        </w:rPr>
        <w:t>Pë</w:t>
      </w:r>
      <w:r w:rsidRPr="00343A30">
        <w:rPr>
          <w:rFonts w:ascii="Times New Roman" w:hAnsi="Times New Roman"/>
          <w:i/>
          <w:sz w:val="24"/>
          <w:szCs w:val="24"/>
        </w:rPr>
        <w:t>r Kadastren</w:t>
      </w:r>
      <w:r>
        <w:rPr>
          <w:rFonts w:ascii="Times New Roman" w:hAnsi="Times New Roman"/>
          <w:sz w:val="24"/>
          <w:szCs w:val="24"/>
        </w:rPr>
        <w:t>”</w:t>
      </w:r>
    </w:p>
    <w:p w:rsidR="003C7001" w:rsidRDefault="003C7001" w:rsidP="003C7001">
      <w:pPr>
        <w:pStyle w:val="ListParagraph"/>
        <w:numPr>
          <w:ilvl w:val="0"/>
          <w:numId w:val="10"/>
        </w:numPr>
        <w:ind w:right="-81"/>
        <w:jc w:val="both"/>
        <w:rPr>
          <w:rFonts w:ascii="Times New Roman" w:hAnsi="Times New Roman"/>
          <w:sz w:val="24"/>
          <w:szCs w:val="24"/>
        </w:rPr>
      </w:pPr>
      <w:r>
        <w:rPr>
          <w:rFonts w:ascii="Times New Roman" w:hAnsi="Times New Roman"/>
          <w:sz w:val="24"/>
          <w:szCs w:val="24"/>
          <w:lang w:val="sq-AL"/>
        </w:rPr>
        <w:t>Njohuritë mbi Ligjin Nr.8405,date 17.9.1998 ,”</w:t>
      </w:r>
      <w:r w:rsidR="00735A2F">
        <w:rPr>
          <w:rFonts w:ascii="Times New Roman" w:hAnsi="Times New Roman"/>
          <w:i/>
          <w:sz w:val="24"/>
          <w:szCs w:val="24"/>
          <w:lang w:val="sq-AL"/>
        </w:rPr>
        <w:t>Pë</w:t>
      </w:r>
      <w:r w:rsidRPr="00735A2F">
        <w:rPr>
          <w:rFonts w:ascii="Times New Roman" w:hAnsi="Times New Roman"/>
          <w:i/>
          <w:sz w:val="24"/>
          <w:szCs w:val="24"/>
          <w:lang w:val="sq-AL"/>
        </w:rPr>
        <w:t>r urbanistiken</w:t>
      </w:r>
      <w:r>
        <w:rPr>
          <w:rFonts w:ascii="Times New Roman" w:hAnsi="Times New Roman"/>
          <w:sz w:val="24"/>
          <w:szCs w:val="24"/>
          <w:lang w:val="sq-AL"/>
        </w:rPr>
        <w:t>” i ndryshuar</w:t>
      </w:r>
      <w:r w:rsidR="00735A2F">
        <w:rPr>
          <w:rFonts w:ascii="Times New Roman" w:hAnsi="Times New Roman"/>
          <w:sz w:val="24"/>
          <w:szCs w:val="24"/>
          <w:lang w:val="sq-AL"/>
        </w:rPr>
        <w:t>,</w:t>
      </w:r>
    </w:p>
    <w:p w:rsidR="002C63A8" w:rsidRPr="003C7001" w:rsidRDefault="003C7001" w:rsidP="003C7001">
      <w:pPr>
        <w:pStyle w:val="ListParagraph"/>
        <w:numPr>
          <w:ilvl w:val="0"/>
          <w:numId w:val="10"/>
        </w:numPr>
        <w:ind w:right="-81"/>
        <w:jc w:val="both"/>
        <w:rPr>
          <w:rFonts w:ascii="Times New Roman" w:hAnsi="Times New Roman"/>
          <w:sz w:val="24"/>
          <w:szCs w:val="24"/>
        </w:rPr>
      </w:pPr>
      <w:r w:rsidRPr="00C24C62">
        <w:rPr>
          <w:rFonts w:ascii="Times New Roman" w:hAnsi="Times New Roman"/>
          <w:sz w:val="24"/>
          <w:szCs w:val="24"/>
        </w:rPr>
        <w:t>Njohuritë mbi Ligjin Nr</w:t>
      </w:r>
      <w:r>
        <w:rPr>
          <w:rFonts w:ascii="Times New Roman" w:hAnsi="Times New Roman"/>
          <w:sz w:val="24"/>
          <w:szCs w:val="24"/>
        </w:rPr>
        <w:t>.107/2014 ,”</w:t>
      </w:r>
      <w:r w:rsidR="00735A2F">
        <w:rPr>
          <w:rFonts w:ascii="Times New Roman" w:hAnsi="Times New Roman"/>
          <w:i/>
          <w:sz w:val="24"/>
          <w:szCs w:val="24"/>
        </w:rPr>
        <w:t>Pë</w:t>
      </w:r>
      <w:r w:rsidRPr="00735A2F">
        <w:rPr>
          <w:rFonts w:ascii="Times New Roman" w:hAnsi="Times New Roman"/>
          <w:i/>
          <w:sz w:val="24"/>
          <w:szCs w:val="24"/>
        </w:rPr>
        <w:t>r planifikimin dhe zhvillimin e territorit</w:t>
      </w:r>
      <w:r>
        <w:rPr>
          <w:rFonts w:ascii="Times New Roman" w:hAnsi="Times New Roman"/>
          <w:sz w:val="24"/>
          <w:szCs w:val="24"/>
        </w:rPr>
        <w:t>”</w:t>
      </w:r>
    </w:p>
    <w:tbl>
      <w:tblPr>
        <w:tblW w:w="0" w:type="auto"/>
        <w:tblBorders>
          <w:bottom w:val="single" w:sz="8" w:space="0" w:color="auto"/>
        </w:tblBorders>
        <w:tblCellMar>
          <w:left w:w="170" w:type="dxa"/>
          <w:right w:w="0" w:type="dxa"/>
        </w:tblCellMar>
        <w:tblLook w:val="00A0"/>
      </w:tblPr>
      <w:tblGrid>
        <w:gridCol w:w="802"/>
        <w:gridCol w:w="8728"/>
      </w:tblGrid>
      <w:tr w:rsidR="002C63A8"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C63A8" w:rsidRDefault="002C63A8" w:rsidP="00546D34">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C63A8" w:rsidRDefault="002C63A8" w:rsidP="00546D34">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C63A8" w:rsidRDefault="002C63A8" w:rsidP="002C63A8">
      <w:pPr>
        <w:jc w:val="both"/>
        <w:rPr>
          <w:rFonts w:ascii="Times New Roman" w:hAnsi="Times New Roman"/>
          <w:sz w:val="24"/>
          <w:szCs w:val="24"/>
        </w:rPr>
      </w:pPr>
    </w:p>
    <w:p w:rsidR="002C63A8" w:rsidRDefault="002C63A8" w:rsidP="002C63A8">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2C63A8" w:rsidRDefault="002C63A8" w:rsidP="002C63A8">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C63A8" w:rsidRDefault="002C63A8" w:rsidP="002C63A8">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C63A8" w:rsidRDefault="002C63A8" w:rsidP="002C63A8">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2C63A8" w:rsidRDefault="002C63A8" w:rsidP="002C63A8">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2C63A8" w:rsidRDefault="002C63A8" w:rsidP="002C63A8">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2C63A8" w:rsidRDefault="002C63A8" w:rsidP="002C63A8">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sidR="00945117">
        <w:rPr>
          <w:sz w:val="24"/>
          <w:szCs w:val="24"/>
        </w:rPr>
        <w:fldChar w:fldCharType="begin"/>
      </w:r>
      <w:r>
        <w:rPr>
          <w:sz w:val="24"/>
          <w:szCs w:val="24"/>
        </w:rPr>
        <w:instrText xml:space="preserve"> HYPERLINK "http://</w:instrText>
      </w:r>
      <w:r w:rsidRPr="006770F1">
        <w:rPr>
          <w:sz w:val="24"/>
          <w:szCs w:val="24"/>
        </w:rPr>
        <w:instrText>www.dap.gov.al</w:instrText>
      </w:r>
      <w:r>
        <w:rPr>
          <w:sz w:val="24"/>
          <w:szCs w:val="24"/>
        </w:rPr>
        <w:instrText xml:space="preserve">" </w:instrText>
      </w:r>
      <w:r w:rsidR="00945117">
        <w:rPr>
          <w:sz w:val="24"/>
          <w:szCs w:val="24"/>
        </w:rPr>
        <w:fldChar w:fldCharType="separate"/>
      </w:r>
      <w:r w:rsidRPr="007749F4">
        <w:rPr>
          <w:rStyle w:val="Hyperlink"/>
          <w:sz w:val="24"/>
          <w:szCs w:val="24"/>
        </w:rPr>
        <w:t>www.dap.gov.al</w:t>
      </w:r>
      <w:r w:rsidR="00945117">
        <w:rPr>
          <w:sz w:val="24"/>
          <w:szCs w:val="24"/>
        </w:rPr>
        <w:fldChar w:fldCharType="end"/>
      </w:r>
      <w:r>
        <w:rPr>
          <w:rFonts w:ascii="Times New Roman" w:hAnsi="Times New Roman"/>
          <w:sz w:val="24"/>
          <w:szCs w:val="24"/>
        </w:rPr>
        <w:t>.</w:t>
      </w:r>
    </w:p>
    <w:p w:rsidR="002C63A8" w:rsidRPr="003C7001" w:rsidRDefault="00945117" w:rsidP="002C63A8">
      <w:pPr>
        <w:jc w:val="both"/>
        <w:rPr>
          <w:rFonts w:ascii="Times New Roman" w:hAnsi="Times New Roman"/>
          <w:sz w:val="24"/>
          <w:szCs w:val="24"/>
        </w:rPr>
      </w:pPr>
      <w:hyperlink r:id="rId8" w:history="1">
        <w:r w:rsidR="002C63A8">
          <w:rPr>
            <w:rStyle w:val="Hyperlink"/>
            <w:sz w:val="24"/>
            <w:szCs w:val="24"/>
          </w:rPr>
          <w:t>http://dap.gov.al/2014-03-21-12-52-44/udhezime/426-udhezim-nr-2-date-27-03-2015</w:t>
        </w:r>
      </w:hyperlink>
    </w:p>
    <w:tbl>
      <w:tblPr>
        <w:tblW w:w="0" w:type="auto"/>
        <w:tblBorders>
          <w:bottom w:val="single" w:sz="8" w:space="0" w:color="auto"/>
        </w:tblBorders>
        <w:tblCellMar>
          <w:left w:w="170" w:type="dxa"/>
          <w:right w:w="0" w:type="dxa"/>
        </w:tblCellMar>
        <w:tblLook w:val="00A0"/>
      </w:tblPr>
      <w:tblGrid>
        <w:gridCol w:w="802"/>
        <w:gridCol w:w="8728"/>
      </w:tblGrid>
      <w:tr w:rsidR="002C63A8"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C63A8" w:rsidRDefault="002C63A8" w:rsidP="00546D34">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C63A8" w:rsidRDefault="002C63A8" w:rsidP="00546D34">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C63A8" w:rsidRDefault="002C63A8" w:rsidP="002C63A8">
      <w:pPr>
        <w:jc w:val="both"/>
        <w:rPr>
          <w:rFonts w:ascii="Times New Roman" w:hAnsi="Times New Roman"/>
          <w:sz w:val="24"/>
          <w:szCs w:val="24"/>
        </w:rPr>
      </w:pPr>
    </w:p>
    <w:p w:rsidR="002C63A8" w:rsidRDefault="002C63A8" w:rsidP="002C63A8">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2C63A8" w:rsidRDefault="002C63A8" w:rsidP="002C63A8">
      <w:pPr>
        <w:jc w:val="both"/>
        <w:rPr>
          <w:rFonts w:ascii="Times New Roman" w:hAnsi="Times New Roman"/>
          <w:sz w:val="24"/>
          <w:szCs w:val="24"/>
        </w:rPr>
      </w:pPr>
    </w:p>
    <w:p w:rsidR="003C7001" w:rsidRDefault="003C7001" w:rsidP="003C7001">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796"/>
        <w:gridCol w:w="8734"/>
      </w:tblGrid>
      <w:tr w:rsidR="003C7001" w:rsidTr="00546D34">
        <w:tc>
          <w:tcPr>
            <w:tcW w:w="814"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3C7001" w:rsidRDefault="003C7001" w:rsidP="00546D34">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8995" w:type="dxa"/>
            <w:tcBorders>
              <w:top w:val="nil"/>
              <w:left w:val="single" w:sz="4" w:space="0" w:color="C00000"/>
              <w:bottom w:val="single" w:sz="12" w:space="0" w:color="C00000"/>
              <w:right w:val="nil"/>
            </w:tcBorders>
            <w:vAlign w:val="center"/>
            <w:hideMark/>
          </w:tcPr>
          <w:p w:rsidR="003C7001" w:rsidRDefault="003C7001" w:rsidP="00546D34">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rsidR="00D33901" w:rsidRDefault="00D33901" w:rsidP="003C7001">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3C7001" w:rsidTr="00546D3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7001" w:rsidRDefault="003C7001" w:rsidP="00546D34">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3C7001" w:rsidRDefault="003C7001" w:rsidP="00546D34">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rsidR="003C7001" w:rsidRDefault="003C7001" w:rsidP="003C7001">
      <w:pPr>
        <w:jc w:val="both"/>
        <w:rPr>
          <w:rFonts w:ascii="Times New Roman" w:hAnsi="Times New Roman"/>
          <w:b/>
          <w:sz w:val="24"/>
          <w:szCs w:val="24"/>
          <w:u w:val="single"/>
        </w:rPr>
      </w:pPr>
    </w:p>
    <w:p w:rsidR="003C7001" w:rsidRDefault="003C7001" w:rsidP="003C7001">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rsidR="003C7001" w:rsidRDefault="003C7001" w:rsidP="003C7001">
      <w:pPr>
        <w:pStyle w:val="ListParagraph"/>
        <w:numPr>
          <w:ilvl w:val="0"/>
          <w:numId w:val="17"/>
        </w:numPr>
        <w:jc w:val="both"/>
        <w:rPr>
          <w:rFonts w:ascii="Times New Roman" w:hAnsi="Times New Roman"/>
          <w:sz w:val="24"/>
          <w:szCs w:val="24"/>
        </w:rPr>
      </w:pPr>
      <w:r>
        <w:rPr>
          <w:rFonts w:ascii="Times New Roman" w:hAnsi="Times New Roman"/>
          <w:sz w:val="24"/>
          <w:szCs w:val="24"/>
        </w:rPr>
        <w:t xml:space="preserve">Të </w:t>
      </w:r>
      <w:r w:rsidR="00D33901">
        <w:rPr>
          <w:rFonts w:ascii="Times New Roman" w:hAnsi="Times New Roman"/>
          <w:sz w:val="24"/>
          <w:szCs w:val="24"/>
        </w:rPr>
        <w:t>jetë nëpunës civil i konfirmuar, brenda kategorisë II-b.</w:t>
      </w:r>
    </w:p>
    <w:p w:rsidR="003C7001" w:rsidRDefault="003C7001" w:rsidP="003C7001">
      <w:pPr>
        <w:pStyle w:val="ListParagraph"/>
        <w:numPr>
          <w:ilvl w:val="0"/>
          <w:numId w:val="17"/>
        </w:numPr>
        <w:jc w:val="both"/>
        <w:rPr>
          <w:rFonts w:ascii="Times New Roman" w:hAnsi="Times New Roman"/>
          <w:sz w:val="24"/>
          <w:szCs w:val="24"/>
        </w:rPr>
      </w:pPr>
      <w:r>
        <w:rPr>
          <w:rFonts w:ascii="Times New Roman" w:hAnsi="Times New Roman"/>
          <w:sz w:val="24"/>
          <w:szCs w:val="24"/>
        </w:rPr>
        <w:t xml:space="preserve">Të mos ketë masë disiplinore në fuqi </w:t>
      </w:r>
    </w:p>
    <w:p w:rsidR="003C7001" w:rsidRDefault="003C7001" w:rsidP="003C7001">
      <w:pPr>
        <w:pStyle w:val="ListParagraph"/>
        <w:numPr>
          <w:ilvl w:val="0"/>
          <w:numId w:val="17"/>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rsidR="003C7001" w:rsidRPr="003C7001" w:rsidRDefault="003C7001" w:rsidP="003C7001">
      <w:pPr>
        <w:pStyle w:val="ListParagraph"/>
        <w:numPr>
          <w:ilvl w:val="0"/>
          <w:numId w:val="17"/>
        </w:numPr>
        <w:jc w:val="both"/>
        <w:rPr>
          <w:rFonts w:ascii="Times New Roman" w:hAnsi="Times New Roman"/>
          <w:sz w:val="24"/>
          <w:szCs w:val="24"/>
        </w:rPr>
      </w:pPr>
      <w:r>
        <w:rPr>
          <w:rFonts w:ascii="Times New Roman" w:hAnsi="Times New Roman"/>
          <w:sz w:val="24"/>
          <w:szCs w:val="24"/>
        </w:rPr>
        <w:t>Niveli i diplomës duhet të jetë “Master Shkencor”.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3C7001" w:rsidRDefault="003C7001" w:rsidP="003C7001">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3C7001" w:rsidRDefault="003C7001" w:rsidP="003C7001">
      <w:pPr>
        <w:pStyle w:val="ListParagraph"/>
        <w:numPr>
          <w:ilvl w:val="0"/>
          <w:numId w:val="6"/>
        </w:numPr>
        <w:ind w:left="720"/>
        <w:jc w:val="both"/>
        <w:rPr>
          <w:rFonts w:ascii="Times New Roman" w:hAnsi="Times New Roman"/>
          <w:color w:val="000000"/>
          <w:sz w:val="24"/>
          <w:szCs w:val="24"/>
        </w:rPr>
      </w:pPr>
      <w:r>
        <w:rPr>
          <w:rFonts w:ascii="Times New Roman" w:hAnsi="Times New Roman"/>
          <w:color w:val="000000"/>
          <w:sz w:val="24"/>
          <w:szCs w:val="24"/>
        </w:rPr>
        <w:t>Të zotërojnë diplomë të nivelit “Master Shkencor”</w:t>
      </w:r>
      <w:r w:rsidR="00735A2F">
        <w:rPr>
          <w:rFonts w:ascii="Times New Roman" w:hAnsi="Times New Roman"/>
          <w:color w:val="000000"/>
          <w:sz w:val="24"/>
          <w:szCs w:val="24"/>
        </w:rPr>
        <w:t xml:space="preserve"> në degën</w:t>
      </w:r>
      <w:r>
        <w:rPr>
          <w:rFonts w:ascii="Times New Roman" w:hAnsi="Times New Roman"/>
          <w:color w:val="000000"/>
          <w:sz w:val="24"/>
          <w:szCs w:val="24"/>
        </w:rPr>
        <w:t>”Inxhinier</w:t>
      </w:r>
      <w:r w:rsidR="00735A2F">
        <w:rPr>
          <w:rFonts w:ascii="Times New Roman" w:hAnsi="Times New Roman"/>
          <w:color w:val="000000"/>
          <w:sz w:val="24"/>
          <w:szCs w:val="24"/>
        </w:rPr>
        <w:t xml:space="preserve">i </w:t>
      </w:r>
      <w:r>
        <w:rPr>
          <w:rFonts w:ascii="Times New Roman" w:hAnsi="Times New Roman"/>
          <w:color w:val="000000"/>
          <w:sz w:val="24"/>
          <w:szCs w:val="24"/>
        </w:rPr>
        <w:t>Ndertimi/, Arkitekture”,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3C7001" w:rsidRPr="00B11713" w:rsidRDefault="003C7001" w:rsidP="003C7001">
      <w:pPr>
        <w:pStyle w:val="ListParagraph"/>
        <w:numPr>
          <w:ilvl w:val="0"/>
          <w:numId w:val="6"/>
        </w:numPr>
        <w:ind w:left="720"/>
        <w:jc w:val="both"/>
        <w:rPr>
          <w:rFonts w:ascii="Times New Roman" w:hAnsi="Times New Roman"/>
          <w:color w:val="000000"/>
          <w:sz w:val="24"/>
          <w:szCs w:val="24"/>
        </w:rPr>
      </w:pPr>
      <w:r w:rsidRPr="00B11713">
        <w:rPr>
          <w:rFonts w:ascii="Times New Roman" w:hAnsi="Times New Roman"/>
          <w:color w:val="000000"/>
          <w:sz w:val="24"/>
          <w:szCs w:val="24"/>
        </w:rPr>
        <w:t xml:space="preserve">Të kenë eksperiencë pune jo më pak </w:t>
      </w:r>
      <w:r>
        <w:rPr>
          <w:rFonts w:ascii="Times New Roman" w:hAnsi="Times New Roman"/>
          <w:sz w:val="24"/>
          <w:szCs w:val="24"/>
        </w:rPr>
        <w:t xml:space="preserve">se 5 </w:t>
      </w:r>
      <w:r w:rsidRPr="00B11713">
        <w:rPr>
          <w:rFonts w:ascii="Times New Roman" w:hAnsi="Times New Roman"/>
          <w:sz w:val="24"/>
          <w:szCs w:val="24"/>
        </w:rPr>
        <w:t>vite,</w:t>
      </w:r>
      <w:r w:rsidR="00735A2F">
        <w:rPr>
          <w:rFonts w:ascii="Times New Roman" w:hAnsi="Times New Roman"/>
          <w:sz w:val="24"/>
          <w:szCs w:val="24"/>
        </w:rPr>
        <w:t xml:space="preserve"> </w:t>
      </w:r>
      <w:r w:rsidRPr="00B11713">
        <w:rPr>
          <w:rFonts w:ascii="Times New Roman" w:hAnsi="Times New Roman"/>
          <w:sz w:val="24"/>
          <w:szCs w:val="24"/>
        </w:rPr>
        <w:t xml:space="preserve">në administratën shtetërore dhe/ose nëinstitucione të pavarura </w:t>
      </w:r>
      <w:r>
        <w:rPr>
          <w:rFonts w:ascii="Times New Roman" w:hAnsi="Times New Roman"/>
          <w:sz w:val="24"/>
          <w:szCs w:val="24"/>
        </w:rPr>
        <w:t>.</w:t>
      </w:r>
    </w:p>
    <w:p w:rsidR="003C7001" w:rsidRPr="00B11713" w:rsidRDefault="003C7001" w:rsidP="003C7001">
      <w:pPr>
        <w:pStyle w:val="ListParagraph"/>
        <w:numPr>
          <w:ilvl w:val="0"/>
          <w:numId w:val="6"/>
        </w:numPr>
        <w:ind w:left="720"/>
        <w:jc w:val="both"/>
        <w:rPr>
          <w:rFonts w:ascii="Times New Roman" w:hAnsi="Times New Roman"/>
          <w:color w:val="000000"/>
          <w:sz w:val="24"/>
          <w:szCs w:val="24"/>
        </w:rPr>
      </w:pPr>
      <w:r w:rsidRPr="00B11713">
        <w:rPr>
          <w:rFonts w:ascii="Times New Roman" w:hAnsi="Times New Roman"/>
          <w:color w:val="000000"/>
          <w:sz w:val="24"/>
          <w:szCs w:val="24"/>
        </w:rPr>
        <w:t>Të kenë aftësi të mira komunikuese dhe të punës në grup.</w:t>
      </w:r>
    </w:p>
    <w:p w:rsidR="003C7001" w:rsidRPr="003C7001" w:rsidRDefault="003C7001" w:rsidP="003C7001">
      <w:pPr>
        <w:pStyle w:val="ListParagraph"/>
        <w:numPr>
          <w:ilvl w:val="0"/>
          <w:numId w:val="6"/>
        </w:numPr>
        <w:ind w:left="720"/>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tbl>
      <w:tblPr>
        <w:tblW w:w="0" w:type="auto"/>
        <w:tblBorders>
          <w:bottom w:val="single" w:sz="8" w:space="0" w:color="auto"/>
        </w:tblBorders>
        <w:tblCellMar>
          <w:left w:w="170" w:type="dxa"/>
          <w:right w:w="0" w:type="dxa"/>
        </w:tblCellMar>
        <w:tblLook w:val="00A0"/>
      </w:tblPr>
      <w:tblGrid>
        <w:gridCol w:w="801"/>
        <w:gridCol w:w="8729"/>
      </w:tblGrid>
      <w:tr w:rsidR="003C7001" w:rsidTr="00546D3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7001" w:rsidRDefault="003C7001" w:rsidP="00546D34">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3C7001" w:rsidRDefault="003C7001" w:rsidP="00546D34">
            <w:pPr>
              <w:spacing w:after="0" w:line="240" w:lineRule="auto"/>
              <w:rPr>
                <w:rFonts w:ascii="Times New Roman" w:hAnsi="Times New Roman"/>
                <w:b/>
                <w:sz w:val="24"/>
                <w:szCs w:val="24"/>
              </w:rPr>
            </w:pPr>
            <w:r>
              <w:rPr>
                <w:rFonts w:ascii="Times New Roman" w:hAnsi="Times New Roman"/>
                <w:b/>
                <w:sz w:val="24"/>
                <w:szCs w:val="24"/>
              </w:rPr>
              <w:t>DOKUMENTECIONI, MËNYRA DHE AFATI I DORËZIMIT</w:t>
            </w:r>
          </w:p>
        </w:tc>
      </w:tr>
    </w:tbl>
    <w:p w:rsidR="003C7001" w:rsidRDefault="003C7001" w:rsidP="003C7001">
      <w:pPr>
        <w:jc w:val="both"/>
        <w:rPr>
          <w:rFonts w:ascii="Times New Roman" w:hAnsi="Times New Roman"/>
          <w:b/>
          <w:sz w:val="24"/>
          <w:szCs w:val="24"/>
        </w:rPr>
      </w:pPr>
    </w:p>
    <w:p w:rsidR="003C7001" w:rsidRDefault="003C7001" w:rsidP="003C7001">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3C7001" w:rsidRDefault="003C7001" w:rsidP="003C7001">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3C7001" w:rsidRDefault="00945117" w:rsidP="003C7001">
      <w:pPr>
        <w:pStyle w:val="ListParagraph"/>
        <w:ind w:left="360"/>
        <w:rPr>
          <w:rFonts w:ascii="Times New Roman" w:hAnsi="Times New Roman"/>
          <w:color w:val="0000FF"/>
          <w:sz w:val="24"/>
          <w:szCs w:val="24"/>
          <w:u w:val="single"/>
        </w:rPr>
      </w:pPr>
      <w:hyperlink r:id="rId9" w:history="1">
        <w:r w:rsidR="003C7001">
          <w:rPr>
            <w:rStyle w:val="Hyperlink"/>
            <w:sz w:val="24"/>
            <w:szCs w:val="24"/>
          </w:rPr>
          <w:t>http://dap.gov.al/vende-vakante/udhezime-Dokumente/219-udhezime-Dokumente</w:t>
        </w:r>
      </w:hyperlink>
    </w:p>
    <w:p w:rsidR="003C7001" w:rsidRDefault="003C7001" w:rsidP="003C7001">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3C7001" w:rsidRDefault="003C7001" w:rsidP="003C7001">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3C7001" w:rsidRDefault="003C7001" w:rsidP="003C7001">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3C7001" w:rsidRDefault="003C7001" w:rsidP="003C7001">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3C7001" w:rsidRDefault="003C7001" w:rsidP="003C7001">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3C7001" w:rsidRDefault="003C7001" w:rsidP="003C7001">
      <w:pPr>
        <w:pStyle w:val="ListParagraph"/>
        <w:numPr>
          <w:ilvl w:val="0"/>
          <w:numId w:val="7"/>
        </w:numPr>
        <w:rPr>
          <w:rFonts w:ascii="Times New Roman" w:hAnsi="Times New Roman"/>
          <w:sz w:val="24"/>
          <w:szCs w:val="24"/>
          <w:lang w:val="de-DE"/>
        </w:rPr>
      </w:pPr>
      <w:r>
        <w:rPr>
          <w:rFonts w:ascii="Times New Roman" w:hAnsi="Times New Roman"/>
          <w:sz w:val="24"/>
          <w:szCs w:val="24"/>
          <w:lang w:val="de-DE"/>
        </w:rPr>
        <w:t>Vlerësimin e fundit nga eprori direkt;</w:t>
      </w:r>
    </w:p>
    <w:p w:rsidR="003C7001" w:rsidRDefault="003C7001" w:rsidP="003C7001">
      <w:pPr>
        <w:pStyle w:val="ListParagraph"/>
        <w:numPr>
          <w:ilvl w:val="0"/>
          <w:numId w:val="7"/>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3C7001" w:rsidRDefault="003C7001" w:rsidP="003C7001">
      <w:pPr>
        <w:pStyle w:val="ListParagraph"/>
        <w:numPr>
          <w:ilvl w:val="0"/>
          <w:numId w:val="7"/>
        </w:numPr>
        <w:rPr>
          <w:rFonts w:ascii="Times New Roman" w:hAnsi="Times New Roman"/>
          <w:sz w:val="24"/>
          <w:szCs w:val="24"/>
          <w:lang w:val="de-DE"/>
        </w:rPr>
      </w:pPr>
      <w:r>
        <w:rPr>
          <w:rFonts w:ascii="Times New Roman" w:hAnsi="Times New Roman"/>
          <w:sz w:val="24"/>
          <w:szCs w:val="24"/>
          <w:lang w:val="de-DE"/>
        </w:rPr>
        <w:lastRenderedPageBreak/>
        <w:t>Çdo dokumentacion tjetër që vërteton trajnimet, kualifikimet, arsimim shtesë, vlerësimet pozitive apo të tjera të përmendura në jetëshkrimin tuaj.</w:t>
      </w:r>
    </w:p>
    <w:p w:rsidR="003C7001" w:rsidRDefault="003C7001" w:rsidP="003C7001">
      <w:pPr>
        <w:pStyle w:val="ListParagraph"/>
        <w:ind w:left="360"/>
        <w:rPr>
          <w:rFonts w:ascii="Times New Roman" w:hAnsi="Times New Roman"/>
          <w:sz w:val="24"/>
          <w:szCs w:val="24"/>
          <w:lang w:val="de-DE"/>
        </w:rPr>
      </w:pPr>
    </w:p>
    <w:p w:rsidR="003C7001" w:rsidRDefault="003C7001" w:rsidP="003C7001">
      <w:pPr>
        <w:jc w:val="both"/>
        <w:rPr>
          <w:rFonts w:ascii="Times New Roman" w:hAnsi="Times New Roman"/>
          <w:b/>
          <w:i/>
          <w:sz w:val="24"/>
          <w:szCs w:val="24"/>
          <w:lang w:val="de-DE"/>
        </w:rPr>
      </w:pPr>
      <w:r>
        <w:rPr>
          <w:rFonts w:ascii="Times New Roman" w:hAnsi="Times New Roman"/>
          <w:b/>
          <w:i/>
          <w:sz w:val="24"/>
          <w:szCs w:val="24"/>
          <w:lang w:val="de-DE"/>
        </w:rPr>
        <w:t xml:space="preserve">Dokumentet duhet të dorëzohen me postë apo drejtpërsëdrejti në institucion, brenda datës </w:t>
      </w:r>
      <w:r w:rsidR="00735A2F">
        <w:rPr>
          <w:rFonts w:ascii="Times New Roman" w:hAnsi="Times New Roman"/>
          <w:b/>
          <w:i/>
          <w:sz w:val="24"/>
          <w:szCs w:val="24"/>
          <w:lang w:val="de-DE"/>
        </w:rPr>
        <w:t>10</w:t>
      </w:r>
      <w:r>
        <w:rPr>
          <w:rFonts w:ascii="Times New Roman" w:hAnsi="Times New Roman"/>
          <w:b/>
          <w:i/>
          <w:sz w:val="24"/>
          <w:szCs w:val="24"/>
          <w:lang w:val="de-DE"/>
        </w:rPr>
        <w:t>.07.2023, në Institucionin Bashkia Lushnje.</w:t>
      </w:r>
    </w:p>
    <w:p w:rsidR="003C7001" w:rsidRDefault="003C7001" w:rsidP="003C7001">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3C7001"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7001" w:rsidRDefault="003C7001" w:rsidP="00546D34">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3C7001" w:rsidRDefault="003C7001" w:rsidP="00546D34">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3C7001" w:rsidRDefault="003C7001" w:rsidP="003C7001">
      <w:pPr>
        <w:jc w:val="both"/>
        <w:rPr>
          <w:rFonts w:ascii="Times New Roman" w:hAnsi="Times New Roman"/>
          <w:b/>
          <w:i/>
          <w:sz w:val="24"/>
          <w:szCs w:val="24"/>
          <w:lang w:val="de-DE"/>
        </w:rPr>
      </w:pPr>
    </w:p>
    <w:p w:rsidR="003C7001" w:rsidRDefault="003C7001" w:rsidP="003C7001">
      <w:pPr>
        <w:jc w:val="both"/>
        <w:rPr>
          <w:rFonts w:ascii="Times New Roman" w:hAnsi="Times New Roman"/>
          <w:sz w:val="24"/>
          <w:szCs w:val="24"/>
          <w:lang w:val="de-DE"/>
        </w:rPr>
      </w:pPr>
      <w:r>
        <w:rPr>
          <w:rFonts w:ascii="Times New Roman" w:hAnsi="Times New Roman"/>
          <w:sz w:val="24"/>
          <w:szCs w:val="24"/>
          <w:lang w:val="de-DE"/>
        </w:rPr>
        <w:t>Në datën 1</w:t>
      </w:r>
      <w:r w:rsidR="00735A2F">
        <w:rPr>
          <w:rFonts w:ascii="Times New Roman" w:hAnsi="Times New Roman"/>
          <w:sz w:val="24"/>
          <w:szCs w:val="24"/>
          <w:lang w:val="de-DE"/>
        </w:rPr>
        <w:t>4</w:t>
      </w:r>
      <w:r>
        <w:rPr>
          <w:rFonts w:ascii="Times New Roman" w:hAnsi="Times New Roman"/>
          <w:sz w:val="24"/>
          <w:szCs w:val="24"/>
          <w:lang w:val="de-DE"/>
        </w:rPr>
        <w:t xml:space="preserve">.07.2023 </w:t>
      </w:r>
      <w:r>
        <w:rPr>
          <w:rFonts w:ascii="Times New Roman" w:hAnsi="Times New Roman"/>
          <w:i/>
          <w:sz w:val="24"/>
          <w:szCs w:val="24"/>
          <w:lang w:val="de-DE"/>
        </w:rPr>
        <w:t>,</w:t>
      </w:r>
      <w:r>
        <w:rPr>
          <w:rFonts w:ascii="Times New Roman" w:hAnsi="Times New Roman"/>
          <w:sz w:val="24"/>
          <w:szCs w:val="24"/>
          <w:lang w:val="de-DE"/>
        </w:rPr>
        <w:t xml:space="preserve">njësia e menaxhimit të burimeve njerëzore të </w:t>
      </w:r>
      <w:r w:rsidRPr="00B11713">
        <w:rPr>
          <w:rFonts w:ascii="Times New Roman" w:hAnsi="Times New Roman"/>
          <w:sz w:val="24"/>
          <w:szCs w:val="24"/>
          <w:lang w:val="de-DE"/>
        </w:rPr>
        <w:t>Bashkise Lushnje</w:t>
      </w:r>
      <w:r>
        <w:rPr>
          <w:rFonts w:ascii="Times New Roman" w:hAnsi="Times New Roman"/>
          <w:sz w:val="24"/>
          <w:szCs w:val="24"/>
          <w:lang w:val="de-DE"/>
        </w:rPr>
        <w:t xml:space="preserve"> </w:t>
      </w:r>
      <w:r w:rsidRPr="00B11713">
        <w:rPr>
          <w:rFonts w:ascii="Times New Roman" w:hAnsi="Times New Roman"/>
          <w:sz w:val="24"/>
          <w:szCs w:val="24"/>
          <w:lang w:val="de-DE"/>
        </w:rPr>
        <w:t>ku</w:t>
      </w:r>
      <w:r>
        <w:rPr>
          <w:rFonts w:ascii="Times New Roman" w:hAnsi="Times New Roman"/>
          <w:sz w:val="24"/>
          <w:szCs w:val="24"/>
          <w:lang w:val="de-DE"/>
        </w:rPr>
        <w:t xml:space="preserve">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3C7001" w:rsidRDefault="003C7001" w:rsidP="003C7001">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3C7001" w:rsidRDefault="003C7001" w:rsidP="003C7001">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3C7001" w:rsidTr="00546D3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7001" w:rsidRDefault="003C7001" w:rsidP="00546D34">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3C7001" w:rsidRDefault="003C7001" w:rsidP="00546D3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3C7001" w:rsidRDefault="003C7001" w:rsidP="003C7001">
      <w:pPr>
        <w:jc w:val="both"/>
        <w:rPr>
          <w:rFonts w:ascii="Times New Roman" w:hAnsi="Times New Roman"/>
          <w:sz w:val="24"/>
          <w:szCs w:val="24"/>
        </w:rPr>
      </w:pPr>
    </w:p>
    <w:p w:rsidR="003C7001" w:rsidRDefault="003C7001" w:rsidP="003C7001">
      <w:pPr>
        <w:ind w:right="-81"/>
        <w:jc w:val="both"/>
        <w:rPr>
          <w:rFonts w:ascii="Times New Roman" w:hAnsi="Times New Roman"/>
          <w:sz w:val="24"/>
          <w:szCs w:val="24"/>
        </w:rPr>
      </w:pPr>
      <w:r>
        <w:rPr>
          <w:rFonts w:ascii="Times New Roman" w:hAnsi="Times New Roman"/>
          <w:sz w:val="24"/>
          <w:szCs w:val="24"/>
        </w:rPr>
        <w:t>Kandidatët do të vlerësohen në lidhje me:</w:t>
      </w:r>
    </w:p>
    <w:p w:rsidR="003C7001" w:rsidRDefault="003C7001" w:rsidP="003C7001">
      <w:pPr>
        <w:pStyle w:val="ListParagraph"/>
        <w:numPr>
          <w:ilvl w:val="0"/>
          <w:numId w:val="2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3C7001" w:rsidRPr="004E0A31" w:rsidRDefault="003C7001" w:rsidP="003C7001">
      <w:pPr>
        <w:pStyle w:val="ListParagraph"/>
        <w:numPr>
          <w:ilvl w:val="0"/>
          <w:numId w:val="2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3C7001" w:rsidRPr="00F97609" w:rsidRDefault="003C7001" w:rsidP="003C7001">
      <w:pPr>
        <w:pStyle w:val="ListParagraph"/>
        <w:numPr>
          <w:ilvl w:val="0"/>
          <w:numId w:val="21"/>
        </w:numPr>
        <w:ind w:right="-81"/>
        <w:jc w:val="both"/>
        <w:rPr>
          <w:rFonts w:ascii="Times New Roman" w:hAnsi="Times New Roman"/>
          <w:i/>
          <w:sz w:val="24"/>
          <w:szCs w:val="24"/>
        </w:rPr>
      </w:pPr>
      <w:r>
        <w:rPr>
          <w:rFonts w:ascii="Times New Roman" w:hAnsi="Times New Roman"/>
          <w:sz w:val="24"/>
          <w:szCs w:val="24"/>
        </w:rPr>
        <w:t>Njohuritë mbi Ligjin Nr.139/2015, “</w:t>
      </w:r>
      <w:r>
        <w:rPr>
          <w:rFonts w:ascii="Times New Roman" w:hAnsi="Times New Roman"/>
          <w:i/>
          <w:sz w:val="24"/>
          <w:szCs w:val="24"/>
        </w:rPr>
        <w:t>Pë</w:t>
      </w:r>
      <w:r w:rsidRPr="0047259D">
        <w:rPr>
          <w:rFonts w:ascii="Times New Roman" w:hAnsi="Times New Roman"/>
          <w:i/>
          <w:sz w:val="24"/>
          <w:szCs w:val="24"/>
        </w:rPr>
        <w:t>r</w:t>
      </w:r>
      <w:r>
        <w:rPr>
          <w:rFonts w:ascii="Times New Roman" w:hAnsi="Times New Roman"/>
          <w:sz w:val="24"/>
          <w:szCs w:val="24"/>
        </w:rPr>
        <w:t xml:space="preserve"> </w:t>
      </w:r>
      <w:r>
        <w:rPr>
          <w:rFonts w:ascii="Times New Roman" w:hAnsi="Times New Roman"/>
          <w:i/>
          <w:sz w:val="24"/>
          <w:szCs w:val="24"/>
        </w:rPr>
        <w:t xml:space="preserve">Veteqeverisjen </w:t>
      </w:r>
      <w:r w:rsidRPr="00360445">
        <w:rPr>
          <w:rFonts w:ascii="Times New Roman" w:hAnsi="Times New Roman"/>
          <w:i/>
          <w:sz w:val="24"/>
          <w:szCs w:val="24"/>
        </w:rPr>
        <w:t>Vendore</w:t>
      </w:r>
      <w:r>
        <w:rPr>
          <w:rFonts w:ascii="Times New Roman" w:hAnsi="Times New Roman"/>
          <w:sz w:val="24"/>
          <w:szCs w:val="24"/>
        </w:rPr>
        <w:t>”</w:t>
      </w:r>
    </w:p>
    <w:p w:rsidR="003C7001" w:rsidRPr="00F97609" w:rsidRDefault="003C7001" w:rsidP="003C7001">
      <w:pPr>
        <w:pStyle w:val="ListParagraph"/>
        <w:numPr>
          <w:ilvl w:val="0"/>
          <w:numId w:val="21"/>
        </w:numPr>
        <w:ind w:right="-81"/>
        <w:jc w:val="both"/>
        <w:rPr>
          <w:rFonts w:ascii="Times New Roman" w:hAnsi="Times New Roman"/>
          <w:i/>
          <w:sz w:val="24"/>
          <w:szCs w:val="24"/>
        </w:rPr>
      </w:pPr>
      <w:r w:rsidRPr="00F97609">
        <w:rPr>
          <w:rFonts w:ascii="Times New Roman" w:hAnsi="Times New Roman"/>
          <w:sz w:val="24"/>
          <w:szCs w:val="24"/>
          <w:shd w:val="clear" w:color="auto" w:fill="FFFFFF"/>
        </w:rPr>
        <w:t>Njohuritë mbi Ligjin nr. 9817, datë 22.10.2007, “</w:t>
      </w:r>
      <w:r w:rsidRPr="00343A30">
        <w:rPr>
          <w:rFonts w:ascii="Times New Roman" w:hAnsi="Times New Roman"/>
          <w:i/>
          <w:sz w:val="24"/>
          <w:szCs w:val="24"/>
          <w:shd w:val="clear" w:color="auto" w:fill="FFFFFF"/>
        </w:rPr>
        <w:t>Për Bujqësinë dhe Zhvillimin Rural</w:t>
      </w:r>
      <w:r w:rsidRPr="00F97609">
        <w:rPr>
          <w:rFonts w:ascii="Times New Roman" w:hAnsi="Times New Roman"/>
          <w:sz w:val="24"/>
          <w:szCs w:val="24"/>
          <w:shd w:val="clear" w:color="auto" w:fill="FFFFFF"/>
        </w:rPr>
        <w:t>”;</w:t>
      </w:r>
    </w:p>
    <w:p w:rsidR="003C7001" w:rsidRPr="00F97609" w:rsidRDefault="003C7001" w:rsidP="003C7001">
      <w:pPr>
        <w:pStyle w:val="ListParagraph"/>
        <w:numPr>
          <w:ilvl w:val="0"/>
          <w:numId w:val="21"/>
        </w:numPr>
        <w:ind w:right="-81"/>
        <w:jc w:val="both"/>
        <w:rPr>
          <w:rFonts w:ascii="Times New Roman" w:hAnsi="Times New Roman"/>
          <w:i/>
          <w:sz w:val="24"/>
          <w:szCs w:val="24"/>
        </w:rPr>
      </w:pPr>
      <w:r>
        <w:rPr>
          <w:rFonts w:ascii="Times New Roman" w:hAnsi="Times New Roman"/>
          <w:sz w:val="24"/>
          <w:szCs w:val="24"/>
        </w:rPr>
        <w:t>Njohuritë mbi Ligjin Nr.111/2018,”</w:t>
      </w:r>
      <w:r w:rsidRPr="00343A30">
        <w:rPr>
          <w:rFonts w:ascii="Times New Roman" w:hAnsi="Times New Roman"/>
          <w:i/>
          <w:sz w:val="24"/>
          <w:szCs w:val="24"/>
        </w:rPr>
        <w:t>Per Kadastren</w:t>
      </w:r>
      <w:r>
        <w:rPr>
          <w:rFonts w:ascii="Times New Roman" w:hAnsi="Times New Roman"/>
          <w:sz w:val="24"/>
          <w:szCs w:val="24"/>
        </w:rPr>
        <w:t>”</w:t>
      </w:r>
    </w:p>
    <w:p w:rsidR="003C7001" w:rsidRDefault="003C7001" w:rsidP="003C7001">
      <w:pPr>
        <w:pStyle w:val="ListParagraph"/>
        <w:numPr>
          <w:ilvl w:val="0"/>
          <w:numId w:val="21"/>
        </w:numPr>
        <w:ind w:right="-81"/>
        <w:jc w:val="both"/>
        <w:rPr>
          <w:rFonts w:ascii="Times New Roman" w:hAnsi="Times New Roman"/>
          <w:sz w:val="24"/>
          <w:szCs w:val="24"/>
        </w:rPr>
      </w:pPr>
      <w:r>
        <w:rPr>
          <w:rFonts w:ascii="Times New Roman" w:hAnsi="Times New Roman"/>
          <w:sz w:val="24"/>
          <w:szCs w:val="24"/>
          <w:lang w:val="sq-AL"/>
        </w:rPr>
        <w:t>Njohuritë mbi Ligjin Nr.8405,date 17.9.1998 ,”</w:t>
      </w:r>
      <w:r w:rsidR="00735A2F">
        <w:rPr>
          <w:rFonts w:ascii="Times New Roman" w:hAnsi="Times New Roman"/>
          <w:i/>
          <w:sz w:val="24"/>
          <w:szCs w:val="24"/>
          <w:lang w:val="sq-AL"/>
        </w:rPr>
        <w:t>Pë</w:t>
      </w:r>
      <w:r w:rsidRPr="00735A2F">
        <w:rPr>
          <w:rFonts w:ascii="Times New Roman" w:hAnsi="Times New Roman"/>
          <w:i/>
          <w:sz w:val="24"/>
          <w:szCs w:val="24"/>
          <w:lang w:val="sq-AL"/>
        </w:rPr>
        <w:t>r urbanistiken</w:t>
      </w:r>
      <w:r>
        <w:rPr>
          <w:rFonts w:ascii="Times New Roman" w:hAnsi="Times New Roman"/>
          <w:sz w:val="24"/>
          <w:szCs w:val="24"/>
          <w:lang w:val="sq-AL"/>
        </w:rPr>
        <w:t>” i ndryshuar</w:t>
      </w:r>
    </w:p>
    <w:p w:rsidR="003C7001" w:rsidRPr="003C7001" w:rsidRDefault="003C7001" w:rsidP="003C7001">
      <w:pPr>
        <w:pStyle w:val="ListParagraph"/>
        <w:numPr>
          <w:ilvl w:val="0"/>
          <w:numId w:val="21"/>
        </w:numPr>
        <w:ind w:right="-81"/>
        <w:jc w:val="both"/>
        <w:rPr>
          <w:rFonts w:ascii="Times New Roman" w:hAnsi="Times New Roman"/>
          <w:sz w:val="24"/>
          <w:szCs w:val="24"/>
        </w:rPr>
      </w:pPr>
      <w:r w:rsidRPr="00C24C62">
        <w:rPr>
          <w:rFonts w:ascii="Times New Roman" w:hAnsi="Times New Roman"/>
          <w:sz w:val="24"/>
          <w:szCs w:val="24"/>
        </w:rPr>
        <w:t>Njohuritë mbi Ligjin Nr</w:t>
      </w:r>
      <w:r>
        <w:rPr>
          <w:rFonts w:ascii="Times New Roman" w:hAnsi="Times New Roman"/>
          <w:sz w:val="24"/>
          <w:szCs w:val="24"/>
        </w:rPr>
        <w:t>.107/2014 ,”</w:t>
      </w:r>
      <w:r w:rsidR="00735A2F">
        <w:rPr>
          <w:rFonts w:ascii="Times New Roman" w:hAnsi="Times New Roman"/>
          <w:i/>
          <w:sz w:val="24"/>
          <w:szCs w:val="24"/>
        </w:rPr>
        <w:t>Pë</w:t>
      </w:r>
      <w:r w:rsidRPr="00735A2F">
        <w:rPr>
          <w:rFonts w:ascii="Times New Roman" w:hAnsi="Times New Roman"/>
          <w:i/>
          <w:sz w:val="24"/>
          <w:szCs w:val="24"/>
        </w:rPr>
        <w:t>r planifikimin dhe zhvillimin e territorit</w:t>
      </w:r>
      <w:r>
        <w:rPr>
          <w:rFonts w:ascii="Times New Roman" w:hAnsi="Times New Roman"/>
          <w:sz w:val="24"/>
          <w:szCs w:val="24"/>
        </w:rPr>
        <w:t>”</w:t>
      </w:r>
    </w:p>
    <w:p w:rsidR="003C7001" w:rsidRDefault="003C7001" w:rsidP="003C7001">
      <w:pPr>
        <w:ind w:left="360" w:right="-81"/>
        <w:jc w:val="both"/>
        <w:rPr>
          <w:rFonts w:ascii="Times New Roman" w:hAnsi="Times New Roman"/>
          <w:sz w:val="24"/>
          <w:szCs w:val="24"/>
        </w:rPr>
      </w:pPr>
    </w:p>
    <w:p w:rsidR="003C7001" w:rsidRDefault="003C7001" w:rsidP="003C7001">
      <w:pPr>
        <w:ind w:left="360" w:right="-81"/>
        <w:jc w:val="both"/>
        <w:rPr>
          <w:rFonts w:ascii="Times New Roman" w:hAnsi="Times New Roman"/>
          <w:sz w:val="24"/>
          <w:szCs w:val="24"/>
        </w:rPr>
      </w:pPr>
    </w:p>
    <w:p w:rsidR="003C7001" w:rsidRPr="00D22F43" w:rsidRDefault="003C7001" w:rsidP="003C7001">
      <w:pPr>
        <w:ind w:left="360" w:right="-81"/>
        <w:jc w:val="both"/>
        <w:rPr>
          <w:rFonts w:ascii="Times New Roman" w:hAnsi="Times New Roman"/>
          <w:sz w:val="24"/>
          <w:szCs w:val="24"/>
        </w:rPr>
      </w:pPr>
    </w:p>
    <w:p w:rsidR="003C7001" w:rsidRDefault="003C7001" w:rsidP="003C7001">
      <w:pPr>
        <w:jc w:val="both"/>
        <w:rPr>
          <w:rFonts w:ascii="Times New Roman" w:hAnsi="Times New Roman"/>
          <w:b/>
          <w:sz w:val="24"/>
          <w:szCs w:val="24"/>
        </w:rPr>
      </w:pPr>
      <w:r>
        <w:rPr>
          <w:rFonts w:ascii="Times New Roman" w:hAnsi="Times New Roman"/>
          <w:b/>
          <w:sz w:val="24"/>
          <w:szCs w:val="24"/>
        </w:rPr>
        <w:lastRenderedPageBreak/>
        <w:t>Kandidatët gjatë intervistës së strukturuar me gojë do të vlerësohen në lidhje me:</w:t>
      </w:r>
    </w:p>
    <w:p w:rsidR="003C7001" w:rsidRDefault="003C7001" w:rsidP="003C7001">
      <w:pPr>
        <w:pStyle w:val="ListParagraph"/>
        <w:numPr>
          <w:ilvl w:val="0"/>
          <w:numId w:val="19"/>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3C7001" w:rsidRDefault="003C7001" w:rsidP="003C7001">
      <w:pPr>
        <w:pStyle w:val="ListParagraph"/>
        <w:numPr>
          <w:ilvl w:val="0"/>
          <w:numId w:val="19"/>
        </w:numPr>
        <w:jc w:val="both"/>
        <w:rPr>
          <w:rFonts w:ascii="Times New Roman" w:hAnsi="Times New Roman"/>
          <w:sz w:val="24"/>
          <w:szCs w:val="24"/>
        </w:rPr>
      </w:pPr>
      <w:r>
        <w:rPr>
          <w:rFonts w:ascii="Times New Roman" w:hAnsi="Times New Roman"/>
          <w:sz w:val="24"/>
          <w:szCs w:val="24"/>
        </w:rPr>
        <w:t>Eksperiencën e tyre të mëparshme;</w:t>
      </w:r>
    </w:p>
    <w:p w:rsidR="003C7001" w:rsidRDefault="003C7001" w:rsidP="003C7001">
      <w:pPr>
        <w:pStyle w:val="ListParagraph"/>
        <w:numPr>
          <w:ilvl w:val="0"/>
          <w:numId w:val="19"/>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3C7001" w:rsidRDefault="003C7001" w:rsidP="003C7001">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3C7001" w:rsidTr="00546D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7001" w:rsidRDefault="003C7001" w:rsidP="00546D34">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3C7001" w:rsidRDefault="003C7001" w:rsidP="00546D34">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3C7001" w:rsidRDefault="003C7001" w:rsidP="003C7001">
      <w:pPr>
        <w:jc w:val="both"/>
        <w:rPr>
          <w:rFonts w:ascii="Times New Roman" w:hAnsi="Times New Roman"/>
          <w:b/>
          <w:sz w:val="24"/>
          <w:szCs w:val="24"/>
          <w:lang w:val="de-DE"/>
        </w:rPr>
      </w:pPr>
    </w:p>
    <w:p w:rsidR="003C7001" w:rsidRDefault="003C7001" w:rsidP="003C7001">
      <w:pPr>
        <w:jc w:val="both"/>
        <w:rPr>
          <w:rFonts w:ascii="Times New Roman" w:hAnsi="Times New Roman"/>
          <w:b/>
          <w:sz w:val="24"/>
          <w:szCs w:val="24"/>
        </w:rPr>
      </w:pPr>
      <w:r>
        <w:rPr>
          <w:rFonts w:ascii="Times New Roman" w:hAnsi="Times New Roman"/>
          <w:b/>
          <w:sz w:val="24"/>
          <w:szCs w:val="24"/>
        </w:rPr>
        <w:t>Kandidatët do të vlerësohen në lidhje me:</w:t>
      </w:r>
    </w:p>
    <w:p w:rsidR="003C7001" w:rsidRDefault="003C7001" w:rsidP="003C7001">
      <w:pPr>
        <w:pStyle w:val="ListParagraph"/>
        <w:numPr>
          <w:ilvl w:val="0"/>
          <w:numId w:val="20"/>
        </w:numPr>
        <w:jc w:val="both"/>
        <w:rPr>
          <w:rFonts w:ascii="Times New Roman" w:hAnsi="Times New Roman"/>
          <w:sz w:val="24"/>
          <w:szCs w:val="24"/>
        </w:rPr>
      </w:pPr>
      <w:r>
        <w:rPr>
          <w:rFonts w:ascii="Times New Roman" w:hAnsi="Times New Roman"/>
          <w:sz w:val="24"/>
          <w:szCs w:val="24"/>
        </w:rPr>
        <w:t>Vlerësimin me shkrim, deri në 40 pikë;</w:t>
      </w:r>
    </w:p>
    <w:p w:rsidR="003C7001" w:rsidRDefault="003C7001" w:rsidP="003C7001">
      <w:pPr>
        <w:pStyle w:val="ListParagraph"/>
        <w:numPr>
          <w:ilvl w:val="0"/>
          <w:numId w:val="20"/>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3C7001" w:rsidRDefault="003C7001" w:rsidP="003C7001">
      <w:pPr>
        <w:pStyle w:val="ListParagraph"/>
        <w:numPr>
          <w:ilvl w:val="0"/>
          <w:numId w:val="20"/>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3C7001" w:rsidRDefault="003C7001" w:rsidP="003C7001">
      <w:pPr>
        <w:pStyle w:val="ListParagraph"/>
        <w:ind w:left="360"/>
        <w:jc w:val="both"/>
        <w:rPr>
          <w:rFonts w:ascii="Times New Roman" w:hAnsi="Times New Roman"/>
          <w:sz w:val="24"/>
          <w:szCs w:val="24"/>
        </w:rPr>
      </w:pPr>
    </w:p>
    <w:p w:rsidR="003C7001" w:rsidRDefault="003C7001" w:rsidP="003C7001">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0" w:history="1">
        <w:r>
          <w:rPr>
            <w:rStyle w:val="Hyperlink"/>
            <w:sz w:val="24"/>
            <w:szCs w:val="24"/>
          </w:rPr>
          <w:t>www.dap.gov.al</w:t>
        </w:r>
      </w:hyperlink>
      <w:r>
        <w:rPr>
          <w:rFonts w:ascii="Times New Roman" w:hAnsi="Times New Roman"/>
          <w:sz w:val="24"/>
          <w:szCs w:val="24"/>
        </w:rPr>
        <w:t>.</w:t>
      </w:r>
    </w:p>
    <w:p w:rsidR="003C7001" w:rsidRDefault="00945117" w:rsidP="003C7001">
      <w:pPr>
        <w:jc w:val="both"/>
        <w:rPr>
          <w:rFonts w:ascii="Times New Roman" w:hAnsi="Times New Roman"/>
          <w:sz w:val="24"/>
          <w:szCs w:val="24"/>
        </w:rPr>
      </w:pPr>
      <w:hyperlink r:id="rId11" w:history="1">
        <w:r w:rsidR="003C7001">
          <w:rPr>
            <w:rStyle w:val="Hyperlink"/>
            <w:sz w:val="24"/>
            <w:szCs w:val="24"/>
          </w:rPr>
          <w:t>http://dap.gov.al/2014-03-21-12-52-44/udhezime/426-udhezim-nr-2-date-27-03-2015</w:t>
        </w:r>
      </w:hyperlink>
    </w:p>
    <w:p w:rsidR="003C7001" w:rsidRDefault="003C7001" w:rsidP="003C7001">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3C7001" w:rsidTr="00546D3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7001" w:rsidRDefault="003C7001" w:rsidP="00546D34">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3C7001" w:rsidRDefault="003C7001" w:rsidP="00546D34">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3C7001" w:rsidRDefault="003C7001" w:rsidP="003C7001">
      <w:pPr>
        <w:jc w:val="both"/>
        <w:rPr>
          <w:rFonts w:ascii="Times New Roman" w:hAnsi="Times New Roman"/>
          <w:sz w:val="24"/>
          <w:szCs w:val="24"/>
        </w:rPr>
      </w:pPr>
    </w:p>
    <w:p w:rsidR="003C7001" w:rsidRDefault="003C7001" w:rsidP="003C7001">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B11713">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datën e saktë të shpalljes së fituesit.</w:t>
      </w:r>
    </w:p>
    <w:p w:rsidR="003C7001" w:rsidRDefault="003C7001" w:rsidP="003C7001">
      <w:pPr>
        <w:jc w:val="both"/>
        <w:rPr>
          <w:rFonts w:ascii="Times New Roman" w:hAnsi="Times New Roman"/>
          <w:sz w:val="24"/>
          <w:szCs w:val="24"/>
        </w:rPr>
      </w:pPr>
    </w:p>
    <w:p w:rsidR="003C7001" w:rsidRPr="00E00CF9" w:rsidRDefault="003C7001" w:rsidP="003C7001">
      <w:pPr>
        <w:rPr>
          <w:szCs w:val="24"/>
        </w:rPr>
      </w:pPr>
    </w:p>
    <w:p w:rsidR="003C7001" w:rsidRDefault="003C7001" w:rsidP="003C7001"/>
    <w:p w:rsidR="002C63A8" w:rsidRDefault="002C63A8" w:rsidP="002C63A8">
      <w:pPr>
        <w:jc w:val="both"/>
        <w:rPr>
          <w:rFonts w:ascii="Times New Roman" w:hAnsi="Times New Roman"/>
          <w:i/>
          <w:sz w:val="24"/>
          <w:szCs w:val="24"/>
        </w:rPr>
      </w:pPr>
    </w:p>
    <w:p w:rsidR="002C63A8" w:rsidRPr="002F7D48" w:rsidRDefault="002C63A8" w:rsidP="002C63A8">
      <w:pPr>
        <w:rPr>
          <w:szCs w:val="24"/>
        </w:rPr>
      </w:pPr>
    </w:p>
    <w:p w:rsidR="002C63A8" w:rsidRDefault="002C63A8" w:rsidP="002C63A8"/>
    <w:p w:rsidR="002C63A8" w:rsidRPr="00666C12" w:rsidRDefault="002C63A8" w:rsidP="002C63A8"/>
    <w:p w:rsidR="002C63A8" w:rsidRDefault="002C63A8" w:rsidP="002C63A8"/>
    <w:p w:rsidR="002C63A8" w:rsidRDefault="002C63A8" w:rsidP="002C63A8"/>
    <w:p w:rsidR="002C63A8" w:rsidRDefault="002C63A8" w:rsidP="002C63A8"/>
    <w:p w:rsidR="002C63A8" w:rsidRDefault="002C63A8" w:rsidP="002C63A8"/>
    <w:p w:rsidR="002C63A8" w:rsidRPr="00FC230D" w:rsidRDefault="002C63A8" w:rsidP="002C63A8">
      <w:pPr>
        <w:spacing w:after="0"/>
        <w:rPr>
          <w:rFonts w:ascii="Times New Roman" w:hAnsi="Times New Roman"/>
          <w:b/>
          <w:sz w:val="24"/>
          <w:szCs w:val="24"/>
        </w:rPr>
      </w:pPr>
      <w:r w:rsidRPr="00FC230D">
        <w:rPr>
          <w:rFonts w:ascii="Times New Roman" w:hAnsi="Times New Roman"/>
          <w:sz w:val="24"/>
          <w:szCs w:val="24"/>
        </w:rPr>
        <w:t xml:space="preserve">                                            </w:t>
      </w:r>
    </w:p>
    <w:p w:rsidR="002C63A8" w:rsidRPr="00D21039" w:rsidRDefault="002C63A8" w:rsidP="002C63A8">
      <w:pPr>
        <w:rPr>
          <w:rFonts w:ascii="Times New Roman" w:hAnsi="Times New Roman"/>
          <w:b/>
          <w:color w:val="C00000"/>
          <w:sz w:val="28"/>
          <w:szCs w:val="24"/>
        </w:rPr>
      </w:pPr>
      <w:r w:rsidRPr="00D21039">
        <w:rPr>
          <w:rFonts w:ascii="Times New Roman" w:hAnsi="Times New Roman"/>
          <w:b/>
          <w:color w:val="C00000"/>
          <w:sz w:val="28"/>
          <w:szCs w:val="24"/>
        </w:rPr>
        <w:br w:type="page"/>
      </w:r>
    </w:p>
    <w:p w:rsidR="007346BD" w:rsidRDefault="007346BD"/>
    <w:sectPr w:rsidR="007346BD" w:rsidSect="007346BD">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5E7" w:rsidRDefault="002455E7" w:rsidP="00DA0573">
      <w:pPr>
        <w:spacing w:after="0" w:line="240" w:lineRule="auto"/>
      </w:pPr>
      <w:r>
        <w:separator/>
      </w:r>
    </w:p>
  </w:endnote>
  <w:endnote w:type="continuationSeparator" w:id="1">
    <w:p w:rsidR="002455E7" w:rsidRDefault="002455E7" w:rsidP="00DA0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5E7" w:rsidRDefault="002455E7" w:rsidP="00DA0573">
      <w:pPr>
        <w:spacing w:after="0" w:line="240" w:lineRule="auto"/>
      </w:pPr>
      <w:r>
        <w:separator/>
      </w:r>
    </w:p>
  </w:footnote>
  <w:footnote w:type="continuationSeparator" w:id="1">
    <w:p w:rsidR="002455E7" w:rsidRDefault="002455E7" w:rsidP="00DA05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573" w:rsidRDefault="00DA0573">
    <w:pPr>
      <w:pStyle w:val="Header"/>
    </w:pPr>
    <w: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8D32FD9"/>
    <w:multiLevelType w:val="hybridMultilevel"/>
    <w:tmpl w:val="712E81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F8514B6"/>
    <w:multiLevelType w:val="hybridMultilevel"/>
    <w:tmpl w:val="4DB6A5B4"/>
    <w:lvl w:ilvl="0" w:tplc="56E61A9A">
      <w:start w:val="1"/>
      <w:numFmt w:val="lowerLetter"/>
      <w:lvlText w:val="%1."/>
      <w:lvlJc w:val="left"/>
      <w:pPr>
        <w:ind w:left="720" w:hanging="360"/>
      </w:pPr>
      <w:rPr>
        <w:rFonts w:cs="Times New Roman"/>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05C3AD4"/>
    <w:multiLevelType w:val="hybridMultilevel"/>
    <w:tmpl w:val="9EBAC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FF1BC1"/>
    <w:multiLevelType w:val="hybridMultilevel"/>
    <w:tmpl w:val="870AFD7E"/>
    <w:lvl w:ilvl="0" w:tplc="04090017">
      <w:start w:val="1"/>
      <w:numFmt w:val="lowerLetter"/>
      <w:lvlText w:val="%1)"/>
      <w:lvlJc w:val="left"/>
      <w:pPr>
        <w:ind w:left="9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34DC1435"/>
    <w:multiLevelType w:val="hybridMultilevel"/>
    <w:tmpl w:val="D34CB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4C047530"/>
    <w:multiLevelType w:val="hybridMultilevel"/>
    <w:tmpl w:val="37AC090A"/>
    <w:lvl w:ilvl="0" w:tplc="6B5E4F4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A7C6EAB"/>
    <w:multiLevelType w:val="hybridMultilevel"/>
    <w:tmpl w:val="ED8A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9B3F2A"/>
    <w:multiLevelType w:val="hybridMultilevel"/>
    <w:tmpl w:val="4DB6A5B4"/>
    <w:lvl w:ilvl="0" w:tplc="56E61A9A">
      <w:start w:val="1"/>
      <w:numFmt w:val="lowerLetter"/>
      <w:lvlText w:val="%1."/>
      <w:lvlJc w:val="left"/>
      <w:pPr>
        <w:ind w:left="720" w:hanging="360"/>
      </w:pPr>
      <w:rPr>
        <w:rFonts w:cs="Times New Roman"/>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D7753D"/>
    <w:multiLevelType w:val="hybridMultilevel"/>
    <w:tmpl w:val="D1623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1"/>
  </w:num>
  <w:num w:numId="13">
    <w:abstractNumId w:val="18"/>
  </w:num>
  <w:num w:numId="14">
    <w:abstractNumId w:val="13"/>
  </w:num>
  <w:num w:numId="15">
    <w:abstractNumId w:val="2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C63A8"/>
    <w:rsid w:val="002455E7"/>
    <w:rsid w:val="002829C5"/>
    <w:rsid w:val="002B380A"/>
    <w:rsid w:val="002C63A8"/>
    <w:rsid w:val="003C7001"/>
    <w:rsid w:val="003F0DAA"/>
    <w:rsid w:val="00607BAB"/>
    <w:rsid w:val="00616F9A"/>
    <w:rsid w:val="006D5B63"/>
    <w:rsid w:val="007346BD"/>
    <w:rsid w:val="00735A2F"/>
    <w:rsid w:val="00945117"/>
    <w:rsid w:val="00D33901"/>
    <w:rsid w:val="00DA0573"/>
    <w:rsid w:val="00FB48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3A8"/>
    <w:rPr>
      <w:rFonts w:ascii="Calibri" w:eastAsia="MS Mincho" w:hAnsi="Calibri" w:cs="Times New Roman"/>
    </w:rPr>
  </w:style>
  <w:style w:type="paragraph" w:styleId="Heading3">
    <w:name w:val="heading 3"/>
    <w:basedOn w:val="Normal"/>
    <w:link w:val="Heading3Char"/>
    <w:uiPriority w:val="9"/>
    <w:qFormat/>
    <w:rsid w:val="002C63A8"/>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63A8"/>
    <w:rPr>
      <w:rFonts w:ascii="Times New Roman" w:eastAsia="Times New Roman" w:hAnsi="Times New Roman" w:cs="Times New Roman"/>
      <w:b/>
      <w:bCs/>
      <w:sz w:val="27"/>
      <w:szCs w:val="27"/>
    </w:rPr>
  </w:style>
  <w:style w:type="paragraph" w:styleId="ListParagraph">
    <w:name w:val="List Paragraph"/>
    <w:basedOn w:val="Normal"/>
    <w:link w:val="ListParagraphChar"/>
    <w:uiPriority w:val="34"/>
    <w:qFormat/>
    <w:rsid w:val="002C63A8"/>
    <w:pPr>
      <w:ind w:left="720"/>
      <w:contextualSpacing/>
    </w:pPr>
  </w:style>
  <w:style w:type="character" w:styleId="Hyperlink">
    <w:name w:val="Hyperlink"/>
    <w:basedOn w:val="DefaultParagraphFont"/>
    <w:uiPriority w:val="99"/>
    <w:rsid w:val="002C63A8"/>
    <w:rPr>
      <w:rFonts w:cs="Times New Roman"/>
      <w:color w:val="0000FF"/>
      <w:u w:val="single"/>
    </w:rPr>
  </w:style>
  <w:style w:type="character" w:customStyle="1" w:styleId="ListParagraphChar">
    <w:name w:val="List Paragraph Char"/>
    <w:basedOn w:val="DefaultParagraphFont"/>
    <w:link w:val="ListParagraph"/>
    <w:uiPriority w:val="34"/>
    <w:locked/>
    <w:rsid w:val="002C63A8"/>
    <w:rPr>
      <w:rFonts w:ascii="Calibri" w:eastAsia="MS Mincho" w:hAnsi="Calibri" w:cs="Times New Roman"/>
    </w:rPr>
  </w:style>
  <w:style w:type="paragraph" w:styleId="Header">
    <w:name w:val="header"/>
    <w:basedOn w:val="Normal"/>
    <w:link w:val="HeaderChar"/>
    <w:uiPriority w:val="99"/>
    <w:semiHidden/>
    <w:unhideWhenUsed/>
    <w:rsid w:val="00DA05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0573"/>
    <w:rPr>
      <w:rFonts w:ascii="Calibri" w:eastAsia="MS Mincho" w:hAnsi="Calibri" w:cs="Times New Roman"/>
    </w:rPr>
  </w:style>
  <w:style w:type="paragraph" w:styleId="Footer">
    <w:name w:val="footer"/>
    <w:basedOn w:val="Normal"/>
    <w:link w:val="FooterChar"/>
    <w:uiPriority w:val="99"/>
    <w:semiHidden/>
    <w:unhideWhenUsed/>
    <w:rsid w:val="00DA05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A0573"/>
    <w:rPr>
      <w:rFonts w:ascii="Calibri" w:eastAsia="MS Mincho"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p.gov.al/2014-03-21-12-52-44/udhezime/426-udhezim-nr-2-date-27-03-2015" TargetMode="External"/><Relationship Id="rId5" Type="http://schemas.openxmlformats.org/officeDocument/2006/relationships/footnotes" Target="footnotes.xml"/><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1945</Words>
  <Characters>11091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7</cp:revision>
  <cp:lastPrinted>2023-06-23T06:27:00Z</cp:lastPrinted>
  <dcterms:created xsi:type="dcterms:W3CDTF">2023-06-22T09:14:00Z</dcterms:created>
  <dcterms:modified xsi:type="dcterms:W3CDTF">2023-06-23T06:28:00Z</dcterms:modified>
</cp:coreProperties>
</file>