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AC8" w:rsidRDefault="001F1AC8" w:rsidP="00652374">
      <w:r w:rsidRPr="003D183D">
        <w:rPr>
          <w:b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2EF6893C" wp14:editId="42FB930C">
            <wp:simplePos x="0" y="0"/>
            <wp:positionH relativeFrom="margin">
              <wp:align>center</wp:align>
            </wp:positionH>
            <wp:positionV relativeFrom="paragraph">
              <wp:posOffset>-914400</wp:posOffset>
            </wp:positionV>
            <wp:extent cx="7083425" cy="1095375"/>
            <wp:effectExtent l="0" t="0" r="3175" b="9525"/>
            <wp:wrapNone/>
            <wp:docPr id="2" name="Picture 4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4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374" w:rsidRPr="001F1AC8" w:rsidRDefault="00652374" w:rsidP="001F1AC8">
      <w:pPr>
        <w:jc w:val="center"/>
      </w:pPr>
      <w:r w:rsidRPr="00250C1C">
        <w:rPr>
          <w:b/>
          <w:sz w:val="24"/>
          <w:szCs w:val="24"/>
        </w:rPr>
        <w:t>BASHKIA DEVOLL</w:t>
      </w:r>
    </w:p>
    <w:p w:rsidR="00652374" w:rsidRPr="00C26C57" w:rsidRDefault="00652374" w:rsidP="00652374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Nj</w:t>
      </w:r>
      <w:r w:rsidR="00275CA7">
        <w:rPr>
          <w:rFonts w:ascii="Times New Roman" w:hAnsi="Times New Roman"/>
          <w:b/>
          <w:sz w:val="24"/>
          <w:szCs w:val="24"/>
        </w:rPr>
        <w:t>ë</w:t>
      </w:r>
      <w:r w:rsidR="007F138F">
        <w:rPr>
          <w:rFonts w:ascii="Times New Roman" w:hAnsi="Times New Roman"/>
          <w:b/>
          <w:sz w:val="24"/>
          <w:szCs w:val="24"/>
        </w:rPr>
        <w:t>sia e Menaxhimit t</w:t>
      </w:r>
      <w:r w:rsidR="00275CA7">
        <w:rPr>
          <w:rFonts w:ascii="Times New Roman" w:hAnsi="Times New Roman"/>
          <w:b/>
          <w:sz w:val="24"/>
          <w:szCs w:val="24"/>
        </w:rPr>
        <w:t>ë</w:t>
      </w:r>
      <w:r w:rsidR="007F138F">
        <w:rPr>
          <w:rFonts w:ascii="Times New Roman" w:hAnsi="Times New Roman"/>
          <w:b/>
          <w:sz w:val="24"/>
          <w:szCs w:val="24"/>
        </w:rPr>
        <w:t xml:space="preserve"> Burimeve Njer</w:t>
      </w:r>
      <w:r w:rsidR="00275CA7">
        <w:rPr>
          <w:rFonts w:ascii="Times New Roman" w:hAnsi="Times New Roman"/>
          <w:b/>
          <w:sz w:val="24"/>
          <w:szCs w:val="24"/>
        </w:rPr>
        <w:t>ë</w:t>
      </w:r>
      <w:r>
        <w:rPr>
          <w:rFonts w:ascii="Times New Roman" w:hAnsi="Times New Roman"/>
          <w:b/>
          <w:sz w:val="24"/>
          <w:szCs w:val="24"/>
        </w:rPr>
        <w:t>zore</w:t>
      </w:r>
    </w:p>
    <w:p w:rsidR="00E4083E" w:rsidRDefault="00E4083E" w:rsidP="00E4083E">
      <w:pPr>
        <w:spacing w:before="16"/>
        <w:ind w:right="1206"/>
        <w:rPr>
          <w:rFonts w:ascii="Times New Roman" w:hAnsi="Times New Roman" w:cs="Times New Roman"/>
          <w:sz w:val="24"/>
          <w:szCs w:val="24"/>
        </w:rPr>
      </w:pPr>
    </w:p>
    <w:p w:rsidR="00E4083E" w:rsidRPr="00E4083E" w:rsidRDefault="00E4083E" w:rsidP="00E4083E">
      <w:pPr>
        <w:spacing w:before="16"/>
        <w:ind w:right="1206"/>
        <w:rPr>
          <w:rFonts w:cs="Calibri"/>
          <w:sz w:val="32"/>
          <w:szCs w:val="32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E4083E" w:rsidRDefault="00E4083E" w:rsidP="00E4083E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E4083E" w:rsidRPr="009205E5" w:rsidRDefault="00E4083E" w:rsidP="00E4083E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="003367F2">
        <w:rPr>
          <w:b/>
          <w:color w:val="FF0000"/>
          <w:sz w:val="32"/>
          <w:szCs w:val="32"/>
          <w:highlight w:val="yellow"/>
        </w:rPr>
        <w:t xml:space="preserve">DHE E MESME </w:t>
      </w:r>
      <w:r w:rsidRPr="00E4083E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026D7E" w:rsidRPr="00026D7E" w:rsidRDefault="00FB3546" w:rsidP="00026D7E">
      <w:pPr>
        <w:tabs>
          <w:tab w:val="left" w:pos="0"/>
          <w:tab w:val="left" w:pos="5490"/>
          <w:tab w:val="left" w:pos="7020"/>
        </w:tabs>
        <w:ind w:right="2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Bilisht m</w:t>
      </w:r>
      <w:r w:rsidR="00701BD5">
        <w:rPr>
          <w:rFonts w:ascii="Times New Roman" w:hAnsi="Times New Roman" w:cs="Times New Roman"/>
          <w:b/>
          <w:sz w:val="24"/>
          <w:szCs w:val="24"/>
        </w:rPr>
        <w:t>ë</w:t>
      </w:r>
      <w:r w:rsidR="00026D7E" w:rsidRPr="00026D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D1E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5E223B">
        <w:rPr>
          <w:rFonts w:ascii="Times New Roman" w:hAnsi="Times New Roman" w:cs="Times New Roman"/>
          <w:b/>
          <w:sz w:val="24"/>
          <w:szCs w:val="24"/>
          <w:u w:val="single"/>
        </w:rPr>
        <w:t>05.06.2023</w:t>
      </w:r>
    </w:p>
    <w:p w:rsidR="00E4083E" w:rsidRDefault="00E4083E" w:rsidP="000270EC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E4083E">
        <w:rPr>
          <w:rFonts w:ascii="Times New Roman" w:hAnsi="Times New Roman" w:cs="Times New Roman"/>
          <w:sz w:val="24"/>
          <w:szCs w:val="24"/>
        </w:rPr>
        <w:t>Në zbatim të nenit 26, të ligjit 152/2013 “Për nëpunësin civil” i ndryshuar, të Vendimit Nr. 242, datë 18/03/2015 “Për plotësimin e vendeve të lira në kategorinë e ulët dhe të mesme drejtuese”, të Këshillit të Ministrave, Njësi</w:t>
      </w:r>
      <w:r w:rsidR="007F138F">
        <w:rPr>
          <w:rFonts w:ascii="Times New Roman" w:hAnsi="Times New Roman" w:cs="Times New Roman"/>
          <w:sz w:val="24"/>
          <w:szCs w:val="24"/>
        </w:rPr>
        <w:t>a e Menaxhimit te Burimeve Njer</w:t>
      </w:r>
      <w:r w:rsidR="00275CA7">
        <w:rPr>
          <w:rFonts w:ascii="Times New Roman" w:hAnsi="Times New Roman" w:cs="Times New Roman"/>
          <w:sz w:val="24"/>
          <w:szCs w:val="24"/>
        </w:rPr>
        <w:t>ë</w:t>
      </w:r>
      <w:r w:rsidRPr="00E4083E">
        <w:rPr>
          <w:rFonts w:ascii="Times New Roman" w:hAnsi="Times New Roman" w:cs="Times New Roman"/>
          <w:sz w:val="24"/>
          <w:szCs w:val="24"/>
        </w:rPr>
        <w:t xml:space="preserve">zore pranë Bashkisë </w:t>
      </w:r>
      <w:r>
        <w:rPr>
          <w:rFonts w:ascii="Times New Roman" w:hAnsi="Times New Roman" w:cs="Times New Roman"/>
          <w:sz w:val="24"/>
          <w:szCs w:val="24"/>
        </w:rPr>
        <w:t xml:space="preserve">Devoll </w:t>
      </w:r>
      <w:r w:rsidRPr="00E4083E">
        <w:rPr>
          <w:rFonts w:ascii="Times New Roman" w:hAnsi="Times New Roman" w:cs="Times New Roman"/>
          <w:sz w:val="24"/>
          <w:szCs w:val="24"/>
        </w:rPr>
        <w:t xml:space="preserve">shpall proçedurat e lëvizjes paralele, ngritjes në detyrë </w:t>
      </w:r>
      <w:r w:rsidR="00DB7E67">
        <w:rPr>
          <w:rFonts w:ascii="Times New Roman" w:hAnsi="Times New Roman" w:cs="Times New Roman"/>
          <w:sz w:val="24"/>
          <w:szCs w:val="24"/>
        </w:rPr>
        <w:t xml:space="preserve">dhe pranimit nga jashte </w:t>
      </w:r>
      <w:r w:rsidRPr="00E4083E">
        <w:rPr>
          <w:rFonts w:ascii="Times New Roman" w:hAnsi="Times New Roman" w:cs="Times New Roman"/>
          <w:sz w:val="24"/>
          <w:szCs w:val="24"/>
        </w:rPr>
        <w:t xml:space="preserve">për </w:t>
      </w:r>
      <w:proofErr w:type="gramStart"/>
      <w:r w:rsidRPr="00E4083E">
        <w:rPr>
          <w:rFonts w:ascii="Times New Roman" w:hAnsi="Times New Roman" w:cs="Times New Roman"/>
          <w:sz w:val="24"/>
          <w:szCs w:val="24"/>
        </w:rPr>
        <w:t>pozicionet :</w:t>
      </w:r>
      <w:proofErr w:type="gramEnd"/>
    </w:p>
    <w:p w:rsidR="00EF4D66" w:rsidRDefault="00EF4D66" w:rsidP="000270EC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5328C0" w:rsidRDefault="005328C0" w:rsidP="005328C0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8C0">
        <w:rPr>
          <w:rFonts w:ascii="Times New Roman" w:hAnsi="Times New Roman" w:cs="Times New Roman"/>
          <w:b/>
          <w:sz w:val="24"/>
          <w:szCs w:val="24"/>
        </w:rPr>
        <w:t xml:space="preserve">1 (Një Pozicion – Përgjegjës I </w:t>
      </w:r>
      <w:r>
        <w:rPr>
          <w:rFonts w:ascii="Times New Roman" w:hAnsi="Times New Roman" w:cs="Times New Roman"/>
          <w:b/>
          <w:sz w:val="24"/>
          <w:szCs w:val="24"/>
        </w:rPr>
        <w:t xml:space="preserve">Sektorit </w:t>
      </w:r>
      <w:r w:rsidR="005A78F1">
        <w:rPr>
          <w:rFonts w:ascii="Times New Roman" w:hAnsi="Times New Roman" w:cs="Times New Roman"/>
          <w:b/>
          <w:sz w:val="24"/>
          <w:szCs w:val="24"/>
        </w:rPr>
        <w:t>Kadastres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1A574A">
        <w:rPr>
          <w:rFonts w:ascii="Times New Roman" w:hAnsi="Times New Roman" w:cs="Times New Roman"/>
          <w:b/>
          <w:sz w:val="24"/>
          <w:szCs w:val="24"/>
        </w:rPr>
        <w:t xml:space="preserve">KlasaIII-Kategoria e </w:t>
      </w:r>
      <w:proofErr w:type="gramStart"/>
      <w:r w:rsidRPr="001A574A">
        <w:rPr>
          <w:rFonts w:ascii="Times New Roman" w:hAnsi="Times New Roman" w:cs="Times New Roman"/>
          <w:b/>
          <w:sz w:val="24"/>
          <w:szCs w:val="24"/>
        </w:rPr>
        <w:t>pagës  III</w:t>
      </w:r>
      <w:proofErr w:type="gramEnd"/>
      <w:r w:rsidRPr="001A574A">
        <w:rPr>
          <w:rFonts w:ascii="Times New Roman" w:hAnsi="Times New Roman" w:cs="Times New Roman"/>
          <w:b/>
          <w:sz w:val="24"/>
          <w:szCs w:val="24"/>
        </w:rPr>
        <w:t>-a;</w:t>
      </w:r>
    </w:p>
    <w:p w:rsidR="00051399" w:rsidRDefault="00051399" w:rsidP="000270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E4083E" w:rsidTr="00520BA9">
        <w:trPr>
          <w:trHeight w:val="1572"/>
        </w:trPr>
        <w:tc>
          <w:tcPr>
            <w:tcW w:w="9502" w:type="dxa"/>
          </w:tcPr>
          <w:p w:rsidR="00E4083E" w:rsidRPr="00C611F2" w:rsidRDefault="00E4083E" w:rsidP="000270E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Pozicionet më sipër, u ofrohen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fillimisht nëpunësve civilë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të së njëjtës kategori për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edurën e lëvizjes paralele! Vetëm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në rast se në përfundim të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edurës së lëv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izjes paralele, rezulton se këto pozicione janë ende vakante, ato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janë të vlefsh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ëm për konkurimin nëpërmjet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edurës së ngritjes në detyrë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4083E" w:rsidRDefault="00E4083E" w:rsidP="00027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DC69AE" w:rsidRDefault="00E4083E" w:rsidP="00027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9AE">
        <w:rPr>
          <w:rFonts w:ascii="Times New Roman" w:hAnsi="Times New Roman" w:cs="Times New Roman"/>
          <w:sz w:val="24"/>
          <w:szCs w:val="24"/>
        </w:rPr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E4083E" w:rsidTr="00520BA9">
        <w:trPr>
          <w:trHeight w:val="435"/>
        </w:trPr>
        <w:tc>
          <w:tcPr>
            <w:tcW w:w="9738" w:type="dxa"/>
          </w:tcPr>
          <w:p w:rsidR="00E4083E" w:rsidRPr="00DC69AE" w:rsidRDefault="00E4083E" w:rsidP="000270E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AE">
              <w:rPr>
                <w:rFonts w:ascii="Times New Roman" w:hAnsi="Times New Roman" w:cs="Times New Roman"/>
                <w:sz w:val="24"/>
                <w:szCs w:val="24"/>
              </w:rPr>
              <w:t xml:space="preserve">Afati për dorëzimin e dokumentave për LEVIZJE </w:t>
            </w:r>
            <w:proofErr w:type="gramStart"/>
            <w:r w:rsidRPr="00DC69AE">
              <w:rPr>
                <w:rFonts w:ascii="Times New Roman" w:hAnsi="Times New Roman" w:cs="Times New Roman"/>
                <w:sz w:val="24"/>
                <w:szCs w:val="24"/>
              </w:rPr>
              <w:t>PARAL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</w:t>
            </w:r>
            <w:r w:rsidR="001E11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45857">
              <w:rPr>
                <w:rFonts w:ascii="Times New Roman" w:hAnsi="Times New Roman" w:cs="Times New Roman"/>
                <w:sz w:val="24"/>
                <w:szCs w:val="24"/>
              </w:rPr>
              <w:t>15.06.2023</w:t>
            </w:r>
            <w:proofErr w:type="gramEnd"/>
          </w:p>
          <w:p w:rsidR="00E4083E" w:rsidRPr="00223240" w:rsidRDefault="00E4083E" w:rsidP="00A4585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9AE">
              <w:rPr>
                <w:rFonts w:ascii="Times New Roman" w:hAnsi="Times New Roman" w:cs="Times New Roman"/>
                <w:sz w:val="24"/>
                <w:szCs w:val="24"/>
              </w:rPr>
              <w:t>Afati për dorëzimin e doku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mentave për NGRITJE NE DETYRE</w:t>
            </w:r>
            <w:r w:rsidR="001E11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45857">
              <w:rPr>
                <w:rFonts w:ascii="Times New Roman" w:hAnsi="Times New Roman" w:cs="Times New Roman"/>
                <w:sz w:val="24"/>
                <w:szCs w:val="24"/>
              </w:rPr>
              <w:t>20.06.2023</w:t>
            </w:r>
          </w:p>
        </w:tc>
      </w:tr>
    </w:tbl>
    <w:p w:rsidR="00E4083E" w:rsidRDefault="00E4083E" w:rsidP="000270E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0EC" w:rsidRPr="00EA5212" w:rsidRDefault="000270EC" w:rsidP="000270E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212">
        <w:rPr>
          <w:rFonts w:ascii="Times New Roman" w:hAnsi="Times New Roman" w:cs="Times New Roman"/>
          <w:b/>
          <w:sz w:val="24"/>
          <w:szCs w:val="24"/>
        </w:rPr>
        <w:t>Përshkrimi përgjithësues i punës për pozicionin:</w:t>
      </w:r>
    </w:p>
    <w:p w:rsidR="000270EC" w:rsidRPr="00701BD5" w:rsidRDefault="000270EC" w:rsidP="000270EC">
      <w:pPr>
        <w:pStyle w:val="NoSpacing"/>
        <w:numPr>
          <w:ilvl w:val="0"/>
          <w:numId w:val="3"/>
        </w:num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18400A">
        <w:rPr>
          <w:rFonts w:ascii="Times New Roman" w:hAnsi="Times New Roman"/>
          <w:b/>
          <w:sz w:val="24"/>
          <w:szCs w:val="24"/>
        </w:rPr>
        <w:t>ë</w:t>
      </w:r>
      <w:r>
        <w:rPr>
          <w:rFonts w:ascii="Times New Roman" w:hAnsi="Times New Roman"/>
          <w:b/>
          <w:sz w:val="24"/>
          <w:szCs w:val="24"/>
        </w:rPr>
        <w:t>rgjegj</w:t>
      </w:r>
      <w:r w:rsidR="0018400A">
        <w:rPr>
          <w:rFonts w:ascii="Times New Roman" w:hAnsi="Times New Roman"/>
          <w:b/>
          <w:sz w:val="24"/>
          <w:szCs w:val="24"/>
        </w:rPr>
        <w:t>ë</w:t>
      </w:r>
      <w:r>
        <w:rPr>
          <w:rFonts w:ascii="Times New Roman" w:hAnsi="Times New Roman"/>
          <w:b/>
          <w:sz w:val="24"/>
          <w:szCs w:val="24"/>
        </w:rPr>
        <w:t>s n</w:t>
      </w:r>
      <w:r w:rsidR="0018400A">
        <w:rPr>
          <w:rFonts w:ascii="Times New Roman" w:hAnsi="Times New Roman"/>
          <w:b/>
          <w:sz w:val="24"/>
          <w:szCs w:val="24"/>
        </w:rPr>
        <w:t>ë</w:t>
      </w:r>
      <w:r>
        <w:rPr>
          <w:rFonts w:ascii="Times New Roman" w:hAnsi="Times New Roman"/>
          <w:b/>
          <w:sz w:val="24"/>
          <w:szCs w:val="24"/>
        </w:rPr>
        <w:t xml:space="preserve"> Sektorin e </w:t>
      </w:r>
      <w:r w:rsidR="005A78F1">
        <w:rPr>
          <w:rFonts w:ascii="Times New Roman" w:hAnsi="Times New Roman"/>
          <w:b/>
          <w:sz w:val="24"/>
          <w:szCs w:val="24"/>
        </w:rPr>
        <w:t>Kadastres</w:t>
      </w:r>
      <w:r w:rsidR="00701BD5">
        <w:rPr>
          <w:rFonts w:ascii="Times New Roman" w:hAnsi="Times New Roman"/>
          <w:b/>
          <w:sz w:val="24"/>
          <w:szCs w:val="24"/>
        </w:rPr>
        <w:t xml:space="preserve">, </w:t>
      </w:r>
      <w:r w:rsidR="00701BD5" w:rsidRPr="001A574A">
        <w:rPr>
          <w:rFonts w:ascii="Times New Roman" w:hAnsi="Times New Roman"/>
          <w:b/>
          <w:sz w:val="24"/>
          <w:szCs w:val="24"/>
        </w:rPr>
        <w:t xml:space="preserve">KlasaIII-Kategoria e </w:t>
      </w:r>
      <w:proofErr w:type="gramStart"/>
      <w:r w:rsidR="00701BD5" w:rsidRPr="001A574A">
        <w:rPr>
          <w:rFonts w:ascii="Times New Roman" w:hAnsi="Times New Roman"/>
          <w:b/>
          <w:sz w:val="24"/>
          <w:szCs w:val="24"/>
        </w:rPr>
        <w:t>pagës  III</w:t>
      </w:r>
      <w:proofErr w:type="gramEnd"/>
      <w:r w:rsidR="00701BD5" w:rsidRPr="001A574A">
        <w:rPr>
          <w:rFonts w:ascii="Times New Roman" w:hAnsi="Times New Roman"/>
          <w:b/>
          <w:sz w:val="24"/>
          <w:szCs w:val="24"/>
        </w:rPr>
        <w:t>-a;</w:t>
      </w:r>
    </w:p>
    <w:p w:rsidR="00701BD5" w:rsidRDefault="00701BD5" w:rsidP="00701BD5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0270EC" w:rsidRPr="009A5558" w:rsidRDefault="00701BD5" w:rsidP="00701BD5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270EC" w:rsidRPr="009A5558">
        <w:rPr>
          <w:rFonts w:ascii="Times New Roman" w:hAnsi="Times New Roman"/>
          <w:sz w:val="24"/>
          <w:szCs w:val="24"/>
        </w:rPr>
        <w:t>Është</w:t>
      </w:r>
      <w:r w:rsidR="000270EC">
        <w:rPr>
          <w:rFonts w:ascii="Times New Roman" w:hAnsi="Times New Roman"/>
          <w:sz w:val="24"/>
          <w:szCs w:val="24"/>
        </w:rPr>
        <w:t xml:space="preserve"> nëpunës</w:t>
      </w:r>
      <w:r w:rsidR="000270EC" w:rsidRPr="009A5558">
        <w:rPr>
          <w:rFonts w:ascii="Times New Roman" w:hAnsi="Times New Roman"/>
          <w:sz w:val="24"/>
          <w:szCs w:val="24"/>
        </w:rPr>
        <w:t xml:space="preserve"> civil në varësi direkte nga </w:t>
      </w:r>
      <w:r>
        <w:rPr>
          <w:rFonts w:ascii="Times New Roman" w:hAnsi="Times New Roman"/>
          <w:sz w:val="24"/>
          <w:szCs w:val="24"/>
        </w:rPr>
        <w:t>Sekretari I Pë</w:t>
      </w:r>
      <w:r w:rsidR="000270EC">
        <w:rPr>
          <w:rFonts w:ascii="Times New Roman" w:hAnsi="Times New Roman"/>
          <w:sz w:val="24"/>
          <w:szCs w:val="24"/>
        </w:rPr>
        <w:t>rgjthshem</w:t>
      </w:r>
      <w:r w:rsidR="000270EC" w:rsidRPr="009A5558">
        <w:rPr>
          <w:rFonts w:ascii="Times New Roman" w:hAnsi="Times New Roman"/>
          <w:sz w:val="24"/>
          <w:szCs w:val="24"/>
        </w:rPr>
        <w:t>;</w:t>
      </w:r>
    </w:p>
    <w:p w:rsidR="00701BD5" w:rsidRDefault="00701BD5" w:rsidP="00701BD5">
      <w:pPr>
        <w:pStyle w:val="Defaul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270EC" w:rsidRPr="00613B3B">
        <w:rPr>
          <w:rFonts w:ascii="Times New Roman" w:hAnsi="Times New Roman" w:cs="Times New Roman"/>
        </w:rPr>
        <w:t>Merr masa organizative për plotësimin e detyrave nga çdo punonjës në vecanti dhe si sektor brenda planifikimit të detyrave të drejtorise;</w:t>
      </w:r>
    </w:p>
    <w:p w:rsidR="000270EC" w:rsidRPr="001516F3" w:rsidRDefault="00701BD5" w:rsidP="00701BD5">
      <w:pPr>
        <w:pStyle w:val="Defaul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0270EC" w:rsidRPr="001516F3">
        <w:rPr>
          <w:rFonts w:ascii="Times New Roman" w:hAnsi="Times New Roman" w:cs="Times New Roman"/>
        </w:rPr>
        <w:t>Evidenton probleme që dalin nga veprimtaria e përditëshme si dhe shqetësimet e ndryshme që ngrihen me shkrim nga qytetarët, përcakton zgjidhjet e mundshme brenda kuadrit ligjor në fuqi dhe i propozon drejtorit rrugëzgjidhjet përkatëse;</w:t>
      </w:r>
      <w:r w:rsidR="000270EC" w:rsidRPr="001516F3">
        <w:rPr>
          <w:rFonts w:ascii="Times New Roman" w:hAnsi="Times New Roman" w:cs="Times New Roman"/>
          <w:i/>
          <w:iCs/>
        </w:rPr>
        <w:t xml:space="preserve"> </w:t>
      </w:r>
    </w:p>
    <w:p w:rsidR="000270EC" w:rsidRPr="00613B3B" w:rsidRDefault="00701BD5" w:rsidP="00701BD5">
      <w:pPr>
        <w:pStyle w:val="Defaul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-</w:t>
      </w:r>
      <w:r w:rsidR="000270EC" w:rsidRPr="00613B3B">
        <w:rPr>
          <w:rFonts w:ascii="Times New Roman" w:hAnsi="Times New Roman" w:cs="Times New Roman"/>
        </w:rPr>
        <w:t>Kontrollon punën e përditshme të specialistëve në varësi, për plotësimin e detyrave që u janë ngarkuar;</w:t>
      </w:r>
    </w:p>
    <w:p w:rsidR="000270EC" w:rsidRPr="00613B3B" w:rsidRDefault="00701BD5" w:rsidP="00701BD5">
      <w:pPr>
        <w:pStyle w:val="Default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>-</w:t>
      </w:r>
      <w:r w:rsidR="000270EC" w:rsidRPr="00613B3B">
        <w:rPr>
          <w:rFonts w:ascii="Times New Roman" w:hAnsi="Times New Roman" w:cs="Times New Roman"/>
        </w:rPr>
        <w:t xml:space="preserve">Kryen studime për fusha të ndryshme dhe organizon sistemin e informacionit dhe te statistikave për veprimtarine e sektorit që mbulon; </w:t>
      </w:r>
    </w:p>
    <w:p w:rsidR="000270EC" w:rsidRDefault="00701BD5" w:rsidP="00701BD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0270EC" w:rsidRPr="001516F3">
        <w:rPr>
          <w:rFonts w:ascii="Times New Roman" w:hAnsi="Times New Roman" w:cs="Times New Roman"/>
          <w:sz w:val="24"/>
          <w:szCs w:val="24"/>
        </w:rPr>
        <w:t xml:space="preserve">Ndjek dhe evidenton në vijimësi ndryshimet që pëson prona </w:t>
      </w:r>
      <w:proofErr w:type="gramStart"/>
      <w:r w:rsidR="000270EC" w:rsidRPr="001516F3">
        <w:rPr>
          <w:rFonts w:ascii="Times New Roman" w:hAnsi="Times New Roman" w:cs="Times New Roman"/>
          <w:sz w:val="24"/>
          <w:szCs w:val="24"/>
        </w:rPr>
        <w:t>publike ,pyjet</w:t>
      </w:r>
      <w:proofErr w:type="gramEnd"/>
      <w:r w:rsidR="000270EC" w:rsidRPr="001516F3">
        <w:rPr>
          <w:rFonts w:ascii="Times New Roman" w:hAnsi="Times New Roman" w:cs="Times New Roman"/>
          <w:sz w:val="24"/>
          <w:szCs w:val="24"/>
        </w:rPr>
        <w:t>, kullotat e livadhet, nga ndotjet atmosferike, dëmtuesit, sëmundjet, zjarret e faktorë të tjerë, me ndikime në treguesit e ekosistemeve pyjore e kullosore dhe të biodiversitetit, si dhe merr masa të nevojshme ne zbatim te Ligjit organik;</w:t>
      </w:r>
    </w:p>
    <w:p w:rsidR="00701BD5" w:rsidRPr="001516F3" w:rsidRDefault="00701BD5" w:rsidP="00701BD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70EC" w:rsidRPr="001516F3" w:rsidRDefault="00701BD5" w:rsidP="00701BD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="000270EC" w:rsidRPr="001516F3">
        <w:rPr>
          <w:rFonts w:ascii="Times New Roman" w:hAnsi="Times New Roman" w:cs="Times New Roman"/>
          <w:sz w:val="24"/>
          <w:szCs w:val="24"/>
        </w:rPr>
        <w:t>Propozon Planin operacional vjetor, për aktivitetet</w:t>
      </w:r>
      <w:r>
        <w:rPr>
          <w:rFonts w:ascii="Times New Roman" w:hAnsi="Times New Roman" w:cs="Times New Roman"/>
          <w:sz w:val="24"/>
          <w:szCs w:val="24"/>
        </w:rPr>
        <w:t xml:space="preserve"> vjetore në token publike, bujqë</w:t>
      </w:r>
      <w:r w:rsidR="000270EC" w:rsidRPr="001516F3">
        <w:rPr>
          <w:rFonts w:ascii="Times New Roman" w:hAnsi="Times New Roman" w:cs="Times New Roman"/>
          <w:sz w:val="24"/>
          <w:szCs w:val="24"/>
        </w:rPr>
        <w:t>sore, pyje dhe kullota;</w:t>
      </w:r>
    </w:p>
    <w:p w:rsidR="000270EC" w:rsidRDefault="00701BD5" w:rsidP="00701BD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270EC" w:rsidRPr="001516F3">
        <w:rPr>
          <w:rFonts w:ascii="Times New Roman" w:hAnsi="Times New Roman" w:cs="Times New Roman"/>
          <w:sz w:val="24"/>
          <w:szCs w:val="24"/>
        </w:rPr>
        <w:t>Ndjek</w:t>
      </w:r>
      <w:r>
        <w:rPr>
          <w:rFonts w:ascii="Times New Roman" w:hAnsi="Times New Roman" w:cs="Times New Roman"/>
          <w:sz w:val="24"/>
          <w:szCs w:val="24"/>
        </w:rPr>
        <w:t xml:space="preserve"> nga afer zbatimin e detyrave të stafit që ka në</w:t>
      </w:r>
      <w:r w:rsidR="000270EC" w:rsidRPr="001516F3">
        <w:rPr>
          <w:rFonts w:ascii="Times New Roman" w:hAnsi="Times New Roman" w:cs="Times New Roman"/>
          <w:sz w:val="24"/>
          <w:szCs w:val="24"/>
        </w:rPr>
        <w:t>n varesi;</w:t>
      </w:r>
    </w:p>
    <w:p w:rsidR="00275CA7" w:rsidRPr="00D73183" w:rsidRDefault="00275CA7" w:rsidP="00D7318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292F71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BF457B" w:rsidP="000270EC">
      <w:pPr>
        <w:tabs>
          <w:tab w:val="left" w:pos="3330"/>
        </w:tabs>
        <w:spacing w:line="360" w:lineRule="auto"/>
        <w:jc w:val="both"/>
        <w:rPr>
          <w:rFonts w:ascii="Times New Roman" w:hAnsi="Times New Roman" w:cs="Times New Roman"/>
          <w:b/>
          <w:sz w:val="24"/>
          <w:lang w:val="sq-AL"/>
        </w:rPr>
      </w:pPr>
      <w:r>
        <w:rPr>
          <w:rFonts w:ascii="Times New Roman" w:hAnsi="Times New Roman" w:cs="Times New Roman"/>
          <w:b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79375</wp:posOffset>
                </wp:positionV>
                <wp:extent cx="1971675" cy="371475"/>
                <wp:effectExtent l="9525" t="14605" r="19050" b="3302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E60D5" w:rsidRPr="00E00038" w:rsidRDefault="005E60D5" w:rsidP="00E4083E"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sq-AL"/>
                              </w:rPr>
                              <w:t>1.</w:t>
                            </w: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sq-AL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ËVIZJA  </w:t>
                            </w: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PARALELE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75pt;margin-top:6.25pt;width:155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E60D5" w:rsidRPr="00E00038" w:rsidRDefault="005E60D5" w:rsidP="00E4083E"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lang w:val="sq-AL"/>
                        </w:rPr>
                        <w:t>1.</w:t>
                      </w: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lang w:val="sq-AL"/>
                        </w:rPr>
                        <w:t>L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ËVIZJA  </w:t>
                      </w: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PARALELE</w:t>
                      </w:r>
                    </w:p>
                  </w:txbxContent>
                </v:textbox>
              </v:roundrect>
            </w:pict>
          </mc:Fallback>
        </mc:AlternateContent>
      </w:r>
      <w:r w:rsidR="00E4083E" w:rsidRPr="00EA5212">
        <w:rPr>
          <w:rFonts w:ascii="Times New Roman" w:hAnsi="Times New Roman" w:cs="Times New Roman"/>
          <w:b/>
          <w:sz w:val="24"/>
          <w:lang w:val="sq-AL"/>
        </w:rPr>
        <w:t xml:space="preserve"> </w:t>
      </w:r>
      <w:r w:rsidR="00E4083E">
        <w:rPr>
          <w:rFonts w:ascii="Times New Roman" w:hAnsi="Times New Roman" w:cs="Times New Roman"/>
          <w:b/>
          <w:sz w:val="24"/>
          <w:lang w:val="sq-AL"/>
        </w:rPr>
        <w:tab/>
      </w:r>
    </w:p>
    <w:p w:rsidR="00E4083E" w:rsidRDefault="00E4083E" w:rsidP="000270EC">
      <w:pPr>
        <w:spacing w:line="360" w:lineRule="auto"/>
        <w:jc w:val="both"/>
      </w:pPr>
    </w:p>
    <w:p w:rsidR="00E4083E" w:rsidRPr="00223240" w:rsidRDefault="00E4083E" w:rsidP="00027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sz w:val="24"/>
          <w:szCs w:val="24"/>
        </w:rPr>
        <w:t xml:space="preserve">Kanë të drejtë të aplikojnë </w:t>
      </w:r>
      <w:r>
        <w:rPr>
          <w:rFonts w:ascii="Times New Roman" w:hAnsi="Times New Roman" w:cs="Times New Roman"/>
          <w:sz w:val="24"/>
          <w:szCs w:val="24"/>
        </w:rPr>
        <w:t>për këtë proç</w:t>
      </w:r>
      <w:r w:rsidRPr="00223240">
        <w:rPr>
          <w:rFonts w:ascii="Times New Roman" w:hAnsi="Times New Roman" w:cs="Times New Roman"/>
          <w:sz w:val="24"/>
          <w:szCs w:val="24"/>
        </w:rPr>
        <w:t>edurë vetëm nëpunësit civilë të së njëjtës kategori, në të gjitha insitucionet pjesë e shërbimit civil.</w:t>
      </w:r>
    </w:p>
    <w:p w:rsidR="00E4083E" w:rsidRPr="00485E32" w:rsidRDefault="00E4083E" w:rsidP="000270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Pr="00223240">
        <w:rPr>
          <w:rFonts w:ascii="Times New Roman" w:hAnsi="Times New Roman" w:cs="Times New Roman"/>
          <w:b/>
          <w:sz w:val="24"/>
          <w:szCs w:val="24"/>
        </w:rPr>
        <w:t xml:space="preserve">KUSHTET PËR LËVIZJEN PARALELE DHE KRITERET E VEÇANTA </w:t>
      </w:r>
    </w:p>
    <w:p w:rsidR="00E4083E" w:rsidRPr="00223240" w:rsidRDefault="00E4083E" w:rsidP="000270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Kandidatët duhet të plotësojnë kushtet për lëvizjen paralele si vijon: </w:t>
      </w:r>
    </w:p>
    <w:p w:rsidR="00E4083E" w:rsidRPr="00223240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324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</w:t>
      </w:r>
      <w:proofErr w:type="gramEnd"/>
      <w:r w:rsidRPr="00223240">
        <w:rPr>
          <w:rFonts w:ascii="Times New Roman" w:hAnsi="Times New Roman" w:cs="Times New Roman"/>
          <w:sz w:val="24"/>
          <w:szCs w:val="24"/>
        </w:rPr>
        <w:t xml:space="preserve"> jenë nëpunës civilë të</w:t>
      </w:r>
      <w:r>
        <w:rPr>
          <w:rFonts w:ascii="Times New Roman" w:hAnsi="Times New Roman" w:cs="Times New Roman"/>
          <w:sz w:val="24"/>
          <w:szCs w:val="24"/>
        </w:rPr>
        <w:t xml:space="preserve"> konfirmuar, brenda kategorisë </w:t>
      </w:r>
      <w:r w:rsidRPr="00223240">
        <w:rPr>
          <w:rFonts w:ascii="Times New Roman" w:hAnsi="Times New Roman" w:cs="Times New Roman"/>
          <w:sz w:val="24"/>
          <w:szCs w:val="24"/>
        </w:rPr>
        <w:t>II</w:t>
      </w:r>
      <w:r w:rsidR="001C1181">
        <w:rPr>
          <w:rFonts w:ascii="Times New Roman" w:hAnsi="Times New Roman" w:cs="Times New Roman"/>
          <w:sz w:val="24"/>
          <w:szCs w:val="24"/>
        </w:rPr>
        <w:t>I-a/1</w:t>
      </w:r>
      <w:r w:rsidRPr="002232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083E" w:rsidRPr="00223240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3240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</w:t>
      </w:r>
      <w:proofErr w:type="gramEnd"/>
      <w:r w:rsidRPr="00223240">
        <w:rPr>
          <w:rFonts w:ascii="Times New Roman" w:hAnsi="Times New Roman" w:cs="Times New Roman"/>
          <w:sz w:val="24"/>
          <w:szCs w:val="24"/>
        </w:rPr>
        <w:t xml:space="preserve"> mos kenë masë disiplinore në fuqi; 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 kenë të paktën vlerësimin e fundit “mirë” apo “shumë mirë”.</w:t>
      </w:r>
    </w:p>
    <w:p w:rsidR="001C1181" w:rsidRDefault="001C1181" w:rsidP="000270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4083E" w:rsidRPr="00223240" w:rsidRDefault="00E4083E" w:rsidP="000270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Kandidatët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>duhet të plotësojnë kërkesat e posaçme si vijon: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324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</w:t>
      </w:r>
      <w:proofErr w:type="gramEnd"/>
      <w:r w:rsidRPr="00223240">
        <w:rPr>
          <w:rFonts w:ascii="Times New Roman" w:hAnsi="Times New Roman" w:cs="Times New Roman"/>
          <w:sz w:val="24"/>
          <w:szCs w:val="24"/>
        </w:rPr>
        <w:t xml:space="preserve"> zotërojnë diplo</w:t>
      </w:r>
      <w:r w:rsidR="001C1181">
        <w:rPr>
          <w:rFonts w:ascii="Times New Roman" w:hAnsi="Times New Roman" w:cs="Times New Roman"/>
          <w:sz w:val="24"/>
          <w:szCs w:val="24"/>
        </w:rPr>
        <w:t>më</w:t>
      </w:r>
      <w:r w:rsidR="000F06D0">
        <w:rPr>
          <w:rFonts w:ascii="Times New Roman" w:hAnsi="Times New Roman" w:cs="Times New Roman"/>
          <w:sz w:val="24"/>
          <w:szCs w:val="24"/>
        </w:rPr>
        <w:t xml:space="preserve"> të nivelit "Master Shkencor" </w:t>
      </w:r>
      <w:r w:rsidR="001E1169">
        <w:rPr>
          <w:rFonts w:ascii="Times New Roman" w:hAnsi="Times New Roman" w:cs="Times New Roman"/>
          <w:sz w:val="24"/>
          <w:szCs w:val="24"/>
        </w:rPr>
        <w:t xml:space="preserve">DHE </w:t>
      </w:r>
      <w:r w:rsidR="00E745F9">
        <w:rPr>
          <w:rFonts w:ascii="Times New Roman" w:hAnsi="Times New Roman" w:cs="Times New Roman"/>
          <w:sz w:val="24"/>
          <w:szCs w:val="24"/>
        </w:rPr>
        <w:t xml:space="preserve"> “Master Profesional” </w:t>
      </w:r>
      <w:r w:rsidR="000F06D0">
        <w:rPr>
          <w:rFonts w:ascii="Times New Roman" w:hAnsi="Times New Roman" w:cs="Times New Roman"/>
          <w:sz w:val="24"/>
          <w:szCs w:val="24"/>
        </w:rPr>
        <w:t>n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320FD7">
        <w:rPr>
          <w:rFonts w:ascii="Times New Roman" w:hAnsi="Times New Roman" w:cs="Times New Roman"/>
          <w:sz w:val="24"/>
          <w:szCs w:val="24"/>
        </w:rPr>
        <w:t xml:space="preserve"> Shkenca </w:t>
      </w:r>
      <w:r w:rsidR="00D73183">
        <w:rPr>
          <w:rFonts w:ascii="Times New Roman" w:hAnsi="Times New Roman" w:cs="Times New Roman"/>
          <w:sz w:val="24"/>
          <w:szCs w:val="24"/>
        </w:rPr>
        <w:t xml:space="preserve">Agronomike /Juridike </w:t>
      </w:r>
      <w:r w:rsidR="00320FD7">
        <w:rPr>
          <w:rFonts w:ascii="Times New Roman" w:hAnsi="Times New Roman" w:cs="Times New Roman"/>
          <w:sz w:val="24"/>
          <w:szCs w:val="24"/>
        </w:rPr>
        <w:t>!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 Edhe diploma e nivelit Bachelor të jetë në të njëjtën fushë.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E4083E" w:rsidP="000270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1.2 DOKUMENTACIONI, MËNYRA DHE AFATI I DORËZIMIT</w:t>
      </w:r>
    </w:p>
    <w:p w:rsidR="00E4083E" w:rsidRDefault="00E4083E" w:rsidP="000270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 xml:space="preserve">Kandidatët duhet të dorëzojnë dokumentat si më poshtë 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  <w:r w:rsidRPr="00223240">
        <w:rPr>
          <w:rFonts w:ascii="Times New Roman" w:hAnsi="Times New Roman" w:cs="Times New Roman"/>
          <w:sz w:val="24"/>
          <w:szCs w:val="24"/>
        </w:rPr>
        <w:t xml:space="preserve">Jetëshkrim i aplikantit;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223240">
        <w:rPr>
          <w:rFonts w:ascii="Times New Roman" w:hAnsi="Times New Roman" w:cs="Times New Roman"/>
          <w:sz w:val="24"/>
          <w:szCs w:val="24"/>
        </w:rPr>
        <w:t>- Fotokopje të diplomës (përfshirë edhe diplomën bachelor);</w:t>
      </w:r>
    </w:p>
    <w:p w:rsidR="00E4083E" w:rsidRPr="00701652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223240">
        <w:rPr>
          <w:rFonts w:ascii="Times New Roman" w:hAnsi="Times New Roman" w:cs="Times New Roman"/>
          <w:sz w:val="24"/>
          <w:szCs w:val="24"/>
        </w:rPr>
        <w:t xml:space="preserve">- Fotokopje të librezës së punës (të gjitha faqet që vërtetojnë eksperiencën në punë); 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23240">
        <w:rPr>
          <w:rFonts w:ascii="Times New Roman" w:hAnsi="Times New Roman" w:cs="Times New Roman"/>
          <w:sz w:val="24"/>
          <w:szCs w:val="24"/>
        </w:rPr>
        <w:t xml:space="preserve">- Fotokopje të letërnjoftimit (ID); 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223240">
        <w:rPr>
          <w:rFonts w:ascii="Times New Roman" w:hAnsi="Times New Roman" w:cs="Times New Roman"/>
          <w:sz w:val="24"/>
          <w:szCs w:val="24"/>
        </w:rPr>
        <w:t>- Vërtetim të gjendjes shëndetësore;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223240">
        <w:rPr>
          <w:rFonts w:ascii="Times New Roman" w:hAnsi="Times New Roman" w:cs="Times New Roman"/>
          <w:sz w:val="24"/>
          <w:szCs w:val="24"/>
        </w:rPr>
        <w:t>- Vetëdeklarim të gjendjes gjyqësore.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23240">
        <w:rPr>
          <w:rFonts w:ascii="Times New Roman" w:hAnsi="Times New Roman" w:cs="Times New Roman"/>
          <w:sz w:val="24"/>
          <w:szCs w:val="24"/>
        </w:rPr>
        <w:t xml:space="preserve">- Vlerësimin e fundit nga eprori direkt; 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223240">
        <w:rPr>
          <w:rFonts w:ascii="Times New Roman" w:hAnsi="Times New Roman" w:cs="Times New Roman"/>
          <w:sz w:val="24"/>
          <w:szCs w:val="24"/>
        </w:rPr>
        <w:t>- Vërtetim nga Instituci</w:t>
      </w:r>
      <w:r w:rsidR="000F06D0">
        <w:rPr>
          <w:rFonts w:ascii="Times New Roman" w:hAnsi="Times New Roman" w:cs="Times New Roman"/>
          <w:sz w:val="24"/>
          <w:szCs w:val="24"/>
        </w:rPr>
        <w:t>oni q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0F06D0">
        <w:rPr>
          <w:rFonts w:ascii="Times New Roman" w:hAnsi="Times New Roman" w:cs="Times New Roman"/>
          <w:sz w:val="24"/>
          <w:szCs w:val="24"/>
        </w:rPr>
        <w:t xml:space="preserve"> nuk ka mas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0F06D0">
        <w:rPr>
          <w:rFonts w:ascii="Times New Roman" w:hAnsi="Times New Roman" w:cs="Times New Roman"/>
          <w:sz w:val="24"/>
          <w:szCs w:val="24"/>
        </w:rPr>
        <w:t xml:space="preserve"> displinore n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Pr="00223240">
        <w:rPr>
          <w:rFonts w:ascii="Times New Roman" w:hAnsi="Times New Roman" w:cs="Times New Roman"/>
          <w:sz w:val="24"/>
          <w:szCs w:val="24"/>
        </w:rPr>
        <w:t xml:space="preserve"> fuqi.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223240">
        <w:rPr>
          <w:rFonts w:ascii="Times New Roman" w:hAnsi="Times New Roman" w:cs="Times New Roman"/>
          <w:sz w:val="24"/>
          <w:szCs w:val="24"/>
        </w:rPr>
        <w:t>- Çdo dokumentacion tjetër që vërteton dokumentet e përmendura në jetëshkrimin tuaj;</w:t>
      </w:r>
    </w:p>
    <w:p w:rsidR="00E4083E" w:rsidRDefault="00E4083E" w:rsidP="000270EC">
      <w:pPr>
        <w:spacing w:after="120"/>
        <w:jc w:val="both"/>
      </w:pPr>
    </w:p>
    <w:p w:rsidR="00E4083E" w:rsidRPr="008B6FD8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 xml:space="preserve">1.3 REZULTATET PËR FAZËN E VERIFIKIMIT PARAPRAK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Në datën </w:t>
      </w:r>
      <w:proofErr w:type="gramStart"/>
      <w:r w:rsidR="00A45857">
        <w:rPr>
          <w:rFonts w:ascii="Times New Roman" w:hAnsi="Times New Roman" w:cs="Times New Roman"/>
          <w:color w:val="FF0000"/>
          <w:sz w:val="24"/>
          <w:szCs w:val="24"/>
        </w:rPr>
        <w:t>19.06.2023</w:t>
      </w:r>
      <w:r w:rsidR="004C2B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F7CA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A728A">
        <w:rPr>
          <w:rFonts w:ascii="Times New Roman" w:hAnsi="Times New Roman" w:cs="Times New Roman"/>
          <w:sz w:val="24"/>
          <w:szCs w:val="24"/>
        </w:rPr>
        <w:t>Njësia</w:t>
      </w:r>
      <w:proofErr w:type="gramEnd"/>
      <w:r w:rsidRPr="008A728A">
        <w:rPr>
          <w:rFonts w:ascii="Times New Roman" w:hAnsi="Times New Roman" w:cs="Times New Roman"/>
          <w:sz w:val="24"/>
          <w:szCs w:val="24"/>
        </w:rPr>
        <w:t xml:space="preserve">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0F06D0" w:rsidRPr="008A728A" w:rsidRDefault="000F06D0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6D6">
        <w:rPr>
          <w:rFonts w:ascii="Times New Roman" w:hAnsi="Times New Roman" w:cs="Times New Roman"/>
          <w:b/>
          <w:sz w:val="24"/>
          <w:szCs w:val="24"/>
        </w:rPr>
        <w:t>1.4</w:t>
      </w:r>
      <w:r w:rsidR="00D252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66D6">
        <w:rPr>
          <w:rFonts w:ascii="Times New Roman" w:hAnsi="Times New Roman" w:cs="Times New Roman"/>
          <w:b/>
          <w:sz w:val="24"/>
          <w:szCs w:val="24"/>
        </w:rPr>
        <w:t xml:space="preserve">FUSHAT E NJOHURIVE, AFTËSITË DHE CILËSITË MBI TË CILAT DO TË ZHVILLOHET INTERVISTA </w:t>
      </w:r>
      <w:r w:rsidR="00E745F9">
        <w:rPr>
          <w:rFonts w:ascii="Times New Roman" w:hAnsi="Times New Roman" w:cs="Times New Roman"/>
          <w:b/>
          <w:sz w:val="24"/>
          <w:szCs w:val="24"/>
        </w:rPr>
        <w:t>PËR:</w:t>
      </w:r>
    </w:p>
    <w:p w:rsidR="00E745F9" w:rsidRPr="007766D6" w:rsidRDefault="00E745F9" w:rsidP="000270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6D0" w:rsidRDefault="000F06D0" w:rsidP="000F06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Përgjegjës I Sektorit të </w:t>
      </w:r>
      <w:proofErr w:type="gramStart"/>
      <w:r w:rsidR="00367F63">
        <w:rPr>
          <w:rFonts w:ascii="Times New Roman" w:hAnsi="Times New Roman" w:cs="Times New Roman"/>
          <w:b/>
          <w:sz w:val="24"/>
          <w:szCs w:val="24"/>
        </w:rPr>
        <w:t xml:space="preserve">Kadastres </w:t>
      </w:r>
      <w:r>
        <w:rPr>
          <w:rFonts w:ascii="Times New Roman" w:hAnsi="Times New Roman" w:cs="Times New Roman"/>
          <w:b/>
          <w:sz w:val="24"/>
          <w:szCs w:val="24"/>
        </w:rPr>
        <w:t xml:space="preserve"> ,</w:t>
      </w:r>
      <w:proofErr w:type="gramEnd"/>
      <w:r w:rsidRPr="00735D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KlasaIII-Kategoria e pagës  III-a;</w:t>
      </w:r>
    </w:p>
    <w:p w:rsidR="000F06D0" w:rsidRDefault="000F06D0" w:rsidP="000F06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B908C8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1</w:t>
      </w:r>
      <w:r w:rsidR="00E4083E" w:rsidRPr="00B908C8">
        <w:rPr>
          <w:rFonts w:ascii="Times New Roman" w:hAnsi="Times New Roman" w:cs="Times New Roman"/>
          <w:sz w:val="24"/>
          <w:szCs w:val="24"/>
        </w:rPr>
        <w:t xml:space="preserve">. Ligji 139/2015 “Për vetëqeverisjen vendore” </w:t>
      </w:r>
    </w:p>
    <w:p w:rsidR="00E4083E" w:rsidRPr="00B908C8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2</w:t>
      </w:r>
      <w:r w:rsidR="00E4083E" w:rsidRPr="00B908C8">
        <w:rPr>
          <w:rFonts w:ascii="Times New Roman" w:hAnsi="Times New Roman" w:cs="Times New Roman"/>
          <w:sz w:val="24"/>
          <w:szCs w:val="24"/>
        </w:rPr>
        <w:t>. Ligji 152/2013 “Për nëpunësin civil”</w:t>
      </w:r>
    </w:p>
    <w:p w:rsidR="00E4083E" w:rsidRPr="00B908C8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3</w:t>
      </w:r>
      <w:r w:rsidR="00E4083E" w:rsidRPr="00B908C8">
        <w:rPr>
          <w:rFonts w:ascii="Times New Roman" w:hAnsi="Times New Roman" w:cs="Times New Roman"/>
          <w:sz w:val="24"/>
          <w:szCs w:val="24"/>
        </w:rPr>
        <w:t>.</w:t>
      </w:r>
      <w:r w:rsidR="00E4083E" w:rsidRPr="00B908C8">
        <w:rPr>
          <w:rFonts w:ascii="Times New Roman" w:hAnsi="Times New Roman" w:cs="Times New Roman"/>
        </w:rPr>
        <w:t xml:space="preserve"> </w:t>
      </w:r>
      <w:r w:rsidR="00E4083E" w:rsidRPr="00B908C8">
        <w:rPr>
          <w:rFonts w:ascii="Times New Roman" w:hAnsi="Times New Roman" w:cs="Times New Roman"/>
          <w:sz w:val="24"/>
          <w:szCs w:val="24"/>
        </w:rPr>
        <w:t xml:space="preserve">Ligji Nr.9131, datë 8.9.2003 “Për rregullat e etikës në administratën publike” </w:t>
      </w:r>
    </w:p>
    <w:p w:rsidR="00E4083E" w:rsidRPr="00B908C8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4</w:t>
      </w:r>
      <w:r w:rsidR="00E4083E" w:rsidRPr="00B908C8">
        <w:rPr>
          <w:rFonts w:ascii="Times New Roman" w:hAnsi="Times New Roman" w:cs="Times New Roman"/>
          <w:sz w:val="24"/>
          <w:szCs w:val="24"/>
        </w:rPr>
        <w:t xml:space="preserve">. Ligji Nr. 119/2014 “Për të drejtën e informimit” </w:t>
      </w:r>
    </w:p>
    <w:p w:rsidR="006B0513" w:rsidRPr="00B908C8" w:rsidRDefault="006B0513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5.</w:t>
      </w:r>
      <w:r w:rsidRPr="00B908C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B908C8">
        <w:rPr>
          <w:rFonts w:ascii="Times New Roman" w:hAnsi="Times New Roman" w:cs="Times New Roman"/>
          <w:sz w:val="24"/>
          <w:szCs w:val="24"/>
          <w:lang w:val="de-DE"/>
        </w:rPr>
        <w:t xml:space="preserve">Ligjin nr. 8897, date 16.05.2002  </w:t>
      </w:r>
      <w:r w:rsidR="00E745F9">
        <w:rPr>
          <w:rFonts w:ascii="Times New Roman" w:hAnsi="Times New Roman" w:cs="Times New Roman"/>
          <w:sz w:val="24"/>
          <w:szCs w:val="24"/>
        </w:rPr>
        <w:t>“Pë</w:t>
      </w:r>
      <w:r w:rsidRPr="00B908C8">
        <w:rPr>
          <w:rFonts w:ascii="Times New Roman" w:hAnsi="Times New Roman" w:cs="Times New Roman"/>
          <w:sz w:val="24"/>
          <w:szCs w:val="24"/>
        </w:rPr>
        <w:t>r mbrojtjen e ajrit nga ndotja”, I ndryshuar.</w:t>
      </w:r>
    </w:p>
    <w:p w:rsidR="006B0513" w:rsidRPr="00B908C8" w:rsidRDefault="006B0513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6.Ligjin nr. 10440, date 07.07.2011 “</w:t>
      </w:r>
      <w:r w:rsidR="00E745F9">
        <w:rPr>
          <w:rFonts w:ascii="Times New Roman" w:hAnsi="Times New Roman" w:cs="Times New Roman"/>
          <w:sz w:val="24"/>
          <w:szCs w:val="24"/>
        </w:rPr>
        <w:t>Për vlerë</w:t>
      </w:r>
      <w:r w:rsidRPr="00B908C8">
        <w:rPr>
          <w:rFonts w:ascii="Times New Roman" w:hAnsi="Times New Roman" w:cs="Times New Roman"/>
          <w:sz w:val="24"/>
          <w:szCs w:val="24"/>
        </w:rPr>
        <w:t>simin e ndikimit ne mjedis”, I ndryshuar.</w:t>
      </w:r>
    </w:p>
    <w:p w:rsidR="009E0F13" w:rsidRDefault="00D73183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7.</w:t>
      </w:r>
      <w:r w:rsid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9E0F13" w:rsidRP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Njohuritë</w:t>
      </w:r>
      <w:proofErr w:type="gramEnd"/>
      <w:r w:rsidR="009E0F13" w:rsidRP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mbi Ligjin nr. 10296, datë 8.7.2010 “Për menaxhimin financiar dhe kontrollin”, i ndryshuar;</w:t>
      </w:r>
    </w:p>
    <w:p w:rsidR="009E0F13" w:rsidRDefault="00D73183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8.</w:t>
      </w:r>
      <w:r w:rsidR="009E0F13" w:rsidRP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Njohuritë mbi Ligjin nr. 9817, datë 22.10.2007, “Për Bujqësinë dhe Zhvillimin Rural”</w:t>
      </w:r>
    </w:p>
    <w:p w:rsidR="001F1AC8" w:rsidRPr="001F1AC8" w:rsidRDefault="00D73183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9.</w:t>
      </w:r>
      <w:r w:rsidR="001F1AC8" w:rsidRPr="001F1AC8">
        <w:rPr>
          <w:rFonts w:ascii="Times New Roman" w:hAnsi="Times New Roman" w:cs="Times New Roman"/>
          <w:sz w:val="24"/>
          <w:szCs w:val="24"/>
        </w:rPr>
        <w:t>.Ligji</w:t>
      </w:r>
      <w:proofErr w:type="gramEnd"/>
      <w:r w:rsidR="001F1AC8" w:rsidRPr="001F1AC8">
        <w:rPr>
          <w:rFonts w:ascii="Times New Roman" w:hAnsi="Times New Roman" w:cs="Times New Roman"/>
          <w:sz w:val="24"/>
          <w:szCs w:val="24"/>
        </w:rPr>
        <w:t xml:space="preserve"> nr 111/2018  </w:t>
      </w:r>
      <w:r w:rsidR="001F1AC8">
        <w:rPr>
          <w:rFonts w:ascii="Times New Roman" w:hAnsi="Times New Roman" w:cs="Times New Roman"/>
          <w:sz w:val="24"/>
          <w:szCs w:val="24"/>
        </w:rPr>
        <w:t>‘’</w:t>
      </w:r>
      <w:r w:rsidR="001F1AC8" w:rsidRPr="001F1AC8">
        <w:rPr>
          <w:rFonts w:ascii="Times New Roman" w:hAnsi="Times New Roman" w:cs="Times New Roman"/>
          <w:sz w:val="24"/>
          <w:szCs w:val="24"/>
        </w:rPr>
        <w:t>Per Kadastren</w:t>
      </w:r>
      <w:r w:rsidR="001F1AC8">
        <w:rPr>
          <w:rFonts w:ascii="Times New Roman" w:hAnsi="Times New Roman" w:cs="Times New Roman"/>
          <w:sz w:val="24"/>
          <w:szCs w:val="24"/>
        </w:rPr>
        <w:t>’’</w:t>
      </w:r>
    </w:p>
    <w:p w:rsidR="001F1AC8" w:rsidRDefault="001F1AC8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861382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1.5 MËNYRA E VLERËSIMIT TË KANDIDATËVE 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>Kandidatët do të vlerësohen në lidhje me dokumentacionin e dorëzuar: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Kandidatët do të vlerësohen për përvojën, trajnimet apo kualifikimet e lidhura me fushën, si dhe çertifikimin pozitiv ose për vlerësimet e rezultateve indiv</w:t>
      </w:r>
      <w:r>
        <w:rPr>
          <w:rFonts w:ascii="Times New Roman" w:hAnsi="Times New Roman" w:cs="Times New Roman"/>
          <w:sz w:val="24"/>
          <w:szCs w:val="24"/>
        </w:rPr>
        <w:t>idale në punë në rastet kur proç</w:t>
      </w:r>
      <w:r w:rsidRPr="00861382">
        <w:rPr>
          <w:rFonts w:ascii="Times New Roman" w:hAnsi="Times New Roman" w:cs="Times New Roman"/>
          <w:sz w:val="24"/>
          <w:szCs w:val="24"/>
        </w:rPr>
        <w:t xml:space="preserve">esi i çertifikimit nuk është kryer. Totali i pikëve për këtë vlerësim është 40 pikë. </w:t>
      </w:r>
    </w:p>
    <w:p w:rsidR="00B31D3E" w:rsidRDefault="00B31D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0342A1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2A1">
        <w:rPr>
          <w:rFonts w:ascii="Times New Roman" w:hAnsi="Times New Roman" w:cs="Times New Roman"/>
          <w:b/>
          <w:sz w:val="24"/>
          <w:szCs w:val="24"/>
        </w:rPr>
        <w:t>Kandidatët gjatë intervistës së strukturuar me gojë do të vlerësohen në lidhje me: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Njohuritë, aftësitë, kompetencën në lidhje me përshkrimin e pozicionit të punës;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>b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Eksperiencën e tyre të mëparshme;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Motivimin, aspiratat dhe pritshmëritë e tyre për karrierën; </w:t>
      </w:r>
    </w:p>
    <w:p w:rsidR="00E4083E" w:rsidRPr="00861382" w:rsidRDefault="00E4083E" w:rsidP="000270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Totali i pikëve për këtë vlerësim është 60 pikë.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Default="000E1B16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1.6 </w:t>
      </w:r>
      <w:r w:rsidR="00E4083E" w:rsidRPr="00861382">
        <w:rPr>
          <w:rFonts w:ascii="Times New Roman" w:hAnsi="Times New Roman" w:cs="Times New Roman"/>
          <w:b/>
          <w:sz w:val="24"/>
          <w:szCs w:val="24"/>
        </w:rPr>
        <w:t>DATA E DALJES SË REZULTATEVE TË KONKURIMIT DHE MËNYRA E KOMUNIKIMIT</w:t>
      </w:r>
    </w:p>
    <w:p w:rsidR="00B31D3E" w:rsidRDefault="00BF457B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E60D5" w:rsidRPr="00E00038" w:rsidRDefault="005E60D5" w:rsidP="00E4083E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2.NGRITJA NE DETYRE </w:t>
                            </w:r>
                          </w:p>
                          <w:p w:rsidR="005E60D5" w:rsidRDefault="005E60D5" w:rsidP="00E408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7.5pt;margin-top:68.85pt;width:16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E60D5" w:rsidRPr="00E00038" w:rsidRDefault="005E60D5" w:rsidP="00E4083E">
                      <w:pPr>
                        <w:spacing w:after="12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2.NGRITJA NE DETYRE </w:t>
                      </w:r>
                    </w:p>
                    <w:p w:rsidR="005E60D5" w:rsidRDefault="005E60D5" w:rsidP="00E4083E"/>
                  </w:txbxContent>
                </v:textbox>
              </v:rect>
            </w:pict>
          </mc:Fallback>
        </mc:AlternateContent>
      </w:r>
      <w:r w:rsidR="00E4083E" w:rsidRPr="00861382">
        <w:rPr>
          <w:rFonts w:ascii="Times New Roman" w:hAnsi="Times New Roman" w:cs="Times New Roman"/>
          <w:sz w:val="24"/>
          <w:szCs w:val="24"/>
        </w:rPr>
        <w:t xml:space="preserve">Në përfundim të vlerësimit të kandidatëve, Njësia e Menaxhimit të Burimeve Njerëzore e Bashkisë </w:t>
      </w:r>
      <w:r w:rsidR="008B5621">
        <w:rPr>
          <w:rFonts w:ascii="Times New Roman" w:hAnsi="Times New Roman" w:cs="Times New Roman"/>
          <w:sz w:val="24"/>
          <w:szCs w:val="24"/>
        </w:rPr>
        <w:t xml:space="preserve">Devoll </w:t>
      </w:r>
      <w:r w:rsidR="00E4083E" w:rsidRPr="00861382">
        <w:rPr>
          <w:rFonts w:ascii="Times New Roman" w:hAnsi="Times New Roman" w:cs="Times New Roman"/>
          <w:sz w:val="24"/>
          <w:szCs w:val="24"/>
        </w:rPr>
        <w:t>do të shpallë fituesin në faqen zyrtare dhe në portalin “Shërbimi Kombëtar i Punësimit”. Të gjithë kandidatët pjesëmarrës në këtë procedurë do të njoftohen individualisht në mënyrë elektronike nga NJMBNJ, për rezultatet (nëpërmjet adresës së e-mail).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E4083E" w:rsidTr="00520BA9">
        <w:trPr>
          <w:trHeight w:val="1682"/>
        </w:trPr>
        <w:tc>
          <w:tcPr>
            <w:tcW w:w="9576" w:type="dxa"/>
          </w:tcPr>
          <w:p w:rsidR="00E4083E" w:rsidRDefault="00E4083E" w:rsidP="000270E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83E" w:rsidRPr="00E00038" w:rsidRDefault="00E4083E" w:rsidP="000270E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Për këtë proç</w:t>
            </w:r>
            <w:r w:rsidRPr="00E00038">
              <w:rPr>
                <w:rFonts w:ascii="Times New Roman" w:hAnsi="Times New Roman" w:cs="Times New Roman"/>
                <w:sz w:val="24"/>
                <w:szCs w:val="24"/>
              </w:rPr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E4083E" w:rsidRPr="00861382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223240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2.1 KUSHTET QË DUHET TË PLOTËSOJË KANDIDATI NË PROCEDURËN E NGRITJES NË DETYRË DHE KRITERET E VEÇANTA</w:t>
      </w:r>
    </w:p>
    <w:p w:rsidR="00E4083E" w:rsidRPr="00E00038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8">
        <w:rPr>
          <w:rFonts w:ascii="Times New Roman" w:hAnsi="Times New Roman" w:cs="Times New Roman"/>
          <w:b/>
          <w:sz w:val="24"/>
          <w:szCs w:val="24"/>
        </w:rPr>
        <w:t xml:space="preserve"> Kushtet që duhet të plotësojë kandidati në procedurën e ngritjes në detyrë janë: </w:t>
      </w:r>
    </w:p>
    <w:p w:rsidR="00E4083E" w:rsidRPr="00861382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a</w:t>
      </w:r>
      <w:r w:rsidRPr="00861382">
        <w:rPr>
          <w:rFonts w:ascii="Times New Roman" w:hAnsi="Times New Roman" w:cs="Times New Roman"/>
          <w:sz w:val="24"/>
          <w:szCs w:val="24"/>
        </w:rPr>
        <w:t>- Të jetë nëpunës civil i konfirmuar, brenda ka</w:t>
      </w:r>
      <w:r>
        <w:rPr>
          <w:rFonts w:ascii="Times New Roman" w:hAnsi="Times New Roman" w:cs="Times New Roman"/>
          <w:sz w:val="24"/>
          <w:szCs w:val="24"/>
        </w:rPr>
        <w:t>tegorisë</w:t>
      </w:r>
      <w:r>
        <w:t xml:space="preserve">, IV-a </w:t>
      </w:r>
      <w:proofErr w:type="gramStart"/>
      <w:r>
        <w:t>ose  IV</w:t>
      </w:r>
      <w:proofErr w:type="gramEnd"/>
      <w:r>
        <w:t>-b;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b</w:t>
      </w:r>
      <w:r w:rsidRPr="00861382">
        <w:rPr>
          <w:rFonts w:ascii="Times New Roman" w:hAnsi="Times New Roman" w:cs="Times New Roman"/>
          <w:sz w:val="24"/>
          <w:szCs w:val="24"/>
        </w:rPr>
        <w:t xml:space="preserve">- Të mos ketë masë disiplinore në fuqi; 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c</w:t>
      </w:r>
      <w:r w:rsidRPr="00861382">
        <w:rPr>
          <w:rFonts w:ascii="Times New Roman" w:hAnsi="Times New Roman" w:cs="Times New Roman"/>
          <w:sz w:val="24"/>
          <w:szCs w:val="24"/>
        </w:rPr>
        <w:t>- Të ketë të paktën vlerësimin e fundit “mirë” apo “shumë mirë”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D3E" w:rsidRDefault="00B31D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E00038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8">
        <w:rPr>
          <w:rFonts w:ascii="Times New Roman" w:hAnsi="Times New Roman" w:cs="Times New Roman"/>
          <w:b/>
          <w:sz w:val="24"/>
          <w:szCs w:val="24"/>
        </w:rPr>
        <w:t>Kandidatët duhet të plotësojnë kriteret e veçanta si vijon:</w:t>
      </w:r>
    </w:p>
    <w:p w:rsidR="00E4083E" w:rsidRPr="00861382" w:rsidRDefault="00E4083E" w:rsidP="000270EC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Të zotërojnë diplomë të nivelit "Master Shkencor" Edhe diploma e nivelit "Bachelor" duhet të jetë në të njëjtën fushë;</w:t>
      </w:r>
    </w:p>
    <w:p w:rsidR="00E4083E" w:rsidRDefault="00E4083E" w:rsidP="000270EC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lastRenderedPageBreak/>
        <w:t xml:space="preserve">Të kenë njohuri të </w:t>
      </w:r>
      <w:proofErr w:type="gramStart"/>
      <w:r w:rsidR="009B6A5B">
        <w:rPr>
          <w:rFonts w:ascii="Times New Roman" w:hAnsi="Times New Roman" w:cs="Times New Roman"/>
          <w:sz w:val="24"/>
          <w:szCs w:val="24"/>
        </w:rPr>
        <w:t xml:space="preserve">mira </w:t>
      </w:r>
      <w:r w:rsidRPr="00861382">
        <w:rPr>
          <w:rFonts w:ascii="Times New Roman" w:hAnsi="Times New Roman" w:cs="Times New Roman"/>
          <w:sz w:val="24"/>
          <w:szCs w:val="24"/>
        </w:rPr>
        <w:t xml:space="preserve"> të</w:t>
      </w:r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gjuhës angleze dhe aftësi për komunikim efikas dhe të qartë në këtë gjuhë.</w:t>
      </w:r>
    </w:p>
    <w:p w:rsidR="00B31D3E" w:rsidRPr="00861382" w:rsidRDefault="00B31D3E" w:rsidP="00B31D3E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0D3339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 xml:space="preserve">2.2 DOKUMENTACIONI, MËNYRA DHE AFATI I DORËZIMIT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Kandidatët që aplikojnë duhet të dorëzojnë dokumentat si më poshtë: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a - Jetëshkrim i plotësuar në përputhje me formatin europian;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</w:t>
      </w:r>
      <w:r w:rsidRPr="00861382">
        <w:rPr>
          <w:rFonts w:ascii="Times New Roman" w:hAnsi="Times New Roman" w:cs="Times New Roman"/>
          <w:sz w:val="24"/>
          <w:szCs w:val="24"/>
        </w:rPr>
        <w:t>Fotokopje të diplomës (përfshirë edhe diplomën Bachelor). Për diplomat e marra jashtë Republikës së Shqipërisë të përcillet njehsimi nga Ministria e Arsimit dhe e Sportit;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c - Fotokopje të librezës së punës (të gjitha faqet që vërtetojnë eksperiencën në punë);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-</w:t>
      </w:r>
      <w:r w:rsidRPr="00861382">
        <w:rPr>
          <w:rFonts w:ascii="Times New Roman" w:hAnsi="Times New Roman" w:cs="Times New Roman"/>
          <w:sz w:val="24"/>
          <w:szCs w:val="24"/>
        </w:rPr>
        <w:t>Fotokopje të letërnjoftimit (ID);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e - Vërtetim të gjendjes shëndetësore;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f - Vetëdeklarim të gjendjes gjyqësore;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g - Vlerësimin e fundit nga eprori direkt;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h - Vërtetim nga institucioni që nuk ka masë disiplinore në fuqi;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</w:t>
      </w:r>
      <w:r w:rsidRPr="00861382">
        <w:rPr>
          <w:rFonts w:ascii="Times New Roman" w:hAnsi="Times New Roman" w:cs="Times New Roman"/>
          <w:sz w:val="24"/>
          <w:szCs w:val="24"/>
        </w:rPr>
        <w:t>Çdo dokumentacion tjetër që vërteton trajnimet, kualifikimet, arsimin shtesë, vlerësimet pozitive apo të tjera të përmendura në jetëshkrimin tuaj;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Aplikimi dhe dorëzimi i të gjitha dokumenteve të cituara më sipër, do të bëhet dorazi pranë sportelit të informacionit ne Bashkinë </w:t>
      </w:r>
      <w:proofErr w:type="gramStart"/>
      <w:r w:rsidR="00B74B9C">
        <w:rPr>
          <w:rFonts w:ascii="Times New Roman" w:hAnsi="Times New Roman" w:cs="Times New Roman"/>
          <w:sz w:val="24"/>
          <w:szCs w:val="24"/>
        </w:rPr>
        <w:t xml:space="preserve">Devoll </w:t>
      </w:r>
      <w:r w:rsidRPr="00861382">
        <w:rPr>
          <w:rFonts w:ascii="Times New Roman" w:hAnsi="Times New Roman" w:cs="Times New Roman"/>
          <w:sz w:val="24"/>
          <w:szCs w:val="24"/>
        </w:rPr>
        <w:t xml:space="preserve"> ose</w:t>
      </w:r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të dërguara me rrugë postare.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861382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2.3 REZULTATET PËR FAZËN E VERIFIKIMIT PARAPRAK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Në </w:t>
      </w:r>
      <w:proofErr w:type="gramStart"/>
      <w:r w:rsidRPr="00861382">
        <w:rPr>
          <w:rFonts w:ascii="Times New Roman" w:hAnsi="Times New Roman" w:cs="Times New Roman"/>
          <w:sz w:val="24"/>
          <w:szCs w:val="24"/>
        </w:rPr>
        <w:t>datën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5857">
        <w:rPr>
          <w:rFonts w:ascii="Times New Roman" w:hAnsi="Times New Roman" w:cs="Times New Roman"/>
          <w:b/>
          <w:color w:val="FF0000"/>
          <w:sz w:val="24"/>
          <w:szCs w:val="24"/>
        </w:rPr>
        <w:t>30.06.2023</w:t>
      </w:r>
      <w:bookmarkStart w:id="0" w:name="_GoBack"/>
      <w:bookmarkEnd w:id="0"/>
      <w:proofErr w:type="gramEnd"/>
      <w:r w:rsidR="004C2B8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B6A5B">
        <w:rPr>
          <w:rFonts w:ascii="Times New Roman" w:hAnsi="Times New Roman" w:cs="Times New Roman"/>
          <w:sz w:val="24"/>
          <w:szCs w:val="24"/>
        </w:rPr>
        <w:t xml:space="preserve">, </w:t>
      </w:r>
      <w:r w:rsidRPr="00861382">
        <w:rPr>
          <w:rFonts w:ascii="Times New Roman" w:hAnsi="Times New Roman" w:cs="Times New Roman"/>
          <w:sz w:val="24"/>
          <w:szCs w:val="24"/>
        </w:rPr>
        <w:t>Njësia e Menaxhimit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të burimeve Njerëzore do të shpallë në faqen zyrtare të internetit dhe në portalin “Shërbimi Kombëtar i Punësimit”, listën e kandidatëve që plotësojnë kushtet dhe kërkesat e posaçme për procedurën e ngritjes në detyrë si dhe datën, vendin dhe orën e saktë ku do të zhvillohet testimi me shkrim dhe intervista.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>2.4 FUSHAT E NJOHURIVE, AFTËSITË DHE CILËSITË MBI TË CILAT DO TË ZHVILLOHET TESTIMI DHE INTERVISTA</w:t>
      </w:r>
    </w:p>
    <w:p w:rsidR="00E4083E" w:rsidRPr="005106F8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6F8">
        <w:rPr>
          <w:rFonts w:ascii="Times New Roman" w:hAnsi="Times New Roman" w:cs="Times New Roman"/>
          <w:b/>
          <w:sz w:val="24"/>
          <w:szCs w:val="24"/>
        </w:rPr>
        <w:t xml:space="preserve">Kandidatët gjatë intervistës së strukturuar me gojë do të vlerësohen në lidhje me: </w:t>
      </w: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- Njohuritë, aftësitë, kompetencën në lidhje me përshkrimin e pozicionit të punës;</w:t>
      </w: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- Eksperiencën e tyre të mëparshme; </w:t>
      </w: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- Motivimin, aspiratat dhe pritshmëritë e tyre për karrierën.</w:t>
      </w:r>
    </w:p>
    <w:p w:rsidR="00B31D3E" w:rsidRDefault="00B31D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0D3339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2.5 MËNYRA E VLERËSIMIT TË KANDIDATËVE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42A1">
        <w:rPr>
          <w:rFonts w:ascii="Times New Roman" w:hAnsi="Times New Roman" w:cs="Times New Roman"/>
          <w:sz w:val="24"/>
          <w:szCs w:val="24"/>
        </w:rPr>
        <w:t xml:space="preserve">Kandidatët do të vlerësohen në lidhje me: </w:t>
      </w:r>
    </w:p>
    <w:p w:rsidR="00E4083E" w:rsidRPr="000342A1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a</w:t>
      </w:r>
      <w:r w:rsidRPr="000342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Vlerësimin me shkrim, deri në 40</w:t>
      </w:r>
      <w:r w:rsidRPr="000342A1">
        <w:rPr>
          <w:rFonts w:ascii="Times New Roman" w:hAnsi="Times New Roman" w:cs="Times New Roman"/>
          <w:sz w:val="24"/>
          <w:szCs w:val="24"/>
        </w:rPr>
        <w:t xml:space="preserve"> pikë; </w:t>
      </w:r>
    </w:p>
    <w:p w:rsidR="00E4083E" w:rsidRPr="000342A1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lastRenderedPageBreak/>
        <w:t>b-</w:t>
      </w:r>
      <w:r w:rsidRPr="000342A1">
        <w:rPr>
          <w:rFonts w:ascii="Times New Roman" w:hAnsi="Times New Roman" w:cs="Times New Roman"/>
          <w:sz w:val="24"/>
          <w:szCs w:val="24"/>
        </w:rPr>
        <w:t xml:space="preserve"> Inte</w:t>
      </w:r>
      <w:r w:rsidR="00B31D3E">
        <w:rPr>
          <w:rFonts w:ascii="Times New Roman" w:hAnsi="Times New Roman" w:cs="Times New Roman"/>
          <w:sz w:val="24"/>
          <w:szCs w:val="24"/>
        </w:rPr>
        <w:t>rvistën e strukturuar me gojë q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B31D3E">
        <w:rPr>
          <w:rFonts w:ascii="Times New Roman" w:hAnsi="Times New Roman" w:cs="Times New Roman"/>
          <w:sz w:val="24"/>
          <w:szCs w:val="24"/>
        </w:rPr>
        <w:t xml:space="preserve"> konsiston n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Pr="000342A1">
        <w:rPr>
          <w:rFonts w:ascii="Times New Roman" w:hAnsi="Times New Roman" w:cs="Times New Roman"/>
          <w:sz w:val="24"/>
          <w:szCs w:val="24"/>
        </w:rPr>
        <w:t xml:space="preserve"> motivimin, aspiratat dhe pritshmëritë e tyre për karrierën, deri në 40 pikë;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c-</w:t>
      </w:r>
      <w:r w:rsidRPr="000342A1">
        <w:rPr>
          <w:rFonts w:ascii="Times New Roman" w:hAnsi="Times New Roman" w:cs="Times New Roman"/>
          <w:sz w:val="24"/>
          <w:szCs w:val="24"/>
        </w:rPr>
        <w:t xml:space="preserve"> Jetëshkrimin, që konsiston në vlerësimin e arsimimit, të përvojës e të trajnimeve, të lidhura me fushën, deri në 20 pikë.</w:t>
      </w:r>
    </w:p>
    <w:p w:rsidR="00B31D3E" w:rsidRPr="000342A1" w:rsidRDefault="00B31D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0D3339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2.6 DATA E DALJES SË REZULTATEVE TË KONKURIMIT DHE MËNYRA E KOMUNIKIMIT</w:t>
      </w:r>
    </w:p>
    <w:p w:rsidR="00E4083E" w:rsidRPr="00285BD5" w:rsidRDefault="00CB19DC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E4083E" w:rsidRPr="00285BD5">
        <w:rPr>
          <w:rFonts w:ascii="Times New Roman" w:hAnsi="Times New Roman" w:cs="Times New Roman"/>
          <w:sz w:val="24"/>
          <w:szCs w:val="24"/>
        </w:rPr>
        <w:t>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16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1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83E" w:rsidRPr="009F72CA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9F72CA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E4083E" w:rsidRPr="009F72CA" w:rsidSect="00520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D23"/>
    <w:multiLevelType w:val="hybridMultilevel"/>
    <w:tmpl w:val="18A852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E7930"/>
    <w:multiLevelType w:val="hybridMultilevel"/>
    <w:tmpl w:val="16D2C7AC"/>
    <w:lvl w:ilvl="0" w:tplc="157210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74716"/>
    <w:multiLevelType w:val="hybridMultilevel"/>
    <w:tmpl w:val="27B47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C1939"/>
    <w:multiLevelType w:val="hybridMultilevel"/>
    <w:tmpl w:val="D2AC9C76"/>
    <w:lvl w:ilvl="0" w:tplc="FE0CA9C6">
      <w:start w:val="1"/>
      <w:numFmt w:val="lowerLetter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95041D"/>
    <w:multiLevelType w:val="hybridMultilevel"/>
    <w:tmpl w:val="D5B88D00"/>
    <w:lvl w:ilvl="0" w:tplc="C536410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41"/>
    <w:rsid w:val="000012B2"/>
    <w:rsid w:val="00026D7E"/>
    <w:rsid w:val="00026FDB"/>
    <w:rsid w:val="000270EC"/>
    <w:rsid w:val="00045212"/>
    <w:rsid w:val="00051399"/>
    <w:rsid w:val="00057FEF"/>
    <w:rsid w:val="0008576B"/>
    <w:rsid w:val="000E1B16"/>
    <w:rsid w:val="000F06D0"/>
    <w:rsid w:val="0013746A"/>
    <w:rsid w:val="001516F3"/>
    <w:rsid w:val="0018400A"/>
    <w:rsid w:val="00185163"/>
    <w:rsid w:val="001A574A"/>
    <w:rsid w:val="001C1181"/>
    <w:rsid w:val="001E1169"/>
    <w:rsid w:val="001F1AC8"/>
    <w:rsid w:val="001F6257"/>
    <w:rsid w:val="002323D0"/>
    <w:rsid w:val="002728ED"/>
    <w:rsid w:val="00275CA7"/>
    <w:rsid w:val="002916D1"/>
    <w:rsid w:val="002B6078"/>
    <w:rsid w:val="002C5B8F"/>
    <w:rsid w:val="003025E5"/>
    <w:rsid w:val="00320FD7"/>
    <w:rsid w:val="003367F2"/>
    <w:rsid w:val="0036291C"/>
    <w:rsid w:val="00367F63"/>
    <w:rsid w:val="00370F27"/>
    <w:rsid w:val="00380DE9"/>
    <w:rsid w:val="00384FD5"/>
    <w:rsid w:val="003D10FD"/>
    <w:rsid w:val="003D183D"/>
    <w:rsid w:val="003E0EBA"/>
    <w:rsid w:val="00402517"/>
    <w:rsid w:val="0044234F"/>
    <w:rsid w:val="00454652"/>
    <w:rsid w:val="00456D6A"/>
    <w:rsid w:val="004C2B8A"/>
    <w:rsid w:val="00505B63"/>
    <w:rsid w:val="0050673F"/>
    <w:rsid w:val="00516C10"/>
    <w:rsid w:val="00520BA9"/>
    <w:rsid w:val="005328C0"/>
    <w:rsid w:val="00537B3D"/>
    <w:rsid w:val="005538F1"/>
    <w:rsid w:val="005612B6"/>
    <w:rsid w:val="005660DA"/>
    <w:rsid w:val="005A19CA"/>
    <w:rsid w:val="005A78F1"/>
    <w:rsid w:val="005C0CA5"/>
    <w:rsid w:val="005E223B"/>
    <w:rsid w:val="005E60D5"/>
    <w:rsid w:val="00652374"/>
    <w:rsid w:val="006B0513"/>
    <w:rsid w:val="006B7541"/>
    <w:rsid w:val="006D1995"/>
    <w:rsid w:val="00701BD5"/>
    <w:rsid w:val="00735D1E"/>
    <w:rsid w:val="00755B1A"/>
    <w:rsid w:val="00771DAD"/>
    <w:rsid w:val="00781869"/>
    <w:rsid w:val="007C4DA0"/>
    <w:rsid w:val="007D788C"/>
    <w:rsid w:val="007F096B"/>
    <w:rsid w:val="007F138F"/>
    <w:rsid w:val="007F2A47"/>
    <w:rsid w:val="00812981"/>
    <w:rsid w:val="008308A0"/>
    <w:rsid w:val="00851EB9"/>
    <w:rsid w:val="00857A10"/>
    <w:rsid w:val="008B5621"/>
    <w:rsid w:val="008B7A7E"/>
    <w:rsid w:val="008D58D5"/>
    <w:rsid w:val="0090363E"/>
    <w:rsid w:val="00915B56"/>
    <w:rsid w:val="00935DA9"/>
    <w:rsid w:val="00942718"/>
    <w:rsid w:val="00953554"/>
    <w:rsid w:val="009B22E4"/>
    <w:rsid w:val="009B6A5B"/>
    <w:rsid w:val="009E0F13"/>
    <w:rsid w:val="009F34A7"/>
    <w:rsid w:val="00A0371E"/>
    <w:rsid w:val="00A45857"/>
    <w:rsid w:val="00A6043B"/>
    <w:rsid w:val="00AA0D95"/>
    <w:rsid w:val="00AB27A2"/>
    <w:rsid w:val="00AC2FEB"/>
    <w:rsid w:val="00AF6E38"/>
    <w:rsid w:val="00AF7CA5"/>
    <w:rsid w:val="00AF7F8F"/>
    <w:rsid w:val="00B31D3E"/>
    <w:rsid w:val="00B74B9C"/>
    <w:rsid w:val="00B908C8"/>
    <w:rsid w:val="00BC5B2A"/>
    <w:rsid w:val="00BE1B64"/>
    <w:rsid w:val="00BF457B"/>
    <w:rsid w:val="00C17FDE"/>
    <w:rsid w:val="00C432E8"/>
    <w:rsid w:val="00C72D19"/>
    <w:rsid w:val="00C81F8A"/>
    <w:rsid w:val="00CA7F12"/>
    <w:rsid w:val="00CB19DC"/>
    <w:rsid w:val="00CE1BA0"/>
    <w:rsid w:val="00CF5EB3"/>
    <w:rsid w:val="00D24BBF"/>
    <w:rsid w:val="00D25256"/>
    <w:rsid w:val="00D429F9"/>
    <w:rsid w:val="00D5371F"/>
    <w:rsid w:val="00D73183"/>
    <w:rsid w:val="00D830FB"/>
    <w:rsid w:val="00DB6A00"/>
    <w:rsid w:val="00DB7E67"/>
    <w:rsid w:val="00DE0790"/>
    <w:rsid w:val="00DE2D29"/>
    <w:rsid w:val="00E0163B"/>
    <w:rsid w:val="00E2053E"/>
    <w:rsid w:val="00E368B6"/>
    <w:rsid w:val="00E4083E"/>
    <w:rsid w:val="00E602BC"/>
    <w:rsid w:val="00E745F9"/>
    <w:rsid w:val="00EA6D38"/>
    <w:rsid w:val="00EB0DCB"/>
    <w:rsid w:val="00EF4D66"/>
    <w:rsid w:val="00F44778"/>
    <w:rsid w:val="00F63CC1"/>
    <w:rsid w:val="00FA2173"/>
    <w:rsid w:val="00FB3546"/>
    <w:rsid w:val="00FB5FF7"/>
    <w:rsid w:val="00FE1142"/>
    <w:rsid w:val="00FF0803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E9F2A4"/>
  <w15:docId w15:val="{B9339AFC-E9AF-498D-8720-C127F412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83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8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4083E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E4083E"/>
    <w:pPr>
      <w:spacing w:after="0" w:line="240" w:lineRule="auto"/>
    </w:pPr>
    <w:rPr>
      <w:rFonts w:ascii="Cambria" w:eastAsia="Times New Roman" w:hAnsi="Cambria" w:cs="Times New Roman"/>
      <w:lang w:bidi="en-US"/>
    </w:rPr>
  </w:style>
  <w:style w:type="character" w:customStyle="1" w:styleId="A3">
    <w:name w:val="A3"/>
    <w:uiPriority w:val="99"/>
    <w:rsid w:val="00E4083E"/>
    <w:rPr>
      <w:rFonts w:ascii="Times New Roman" w:hAnsi="Times New Roman" w:cs="Times New Roman"/>
      <w:color w:val="221E1F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4083E"/>
    <w:rPr>
      <w:rFonts w:ascii="Cambria" w:eastAsia="Times New Roman" w:hAnsi="Cambria" w:cs="Times New Roman"/>
      <w:lang w:bidi="en-US"/>
    </w:rPr>
  </w:style>
  <w:style w:type="paragraph" w:styleId="NormalWeb">
    <w:name w:val="Normal (Web)"/>
    <w:basedOn w:val="Normal"/>
    <w:uiPriority w:val="99"/>
    <w:unhideWhenUsed/>
    <w:rsid w:val="00E40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Default">
    <w:name w:val="Default"/>
    <w:rsid w:val="00E4083E"/>
    <w:pPr>
      <w:autoSpaceDE w:val="0"/>
      <w:autoSpaceDN w:val="0"/>
      <w:adjustRightInd w:val="0"/>
      <w:spacing w:line="252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83E"/>
    <w:rPr>
      <w:rFonts w:ascii="Tahoma" w:eastAsiaTheme="minorEastAsia" w:hAnsi="Tahoma" w:cs="Tahoma"/>
      <w:sz w:val="16"/>
      <w:szCs w:val="16"/>
    </w:rPr>
  </w:style>
  <w:style w:type="paragraph" w:customStyle="1" w:styleId="Paragrafi">
    <w:name w:val="Paragrafi"/>
    <w:link w:val="ParagrafiChar"/>
    <w:rsid w:val="001C1181"/>
    <w:pPr>
      <w:widowControl w:val="0"/>
      <w:spacing w:after="0" w:line="240" w:lineRule="auto"/>
      <w:ind w:firstLine="720"/>
      <w:jc w:val="both"/>
    </w:pPr>
    <w:rPr>
      <w:rFonts w:ascii="CG Times" w:eastAsia="Times New Roman" w:hAnsi="CG Times" w:cs="Times New Roman"/>
      <w:szCs w:val="20"/>
    </w:rPr>
  </w:style>
  <w:style w:type="character" w:customStyle="1" w:styleId="ParagrafiChar">
    <w:name w:val="Paragrafi Char"/>
    <w:basedOn w:val="DefaultParagraphFont"/>
    <w:link w:val="Paragrafi"/>
    <w:locked/>
    <w:rsid w:val="001C1181"/>
    <w:rPr>
      <w:rFonts w:ascii="CG Times" w:eastAsia="Times New Roman" w:hAnsi="CG 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 Rushitaj</cp:lastModifiedBy>
  <cp:revision>4</cp:revision>
  <cp:lastPrinted>2020-10-22T09:46:00Z</cp:lastPrinted>
  <dcterms:created xsi:type="dcterms:W3CDTF">2023-06-05T08:33:00Z</dcterms:created>
  <dcterms:modified xsi:type="dcterms:W3CDTF">2023-06-05T12:03:00Z</dcterms:modified>
</cp:coreProperties>
</file>