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NJOFTIM PËR VEND PUNE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A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A- Lëvizja paralele në kategorinë ekzekutive.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 civil”,  i ndryshuar,  Kreu IV – “Pranimi në shërbimin civil”, nenit 22 dhe Vendimit të Këshillit të Ministrave nr.243, datë 18.03.2015 “Për pranimin, lëvizjen paralele, periudhën e provës dhe emërimin në kategorinë ekzekutive”,  Kuvendi i Republikës së Shqipërisë, njofton se;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347A0E">
        <w:rPr>
          <w:rFonts w:ascii="Times New Roman" w:eastAsia="Times New Roman" w:hAnsi="Times New Roman" w:cs="Times New Roman"/>
          <w:bCs/>
          <w:iCs/>
          <w:sz w:val="24"/>
          <w:szCs w:val="24"/>
        </w:rPr>
        <w:t>ka 1 (një) vend të lirë pune, në pozicionin:</w:t>
      </w:r>
      <w:r w:rsidRPr="00347A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47A0E">
        <w:rPr>
          <w:rFonts w:ascii="Times New Roman" w:eastAsia="Times New Roman" w:hAnsi="Times New Roman" w:cs="Times New Roman"/>
          <w:b/>
          <w:sz w:val="24"/>
          <w:szCs w:val="24"/>
        </w:rPr>
        <w:t>“specialist buxheti”, në Sektorin e Financës, pranë Shërbimit të Financës dhe Buxhetit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III-b.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A0E" w:rsidRPr="00347A0E" w:rsidRDefault="00347A0E" w:rsidP="00347A0E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7A0E">
        <w:rPr>
          <w:rFonts w:ascii="Times New Roman" w:hAnsi="Times New Roman" w:cs="Times New Roman"/>
          <w:b/>
          <w:sz w:val="24"/>
          <w:szCs w:val="24"/>
          <w:lang w:val="sq-AL"/>
        </w:rPr>
        <w:t>Qëllimi i pozicionit të punës: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m</w:t>
      </w:r>
      <w:r w:rsidRPr="00347A0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bulojë të gjithë veprimtarinë buxhetore, duke filluar nga planifikimi i nevojave reale për fonde buxhetore, bazuar në prioritete e deri në ruajtjen e limiteve, për të mundësuar zhvillimin normal të punës në Kuvend, brenda kuadrit të disiplinës financiare.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punës: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>Të bashkëpunojë me Drejtorinë e Burimeve Njerëzore dhe Trajtimin e Deputetëve për azhurnimin me strukturën e miratuar dhe ndryshimet  për të  planifikuar shpenzimet e personelit, për të planifikuar numrin e punonjësve dhe nevojat për punonjës me kontratë.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Të  bashkërendojë punën me drejtoritë dhe departamentet për njohjen e nevojave të tyre për fonde, me qëllim hartimin e një 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>projektbuxheti sa më real, duke ruajtur tavanet e miratuara nga Ministria e Financave për shpenzimet e tjera korrente.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 ruajë tavanet e miratuara nga Komiteti i Planifikimit Strategjik për hartimin e nevojave për investime të brendshme, duke pasur parasysh prioritetet.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ndjekë çeljet  vjetore në fillim të vitit ushtrimor dhe pastaj ato mujore. 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ndjekë të gjitha lëvizjet e buxhetit, shtesa, pakësim gjatë vitit</w:t>
      </w:r>
      <w:r w:rsidRPr="00347A0E">
        <w:rPr>
          <w:rFonts w:ascii="Times New Roman" w:eastAsia="MS Mincho" w:hAnsi="Times New Roman" w:cs="Times New Roman"/>
          <w:spacing w:val="-15"/>
          <w:sz w:val="24"/>
          <w:szCs w:val="24"/>
          <w:lang w:val="sq-AL"/>
        </w:rPr>
        <w:t>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Të ndjekë shpenzimet mujore dhe progresive dhe të mbajë ditarin e thesarit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duke bërë edhe kuadrimet mujore me Degën e Thesarit.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>Të ndjekë  llogarinë e të ardhurave duke bërë dhe veprimet përkatëse në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Thesar.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azhurnojë Shefin  e sektorit të Financës dhe Drejtorin e Shërbimit të Financës dhe Buxhetit me pasqyrat  financiare, operative, mujore,  etj.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mbajë dhe të azhurnojë </w:t>
      </w:r>
      <w:r w:rsidRPr="00347A0E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regjistrin e prokurimeve me blerje të vogla për të ndjekur limitin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16"/>
          <w:sz w:val="24"/>
          <w:szCs w:val="24"/>
          <w:lang w:val="sq-AL"/>
        </w:rPr>
        <w:t>vjetor të mallrave me natyrë të njëjtë, sipas legjislacionit në fuqi.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depozitojë dhe të ndjekë  numrin e punonjësve  gjatë vitit financiar.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Të marrë miratimin në ministri për çdo punonjës me kontratë, brenda limiteve që kërkon legjislacioni buxhetor.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ndjekë përdorimin e fondit të veçantë dhe transferimet përkatëse  gjatë përdorimit të tij.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ndjekë dhe të rakordojë të ardhurat jashtë limitit dhe të bëjë transferimet përkatëse në rastin e përdorimit.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ndjekë për çdo pagesë strukturën buxhetore, program, titull, kapitull.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kryejë çdo detyrë tjetër të ngarkuar nga drejtori i Shërbimit në lidhje me çështje të buxhetit.</w:t>
      </w:r>
    </w:p>
    <w:p w:rsidR="00347A0E" w:rsidRPr="00347A0E" w:rsidRDefault="00347A0E" w:rsidP="00347A0E">
      <w:pPr>
        <w:shd w:val="clear" w:color="auto" w:fill="FFFFFF"/>
        <w:spacing w:before="360" w:after="12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Marrëdhëniet organizative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Specialisti i buxhetit raporton te Shefi  i Sektorit të Financës dhe Drejtori i Shërbimit të Financës dhe  Buxhetit dhe sipas kërkesës, te Drejtori i Përgjithshëm Administrativ.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bCs/>
          <w:sz w:val="24"/>
          <w:szCs w:val="24"/>
        </w:rPr>
        <w:t>Kushtet minimale që duhet të plotësojë kandidati për këtë procedurë janë: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 xml:space="preserve">-të jetë nëpunës civil i konfirmuar, </w:t>
      </w:r>
      <w:proofErr w:type="gramStart"/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njëjtës kategori për të cilën aplikon;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>-të mos ketë masë disiplinore në fuqi;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>-të ketë të paktën vlerësimin e fundit “Mirë” apo “Shumë mirë”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 xml:space="preserve">-të plotësojë kriteret e veçanta të përcaktuara në shpalljen për konkurrim. 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veçanta për këtë vend pune janë</w:t>
      </w:r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diplome universitare DND; DIND ose Bachelor + Master shkencor, në shkenca ekonomike.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eksperience pune jo me pak se 3 vjet;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aftësi të mira në programe te kompjuterit, kryesisht Excel dhe programe finance.  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komunikuese dhe bashkëpunuese.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iniciative dhe fleksibilitet.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zotërojë të paktën një gjuhë të huaj të BE.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 për aplikim në vendin vakant,; një kopje të jetëshkrimit( C.V ); fotokopje e diplomës, nëse aplikanti disponon një diplomë të një universiteti të huaj, atëhere ai duhet ta ketë të njëhësuar atë pranë ministrisë përgjegjëse për arsimin; fotokopje e listës së notave, nëse ka një diplomë dhe listë notash,  të ndryshme me vlerësimin e njohur në Shtetin Shqiptar, atëhere aplikanti duhet ta ketë të konvertuar atë sipas sistemit shqiptar; një fotokopje e librezës së punës e plotësuar; vërtetim i gjendjes gjyqësore; çertifikata të kualifikimeve, trajnimeve të ndryshme; fotokopje e letërnjoftimit, vendimi i konfirmimit si nëpunës civil i kategorisë ekzekutive dhe  formularin e vlerësimit vjetor të punës.</w:t>
      </w:r>
      <w:proofErr w:type="gramEnd"/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d) 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datën 24.02.2023.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dh</w:t>
      </w:r>
      <w:proofErr w:type="gramEnd"/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 25.02.2023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, do të shpallet lista e vlerësimit paraprak të kandidatëve që do të vazhdojnë konkurimin ( në portalin “Shërbimi Kombëtar i Punësimit”, në faqen zyrtare të Kuvendit dhe në stendën e informimit të publikut). Këta do të jenë ata që plotësojnë kushtet minimale të lëvizjes paralele dhe kushtet e veçanta, të kërkuara më sipër.</w:t>
      </w:r>
    </w:p>
    <w:p w:rsid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shpallja e listës dhe ankuesi merr përgjigje brenda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pune nga data e depozitimit të saj.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-Konkurimi- intervista me gojë do të zhvillohen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në datën 10.03.2023,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mjediset e Kuvendit, në orën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10:00.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ë)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Konkurrimi do të bazohet në njohuritë për specialitetin, Kushtetutën, Ligjin “Për nëpunësin civil”, Kodin e Procedurave Administrative si dhe të legjislacionit për organizimin dhe funksionimin e Kuvendit.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“Komisioni i Brendshëm për Lëvizjen Paralele”, i ngritur pranë institucionit të Kuvendit të Shqipërisë.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Totali i pikëve të vlerësimit të kandidatit është 100, të cilat ndahen përkatësisht: 40 pikë për dokumentacionin dhe 60 pikë për intervistën e strukturuar me gojë 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(dokumentacioni i dorëzuar, i ndarë: 20 pikë për eksperiencën, 10 pikë për trajnimet apo për kualifikimet e lidhura me fushën përkatëse dhe 10 pikë për vlerësimet pozitive.)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për fituesin do të bëhet në portalin “Shërbimi Kombëtar i Punësimit”, në faqen zyrtare të Kuvendit në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datën 15.03.2023.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347A0E">
        <w:rPr>
          <w:rFonts w:ascii="Times New Roman" w:hAnsi="Times New Roman" w:cs="Times New Roman"/>
          <w:sz w:val="24"/>
          <w:szCs w:val="24"/>
        </w:rPr>
        <w:t>+35542278270</w:t>
      </w:r>
      <w:r w:rsidRPr="00347A0E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347A0E">
        <w:rPr>
          <w:rFonts w:ascii="Times New Roman" w:hAnsi="Times New Roman" w:cs="Times New Roman"/>
          <w:sz w:val="24"/>
          <w:szCs w:val="24"/>
        </w:rPr>
        <w:t>+35542278</w:t>
      </w:r>
      <w:r w:rsidRPr="00347A0E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sz w:val="24"/>
          <w:szCs w:val="24"/>
        </w:rPr>
        <w:t>Shpallja është e hapur për të gjithë nëpunësit civil të kategorisë ekzekutive, në të gjitha institucionet, pjesë e shërbimit civil.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47A0E">
        <w:rPr>
          <w:rFonts w:ascii="Times New Roman" w:eastAsia="Times New Roman" w:hAnsi="Times New Roman" w:cs="Times New Roman"/>
          <w:b/>
          <w:sz w:val="24"/>
          <w:szCs w:val="24"/>
        </w:rPr>
        <w:t>Nëse nuk ka një fitues, nga procedura e lëvizjes paralele, konkurrimi do të vazhdojë sipas Kreu IV–“Pranimi në shërbimin civil”, të Ligjit nr.152/2013, datë 30.05.2013 “Për nëpunësin civil”, i ndryshuar , nenit 22 dhe Vendimit të Këshillit të Ministrave nr.243, datë 18.03.2015 “Për pranimin, lëvizjen paralele, periudhën e provës dhe emërimin në kategorinë ekzekutive”, Kreu II “Pranimi në shërbimin civil në kategorinë ekzekutive”.</w:t>
      </w:r>
      <w:proofErr w:type="gramEnd"/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7A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B- Pranimi në shërbimin civil në kategorinë ekzekutive.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Në zbatim të Ligjit nr.152/2013, datë 30.05.2013 “Për nëpunësin  civil”,  i ndryshuar,  Kreu IV – “Pranimi në shërbimin civil”, nenit 22 dhe Vendimit të Këshillit të Ministrave nr.243, datë 18.03.2015 “Për pranimin, lëvizjen paralele, periudhën e provës dhe emërimin në kategorinë ekzekutive”,  Kuvendi i Republikës së Shqipërisë, njofton se;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Në Administratën e tij </w:t>
      </w:r>
      <w:r w:rsidRPr="00347A0E">
        <w:rPr>
          <w:rFonts w:ascii="Times New Roman" w:eastAsia="Times New Roman" w:hAnsi="Times New Roman" w:cs="Times New Roman"/>
          <w:bCs/>
          <w:iCs/>
          <w:sz w:val="24"/>
          <w:szCs w:val="24"/>
        </w:rPr>
        <w:t>ka 1 (një) vend të lirë pune, në pozicionin:</w:t>
      </w:r>
      <w:r w:rsidRPr="00347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A0E">
        <w:rPr>
          <w:rFonts w:ascii="Times New Roman" w:eastAsia="Times New Roman" w:hAnsi="Times New Roman" w:cs="Times New Roman"/>
          <w:b/>
          <w:sz w:val="24"/>
          <w:szCs w:val="24"/>
        </w:rPr>
        <w:t>“specialist buxheti”, në Sektorin e Financës, pranë Shërbimit të Financës dhe Buxhetit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Cs/>
          <w:sz w:val="24"/>
          <w:szCs w:val="24"/>
        </w:rPr>
        <w:t>Paga është e kategorisë III-b.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A0E" w:rsidRPr="00347A0E" w:rsidRDefault="00347A0E" w:rsidP="00347A0E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7A0E">
        <w:rPr>
          <w:rFonts w:ascii="Times New Roman" w:hAnsi="Times New Roman" w:cs="Times New Roman"/>
          <w:b/>
          <w:sz w:val="24"/>
          <w:szCs w:val="24"/>
          <w:lang w:val="sq-AL"/>
        </w:rPr>
        <w:tab/>
        <w:t>Qëllimi i pozicionit të punës: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bookmarkStart w:id="0" w:name="_Hlk95133065"/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m</w:t>
      </w:r>
      <w:r w:rsidRPr="00347A0E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bulojë të gjithë veprimtarinë buxhetore, duke filluar nga planifikimi i nevojave reale për fonde buxhetore, bazuar në prioritete e deri në ruajtjen e limiteve, për të mundësuar zhvillimin normal të punës në Kuvend, brenda kuadrit të disiplinës financiare.</w:t>
      </w:r>
    </w:p>
    <w:p w:rsidR="00347A0E" w:rsidRPr="00347A0E" w:rsidRDefault="00347A0E" w:rsidP="00347A0E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A0E" w:rsidRPr="00347A0E" w:rsidRDefault="00347A0E" w:rsidP="00347A0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sz w:val="24"/>
          <w:szCs w:val="24"/>
        </w:rPr>
        <w:t>Përshkrimi i përgjithshëm i punës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>Të bashkëpunojë me Drejtorinë e Burimeve Njerëzore dhe Trajtimin e Deputetëve për azhurnimin me strukturën e miratuar dhe ndryshimet  për të  planifikuar shpenzimet e personelit, për të planifikuar numrin e punonjësve dhe nevojat për punonjës me kontratë.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Të  bashkërendojë punën me drejtoritë dhe departamentet për njohjen e nevojave të tyre për fonde, me qëllim hartimin e një 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>projektbuxheti sa më real, duke ruajtur tavanet e miratuara nga Ministria e Financave për shpenzimet e tjera korrente.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 ruajë tavanet e miratuara nga Komiteti i Planifikimit Strategjik për hartimin e nevojave për investime të brendshme, duke pasur parasysh prioritetet.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ndjekë çeljet  vjetore në fillim të vitit ushtrimor dhe pastaj ato mujore. 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ndjekë të gjitha lëvizjet e buxhetit, shtesa, pakësim gjatë vitit</w:t>
      </w:r>
      <w:r w:rsidRPr="00347A0E">
        <w:rPr>
          <w:rFonts w:ascii="Times New Roman" w:eastAsia="MS Mincho" w:hAnsi="Times New Roman" w:cs="Times New Roman"/>
          <w:spacing w:val="-15"/>
          <w:sz w:val="24"/>
          <w:szCs w:val="24"/>
          <w:lang w:val="sq-AL"/>
        </w:rPr>
        <w:t>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Të ndjekë shpenzimet mujore dhe progresive dhe të mbajë ditarin e thesarit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duke bërë edhe kuadrimet mujore me Degën e Thesarit.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>Të ndjekë  llogarinë e të ardhurave duke bërë dhe veprimet përkatëse në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Thesar.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azhurnojë Shefin  e sektorit të Financës dhe Drejtorin e Shërbimit të Financës dhe Buxhetit me pasqyrat  financiare, operative, mujore,  etj.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mbajë dhe të azhurnojë </w:t>
      </w:r>
      <w:r w:rsidRPr="00347A0E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regjistrin e prokurimeve me blerje të vogla për të ndjekur limitin</w:t>
      </w: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47A0E">
        <w:rPr>
          <w:rFonts w:ascii="Times New Roman" w:eastAsia="MS Mincho" w:hAnsi="Times New Roman" w:cs="Times New Roman"/>
          <w:spacing w:val="-16"/>
          <w:sz w:val="24"/>
          <w:szCs w:val="24"/>
          <w:lang w:val="sq-AL"/>
        </w:rPr>
        <w:t>vjetor të mallrave me natyrë të njëjtë, sipas legjislacionit në fuqi.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depozitojë dhe të ndjekë  numrin e punonjësve  gjatë vitit financiar.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marrë miratimin në ministri për çdo punonjës me kontratë, brenda limiteve që kërkon legjislacioni buxhetor.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Të ndjekë përdorimin e fondit të veçantë dhe transferimet përkatëse  gjatë përdorimit të tij.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ndjekë dhe të rakordojë të ardhurat jashtë limitit dhe të bëjë transferimet përkatëse në rastin e përdorimit.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ndjekë për çdo pagesë strukturën buxhetore, program, titull, kapitull.</w:t>
      </w:r>
    </w:p>
    <w:p w:rsidR="00347A0E" w:rsidRPr="00347A0E" w:rsidRDefault="00347A0E" w:rsidP="00347A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kryejë çdo detyrë tjetër të ngarkuar nga drejtori i Shërbimit në lidhje me çështje të buxhetit.</w:t>
      </w:r>
    </w:p>
    <w:p w:rsidR="00347A0E" w:rsidRPr="00347A0E" w:rsidRDefault="00347A0E" w:rsidP="00347A0E">
      <w:pPr>
        <w:tabs>
          <w:tab w:val="left" w:pos="0"/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0E" w:rsidRPr="00347A0E" w:rsidRDefault="00347A0E" w:rsidP="00347A0E">
      <w:pPr>
        <w:tabs>
          <w:tab w:val="left" w:pos="0"/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A0E">
        <w:rPr>
          <w:rFonts w:ascii="Times New Roman" w:hAnsi="Times New Roman" w:cs="Times New Roman"/>
          <w:b/>
          <w:sz w:val="24"/>
          <w:szCs w:val="24"/>
        </w:rPr>
        <w:t>Marrëdhëniet organizative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Specialisti i buxhetit raporton te Shefi  i Sektorit të Financës dhe Drejtori i Shërbimit të Financës dhe  Buxhetit dhe sipas kërkesës, te Drejtori i Përgjithshëm Administrativ.</w:t>
      </w:r>
      <w:bookmarkEnd w:id="0"/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47A0E" w:rsidRPr="00347A0E" w:rsidRDefault="00347A0E" w:rsidP="00347A0E">
      <w:pPr>
        <w:tabs>
          <w:tab w:val="left" w:pos="0"/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A0E">
        <w:rPr>
          <w:rFonts w:ascii="Times New Roman" w:hAnsi="Times New Roman" w:cs="Times New Roman"/>
          <w:b/>
          <w:sz w:val="24"/>
          <w:szCs w:val="24"/>
        </w:rPr>
        <w:t>Kërkesat e vendit të Punës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diplome universitare DND; DIND ose Bachelor + Master shkencor, në shkenca ekonomike;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eksperience pune jo me pak se 3 vjet;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aftësi të mira në programe te kompjuterit, kryesisht Excel dhe programe finance.  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komunikuese dhe bashkëpunuese.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ketë iniciative dhe fleksibilitet.</w:t>
      </w:r>
    </w:p>
    <w:p w:rsidR="00347A0E" w:rsidRPr="00347A0E" w:rsidRDefault="00347A0E" w:rsidP="00347A0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47A0E">
        <w:rPr>
          <w:rFonts w:ascii="Times New Roman" w:eastAsia="MS Mincho" w:hAnsi="Times New Roman" w:cs="Times New Roman"/>
          <w:sz w:val="24"/>
          <w:szCs w:val="24"/>
          <w:lang w:val="sq-AL"/>
        </w:rPr>
        <w:t>Të zotërojë të paktën një gjuhë të huaj të BE.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A0E" w:rsidRPr="00347A0E" w:rsidRDefault="00347A0E" w:rsidP="00347A0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 e përgjithshme për këtë vend pune janë:</w:t>
      </w:r>
    </w:p>
    <w:p w:rsidR="00347A0E" w:rsidRPr="00347A0E" w:rsidRDefault="00347A0E" w:rsidP="00347A0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Të jetë shtetas shqiptar</w:t>
      </w:r>
    </w:p>
    <w:p w:rsidR="00347A0E" w:rsidRPr="00347A0E" w:rsidRDefault="00347A0E" w:rsidP="00347A0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Të ketë zotësi të plotë për të vepruar.</w:t>
      </w:r>
    </w:p>
    <w:p w:rsidR="00347A0E" w:rsidRPr="00347A0E" w:rsidRDefault="00347A0E" w:rsidP="00347A0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Të zotërojë gjuhën shqipe, të shkruar dhe të folur.</w:t>
      </w:r>
    </w:p>
    <w:p w:rsidR="00347A0E" w:rsidRPr="00347A0E" w:rsidRDefault="00347A0E" w:rsidP="00347A0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Të jetë në kushte shëndetësore që e lejojnë të kryejë detyrën përkatëse.</w:t>
      </w:r>
    </w:p>
    <w:p w:rsidR="00347A0E" w:rsidRPr="00347A0E" w:rsidRDefault="00347A0E" w:rsidP="00347A0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Të mos jetë dënuar me vendim të formës së prerë për kryerjen e një krimi apo për kryerjen e një kundërvajtjeje penale me dashje.</w:t>
      </w:r>
    </w:p>
    <w:p w:rsidR="00347A0E" w:rsidRPr="00347A0E" w:rsidRDefault="00347A0E" w:rsidP="00347A0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Ndaj tij të mos jetë marrë  masa disiplinore e largimit nga shërbimi civil, që nuk është shuar sipas këtij ligji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ç)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Kandidati duhet të dërgojë me postë ose dorazi, në Shërbimin e Burimeve Njerëzore dhe Trajtimit të Deputetëve të Kuvendit (Njësia Përgjegjëse), këto dokumenta:  letër motivimi për aplikim në vendin vakant; një kopje të jetëshkrimit (C.V); fotokopje e diplomës, nëse aplikanti disponon një diplomë të një universiteti të huaj, atëhere ai duhet ta ketë të njëhësuar atë pranë ministrisë përgjegjëse për arsimin; fotokopje e listës së notave, nëse ka një diplomë dhe listë notash,  të ndryshme me vlerësimin e njohur në Shtetin Shqiptar, atëhere aplikanti duhet ta ketë të</w:t>
      </w:r>
      <w:proofErr w:type="gramEnd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konvertuar</w:t>
      </w:r>
      <w:proofErr w:type="gramEnd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atë sipas sistemit shqiptar; një fotokopje e librezës së punës e plotësuar; vërtetim i gjendjes gjyqësore; çertifikata të kualifikimeve, trajnimeve të ndryshme; fotokopje e letërnjoftimit.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ë) 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Pranimi i dokumentave do të bëhet deri në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datën 01.03.2023.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f)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datën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17.03.2023 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do të shpallet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lista e vlerësimit paraprak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të kandidatëve që do të vazhdojnë konkurimin, në portalin “Shërbimi Kombëtar i Punësimit”, në faqen zyrtare të 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Kuvendit dhe në stendën e informimit të publikut. Këta do të jenë ata që plotësojnë të gjitha kërkesat e përgjithshme dhe të veçanta, të kërkuara më sipër.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-Ankesat nga kandidatët paraqiten në Njësinë Përgjegjëse, </w:t>
      </w:r>
      <w:proofErr w:type="gramStart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g)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Njoftimi dhe komunikimi me kandidatët do të jetë nëpërmjet njoftimeve në Portalin Shërbimi Kombëtar i Punësimit, faqen zyrtare të Kuvendit, telefon dhe e-mail.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gj</w:t>
      </w:r>
      <w:proofErr w:type="gramEnd"/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 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Konkurimi-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testimi me shkrim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dhe intervista e strukturuar me gojë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do të zhvillohen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në datën,  27.03.2023 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në mjediset e Kuvendit, në orën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10-00.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h)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Kandidatët do të vlerësohen nga Komiteti i Përhershëm i Pranimit, i ngritur pranë institucionit të Kuvendit të Shqipërisë.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Totali i pikëve të vlerësimit të kandidatit është 100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, të cilat ndahen përkatësisht: vlerësimi i jetëshkrimit -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15 pikë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, intervista e strukturuar me gojë -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25 pikë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dhe testimi me shkrim -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60 pikë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i)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Lista e fituesve me mbi 70 pikë (mbi 70% të pikëve) do t’u njoftohet kandidatëve me telefon ose e-mail.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j)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Ankesat nga kandidatët fitues, paraqiten në Komitetin e Përhershëm të Pranimit, </w:t>
      </w:r>
      <w:proofErr w:type="gramStart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>brenda</w:t>
      </w:r>
      <w:proofErr w:type="gramEnd"/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shpallja e listës dhe ankuesi merr përgjigje brenda </w:t>
      </w: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ditëve kalendarike nga data e depozitimit të saj.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k)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Shpallja e listës përfundimtare të fituesve do të bëhet në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datën 04</w:t>
      </w:r>
      <w:bookmarkStart w:id="1" w:name="_GoBack"/>
      <w:bookmarkEnd w:id="1"/>
      <w:r w:rsidRPr="00347A0E">
        <w:rPr>
          <w:rFonts w:ascii="Times New Roman" w:eastAsia="Times New Roman" w:hAnsi="Times New Roman" w:cs="Times New Roman"/>
          <w:b/>
          <w:iCs/>
          <w:sz w:val="24"/>
          <w:szCs w:val="24"/>
        </w:rPr>
        <w:t>.04.2023,</w:t>
      </w:r>
      <w:r w:rsidRPr="00347A0E">
        <w:rPr>
          <w:rFonts w:ascii="Times New Roman" w:eastAsia="Times New Roman" w:hAnsi="Times New Roman" w:cs="Times New Roman"/>
          <w:iCs/>
          <w:sz w:val="24"/>
          <w:szCs w:val="24"/>
        </w:rPr>
        <w:t xml:space="preserve"> në portalin “Shërbimi Kombëtar i Punësimit”, në faqen zyrtare të Kuvendit dhe në stendën e informimit të publikut.</w:t>
      </w:r>
    </w:p>
    <w:p w:rsidR="00347A0E" w:rsidRPr="00347A0E" w:rsidRDefault="00347A0E" w:rsidP="00347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47A0E" w:rsidRPr="00347A0E" w:rsidRDefault="00347A0E" w:rsidP="00347A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A0E">
        <w:rPr>
          <w:rFonts w:ascii="Times New Roman" w:eastAsia="Times New Roman" w:hAnsi="Times New Roman" w:cs="Times New Roman"/>
          <w:sz w:val="24"/>
          <w:szCs w:val="24"/>
        </w:rPr>
        <w:t xml:space="preserve">Për sqarime, mund të kontaktoni me numër telefoni </w:t>
      </w:r>
      <w:r w:rsidRPr="00347A0E">
        <w:rPr>
          <w:rFonts w:ascii="Times New Roman" w:hAnsi="Times New Roman" w:cs="Times New Roman"/>
          <w:sz w:val="24"/>
          <w:szCs w:val="24"/>
        </w:rPr>
        <w:t>+35542278270</w:t>
      </w:r>
      <w:r w:rsidRPr="00347A0E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Pr="00347A0E">
        <w:rPr>
          <w:rFonts w:ascii="Times New Roman" w:hAnsi="Times New Roman" w:cs="Times New Roman"/>
          <w:sz w:val="24"/>
          <w:szCs w:val="24"/>
        </w:rPr>
        <w:t>+35542278</w:t>
      </w:r>
      <w:r w:rsidRPr="00347A0E">
        <w:rPr>
          <w:rFonts w:ascii="Times New Roman" w:eastAsia="Times New Roman" w:hAnsi="Times New Roman" w:cs="Times New Roman"/>
          <w:sz w:val="24"/>
          <w:szCs w:val="24"/>
        </w:rPr>
        <w:t>425 ose në adresën: Kuvendi i Republikës së Shqipërisë, Bulevardi “Dëshmorët e Kombit’ nr.4, Tiranë.</w:t>
      </w:r>
    </w:p>
    <w:p w:rsidR="00F12DF1" w:rsidRDefault="00F12DF1"/>
    <w:sectPr w:rsidR="00F1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DF8"/>
    <w:multiLevelType w:val="hybridMultilevel"/>
    <w:tmpl w:val="B25294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73B82"/>
    <w:multiLevelType w:val="hybridMultilevel"/>
    <w:tmpl w:val="35BCD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4844"/>
    <w:multiLevelType w:val="hybridMultilevel"/>
    <w:tmpl w:val="C1962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B4DD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fr-FR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BD5D4E"/>
    <w:multiLevelType w:val="hybridMultilevel"/>
    <w:tmpl w:val="93B8A5DE"/>
    <w:lvl w:ilvl="0" w:tplc="C3C02F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E0720"/>
    <w:multiLevelType w:val="hybridMultilevel"/>
    <w:tmpl w:val="EC3A09A2"/>
    <w:lvl w:ilvl="0" w:tplc="0CE63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0E"/>
    <w:rsid w:val="00347A0E"/>
    <w:rsid w:val="00F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9718"/>
  <w15:chartTrackingRefBased/>
  <w15:docId w15:val="{8C969016-E7CF-4EFB-9C63-9B7488D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0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Celjeta Pashaj</cp:lastModifiedBy>
  <cp:revision>1</cp:revision>
  <dcterms:created xsi:type="dcterms:W3CDTF">2023-02-14T13:10:00Z</dcterms:created>
  <dcterms:modified xsi:type="dcterms:W3CDTF">2023-02-14T13:12:00Z</dcterms:modified>
</cp:coreProperties>
</file>