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D0A23" w14:textId="0399C80C" w:rsidR="00C03E13" w:rsidRDefault="00C03E13" w:rsidP="00C03E13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SHPALLJE PËR NËPUNËS CIVIL</w:t>
      </w:r>
    </w:p>
    <w:p w14:paraId="595AB1DC" w14:textId="77777777" w:rsidR="00C03E13" w:rsidRDefault="00C03E13" w:rsidP="00C03E13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LËVIZJE PARALELE DHE PRANIM NË SHËRBIMIN CIVIL</w:t>
      </w:r>
    </w:p>
    <w:p w14:paraId="07663A43" w14:textId="77777777" w:rsidR="00C03E13" w:rsidRDefault="00C03E13" w:rsidP="00C03E13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77D5E10C" w14:textId="77777777" w:rsidR="00C03E13" w:rsidRDefault="00C03E13" w:rsidP="00C03E13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632778DA" w14:textId="70584A07" w:rsidR="00C03E13" w:rsidRDefault="00C03E13" w:rsidP="00C03E13">
      <w:pPr>
        <w:spacing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8"/>
        </w:rPr>
        <w:t>Lloji i diplomës “</w:t>
      </w:r>
      <w:r w:rsidR="002C616B">
        <w:rPr>
          <w:rFonts w:ascii="Times New Roman" w:hAnsi="Times New Roman"/>
          <w:b/>
          <w:sz w:val="28"/>
        </w:rPr>
        <w:t>Shkenca sociale</w:t>
      </w:r>
      <w:r>
        <w:rPr>
          <w:rFonts w:ascii="Times New Roman" w:hAnsi="Times New Roman"/>
          <w:b/>
          <w:sz w:val="28"/>
        </w:rPr>
        <w:t xml:space="preserve">“niveli minimal i diplomës “Bachelor”ose “Master Shkencor/Profesional” </w:t>
      </w:r>
    </w:p>
    <w:p w14:paraId="7C5427D2" w14:textId="77777777" w:rsidR="00C03E13" w:rsidRDefault="00C03E13" w:rsidP="00C03E13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4388A152" w14:textId="77777777" w:rsidR="00C03E13" w:rsidRDefault="00C03E13" w:rsidP="00C03E13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6BA18E58" w14:textId="5A3750DE" w:rsidR="00C03E13" w:rsidRDefault="00C03E13" w:rsidP="00C03E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zbatim të nenit 22 dhe të nenit 25, të Ligjit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 xml:space="preserve">”, i ndryshuar, si dhe të Kreut II, III, IV dhe VII, të Vendimit Nr. 243, datë 18/03/2015, </w:t>
      </w:r>
      <w:r w:rsidRPr="00E711CD">
        <w:rPr>
          <w:rFonts w:ascii="Times New Roman" w:hAnsi="Times New Roman"/>
          <w:sz w:val="24"/>
          <w:szCs w:val="24"/>
        </w:rPr>
        <w:t xml:space="preserve">Bashkia </w:t>
      </w:r>
      <w:r w:rsidR="00DA5904">
        <w:rPr>
          <w:rFonts w:ascii="Times New Roman" w:hAnsi="Times New Roman"/>
          <w:sz w:val="24"/>
          <w:szCs w:val="24"/>
        </w:rPr>
        <w:t xml:space="preserve">Cerrik </w:t>
      </w:r>
      <w:r w:rsidRPr="00E711C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shpall procedurat e lëvizjes paralele dhe pranimit në shërbimin civil për pozicionet: </w:t>
      </w:r>
    </w:p>
    <w:p w14:paraId="2FDEB1B8" w14:textId="77777777" w:rsidR="00C03E13" w:rsidRDefault="00C03E13" w:rsidP="00C03E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C8C6E4" w14:textId="62EED25E" w:rsidR="00C03E13" w:rsidRDefault="00C03E13" w:rsidP="00DA590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DA5904">
        <w:rPr>
          <w:rFonts w:ascii="Times New Roman" w:hAnsi="Times New Roman"/>
          <w:sz w:val="24"/>
          <w:szCs w:val="24"/>
        </w:rPr>
        <w:t xml:space="preserve">         </w:t>
      </w:r>
      <w:r w:rsidR="00DA5904">
        <w:rPr>
          <w:rFonts w:ascii="Times New Roman" w:hAnsi="Times New Roman"/>
          <w:b/>
          <w:sz w:val="24"/>
          <w:szCs w:val="24"/>
        </w:rPr>
        <w:t xml:space="preserve">Specialist I </w:t>
      </w:r>
      <w:r w:rsidR="00E9096C">
        <w:rPr>
          <w:rFonts w:ascii="Times New Roman" w:hAnsi="Times New Roman"/>
          <w:b/>
          <w:sz w:val="24"/>
          <w:szCs w:val="24"/>
        </w:rPr>
        <w:t>barazise gjinore</w:t>
      </w:r>
    </w:p>
    <w:p w14:paraId="7D314A2F" w14:textId="643E679F" w:rsidR="00DA5904" w:rsidRDefault="00DA5904" w:rsidP="00DA590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Kategoria e pages IV-a</w:t>
      </w:r>
    </w:p>
    <w:p w14:paraId="4782C14B" w14:textId="77777777" w:rsidR="00C03E13" w:rsidRDefault="00C03E13" w:rsidP="00C03E13">
      <w:pPr>
        <w:spacing w:after="0"/>
        <w:rPr>
          <w:rFonts w:ascii="Times New Roman" w:hAnsi="Times New Roman"/>
          <w:sz w:val="24"/>
          <w:szCs w:val="24"/>
        </w:rPr>
      </w:pPr>
    </w:p>
    <w:p w14:paraId="7E3E2805" w14:textId="77777777" w:rsidR="00C03E13" w:rsidRDefault="00C03E13" w:rsidP="00C03E1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C03E13" w14:paraId="493BDF41" w14:textId="77777777" w:rsidTr="00DD0A1F">
        <w:trPr>
          <w:trHeight w:val="1501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192367D" w14:textId="77777777" w:rsidR="00C03E13" w:rsidRDefault="00C03E13" w:rsidP="00DD0A1F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Pozicioni më sipër, u ofrohet fillimisht nëpunësve civilë të së njëjtës kategori për procedurën e lëvizjes paralele!</w:t>
            </w:r>
          </w:p>
          <w:p w14:paraId="514117D3" w14:textId="77777777" w:rsidR="00C03E13" w:rsidRDefault="00C03E13" w:rsidP="00DD0A1F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Vetëm në rast se në përfundim të procedurës së lëvizjes paralele, rezulton se ky pozicion është ende vakant, ai është i vlefshëm për konkurimin nëpërmjet procedurës se pranimit në shërbimin civil.</w:t>
            </w:r>
          </w:p>
        </w:tc>
      </w:tr>
    </w:tbl>
    <w:p w14:paraId="18F0A625" w14:textId="77777777" w:rsidR="00C03E13" w:rsidRDefault="00C03E13" w:rsidP="00C03E13">
      <w:pPr>
        <w:jc w:val="center"/>
        <w:rPr>
          <w:rFonts w:ascii="Times New Roman" w:eastAsia="MS Mincho" w:hAnsi="Times New Roman"/>
          <w:sz w:val="24"/>
          <w:szCs w:val="24"/>
        </w:rPr>
      </w:pPr>
    </w:p>
    <w:p w14:paraId="632291A3" w14:textId="77777777" w:rsidR="00C03E13" w:rsidRDefault="00C03E13" w:rsidP="00C03E13">
      <w:pPr>
        <w:jc w:val="both"/>
        <w:rPr>
          <w:rFonts w:ascii="Times New Roman" w:eastAsia="MS Mincho" w:hAnsi="Times New Roman"/>
          <w:sz w:val="24"/>
          <w:szCs w:val="24"/>
        </w:rPr>
      </w:pPr>
    </w:p>
    <w:p w14:paraId="4039FCE5" w14:textId="77777777" w:rsidR="00C03E13" w:rsidRDefault="00C03E13" w:rsidP="00C03E13">
      <w:pPr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Për të dy Procedurat (lëvizje paralele dhe pranim në shërbimin civil) </w:t>
      </w:r>
    </w:p>
    <w:p w14:paraId="3D6A50F7" w14:textId="3F060A68" w:rsidR="00C03E13" w:rsidRDefault="00C03E13" w:rsidP="007C5422">
      <w:pPr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>aplikohet në të njëjtën kohë!</w:t>
      </w:r>
    </w:p>
    <w:p w14:paraId="32B0E7CD" w14:textId="77777777" w:rsidR="00C03E13" w:rsidRDefault="00C03E13" w:rsidP="00C03E13">
      <w:pPr>
        <w:jc w:val="center"/>
        <w:rPr>
          <w:rFonts w:ascii="Times New Roman" w:eastAsia="MS Mincho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90"/>
        <w:gridCol w:w="3839"/>
      </w:tblGrid>
      <w:tr w:rsidR="007C5422" w14:paraId="1FF611F1" w14:textId="77777777" w:rsidTr="007C5422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9F7E654" w14:textId="77777777" w:rsidR="007C5422" w:rsidRDefault="007C5422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Afati për dorëzimin e Dokumenteve: 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64C1608" w14:textId="77777777" w:rsidR="007C5422" w:rsidRDefault="007C5422">
            <w:pPr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7C5422" w14:paraId="3A6BBCCC" w14:textId="77777777" w:rsidTr="007C5422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E1B06A5" w14:textId="77777777" w:rsidR="007C5422" w:rsidRDefault="007C5422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LEVIZJE PARALELE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2DDAB558" w14:textId="7CADCDD1" w:rsidR="007C5422" w:rsidRDefault="003B3D14">
            <w:pPr>
              <w:jc w:val="center"/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23.01.2023</w:t>
            </w:r>
          </w:p>
        </w:tc>
      </w:tr>
      <w:tr w:rsidR="007C5422" w14:paraId="249853BA" w14:textId="77777777" w:rsidTr="007C5422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5236B10E" w14:textId="77777777" w:rsidR="007C5422" w:rsidRDefault="007C5422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PRANIM NE SHERBIMIN CIVIL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73342DA" w14:textId="52CEEA5B" w:rsidR="007C5422" w:rsidRDefault="003B3D14">
            <w:pPr>
              <w:jc w:val="center"/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30.01.2023</w:t>
            </w:r>
          </w:p>
        </w:tc>
      </w:tr>
    </w:tbl>
    <w:p w14:paraId="330CB54E" w14:textId="77777777" w:rsidR="00C03E13" w:rsidRDefault="00C03E13" w:rsidP="00C03E13">
      <w:pPr>
        <w:jc w:val="both"/>
        <w:rPr>
          <w:rFonts w:ascii="Times New Roman" w:eastAsia="MS Mincho" w:hAnsi="Times New Roman"/>
          <w:b/>
          <w:i/>
          <w:color w:val="FF0000"/>
          <w:sz w:val="24"/>
          <w:szCs w:val="24"/>
        </w:rPr>
      </w:pPr>
    </w:p>
    <w:p w14:paraId="09943ED1" w14:textId="77777777" w:rsidR="00C03E13" w:rsidRDefault="00C03E13" w:rsidP="00C03E13">
      <w:pPr>
        <w:tabs>
          <w:tab w:val="left" w:pos="128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C03E13" w14:paraId="3AF48C3F" w14:textId="77777777" w:rsidTr="00E9096C">
        <w:tc>
          <w:tcPr>
            <w:tcW w:w="9639" w:type="dxa"/>
            <w:shd w:val="clear" w:color="auto" w:fill="C00000"/>
            <w:hideMark/>
          </w:tcPr>
          <w:p w14:paraId="173A845C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14:paraId="7DA65EA0" w14:textId="77777777" w:rsidR="00E9096C" w:rsidRPr="00902953" w:rsidRDefault="00E9096C" w:rsidP="00E9096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02953">
        <w:rPr>
          <w:color w:val="000000"/>
          <w:sz w:val="24"/>
          <w:szCs w:val="24"/>
        </w:rPr>
        <w:t>- Është përgjegjës për administrimin e çdo çështjeje që lidhet me çështjet e barazisë gjinore, perfshirjen e kategorive të veçanta në nevoj</w:t>
      </w:r>
      <w:r>
        <w:rPr>
          <w:color w:val="000000"/>
          <w:sz w:val="24"/>
          <w:szCs w:val="24"/>
        </w:rPr>
        <w:t>ë</w:t>
      </w:r>
      <w:r w:rsidRPr="00902953">
        <w:rPr>
          <w:color w:val="000000"/>
          <w:sz w:val="24"/>
          <w:szCs w:val="24"/>
        </w:rPr>
        <w:t xml:space="preserve"> dhe mbrojtjes nga diskrimini</w:t>
      </w:r>
      <w:r>
        <w:rPr>
          <w:color w:val="000000"/>
          <w:sz w:val="24"/>
          <w:szCs w:val="24"/>
        </w:rPr>
        <w:t>mi</w:t>
      </w:r>
      <w:r w:rsidRPr="00902953">
        <w:rPr>
          <w:color w:val="000000"/>
          <w:sz w:val="24"/>
          <w:szCs w:val="24"/>
        </w:rPr>
        <w:t>, me synim pjesëmarrjen e gjerë të gruas në jetën ekonomike, politike e kulturore të qytetit, mbrojtjen efektive nga diskriminimi dhe nga çdo lloj formë sjelljeje që nxit diskriminimin,  nëpërmjet hartimit dhe zhvillimit të politikave për parandalimin dhe reduktimin e këtyre fenomeneve dhe zbatimit të planeve/ programeve/ projekteve të posaçme, me qëllim arritjen e objektivave dhe përmbushjen e rezultateve të kërkuara nga kjo njësi organizative;</w:t>
      </w:r>
    </w:p>
    <w:p w14:paraId="72892A4A" w14:textId="77777777" w:rsidR="00E9096C" w:rsidRPr="00902953" w:rsidRDefault="00E9096C" w:rsidP="00E9096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02953">
        <w:rPr>
          <w:color w:val="000000"/>
          <w:sz w:val="24"/>
          <w:szCs w:val="24"/>
        </w:rPr>
        <w:t xml:space="preserve">- Monitoron dhe koordinon proçesin e identifikimit dhe të verifikimit të personave që kanë nevojë për mbështetje dhe mbrojtje duke bashkëpunuar me strukturat e tjera të shërbimeve publike, si policia, shëndetësia, arsimi shkollor dhe parashkollor në mënyrë që të mbështesë individët që rrezikohen nga përjashtimi social dhe dhuna; </w:t>
      </w:r>
    </w:p>
    <w:p w14:paraId="6D2DF734" w14:textId="77777777" w:rsidR="00C03E13" w:rsidRDefault="00C03E13" w:rsidP="00C03E13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C00000"/>
          <w:sz w:val="24"/>
          <w:szCs w:val="24"/>
          <w:lang w:val="it-IT"/>
        </w:rPr>
        <w:t>I-Lëvizja paralele</w:t>
      </w:r>
    </w:p>
    <w:p w14:paraId="1771795C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Kanë të drejtë të aplikojnë për këtë procedurë vetëm nëpunësit civilë të së njëjtës kategori, në të gjitha insitucionet pjesë e shërbimit civil.</w:t>
      </w:r>
    </w:p>
    <w:p w14:paraId="77496E73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C03E13" w14:paraId="1C73BBC4" w14:textId="77777777" w:rsidTr="00DD0A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571F1C2D" w14:textId="77777777" w:rsidR="00C03E13" w:rsidRDefault="00C03E13" w:rsidP="00DD0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88C17D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1EF72280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</w:p>
    <w:p w14:paraId="09F3493E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14:paraId="554D809A" w14:textId="3CD7E58B" w:rsidR="00C03E13" w:rsidRDefault="00C03E13" w:rsidP="00C03E1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Të jenë nëpunës civil të konfirmuar, brenda së njëjtës kategori, (sipas përcaktimeve të nenit 19 të ligjit 152/2013 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 xml:space="preserve">, i ndryshuar)  </w:t>
      </w:r>
    </w:p>
    <w:p w14:paraId="194B6CD0" w14:textId="77777777" w:rsidR="00C03E13" w:rsidRDefault="00C03E13" w:rsidP="00C03E1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kenë masë disiplinore në fuqi (të vërtetuar me një dokument nga institucioni);</w:t>
      </w:r>
    </w:p>
    <w:p w14:paraId="7D9A2B5F" w14:textId="77777777" w:rsidR="00C03E13" w:rsidRDefault="00C03E13" w:rsidP="00C03E1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kenë të paktën një vlerësim pozitiv (për kandidatët e institucioneve që sapo kanë hyrë në shërbimin civil kërkohet vlerësim nga eprori direkt);</w:t>
      </w:r>
    </w:p>
    <w:p w14:paraId="1E7EC41D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14:paraId="003655E5" w14:textId="061CDA85" w:rsidR="00C03E13" w:rsidRDefault="00C03E13" w:rsidP="00C03E1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zotërojnë diplomë të nivelit “Bachelor”,“Master Shkencor apo Profesional” në degën “</w:t>
      </w:r>
      <w:r w:rsidR="00DA5904">
        <w:rPr>
          <w:rFonts w:ascii="Times New Roman" w:hAnsi="Times New Roman"/>
          <w:color w:val="000000"/>
          <w:sz w:val="24"/>
          <w:szCs w:val="24"/>
        </w:rPr>
        <w:t>, shkenca sociale</w:t>
      </w:r>
      <w:r>
        <w:rPr>
          <w:rFonts w:ascii="Times New Roman" w:hAnsi="Times New Roman"/>
          <w:color w:val="000000"/>
          <w:sz w:val="24"/>
          <w:szCs w:val="24"/>
        </w:rPr>
        <w:t>”edhe diploma e nivelit “Bachelor” duhet të jetë në të njëjtën fushë.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14:paraId="3F89DF00" w14:textId="77777777" w:rsidR="00C03E13" w:rsidRPr="0090241B" w:rsidRDefault="00C03E13" w:rsidP="00C03E1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241B">
        <w:rPr>
          <w:rFonts w:ascii="Times New Roman" w:hAnsi="Times New Roman"/>
          <w:color w:val="000000"/>
          <w:sz w:val="24"/>
          <w:szCs w:val="24"/>
        </w:rPr>
        <w:t xml:space="preserve">Të kenë eksperiencë pune jo më pak se </w:t>
      </w:r>
      <w:r>
        <w:rPr>
          <w:rFonts w:ascii="Times New Roman" w:hAnsi="Times New Roman"/>
          <w:color w:val="FF0000"/>
          <w:sz w:val="24"/>
          <w:szCs w:val="24"/>
        </w:rPr>
        <w:t>2</w:t>
      </w:r>
      <w:r w:rsidRPr="0090241B">
        <w:rPr>
          <w:rFonts w:ascii="Times New Roman" w:hAnsi="Times New Roman"/>
          <w:color w:val="FF0000"/>
          <w:sz w:val="24"/>
          <w:szCs w:val="24"/>
        </w:rPr>
        <w:t xml:space="preserve"> vite</w:t>
      </w:r>
      <w:r w:rsidRPr="0090241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0241B">
        <w:rPr>
          <w:rFonts w:ascii="Times New Roman" w:hAnsi="Times New Roman"/>
          <w:sz w:val="24"/>
          <w:szCs w:val="24"/>
        </w:rPr>
        <w:t xml:space="preserve">në administratën shtetërore dhe/ose institucione të pavarura </w:t>
      </w:r>
    </w:p>
    <w:p w14:paraId="273CCE4E" w14:textId="77777777" w:rsidR="00C03E13" w:rsidRPr="0090241B" w:rsidRDefault="00C03E13" w:rsidP="00C03E1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241B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grupë.</w:t>
      </w:r>
    </w:p>
    <w:p w14:paraId="7BDD550F" w14:textId="77777777" w:rsidR="00C03E13" w:rsidRDefault="00C03E13" w:rsidP="00C03E13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C03E13" w14:paraId="2F2CDEDD" w14:textId="77777777" w:rsidTr="00DD0A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75152778" w14:textId="77777777" w:rsidR="00C03E13" w:rsidRDefault="00C03E13" w:rsidP="00DD0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7980CB9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DORËZIMIT.</w:t>
            </w:r>
          </w:p>
        </w:tc>
      </w:tr>
    </w:tbl>
    <w:p w14:paraId="676E8CF7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</w:p>
    <w:p w14:paraId="1722C0EA" w14:textId="6CAC237E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Kandidatët duhet të dorëzojnë pranë njësisë së burimeve njerëzore të (</w:t>
      </w:r>
      <w:r>
        <w:rPr>
          <w:rFonts w:ascii="Times New Roman" w:hAnsi="Times New Roman"/>
          <w:i/>
          <w:sz w:val="24"/>
          <w:szCs w:val="24"/>
        </w:rPr>
        <w:t xml:space="preserve">Bashkia </w:t>
      </w:r>
      <w:r w:rsidR="00DA5904">
        <w:rPr>
          <w:rFonts w:ascii="Times New Roman" w:hAnsi="Times New Roman"/>
          <w:i/>
          <w:sz w:val="24"/>
          <w:szCs w:val="24"/>
        </w:rPr>
        <w:t>Cerrik</w:t>
      </w:r>
      <w:r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ku ndodhet pozicioni për të cilin ata dëshirojnë të aplikojnë, dokumentet si më poshtë:</w:t>
      </w:r>
    </w:p>
    <w:p w14:paraId="2B4F9B0A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14:paraId="27FB93CB" w14:textId="77777777" w:rsidR="00C03E13" w:rsidRDefault="00C03E13" w:rsidP="00C03E1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14:paraId="79619F52" w14:textId="77777777" w:rsidR="00C03E13" w:rsidRDefault="00E362E5" w:rsidP="00C03E13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C03E13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14:paraId="3129FF0E" w14:textId="77777777" w:rsidR="00C03E13" w:rsidRDefault="00C03E13" w:rsidP="00C03E1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14:paraId="332A9613" w14:textId="77777777" w:rsidR="00C03E13" w:rsidRDefault="00C03E13" w:rsidP="00C03E1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14:paraId="03CC3684" w14:textId="77777777" w:rsidR="00C03E13" w:rsidRDefault="00C03E13" w:rsidP="00C03E1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14:paraId="4C5410BD" w14:textId="77777777" w:rsidR="00C03E13" w:rsidRDefault="00C03E13" w:rsidP="00C03E1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14:paraId="5012F1A2" w14:textId="77777777" w:rsidR="00C03E13" w:rsidRDefault="00C03E13" w:rsidP="00C03E1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Vetëdeklarim të gjëndjes gjyqësore; </w:t>
      </w:r>
    </w:p>
    <w:p w14:paraId="01CCBEEE" w14:textId="77777777" w:rsidR="00C03E13" w:rsidRDefault="00C03E13" w:rsidP="00C03E1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14:paraId="26C5533B" w14:textId="77777777" w:rsidR="00C03E13" w:rsidRDefault="00C03E13" w:rsidP="00C03E1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nga Institucioni qe nuk ka masë displinore në fuqi.</w:t>
      </w:r>
    </w:p>
    <w:p w14:paraId="7B16BCB3" w14:textId="77777777" w:rsidR="00C03E13" w:rsidRDefault="00C03E13" w:rsidP="00C03E1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arsimin shtesë, vlerësimet pozitive apo të tjera të përmendura në jetëshkrimin tuaj.</w:t>
      </w:r>
    </w:p>
    <w:p w14:paraId="32520DB3" w14:textId="54FB4691" w:rsidR="00C03E13" w:rsidRDefault="00C03E13" w:rsidP="00C03E13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Dokumentet duhet të dorëzohen me postë apo drejtpërsëdrejti në institucion, brenda datës </w:t>
      </w:r>
      <w:r w:rsidR="003B3D14">
        <w:rPr>
          <w:rFonts w:ascii="Times New Roman" w:hAnsi="Times New Roman"/>
          <w:b/>
          <w:i/>
          <w:sz w:val="24"/>
          <w:szCs w:val="24"/>
        </w:rPr>
        <w:t>23.01.2023</w:t>
      </w:r>
    </w:p>
    <w:p w14:paraId="10E44A72" w14:textId="77777777" w:rsidR="00C03E13" w:rsidRDefault="00C03E13" w:rsidP="00C03E13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C03E13" w14:paraId="4117FEB9" w14:textId="77777777" w:rsidTr="00DD0A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2108B6A8" w14:textId="77777777" w:rsidR="00C03E13" w:rsidRDefault="00C03E13" w:rsidP="00DD0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6540A32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14:paraId="5093E1E3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</w:p>
    <w:p w14:paraId="544DA3C5" w14:textId="5D13DA1A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datën </w:t>
      </w:r>
      <w:r w:rsidR="003B3D14">
        <w:rPr>
          <w:rFonts w:ascii="Times New Roman" w:hAnsi="Times New Roman"/>
          <w:i/>
          <w:sz w:val="24"/>
          <w:szCs w:val="24"/>
        </w:rPr>
        <w:t>25.01.2023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njësia e menaxhimit të burimeve njerëzore të </w:t>
      </w:r>
      <w:r>
        <w:rPr>
          <w:rFonts w:ascii="Times New Roman" w:hAnsi="Times New Roman"/>
          <w:color w:val="FF0000"/>
          <w:sz w:val="24"/>
          <w:szCs w:val="24"/>
        </w:rPr>
        <w:t xml:space="preserve">Bashkse </w:t>
      </w:r>
      <w:r w:rsidR="00DA5904">
        <w:rPr>
          <w:rFonts w:ascii="Times New Roman" w:hAnsi="Times New Roman"/>
          <w:color w:val="FF0000"/>
          <w:sz w:val="24"/>
          <w:szCs w:val="24"/>
        </w:rPr>
        <w:t xml:space="preserve">Cerrik </w:t>
      </w:r>
      <w:r>
        <w:rPr>
          <w:rFonts w:ascii="Times New Roman" w:hAnsi="Times New Roman"/>
          <w:sz w:val="24"/>
          <w:szCs w:val="24"/>
        </w:rPr>
        <w:t xml:space="preserve"> ku ndodhet pozicioni për të cilin ju dëshironi të aplikoni do të shpallë në portalin “Shërbimi Kombëtar i Punësimit” listën e kandidatëve që plotësojnë kushtet e lëvizjes paralele dhe kriteret e veçanta, si dhe datën, vendin dhe orën e saktë ku do të zhvillohet intervista. </w:t>
      </w:r>
    </w:p>
    <w:p w14:paraId="4190A265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>
        <w:rPr>
          <w:rFonts w:ascii="Times New Roman" w:hAnsi="Times New Roman"/>
          <w:sz w:val="24"/>
          <w:szCs w:val="24"/>
        </w:rPr>
        <w:t>, për shkaqet e moskualifikimit.</w:t>
      </w:r>
    </w:p>
    <w:p w14:paraId="64B2D0C2" w14:textId="77777777" w:rsidR="00C03E13" w:rsidRDefault="00C03E13" w:rsidP="00C03E1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C03E13" w14:paraId="39698CA5" w14:textId="77777777" w:rsidTr="00DD0A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AFF9B09" w14:textId="77777777" w:rsidR="00C03E13" w:rsidRDefault="00C03E13" w:rsidP="00DD0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AEB8C12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14:paraId="21456465" w14:textId="77777777" w:rsidR="00C03E13" w:rsidRDefault="00C03E13" w:rsidP="00C03E13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14:paraId="7E2930FB" w14:textId="77777777" w:rsidR="00C03E13" w:rsidRDefault="00C03E13" w:rsidP="00C03E13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14:paraId="0D491987" w14:textId="77777777" w:rsidR="00C03E13" w:rsidRDefault="00C03E13" w:rsidP="00C03E13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152/2013,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>, i ndryshuar, dhe aktet nënligjore dalë në zbatim të tij.</w:t>
      </w:r>
    </w:p>
    <w:p w14:paraId="48650BC3" w14:textId="77777777" w:rsidR="00C03E13" w:rsidRDefault="00C03E13" w:rsidP="00C03E13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9131, datë 08.09.2003,</w:t>
      </w:r>
      <w:r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>
        <w:rPr>
          <w:rFonts w:ascii="Times New Roman" w:hAnsi="Times New Roman"/>
          <w:sz w:val="24"/>
          <w:szCs w:val="24"/>
        </w:rPr>
        <w:t>.</w:t>
      </w:r>
    </w:p>
    <w:p w14:paraId="678108C3" w14:textId="77777777" w:rsidR="00C03E13" w:rsidRDefault="00C03E13" w:rsidP="00C03E13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9355, datë 10.03.2005,</w:t>
      </w:r>
      <w:r>
        <w:rPr>
          <w:rFonts w:ascii="Times New Roman" w:hAnsi="Times New Roman"/>
          <w:i/>
          <w:sz w:val="24"/>
          <w:szCs w:val="24"/>
        </w:rPr>
        <w:t>“Per ndihmen dhe sherbimet shoqerore”</w:t>
      </w:r>
      <w:r>
        <w:rPr>
          <w:rFonts w:ascii="Times New Roman" w:hAnsi="Times New Roman"/>
          <w:sz w:val="24"/>
          <w:szCs w:val="24"/>
        </w:rPr>
        <w:t>.</w:t>
      </w:r>
    </w:p>
    <w:p w14:paraId="5C3A0145" w14:textId="77777777" w:rsidR="00C03E13" w:rsidRDefault="00C03E13" w:rsidP="00C03E13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q-AL"/>
        </w:rPr>
        <w:lastRenderedPageBreak/>
        <w:t>Njohuritë mbi Ligjin Nr.121/2016</w:t>
      </w:r>
      <w:r w:rsidRPr="00ED7651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“Per sherbimet e kujdesit shoqerore ne Rebubliken e Shqiperise”</w:t>
      </w:r>
    </w:p>
    <w:p w14:paraId="384FAB81" w14:textId="36FF16B6" w:rsidR="00C03E13" w:rsidRPr="00E9096C" w:rsidRDefault="00C03E13" w:rsidP="00C03E13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Nr.9669,date 18.12.2006” Per masat ndaj dhunes ne marredheniet familjare”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14:paraId="73170860" w14:textId="44848F36" w:rsidR="00E9096C" w:rsidRDefault="00E9096C" w:rsidP="00E9096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t>LIGJ Nr.9970, datë 24.7.2008 PËR BARAZINË GJINORE NË SHOQËRI</w:t>
      </w:r>
    </w:p>
    <w:p w14:paraId="63733BDE" w14:textId="77777777" w:rsidR="00C03E13" w:rsidRPr="009374EE" w:rsidRDefault="00C03E13" w:rsidP="00C03E13">
      <w:pPr>
        <w:pStyle w:val="ListParagraph"/>
        <w:ind w:right="-81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C03E13" w14:paraId="468BCFDB" w14:textId="77777777" w:rsidTr="00DD0A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56CCA2D7" w14:textId="77777777" w:rsidR="00C03E13" w:rsidRDefault="00C03E13" w:rsidP="00DD0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390013A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14:paraId="7CB1F0D4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</w:p>
    <w:p w14:paraId="5170E0E9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14:paraId="72713A0F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gjatë intervistës së strukturuar me gojë do të vlerësohen në lidhje me:</w:t>
      </w:r>
    </w:p>
    <w:p w14:paraId="7CCD5578" w14:textId="77777777" w:rsidR="00C03E13" w:rsidRDefault="00C03E13" w:rsidP="00C03E13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14:paraId="6C54DEE4" w14:textId="77777777" w:rsidR="00C03E13" w:rsidRDefault="00C03E13" w:rsidP="00C03E13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14:paraId="0EF7CC3D" w14:textId="77777777" w:rsidR="00C03E13" w:rsidRDefault="00C03E13" w:rsidP="00C03E13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14:paraId="5362F9EE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Totali i pikëve në përfundim të intervistës së strukturuar me gojë është 60 pikë. </w:t>
      </w:r>
    </w:p>
    <w:p w14:paraId="171AFB07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të Departamentit të Administratës Publike </w:t>
      </w:r>
      <w:hyperlink r:id="rId8" w:history="1">
        <w:r w:rsidRPr="003710E4"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011CEDAD" w14:textId="77777777" w:rsidR="00C03E13" w:rsidRDefault="00E362E5" w:rsidP="00C03E13">
      <w:pPr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C03E13"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14:paraId="4DD6A6D1" w14:textId="77777777" w:rsidR="00C03E13" w:rsidRDefault="00C03E13" w:rsidP="00C03E1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C03E13" w14:paraId="12A71C5B" w14:textId="77777777" w:rsidTr="00DD0A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ECA76C5" w14:textId="77777777" w:rsidR="00C03E13" w:rsidRDefault="00C03E13" w:rsidP="00DD0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83B3682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14:paraId="2FF77DBD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</w:p>
    <w:p w14:paraId="449F9BB8" w14:textId="44E161FF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Bashkia </w:t>
      </w:r>
      <w:r w:rsidR="00150442">
        <w:rPr>
          <w:rFonts w:ascii="Times New Roman" w:hAnsi="Times New Roman"/>
          <w:sz w:val="24"/>
          <w:szCs w:val="24"/>
        </w:rPr>
        <w:t xml:space="preserve">Cerrik </w:t>
      </w:r>
      <w:r>
        <w:rPr>
          <w:rFonts w:ascii="Times New Roman" w:hAnsi="Times New Roman"/>
          <w:sz w:val="24"/>
          <w:szCs w:val="24"/>
        </w:rPr>
        <w:t xml:space="preserve"> do të shpallë fituesin në portalin “Shërbimi Kombëtar i Punësimit”. Të gjithë kandidatët pjesëmarrës në këtë procedurë do të njoftohen në mënyrë elektronike për datën e saktë të shpalljes së fituesit.</w:t>
      </w:r>
    </w:p>
    <w:p w14:paraId="3A25B670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</w:p>
    <w:p w14:paraId="53D4C34C" w14:textId="77777777" w:rsidR="00C03E13" w:rsidRDefault="00C03E13" w:rsidP="00C03E13">
      <w:pPr>
        <w:pBdr>
          <w:bottom w:val="single" w:sz="8" w:space="1" w:color="C00000"/>
        </w:pBd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2- Pranimi në shërbimin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C03E13" w14:paraId="71E9AFD2" w14:textId="77777777" w:rsidTr="00DD0A1F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14:paraId="245527EF" w14:textId="77777777" w:rsidR="00C03E13" w:rsidRDefault="00C03E13" w:rsidP="00DD0A1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Vetëm në rast se nga pozicionet e renditura në fillim të kësaj shpalljeje, në përfundim të procedurës së lëvizjes paralele, rezulton se ende ka pozicione vakante, këto pozicione janë të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vlefshme për konkurimin nëpërmjet procedurës së pranimit në shërbimin civil për kategorinë ekzekutive.</w:t>
            </w:r>
          </w:p>
        </w:tc>
      </w:tr>
    </w:tbl>
    <w:p w14:paraId="2D0B0DBE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</w:p>
    <w:p w14:paraId="1C1AEEA5" w14:textId="77777777" w:rsidR="00C03E13" w:rsidRDefault="00C03E13" w:rsidP="00C03E13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Për këtë procedurë kanë të drejtë të aplikojnë të gjithë kandidatët që plotësojnë kërkesat e përgjithshme në përputhje me nenin 21, të Ligjit Nr. 152/2013, “Për nepunesit civil”, i ndryshuar. </w:t>
      </w:r>
    </w:p>
    <w:p w14:paraId="5041E165" w14:textId="77777777" w:rsidR="00C03E13" w:rsidRDefault="00C03E13" w:rsidP="00C03E13">
      <w:pPr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C03E13" w14:paraId="7D46CF36" w14:textId="77777777" w:rsidTr="00DD0A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0A70B50A" w14:textId="77777777" w:rsidR="00C03E13" w:rsidRDefault="00C03E13" w:rsidP="00DD0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0DDEFD7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14:paraId="20884F18" w14:textId="77777777" w:rsidR="00C03E13" w:rsidRDefault="00C03E13" w:rsidP="00C03E13">
      <w:pPr>
        <w:jc w:val="both"/>
        <w:rPr>
          <w:rFonts w:ascii="Times New Roman" w:hAnsi="Times New Roman"/>
          <w:b/>
          <w:sz w:val="24"/>
          <w:szCs w:val="24"/>
        </w:rPr>
      </w:pPr>
    </w:p>
    <w:p w14:paraId="284F0497" w14:textId="77777777" w:rsidR="00C03E13" w:rsidRDefault="00C03E13" w:rsidP="00C03E1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14:paraId="7A6FE985" w14:textId="77777777" w:rsidR="00C03E13" w:rsidRDefault="00C03E13" w:rsidP="00C03E1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shtetas shqiptar;</w:t>
      </w:r>
    </w:p>
    <w:p w14:paraId="325E9D43" w14:textId="77777777" w:rsidR="00C03E13" w:rsidRDefault="00C03E13" w:rsidP="00C03E1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zotësi të plotë për të vepruar;</w:t>
      </w:r>
    </w:p>
    <w:p w14:paraId="72C3D63F" w14:textId="77777777" w:rsidR="00C03E13" w:rsidRDefault="00C03E13" w:rsidP="00C03E1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14:paraId="5DFF36F4" w14:textId="77777777" w:rsidR="00C03E13" w:rsidRDefault="00C03E13" w:rsidP="00C03E1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14:paraId="22EC2973" w14:textId="77777777" w:rsidR="00C03E13" w:rsidRDefault="00C03E13" w:rsidP="00C03E1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14:paraId="58FEEF73" w14:textId="77777777" w:rsidR="00C03E13" w:rsidRDefault="00C03E13" w:rsidP="00C03E1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të mos jetë marrë masa disiplinore e largimit nga shërbimi civil, që nuk është shuar sipas  Ligjit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ndryshuar.</w:t>
      </w:r>
    </w:p>
    <w:p w14:paraId="47350457" w14:textId="77777777" w:rsidR="00C03E13" w:rsidRDefault="00C03E13" w:rsidP="00C03E13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57F45738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duhet të plotësojnë kriteret e veçanta si vijon: </w:t>
      </w:r>
    </w:p>
    <w:p w14:paraId="53C2E279" w14:textId="77777777" w:rsidR="00C03E13" w:rsidRDefault="00C03E13" w:rsidP="00C03E1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zotërojnë diplomë të nivelit “Bachelor”ose “Master Shkencor” apo “Profesional” në degën “Ekonomik”edhe diploma e nivelit “Bachelor” duhet të jetë në të njëjtën fushë.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14:paraId="53551038" w14:textId="77777777" w:rsidR="00C03E13" w:rsidRDefault="00C03E13" w:rsidP="00C03E1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grupë.</w:t>
      </w:r>
    </w:p>
    <w:p w14:paraId="4314B8B2" w14:textId="77777777" w:rsidR="00C03E13" w:rsidRDefault="00C03E13" w:rsidP="00C03E13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0CFE5BCF" w14:textId="77777777" w:rsidR="00C03E13" w:rsidRDefault="00C03E13" w:rsidP="00C03E13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14DCA8" w14:textId="77777777" w:rsidR="00C03E13" w:rsidRDefault="00C03E13" w:rsidP="00C03E13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C03E13" w14:paraId="46A302C1" w14:textId="77777777" w:rsidTr="00DD0A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5C61E54F" w14:textId="77777777" w:rsidR="00C03E13" w:rsidRDefault="00C03E13" w:rsidP="00DD0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2A6DE18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14:paraId="76AD7D40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</w:p>
    <w:p w14:paraId="78AB09F7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14:paraId="54AA4389" w14:textId="77777777" w:rsidR="00C03E13" w:rsidRDefault="00C03E13" w:rsidP="00C03E1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14:paraId="22EDD3E2" w14:textId="77777777" w:rsidR="00C03E13" w:rsidRDefault="00E362E5" w:rsidP="00C03E13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C03E13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14:paraId="18E65B46" w14:textId="77777777" w:rsidR="00C03E13" w:rsidRDefault="00C03E13" w:rsidP="00C03E1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14:paraId="58483B8F" w14:textId="77777777" w:rsidR="00C03E13" w:rsidRDefault="00C03E13" w:rsidP="00C03E1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14:paraId="6621C074" w14:textId="77777777" w:rsidR="00C03E13" w:rsidRDefault="00C03E13" w:rsidP="00C03E1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Fotokopje të letërnjoftimit (ID);</w:t>
      </w:r>
    </w:p>
    <w:p w14:paraId="37E1045F" w14:textId="77777777" w:rsidR="00C03E13" w:rsidRDefault="00C03E13" w:rsidP="00C03E1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14:paraId="4E718F5F" w14:textId="77777777" w:rsidR="00C03E13" w:rsidRDefault="00C03E13" w:rsidP="00C03E1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14:paraId="759607B3" w14:textId="77777777" w:rsidR="00C03E13" w:rsidRDefault="00C03E13" w:rsidP="00C03E1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14:paraId="17B25637" w14:textId="77777777" w:rsidR="00C03E13" w:rsidRDefault="00C03E13" w:rsidP="00C03E1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nga Institucioni që nuk ka masë displinore në fuqi;</w:t>
      </w:r>
    </w:p>
    <w:p w14:paraId="2FA23CF2" w14:textId="77777777" w:rsidR="00C03E13" w:rsidRDefault="00C03E13" w:rsidP="00C03E1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14:paraId="7E08D5E5" w14:textId="77777777" w:rsidR="00C03E13" w:rsidRDefault="00C03E13" w:rsidP="00C03E13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3402A50F" w14:textId="59692F84" w:rsidR="00C03E13" w:rsidRDefault="00C03E13" w:rsidP="00C03E13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Dokumentet duhet të dorëzohen me postë apo drejtpërsëdrejti në institucion, brenda datës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="003B3D14">
        <w:rPr>
          <w:rFonts w:ascii="Times New Roman" w:hAnsi="Times New Roman"/>
          <w:b/>
          <w:i/>
          <w:sz w:val="24"/>
          <w:szCs w:val="24"/>
        </w:rPr>
        <w:t>30.01.2023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në Bashkine </w:t>
      </w:r>
      <w:r w:rsidR="00DA5904">
        <w:rPr>
          <w:rFonts w:ascii="Times New Roman" w:hAnsi="Times New Roman"/>
          <w:b/>
          <w:i/>
          <w:sz w:val="24"/>
          <w:szCs w:val="24"/>
        </w:rPr>
        <w:t>Cerrik</w:t>
      </w:r>
    </w:p>
    <w:p w14:paraId="6482F575" w14:textId="77777777" w:rsidR="00C03E13" w:rsidRDefault="00C03E13" w:rsidP="00C03E13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C03E13" w14:paraId="4F7A2B85" w14:textId="77777777" w:rsidTr="00DD0A1F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14:paraId="0F0F6E83" w14:textId="77777777" w:rsidR="00C03E13" w:rsidRDefault="00C03E13" w:rsidP="00DD0A1F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procedurën e pranimit në shërbimin civil , do të informohen për fazat e mëtejshme të kësaj proçedure: </w:t>
            </w:r>
          </w:p>
          <w:p w14:paraId="5E0F455F" w14:textId="77777777" w:rsidR="00C03E13" w:rsidRDefault="00C03E13" w:rsidP="00C03E1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14:paraId="0AE526AE" w14:textId="77777777" w:rsidR="00C03E13" w:rsidRDefault="00C03E13" w:rsidP="00C03E1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14:paraId="14099A89" w14:textId="77777777" w:rsidR="00C03E13" w:rsidRDefault="00C03E13" w:rsidP="00C03E1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mënyrën e vlerësimit të kandidatëve. </w:t>
            </w:r>
          </w:p>
        </w:tc>
      </w:tr>
    </w:tbl>
    <w:p w14:paraId="1CE47E89" w14:textId="77777777" w:rsidR="00C03E13" w:rsidRDefault="00C03E13" w:rsidP="00C03E1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C03E13" w14:paraId="42343EA5" w14:textId="77777777" w:rsidTr="00DD0A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04D712DB" w14:textId="77777777" w:rsidR="00C03E13" w:rsidRDefault="00C03E13" w:rsidP="00DD0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9FB212B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14:paraId="6954197B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</w:p>
    <w:p w14:paraId="5A625FD8" w14:textId="7C232718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datën </w:t>
      </w:r>
      <w:r w:rsidR="003B3D14">
        <w:rPr>
          <w:rFonts w:ascii="Times New Roman" w:hAnsi="Times New Roman"/>
          <w:color w:val="FF0000"/>
          <w:sz w:val="24"/>
          <w:szCs w:val="24"/>
        </w:rPr>
        <w:t>09.02.2023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njësia e menaxhimit të burimeve njerëzore të </w:t>
      </w:r>
      <w:r>
        <w:rPr>
          <w:rFonts w:ascii="Times New Roman" w:hAnsi="Times New Roman"/>
          <w:color w:val="FF0000"/>
          <w:sz w:val="24"/>
          <w:szCs w:val="24"/>
        </w:rPr>
        <w:t xml:space="preserve">Bashkia </w:t>
      </w:r>
      <w:r w:rsidR="00DA5904">
        <w:rPr>
          <w:rFonts w:ascii="Times New Roman" w:hAnsi="Times New Roman"/>
          <w:color w:val="FF0000"/>
          <w:sz w:val="24"/>
          <w:szCs w:val="24"/>
        </w:rPr>
        <w:t xml:space="preserve">Cerrik </w:t>
      </w:r>
      <w:r>
        <w:rPr>
          <w:rFonts w:ascii="Times New Roman" w:hAnsi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ku ndodhet pozicioni për të cilin ju dëshironi të aplikoni do të shpallë në portalin “Shërbimi Kombëtar i Punësimit” listën e kandidatëve që plotësojnë kushtet dhe kriteret e veçanta, si dhe datën, vendin dhe orën e saktë ku do të zhvillohet intervista. </w:t>
      </w:r>
    </w:p>
    <w:p w14:paraId="0B03CB59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të njëjtën datë kandidatët që nuk i plotësojnë kushtet dhe kriteret e veçanta do të njoftohen individualisht nga njësia e menaxhimit të burimeve njerëzore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>
        <w:rPr>
          <w:rFonts w:ascii="Times New Roman" w:hAnsi="Times New Roman"/>
          <w:sz w:val="24"/>
          <w:szCs w:val="24"/>
        </w:rPr>
        <w:t xml:space="preserve">, për shkaqet e moskualifikimit. </w:t>
      </w:r>
    </w:p>
    <w:p w14:paraId="2B9CBBB2" w14:textId="77777777" w:rsidR="00C03E13" w:rsidRDefault="00C03E13" w:rsidP="00C03E1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C03E13" w14:paraId="22910C29" w14:textId="77777777" w:rsidTr="00DD0A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6D97581" w14:textId="77777777" w:rsidR="00C03E13" w:rsidRDefault="00C03E13" w:rsidP="00DD0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F7DA789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318C4F1F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</w:p>
    <w:p w14:paraId="6EC42403" w14:textId="77777777" w:rsidR="00C03E13" w:rsidRDefault="00C03E13" w:rsidP="00C03E13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14:paraId="75A6796D" w14:textId="77777777" w:rsidR="00C03E13" w:rsidRDefault="00C03E13" w:rsidP="00C03E13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ndryshuar, dhe aktet nënligjore dalë në zbatim të tij.</w:t>
      </w:r>
    </w:p>
    <w:p w14:paraId="0E8D51FF" w14:textId="77777777" w:rsidR="00C03E13" w:rsidRPr="00C03E13" w:rsidRDefault="00C03E13" w:rsidP="00C03E13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9131, datë 08.09.2003, “</w:t>
      </w:r>
      <w:r>
        <w:rPr>
          <w:rFonts w:ascii="Times New Roman" w:hAnsi="Times New Roman"/>
          <w:i/>
          <w:sz w:val="24"/>
          <w:szCs w:val="24"/>
        </w:rPr>
        <w:t>Për rregullat e etikës në administratën publike</w:t>
      </w:r>
      <w:r>
        <w:rPr>
          <w:rFonts w:ascii="Times New Roman" w:hAnsi="Times New Roman"/>
          <w:sz w:val="24"/>
          <w:szCs w:val="24"/>
        </w:rPr>
        <w:t>”.</w:t>
      </w:r>
    </w:p>
    <w:p w14:paraId="5E8F5FCD" w14:textId="77777777" w:rsidR="00C03E13" w:rsidRDefault="00C03E13" w:rsidP="00C03E13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9355, datë 10.03.2005,</w:t>
      </w:r>
      <w:r>
        <w:rPr>
          <w:rFonts w:ascii="Times New Roman" w:hAnsi="Times New Roman"/>
          <w:i/>
          <w:sz w:val="24"/>
          <w:szCs w:val="24"/>
        </w:rPr>
        <w:t>“Per ndihmen dhe sherbimet shoqerore”</w:t>
      </w:r>
      <w:r>
        <w:rPr>
          <w:rFonts w:ascii="Times New Roman" w:hAnsi="Times New Roman"/>
          <w:sz w:val="24"/>
          <w:szCs w:val="24"/>
        </w:rPr>
        <w:t>.</w:t>
      </w:r>
    </w:p>
    <w:p w14:paraId="3D5B3635" w14:textId="77777777" w:rsidR="00C03E13" w:rsidRDefault="00C03E13" w:rsidP="00C03E13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q-AL"/>
        </w:rPr>
        <w:lastRenderedPageBreak/>
        <w:t>Njohuritë mbi Ligjin Nr.121/2016</w:t>
      </w:r>
      <w:r w:rsidRPr="00ED7651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“Per sherbimet e kujdesit shoqerore ne Rebubliken e Shqiperise”</w:t>
      </w:r>
    </w:p>
    <w:p w14:paraId="6F3B56F5" w14:textId="77777777" w:rsidR="00C03E13" w:rsidRDefault="00C03E13" w:rsidP="00C03E13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Nr.9669,date 18.12.2006” Per masat ndaj dhunes ne marredheniet familjare”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14:paraId="5283EEB0" w14:textId="2AF4B582" w:rsidR="00C03E13" w:rsidRDefault="00E9096C" w:rsidP="00E9096C">
      <w:pPr>
        <w:pStyle w:val="ListParagraph"/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t>LIGJ Nr.9970, datë 24.7.2008 PËR BARAZINË GJINORE NË SHOQËRI</w:t>
      </w:r>
    </w:p>
    <w:p w14:paraId="2A68AF2E" w14:textId="77777777" w:rsidR="00C03E13" w:rsidRPr="00C03E13" w:rsidRDefault="00C03E13" w:rsidP="00C03E13">
      <w:pPr>
        <w:ind w:right="-81"/>
        <w:jc w:val="both"/>
        <w:rPr>
          <w:rFonts w:ascii="Times New Roman" w:hAnsi="Times New Roman"/>
          <w:i/>
          <w:sz w:val="24"/>
          <w:szCs w:val="24"/>
        </w:rPr>
      </w:pPr>
    </w:p>
    <w:p w14:paraId="0D153801" w14:textId="77777777" w:rsidR="00C03E13" w:rsidRDefault="00C03E13" w:rsidP="00C03E13">
      <w:pPr>
        <w:ind w:right="-8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C03E13" w14:paraId="2DDE2637" w14:textId="77777777" w:rsidTr="00DD0A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02122C00" w14:textId="77777777" w:rsidR="00C03E13" w:rsidRDefault="00C03E13" w:rsidP="00DD0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E2EA0DE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14:paraId="3E6CD3FD" w14:textId="77777777" w:rsidR="00C03E13" w:rsidRDefault="00C03E13" w:rsidP="00C03E1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14:paraId="700D59BD" w14:textId="77777777" w:rsidR="00C03E13" w:rsidRDefault="00C03E13" w:rsidP="00C03E13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Kandidatët do të vlerësohen në lidhje me: </w:t>
      </w:r>
    </w:p>
    <w:p w14:paraId="4B3896C7" w14:textId="77777777" w:rsidR="00C03E13" w:rsidRDefault="00C03E13" w:rsidP="00C03E13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Vlerësimin me shkrim, deri në 60 pikë; </w:t>
      </w:r>
    </w:p>
    <w:p w14:paraId="54FD3884" w14:textId="77777777" w:rsidR="00C03E13" w:rsidRDefault="00C03E13" w:rsidP="00C03E13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Intervistën e strukturuar me gojë qe konsiston ne motivimin, aspiratat dhe pritshmëritë e tyre për karrierën, deri në 25 pikë; </w:t>
      </w:r>
    </w:p>
    <w:p w14:paraId="116E1332" w14:textId="77777777" w:rsidR="00C03E13" w:rsidRDefault="00C03E13" w:rsidP="00C03E13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p w14:paraId="46E32694" w14:textId="77777777" w:rsidR="00C03E13" w:rsidRDefault="00C03E13" w:rsidP="00C03E13">
      <w:pPr>
        <w:ind w:left="720" w:right="-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1" w:history="1">
        <w:r w:rsidRPr="003710E4">
          <w:rPr>
            <w:rStyle w:val="Hyperlink"/>
            <w:sz w:val="24"/>
          </w:rPr>
          <w:t>www.dap.gov.al</w:t>
        </w:r>
      </w:hyperlink>
    </w:p>
    <w:p w14:paraId="134BC533" w14:textId="77777777" w:rsidR="00C03E13" w:rsidRDefault="00E362E5" w:rsidP="00C03E13">
      <w:pPr>
        <w:ind w:left="720" w:right="-81"/>
        <w:jc w:val="both"/>
        <w:rPr>
          <w:rFonts w:ascii="Times New Roman" w:hAnsi="Times New Roman"/>
          <w:sz w:val="28"/>
          <w:szCs w:val="24"/>
        </w:rPr>
      </w:pPr>
      <w:hyperlink r:id="rId12" w:history="1">
        <w:r w:rsidR="00C03E13">
          <w:rPr>
            <w:rStyle w:val="Hyperlink"/>
            <w:sz w:val="24"/>
          </w:rPr>
          <w:t>http://dap.gov.al/2014-03-21-12-52-44/udhezime/426-udhezim-nr-2-date-27-03-2015</w:t>
        </w:r>
      </w:hyperlink>
    </w:p>
    <w:p w14:paraId="5CD8E94D" w14:textId="77777777" w:rsidR="00C03E13" w:rsidRDefault="00C03E13" w:rsidP="00C03E1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C03E13" w14:paraId="4176D16E" w14:textId="77777777" w:rsidTr="00DD0A1F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087B1C86" w14:textId="77777777" w:rsidR="00C03E13" w:rsidRDefault="00C03E13" w:rsidP="00DD0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01E338" w14:textId="77777777" w:rsidR="00C03E13" w:rsidRDefault="00C03E13" w:rsidP="00DD0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14:paraId="064D4CFE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</w:p>
    <w:p w14:paraId="5E8F728E" w14:textId="21D45E32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color w:val="FF0000"/>
          <w:sz w:val="24"/>
          <w:szCs w:val="24"/>
        </w:rPr>
        <w:t xml:space="preserve">Bashkia </w:t>
      </w:r>
      <w:r w:rsidR="00DA5904">
        <w:rPr>
          <w:rFonts w:ascii="Times New Roman" w:hAnsi="Times New Roman"/>
          <w:color w:val="FF0000"/>
          <w:sz w:val="24"/>
          <w:szCs w:val="24"/>
        </w:rPr>
        <w:t xml:space="preserve">Cerrik </w:t>
      </w:r>
      <w:r>
        <w:rPr>
          <w:rFonts w:ascii="Times New Roman" w:hAnsi="Times New Roman"/>
          <w:sz w:val="24"/>
          <w:szCs w:val="24"/>
        </w:rPr>
        <w:t>do të shpallë fituesin në portalin “Shërbimi Kombëtar i Punësimit”. Të gjithë kandidatët pjesëmarrës në këtë procedurë do të njoftohen në mënyrë elektronike për rezultatet.</w:t>
      </w:r>
    </w:p>
    <w:p w14:paraId="619C68C2" w14:textId="77777777" w:rsidR="002A56A1" w:rsidRDefault="002A56A1" w:rsidP="002A56A1">
      <w:pPr>
        <w:rPr>
          <w:rFonts w:ascii="Times New Roman" w:hAnsi="Times New Roman"/>
          <w:sz w:val="24"/>
          <w:szCs w:val="24"/>
        </w:rPr>
      </w:pPr>
    </w:p>
    <w:p w14:paraId="4E948893" w14:textId="7C9E57D4" w:rsidR="002A56A1" w:rsidRDefault="002A56A1" w:rsidP="002A56A1">
      <w:pPr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Njesia e Menaxhimit te Burimeve njerezore</w:t>
      </w:r>
    </w:p>
    <w:p w14:paraId="334843EC" w14:textId="77777777" w:rsidR="002A56A1" w:rsidRDefault="002A56A1" w:rsidP="002A56A1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Mesida Xhelili</w:t>
      </w:r>
    </w:p>
    <w:p w14:paraId="76628A60" w14:textId="77777777" w:rsidR="002A56A1" w:rsidRDefault="002A56A1" w:rsidP="002A56A1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Hekuran Kumria</w:t>
      </w:r>
    </w:p>
    <w:p w14:paraId="3D637651" w14:textId="2A17787D" w:rsidR="002A56A1" w:rsidRDefault="00150442" w:rsidP="002A56A1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Denisa Luci</w:t>
      </w:r>
    </w:p>
    <w:p w14:paraId="2BBEDB91" w14:textId="77777777" w:rsidR="002A56A1" w:rsidRDefault="002A56A1" w:rsidP="002A56A1">
      <w:pPr>
        <w:tabs>
          <w:tab w:val="left" w:pos="355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KRYETARI I BASHKISE</w:t>
      </w:r>
    </w:p>
    <w:p w14:paraId="53FA10DB" w14:textId="77777777" w:rsidR="002A56A1" w:rsidRDefault="002A56A1" w:rsidP="002A56A1">
      <w:pPr>
        <w:tabs>
          <w:tab w:val="left" w:pos="355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Andis SALLA</w:t>
      </w:r>
    </w:p>
    <w:p w14:paraId="402A99F6" w14:textId="77777777" w:rsidR="00C03E13" w:rsidRDefault="00C03E13" w:rsidP="00C03E13">
      <w:pPr>
        <w:jc w:val="both"/>
        <w:rPr>
          <w:rFonts w:ascii="Times New Roman" w:hAnsi="Times New Roman"/>
          <w:sz w:val="24"/>
          <w:szCs w:val="24"/>
        </w:rPr>
      </w:pPr>
    </w:p>
    <w:p w14:paraId="3D614D2E" w14:textId="77777777" w:rsidR="00C03E13" w:rsidRPr="002F7D48" w:rsidRDefault="00C03E13" w:rsidP="00C03E13">
      <w:pPr>
        <w:rPr>
          <w:szCs w:val="24"/>
        </w:rPr>
      </w:pPr>
    </w:p>
    <w:p w14:paraId="58DABD3E" w14:textId="77777777" w:rsidR="00C03E13" w:rsidRDefault="00C03E13" w:rsidP="00C03E13"/>
    <w:p w14:paraId="5A9AE410" w14:textId="77777777" w:rsidR="00BF1264" w:rsidRDefault="00BF1264"/>
    <w:sectPr w:rsidR="00BF1264" w:rsidSect="009C0327">
      <w:footerReference w:type="default" r:id="rId13"/>
      <w:headerReference w:type="first" r:id="rId14"/>
      <w:pgSz w:w="11907" w:h="16839" w:code="9"/>
      <w:pgMar w:top="138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2176E" w14:textId="77777777" w:rsidR="00E362E5" w:rsidRDefault="00E362E5" w:rsidP="00C44E5A">
      <w:pPr>
        <w:spacing w:after="0" w:line="240" w:lineRule="auto"/>
      </w:pPr>
      <w:r>
        <w:separator/>
      </w:r>
    </w:p>
  </w:endnote>
  <w:endnote w:type="continuationSeparator" w:id="0">
    <w:p w14:paraId="19FB57E4" w14:textId="77777777" w:rsidR="00E362E5" w:rsidRDefault="00E362E5" w:rsidP="00C44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14115" w14:textId="489D0524" w:rsidR="003A2B8A" w:rsidRPr="00513217" w:rsidRDefault="00C03E13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513217">
      <w:rPr>
        <w:rFonts w:ascii="Times New Roman" w:hAnsi="Times New Roman"/>
        <w:sz w:val="20"/>
        <w:szCs w:val="20"/>
      </w:rPr>
      <w:t xml:space="preserve">Faqe </w:t>
    </w:r>
    <w:r w:rsidR="00C44E5A" w:rsidRPr="00513217">
      <w:rPr>
        <w:rFonts w:ascii="Times New Roman" w:hAnsi="Times New Roman"/>
        <w:sz w:val="20"/>
        <w:szCs w:val="20"/>
      </w:rPr>
      <w:fldChar w:fldCharType="begin"/>
    </w:r>
    <w:r w:rsidRPr="00513217">
      <w:rPr>
        <w:rFonts w:ascii="Times New Roman" w:hAnsi="Times New Roman"/>
        <w:sz w:val="20"/>
        <w:szCs w:val="20"/>
      </w:rPr>
      <w:instrText xml:space="preserve"> PAGE   \* MERGEFORMAT </w:instrText>
    </w:r>
    <w:r w:rsidR="00C44E5A" w:rsidRPr="00513217">
      <w:rPr>
        <w:rFonts w:ascii="Times New Roman" w:hAnsi="Times New Roman"/>
        <w:sz w:val="20"/>
        <w:szCs w:val="20"/>
      </w:rPr>
      <w:fldChar w:fldCharType="separate"/>
    </w:r>
    <w:r w:rsidR="003B3D14">
      <w:rPr>
        <w:rFonts w:ascii="Times New Roman" w:hAnsi="Times New Roman"/>
        <w:noProof/>
        <w:sz w:val="20"/>
        <w:szCs w:val="20"/>
      </w:rPr>
      <w:t>7</w:t>
    </w:r>
    <w:r w:rsidR="00C44E5A" w:rsidRPr="0051321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04A80" w14:textId="77777777" w:rsidR="00E362E5" w:rsidRDefault="00E362E5" w:rsidP="00C44E5A">
      <w:pPr>
        <w:spacing w:after="0" w:line="240" w:lineRule="auto"/>
      </w:pPr>
      <w:r>
        <w:separator/>
      </w:r>
    </w:p>
  </w:footnote>
  <w:footnote w:type="continuationSeparator" w:id="0">
    <w:p w14:paraId="219F6604" w14:textId="77777777" w:rsidR="00E362E5" w:rsidRDefault="00E362E5" w:rsidP="00C44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F3953" w14:textId="55A8C00A" w:rsidR="005F162D" w:rsidRDefault="005F162D" w:rsidP="005F162D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MS Mincho" w:cs="Calibri"/>
        <w:b/>
        <w:bCs/>
        <w:color w:val="C00000"/>
        <w:sz w:val="32"/>
        <w:szCs w:val="32"/>
      </w:rPr>
    </w:pPr>
    <w:r>
      <w:rPr>
        <w:noProof/>
      </w:rPr>
      <w:drawing>
        <wp:inline distT="0" distB="0" distL="0" distR="0" wp14:anchorId="70F5BC21" wp14:editId="3F41AD79">
          <wp:extent cx="5600700" cy="981075"/>
          <wp:effectExtent l="0" t="0" r="0" b="9525"/>
          <wp:docPr id="1" name="Picture 1" descr="Untitled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titled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86D807" w14:textId="79BDF71D" w:rsidR="005F162D" w:rsidRDefault="005F162D" w:rsidP="005F162D">
    <w:pPr>
      <w:widowControl w:val="0"/>
      <w:autoSpaceDE w:val="0"/>
      <w:autoSpaceDN w:val="0"/>
      <w:adjustRightInd w:val="0"/>
      <w:spacing w:after="0" w:line="240" w:lineRule="auto"/>
      <w:ind w:left="2860"/>
      <w:jc w:val="center"/>
      <w:rPr>
        <w:rFonts w:cs="Calibri"/>
        <w:b/>
        <w:bCs/>
        <w:color w:val="C00000"/>
        <w:sz w:val="32"/>
        <w:szCs w:val="32"/>
      </w:rPr>
    </w:pPr>
    <w:r>
      <w:rPr>
        <w:rFonts w:cs="Calibri"/>
        <w:b/>
        <w:bCs/>
        <w:color w:val="C00000"/>
        <w:sz w:val="32"/>
        <w:szCs w:val="32"/>
      </w:rPr>
      <w:t xml:space="preserve">                            </w:t>
    </w:r>
    <w:r w:rsidR="003B3D14">
      <w:rPr>
        <w:rFonts w:cs="Calibri"/>
        <w:b/>
        <w:bCs/>
        <w:color w:val="C00000"/>
        <w:sz w:val="32"/>
        <w:szCs w:val="32"/>
      </w:rPr>
      <w:t xml:space="preserve">                 Dt. 13.01.2023</w:t>
    </w:r>
  </w:p>
  <w:p w14:paraId="6EC035CA" w14:textId="24510677" w:rsidR="003A2B8A" w:rsidRPr="005B4F11" w:rsidRDefault="00E362E5" w:rsidP="00DA5904">
    <w:pPr>
      <w:pStyle w:val="Header"/>
      <w:tabs>
        <w:tab w:val="clear" w:pos="4680"/>
        <w:tab w:val="clear" w:pos="9360"/>
        <w:tab w:val="left" w:pos="1485"/>
      </w:tabs>
      <w:rPr>
        <w:rFonts w:ascii="Times New Roman" w:hAnsi="Times New Roman"/>
        <w:i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C13916"/>
    <w:multiLevelType w:val="hybridMultilevel"/>
    <w:tmpl w:val="BDF84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73943"/>
    <w:multiLevelType w:val="hybridMultilevel"/>
    <w:tmpl w:val="9B9C3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13"/>
    <w:rsid w:val="00037700"/>
    <w:rsid w:val="00084795"/>
    <w:rsid w:val="000A198F"/>
    <w:rsid w:val="00150442"/>
    <w:rsid w:val="00167744"/>
    <w:rsid w:val="002A56A1"/>
    <w:rsid w:val="002C616B"/>
    <w:rsid w:val="002F3BA0"/>
    <w:rsid w:val="003804B2"/>
    <w:rsid w:val="003B3D14"/>
    <w:rsid w:val="004E0665"/>
    <w:rsid w:val="005F162D"/>
    <w:rsid w:val="007367EE"/>
    <w:rsid w:val="007C5422"/>
    <w:rsid w:val="007F3511"/>
    <w:rsid w:val="00813033"/>
    <w:rsid w:val="00823431"/>
    <w:rsid w:val="00B6171E"/>
    <w:rsid w:val="00BF1264"/>
    <w:rsid w:val="00C03E13"/>
    <w:rsid w:val="00C44E5A"/>
    <w:rsid w:val="00DA5904"/>
    <w:rsid w:val="00E362E5"/>
    <w:rsid w:val="00E9096C"/>
    <w:rsid w:val="00F0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573AA2F"/>
  <w15:docId w15:val="{169E4728-6EA7-43CB-BF29-10FBF430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E1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03E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03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E1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C03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E13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C03E13"/>
    <w:rPr>
      <w:rFonts w:cs="Times New Roman"/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03E1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D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://dap.gov.al/2014-03-21-12-52-44/udhezime/426-udhezim-nr-2-date-27-03-201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1973</Words>
  <Characters>11251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</dc:creator>
  <cp:lastModifiedBy>Perdorues</cp:lastModifiedBy>
  <cp:revision>3</cp:revision>
  <cp:lastPrinted>2023-01-13T15:25:00Z</cp:lastPrinted>
  <dcterms:created xsi:type="dcterms:W3CDTF">2023-01-10T08:59:00Z</dcterms:created>
  <dcterms:modified xsi:type="dcterms:W3CDTF">2023-01-13T15:25:00Z</dcterms:modified>
</cp:coreProperties>
</file>