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0CA" w:rsidRDefault="001540CA" w:rsidP="001540CA">
      <w:pPr>
        <w:jc w:val="center"/>
        <w:rPr>
          <w:rFonts w:ascii="Times New Roman" w:hAnsi="Times New Roman" w:cs="Times New Roman"/>
          <w:b/>
          <w:sz w:val="28"/>
          <w:szCs w:val="28"/>
        </w:rPr>
      </w:pPr>
    </w:p>
    <w:p w:rsidR="004360CF" w:rsidRDefault="004360CF" w:rsidP="001540CA">
      <w:pPr>
        <w:jc w:val="center"/>
        <w:rPr>
          <w:rFonts w:ascii="Times New Roman" w:hAnsi="Times New Roman" w:cs="Times New Roman"/>
          <w:b/>
          <w:sz w:val="28"/>
          <w:szCs w:val="28"/>
        </w:rPr>
      </w:pPr>
    </w:p>
    <w:p w:rsidR="004360CF" w:rsidRDefault="004360CF" w:rsidP="001540CA">
      <w:pPr>
        <w:jc w:val="center"/>
        <w:rPr>
          <w:rFonts w:ascii="Times New Roman" w:hAnsi="Times New Roman" w:cs="Times New Roman"/>
          <w:b/>
          <w:sz w:val="28"/>
          <w:szCs w:val="28"/>
        </w:rPr>
      </w:pPr>
    </w:p>
    <w:p w:rsidR="00B87DF0" w:rsidRDefault="0020565E" w:rsidP="001540CA">
      <w:pPr>
        <w:pStyle w:val="NoSpacing"/>
        <w:jc w:val="center"/>
        <w:rPr>
          <w:rFonts w:ascii="Times New Roman" w:hAnsi="Times New Roman" w:cs="Times New Roman"/>
          <w:b/>
          <w:sz w:val="24"/>
          <w:szCs w:val="24"/>
        </w:rPr>
      </w:pPr>
      <w:r w:rsidRPr="00FD0ED6">
        <w:rPr>
          <w:rFonts w:ascii="Times New Roman" w:eastAsia="Times New Roman" w:hAnsi="Times New Roman"/>
          <w:noProof/>
          <w:sz w:val="24"/>
          <w:szCs w:val="24"/>
        </w:rPr>
        <w:drawing>
          <wp:inline distT="0" distB="0" distL="0" distR="0">
            <wp:extent cx="8286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inline>
        </w:drawing>
      </w:r>
    </w:p>
    <w:p w:rsidR="00B87DF0" w:rsidRDefault="00B87DF0" w:rsidP="001540CA">
      <w:pPr>
        <w:pStyle w:val="NoSpacing"/>
        <w:jc w:val="center"/>
        <w:rPr>
          <w:rFonts w:ascii="Times New Roman" w:hAnsi="Times New Roman" w:cs="Times New Roman"/>
          <w:b/>
          <w:sz w:val="24"/>
          <w:szCs w:val="24"/>
        </w:rPr>
      </w:pPr>
    </w:p>
    <w:p w:rsidR="0020565E" w:rsidRPr="005171FB" w:rsidRDefault="0020565E" w:rsidP="0020565E">
      <w:pPr>
        <w:widowControl w:val="0"/>
        <w:shd w:val="clear" w:color="auto" w:fill="FFFFFF"/>
        <w:autoSpaceDE w:val="0"/>
        <w:autoSpaceDN w:val="0"/>
        <w:adjustRightInd w:val="0"/>
        <w:spacing w:after="0" w:line="360" w:lineRule="auto"/>
        <w:jc w:val="center"/>
        <w:rPr>
          <w:rFonts w:ascii="Times New Roman" w:eastAsia="Times New Roman" w:hAnsi="Times New Roman"/>
          <w:b/>
          <w:bCs/>
          <w:spacing w:val="-2"/>
          <w:sz w:val="24"/>
          <w:szCs w:val="24"/>
          <w:lang w:val="sq-AL"/>
        </w:rPr>
      </w:pPr>
      <w:r w:rsidRPr="005171FB">
        <w:rPr>
          <w:rFonts w:ascii="Times New Roman" w:eastAsia="Times New Roman" w:hAnsi="Times New Roman"/>
          <w:b/>
          <w:bCs/>
          <w:spacing w:val="-2"/>
          <w:sz w:val="24"/>
          <w:szCs w:val="24"/>
          <w:lang w:val="sq-AL"/>
        </w:rPr>
        <w:t>Këshilli i Qarkut Durrës</w:t>
      </w:r>
    </w:p>
    <w:p w:rsidR="00B87DF0" w:rsidRDefault="00B87DF0" w:rsidP="001540CA">
      <w:pPr>
        <w:pStyle w:val="NoSpacing"/>
        <w:jc w:val="center"/>
        <w:rPr>
          <w:rFonts w:ascii="Times New Roman" w:hAnsi="Times New Roman" w:cs="Times New Roman"/>
          <w:b/>
          <w:sz w:val="24"/>
          <w:szCs w:val="24"/>
        </w:rPr>
      </w:pPr>
    </w:p>
    <w:p w:rsidR="00B87DF0" w:rsidRDefault="00B87DF0" w:rsidP="001540CA">
      <w:pPr>
        <w:pStyle w:val="NoSpacing"/>
        <w:jc w:val="center"/>
        <w:rPr>
          <w:rFonts w:ascii="Times New Roman" w:hAnsi="Times New Roman" w:cs="Times New Roman"/>
          <w:b/>
          <w:sz w:val="24"/>
          <w:szCs w:val="24"/>
        </w:rPr>
      </w:pPr>
    </w:p>
    <w:p w:rsidR="00C11196" w:rsidRDefault="00242081" w:rsidP="001540CA">
      <w:pPr>
        <w:pStyle w:val="NoSpacing"/>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-8890</wp:posOffset>
                </wp:positionH>
                <wp:positionV relativeFrom="paragraph">
                  <wp:posOffset>102870</wp:posOffset>
                </wp:positionV>
                <wp:extent cx="6181725" cy="832485"/>
                <wp:effectExtent l="57150" t="38100" r="85725" b="100965"/>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83248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AD6AF5" w:rsidRPr="00C11196" w:rsidRDefault="00AD6AF5" w:rsidP="00AD6AF5">
                            <w:pPr>
                              <w:pStyle w:val="NoSpacing"/>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SHPALLJE PËR NËPUNËS CIVILË</w:t>
                            </w:r>
                          </w:p>
                          <w:p w:rsidR="00AD6AF5" w:rsidRPr="00C11196" w:rsidRDefault="00233962" w:rsidP="00AD6AF5">
                            <w:pPr>
                              <w:pStyle w:val="NoSpacing"/>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LËVIZJE PARALELE</w:t>
                            </w:r>
                          </w:p>
                          <w:p w:rsidR="00511F86" w:rsidRPr="00956ECA" w:rsidRDefault="00511F86" w:rsidP="005A39C9">
                            <w:pPr>
                              <w:pStyle w:val="NoSpacing"/>
                              <w:jc w:val="center"/>
                              <w:rPr>
                                <w:rFonts w:ascii="Times New Roman" w:hAnsi="Times New Roman" w:cs="Times New Roman"/>
                                <w:b/>
                                <w:color w:val="000000" w:themeColor="text1"/>
                                <w:sz w:val="32"/>
                                <w:szCs w:val="32"/>
                              </w:rPr>
                            </w:pPr>
                            <w:r w:rsidRPr="00956ECA">
                              <w:rPr>
                                <w:rFonts w:ascii="Times New Roman" w:hAnsi="Times New Roman" w:cs="Times New Roman"/>
                                <w:b/>
                                <w:color w:val="000000" w:themeColor="text1"/>
                                <w:sz w:val="32"/>
                                <w:szCs w:val="32"/>
                              </w:rPr>
                              <w:t>DHE P</w:t>
                            </w:r>
                            <w:r w:rsidR="00956ECA" w:rsidRPr="00956ECA">
                              <w:rPr>
                                <w:rFonts w:ascii="Times New Roman" w:hAnsi="Times New Roman" w:cs="Times New Roman"/>
                                <w:b/>
                                <w:color w:val="000000" w:themeColor="text1"/>
                                <w:sz w:val="32"/>
                                <w:szCs w:val="32"/>
                              </w:rPr>
                              <w:t>Ë</w:t>
                            </w:r>
                            <w:r w:rsidRPr="00956ECA">
                              <w:rPr>
                                <w:rFonts w:ascii="Times New Roman" w:hAnsi="Times New Roman" w:cs="Times New Roman"/>
                                <w:b/>
                                <w:color w:val="000000" w:themeColor="text1"/>
                                <w:sz w:val="32"/>
                                <w:szCs w:val="32"/>
                              </w:rPr>
                              <w:t>R KANDIDAT</w:t>
                            </w:r>
                            <w:r w:rsidR="00956ECA" w:rsidRPr="00956ECA">
                              <w:rPr>
                                <w:rFonts w:ascii="Times New Roman" w:hAnsi="Times New Roman" w:cs="Times New Roman"/>
                                <w:b/>
                                <w:color w:val="000000" w:themeColor="text1"/>
                                <w:sz w:val="32"/>
                                <w:szCs w:val="32"/>
                              </w:rPr>
                              <w:t>Ë</w:t>
                            </w:r>
                            <w:r w:rsidRPr="00956ECA">
                              <w:rPr>
                                <w:rFonts w:ascii="Times New Roman" w:hAnsi="Times New Roman" w:cs="Times New Roman"/>
                                <w:b/>
                                <w:color w:val="000000" w:themeColor="text1"/>
                                <w:sz w:val="32"/>
                                <w:szCs w:val="32"/>
                              </w:rPr>
                              <w:t xml:space="preserve"> JASHT</w:t>
                            </w:r>
                            <w:r w:rsidR="00956ECA" w:rsidRPr="00956ECA">
                              <w:rPr>
                                <w:rFonts w:ascii="Times New Roman" w:hAnsi="Times New Roman" w:cs="Times New Roman"/>
                                <w:b/>
                                <w:color w:val="000000" w:themeColor="text1"/>
                                <w:sz w:val="32"/>
                                <w:szCs w:val="32"/>
                              </w:rPr>
                              <w:t>Ë</w:t>
                            </w:r>
                            <w:r w:rsidRPr="00956ECA">
                              <w:rPr>
                                <w:rFonts w:ascii="Times New Roman" w:hAnsi="Times New Roman" w:cs="Times New Roman"/>
                                <w:b/>
                                <w:color w:val="000000" w:themeColor="text1"/>
                                <w:sz w:val="32"/>
                                <w:szCs w:val="32"/>
                              </w:rPr>
                              <w:t xml:space="preserve"> SH</w:t>
                            </w:r>
                            <w:r w:rsidR="00956ECA" w:rsidRPr="00956ECA">
                              <w:rPr>
                                <w:rFonts w:ascii="Times New Roman" w:hAnsi="Times New Roman" w:cs="Times New Roman"/>
                                <w:b/>
                                <w:color w:val="000000" w:themeColor="text1"/>
                                <w:sz w:val="32"/>
                                <w:szCs w:val="32"/>
                              </w:rPr>
                              <w:t>Ë</w:t>
                            </w:r>
                            <w:r w:rsidRPr="00956ECA">
                              <w:rPr>
                                <w:rFonts w:ascii="Times New Roman" w:hAnsi="Times New Roman" w:cs="Times New Roman"/>
                                <w:b/>
                                <w:color w:val="000000" w:themeColor="text1"/>
                                <w:sz w:val="32"/>
                                <w:szCs w:val="32"/>
                              </w:rPr>
                              <w:t>RBIMIT CIVIL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7pt;margin-top:8.1pt;width:486.75pt;height:6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" fillcolor="#bfb1d0 [1623]" strokecolor="#795d9b [3047]">
                <v:fill color2="#ece7f1 [503]" rotate="t" angle="180" colors="0 #c9b5e8;22938f #d9cbee;1 #f0eaf9" focus="100%" type="gradient"/>
                <v:shadow on="t" color="black" opacity="24903f" origin=",.5" offset="0,.55556mm"/>
                <v:path arrowok="t"/>
                <v:textbox>
                  <w:txbxContent>
                    <w:p w:rsidR="00AD6AF5" w:rsidRPr="00C11196" w:rsidRDefault="00AD6AF5" w:rsidP="00AD6AF5">
                      <w:pPr>
                        <w:pStyle w:val="NoSpacing"/>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SHPALLJE PËR NËPUNËS CIVILË</w:t>
                      </w:r>
                    </w:p>
                    <w:p w:rsidR="00AD6AF5" w:rsidRPr="00C11196" w:rsidRDefault="00233962" w:rsidP="00AD6AF5">
                      <w:pPr>
                        <w:pStyle w:val="NoSpacing"/>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LËVIZJE PARALELE</w:t>
                      </w:r>
                    </w:p>
                    <w:p w:rsidR="00511F86" w:rsidRPr="00956ECA" w:rsidRDefault="00511F86" w:rsidP="005A39C9">
                      <w:pPr>
                        <w:pStyle w:val="NoSpacing"/>
                        <w:jc w:val="center"/>
                        <w:rPr>
                          <w:rFonts w:ascii="Times New Roman" w:hAnsi="Times New Roman" w:cs="Times New Roman"/>
                          <w:b/>
                          <w:color w:val="000000" w:themeColor="text1"/>
                          <w:sz w:val="32"/>
                          <w:szCs w:val="32"/>
                        </w:rPr>
                      </w:pPr>
                      <w:r w:rsidRPr="00956ECA">
                        <w:rPr>
                          <w:rFonts w:ascii="Times New Roman" w:hAnsi="Times New Roman" w:cs="Times New Roman"/>
                          <w:b/>
                          <w:color w:val="000000" w:themeColor="text1"/>
                          <w:sz w:val="32"/>
                          <w:szCs w:val="32"/>
                        </w:rPr>
                        <w:t>DHE P</w:t>
                      </w:r>
                      <w:r w:rsidR="00956ECA" w:rsidRPr="00956ECA">
                        <w:rPr>
                          <w:rFonts w:ascii="Times New Roman" w:hAnsi="Times New Roman" w:cs="Times New Roman"/>
                          <w:b/>
                          <w:color w:val="000000" w:themeColor="text1"/>
                          <w:sz w:val="32"/>
                          <w:szCs w:val="32"/>
                        </w:rPr>
                        <w:t>Ë</w:t>
                      </w:r>
                      <w:r w:rsidRPr="00956ECA">
                        <w:rPr>
                          <w:rFonts w:ascii="Times New Roman" w:hAnsi="Times New Roman" w:cs="Times New Roman"/>
                          <w:b/>
                          <w:color w:val="000000" w:themeColor="text1"/>
                          <w:sz w:val="32"/>
                          <w:szCs w:val="32"/>
                        </w:rPr>
                        <w:t>R KANDIDAT</w:t>
                      </w:r>
                      <w:r w:rsidR="00956ECA" w:rsidRPr="00956ECA">
                        <w:rPr>
                          <w:rFonts w:ascii="Times New Roman" w:hAnsi="Times New Roman" w:cs="Times New Roman"/>
                          <w:b/>
                          <w:color w:val="000000" w:themeColor="text1"/>
                          <w:sz w:val="32"/>
                          <w:szCs w:val="32"/>
                        </w:rPr>
                        <w:t>Ë</w:t>
                      </w:r>
                      <w:r w:rsidRPr="00956ECA">
                        <w:rPr>
                          <w:rFonts w:ascii="Times New Roman" w:hAnsi="Times New Roman" w:cs="Times New Roman"/>
                          <w:b/>
                          <w:color w:val="000000" w:themeColor="text1"/>
                          <w:sz w:val="32"/>
                          <w:szCs w:val="32"/>
                        </w:rPr>
                        <w:t xml:space="preserve"> JASHT</w:t>
                      </w:r>
                      <w:r w:rsidR="00956ECA" w:rsidRPr="00956ECA">
                        <w:rPr>
                          <w:rFonts w:ascii="Times New Roman" w:hAnsi="Times New Roman" w:cs="Times New Roman"/>
                          <w:b/>
                          <w:color w:val="000000" w:themeColor="text1"/>
                          <w:sz w:val="32"/>
                          <w:szCs w:val="32"/>
                        </w:rPr>
                        <w:t>Ë</w:t>
                      </w:r>
                      <w:r w:rsidRPr="00956ECA">
                        <w:rPr>
                          <w:rFonts w:ascii="Times New Roman" w:hAnsi="Times New Roman" w:cs="Times New Roman"/>
                          <w:b/>
                          <w:color w:val="000000" w:themeColor="text1"/>
                          <w:sz w:val="32"/>
                          <w:szCs w:val="32"/>
                        </w:rPr>
                        <w:t xml:space="preserve"> SH</w:t>
                      </w:r>
                      <w:r w:rsidR="00956ECA" w:rsidRPr="00956ECA">
                        <w:rPr>
                          <w:rFonts w:ascii="Times New Roman" w:hAnsi="Times New Roman" w:cs="Times New Roman"/>
                          <w:b/>
                          <w:color w:val="000000" w:themeColor="text1"/>
                          <w:sz w:val="32"/>
                          <w:szCs w:val="32"/>
                        </w:rPr>
                        <w:t>Ë</w:t>
                      </w:r>
                      <w:r w:rsidRPr="00956ECA">
                        <w:rPr>
                          <w:rFonts w:ascii="Times New Roman" w:hAnsi="Times New Roman" w:cs="Times New Roman"/>
                          <w:b/>
                          <w:color w:val="000000" w:themeColor="text1"/>
                          <w:sz w:val="32"/>
                          <w:szCs w:val="32"/>
                        </w:rPr>
                        <w:t>RBIMIT CIVIL</w:t>
                      </w:r>
                    </w:p>
                  </w:txbxContent>
                </v:textbox>
              </v:rect>
            </w:pict>
          </mc:Fallback>
        </mc:AlternateContent>
      </w:r>
    </w:p>
    <w:p w:rsidR="00C11196" w:rsidRDefault="00C11196" w:rsidP="00C92C4A">
      <w:pPr>
        <w:jc w:val="center"/>
        <w:rPr>
          <w:rFonts w:ascii="Times New Roman" w:hAnsi="Times New Roman" w:cs="Times New Roman"/>
          <w:b/>
          <w:sz w:val="28"/>
          <w:szCs w:val="28"/>
        </w:rPr>
      </w:pPr>
    </w:p>
    <w:p w:rsidR="00C11196" w:rsidRDefault="00C11196" w:rsidP="00C92C4A">
      <w:pPr>
        <w:jc w:val="center"/>
        <w:rPr>
          <w:rFonts w:ascii="Times New Roman" w:hAnsi="Times New Roman" w:cs="Times New Roman"/>
          <w:b/>
          <w:sz w:val="28"/>
          <w:szCs w:val="28"/>
        </w:rPr>
      </w:pPr>
    </w:p>
    <w:p w:rsidR="00C11196" w:rsidRPr="00C11196" w:rsidRDefault="00C11196" w:rsidP="00C11196">
      <w:pPr>
        <w:pStyle w:val="NoSpacing"/>
        <w:rPr>
          <w:rFonts w:ascii="Times New Roman" w:hAnsi="Times New Roman" w:cs="Times New Roman"/>
          <w:b/>
          <w:sz w:val="24"/>
          <w:szCs w:val="24"/>
        </w:rPr>
      </w:pPr>
    </w:p>
    <w:p w:rsidR="00AC2DAC" w:rsidRDefault="00C11196" w:rsidP="00822572">
      <w:pPr>
        <w:pStyle w:val="NoSpacing"/>
        <w:rPr>
          <w:rFonts w:ascii="Times New Roman" w:hAnsi="Times New Roman" w:cs="Times New Roman"/>
          <w:sz w:val="24"/>
          <w:szCs w:val="24"/>
        </w:rPr>
      </w:pPr>
      <w:r w:rsidRPr="00707CEE">
        <w:rPr>
          <w:rFonts w:ascii="Times New Roman" w:hAnsi="Times New Roman" w:cs="Times New Roman"/>
          <w:b/>
          <w:sz w:val="28"/>
          <w:szCs w:val="28"/>
        </w:rPr>
        <w:t xml:space="preserve">    </w:t>
      </w:r>
      <w:r w:rsidR="00707CEE">
        <w:rPr>
          <w:rFonts w:ascii="Times New Roman" w:hAnsi="Times New Roman" w:cs="Times New Roman"/>
          <w:b/>
          <w:sz w:val="28"/>
          <w:szCs w:val="28"/>
        </w:rPr>
        <w:t xml:space="preserve">     </w:t>
      </w:r>
    </w:p>
    <w:p w:rsidR="00AC2DAC" w:rsidRPr="0020565E" w:rsidRDefault="00B15480" w:rsidP="0020565E">
      <w:pPr>
        <w:pStyle w:val="NoSpacing"/>
        <w:spacing w:line="360" w:lineRule="auto"/>
        <w:jc w:val="center"/>
        <w:rPr>
          <w:rFonts w:ascii="Times New Roman" w:hAnsi="Times New Roman" w:cs="Times New Roman"/>
          <w:b/>
          <w:sz w:val="28"/>
          <w:szCs w:val="28"/>
        </w:rPr>
      </w:pPr>
      <w:r>
        <w:rPr>
          <w:rFonts w:ascii="Times New Roman" w:hAnsi="Times New Roman" w:cs="Times New Roman"/>
          <w:b/>
          <w:sz w:val="28"/>
          <w:szCs w:val="28"/>
        </w:rPr>
        <w:t>PËRGJEGJËS SEKTORI FINANCES NË</w:t>
      </w:r>
      <w:r w:rsidR="00AC2DAC" w:rsidRPr="0020565E">
        <w:rPr>
          <w:rFonts w:ascii="Times New Roman" w:hAnsi="Times New Roman" w:cs="Times New Roman"/>
          <w:b/>
          <w:sz w:val="28"/>
          <w:szCs w:val="28"/>
        </w:rPr>
        <w:t xml:space="preserve"> </w:t>
      </w:r>
      <w:r w:rsidR="0020565E" w:rsidRPr="0020565E">
        <w:rPr>
          <w:rFonts w:ascii="Times New Roman" w:hAnsi="Times New Roman" w:cs="Times New Roman"/>
          <w:b/>
          <w:sz w:val="28"/>
          <w:szCs w:val="28"/>
        </w:rPr>
        <w:t>K</w:t>
      </w:r>
      <w:r w:rsidR="0020565E" w:rsidRPr="0020565E">
        <w:rPr>
          <w:rFonts w:ascii="Times New Roman" w:hAnsi="Times New Roman" w:cs="Times New Roman"/>
          <w:b/>
          <w:color w:val="000000" w:themeColor="text1"/>
          <w:sz w:val="28"/>
          <w:szCs w:val="28"/>
        </w:rPr>
        <w:t>Ë</w:t>
      </w:r>
      <w:r>
        <w:rPr>
          <w:rFonts w:ascii="Times New Roman" w:hAnsi="Times New Roman" w:cs="Times New Roman"/>
          <w:b/>
          <w:sz w:val="28"/>
          <w:szCs w:val="28"/>
        </w:rPr>
        <w:t>SHILLIN E</w:t>
      </w:r>
      <w:r w:rsidR="0020565E" w:rsidRPr="0020565E">
        <w:rPr>
          <w:rFonts w:ascii="Times New Roman" w:hAnsi="Times New Roman" w:cs="Times New Roman"/>
          <w:b/>
          <w:sz w:val="28"/>
          <w:szCs w:val="28"/>
        </w:rPr>
        <w:t xml:space="preserve"> QARKUT DURR</w:t>
      </w:r>
      <w:r w:rsidR="0020565E" w:rsidRPr="0020565E">
        <w:rPr>
          <w:rFonts w:ascii="Times New Roman" w:hAnsi="Times New Roman" w:cs="Times New Roman"/>
          <w:b/>
          <w:color w:val="000000" w:themeColor="text1"/>
          <w:sz w:val="28"/>
          <w:szCs w:val="28"/>
        </w:rPr>
        <w:t>Ë</w:t>
      </w:r>
      <w:r w:rsidR="0020565E" w:rsidRPr="0020565E">
        <w:rPr>
          <w:rFonts w:ascii="Times New Roman" w:hAnsi="Times New Roman" w:cs="Times New Roman"/>
          <w:b/>
          <w:sz w:val="28"/>
          <w:szCs w:val="28"/>
        </w:rPr>
        <w:t>S</w:t>
      </w:r>
    </w:p>
    <w:p w:rsidR="00077133" w:rsidRPr="00E024E0" w:rsidRDefault="00077133" w:rsidP="0020565E">
      <w:pPr>
        <w:pStyle w:val="NoSpacing"/>
        <w:spacing w:line="360" w:lineRule="auto"/>
        <w:jc w:val="center"/>
        <w:rPr>
          <w:rFonts w:ascii="Times New Roman" w:hAnsi="Times New Roman" w:cs="Times New Roman"/>
          <w:b/>
          <w:sz w:val="28"/>
          <w:szCs w:val="28"/>
        </w:rPr>
      </w:pPr>
    </w:p>
    <w:p w:rsidR="0098432B" w:rsidRPr="001E48D4" w:rsidRDefault="0098432B" w:rsidP="0020565E">
      <w:pPr>
        <w:pStyle w:val="NoSpacing"/>
        <w:spacing w:line="360" w:lineRule="auto"/>
        <w:jc w:val="both"/>
        <w:rPr>
          <w:rFonts w:ascii="Times New Roman" w:hAnsi="Times New Roman" w:cs="Times New Roman"/>
          <w:sz w:val="24"/>
          <w:szCs w:val="24"/>
        </w:rPr>
      </w:pPr>
      <w:r w:rsidRPr="001E48D4">
        <w:rPr>
          <w:rFonts w:ascii="Times New Roman" w:hAnsi="Times New Roman" w:cs="Times New Roman"/>
          <w:sz w:val="24"/>
          <w:szCs w:val="24"/>
        </w:rPr>
        <w:t xml:space="preserve">Në zbatim të nenit 26, të ligjit 152/2013 “Për nëpunësin civil” i ndryshuar, si dhe të Kreut II dhe III, të Vendimit nr. 242, datë 18/03/2015, të Këshillit të Ministrave, </w:t>
      </w:r>
      <w:r>
        <w:rPr>
          <w:rFonts w:ascii="Times New Roman" w:hAnsi="Times New Roman" w:cs="Times New Roman"/>
          <w:sz w:val="24"/>
          <w:szCs w:val="24"/>
        </w:rPr>
        <w:t xml:space="preserve">Vendimit </w:t>
      </w:r>
      <w:r w:rsidRPr="00C20816">
        <w:rPr>
          <w:rFonts w:ascii="Times New Roman" w:hAnsi="Times New Roman" w:cs="Times New Roman"/>
          <w:sz w:val="24"/>
          <w:szCs w:val="24"/>
        </w:rPr>
        <w:t>nr.19932 datë 07.12.2015“Për plotësimin e Vendeve të Lira në Kategorinë e Ulët dhe të Mesme Drejtuese për Kandidatë Jashtë Shërbimit Civil”</w:t>
      </w:r>
      <w:r>
        <w:rPr>
          <w:rFonts w:ascii="Times New Roman" w:hAnsi="Times New Roman" w:cs="Times New Roman"/>
          <w:sz w:val="24"/>
          <w:szCs w:val="24"/>
        </w:rPr>
        <w:t xml:space="preserve"> Drejt</w:t>
      </w:r>
      <w:r w:rsidR="00FB1375">
        <w:rPr>
          <w:rFonts w:ascii="Times New Roman" w:hAnsi="Times New Roman" w:cs="Times New Roman"/>
          <w:sz w:val="24"/>
          <w:szCs w:val="24"/>
        </w:rPr>
        <w:t xml:space="preserve">oria e Këshillit të Qarkut Durrës </w:t>
      </w:r>
      <w:r w:rsidRPr="001E48D4">
        <w:rPr>
          <w:rFonts w:ascii="Times New Roman" w:hAnsi="Times New Roman" w:cs="Times New Roman"/>
          <w:sz w:val="24"/>
          <w:szCs w:val="24"/>
        </w:rPr>
        <w:t>shpall pro</w:t>
      </w:r>
      <w:r>
        <w:rPr>
          <w:rFonts w:ascii="Times New Roman" w:hAnsi="Times New Roman" w:cs="Times New Roman"/>
          <w:sz w:val="24"/>
          <w:szCs w:val="24"/>
        </w:rPr>
        <w:t>cedurat e lëvizjes paralele,</w:t>
      </w:r>
      <w:r w:rsidR="003C7096">
        <w:rPr>
          <w:rFonts w:ascii="Times New Roman" w:hAnsi="Times New Roman" w:cs="Times New Roman"/>
          <w:sz w:val="24"/>
          <w:szCs w:val="24"/>
        </w:rPr>
        <w:t xml:space="preserve"> </w:t>
      </w:r>
      <w:r>
        <w:rPr>
          <w:rFonts w:ascii="Times New Roman" w:hAnsi="Times New Roman" w:cs="Times New Roman"/>
          <w:sz w:val="24"/>
          <w:szCs w:val="24"/>
        </w:rPr>
        <w:t xml:space="preserve">dhe aplikim nga jashtë Shërbimit Civil </w:t>
      </w:r>
      <w:r w:rsidRPr="001E48D4">
        <w:rPr>
          <w:rFonts w:ascii="Times New Roman" w:hAnsi="Times New Roman" w:cs="Times New Roman"/>
          <w:sz w:val="24"/>
          <w:szCs w:val="24"/>
        </w:rPr>
        <w:t>për pozicionin:</w:t>
      </w:r>
    </w:p>
    <w:p w:rsidR="0030426D" w:rsidRPr="00E024E0" w:rsidRDefault="0030426D" w:rsidP="0020565E">
      <w:pPr>
        <w:pStyle w:val="NoSpacing"/>
        <w:spacing w:line="360" w:lineRule="auto"/>
        <w:rPr>
          <w:rFonts w:ascii="Times New Roman" w:hAnsi="Times New Roman" w:cs="Times New Roman"/>
          <w:sz w:val="24"/>
          <w:szCs w:val="24"/>
        </w:rPr>
      </w:pPr>
    </w:p>
    <w:p w:rsidR="00077133" w:rsidRDefault="00B15480" w:rsidP="0020565E">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 xml:space="preserve">Përgjegjës Sektori Financës </w:t>
      </w:r>
      <w:r w:rsidR="00CE05FB">
        <w:rPr>
          <w:rFonts w:ascii="Times New Roman" w:hAnsi="Times New Roman" w:cs="Times New Roman"/>
          <w:b/>
          <w:sz w:val="24"/>
          <w:szCs w:val="24"/>
        </w:rPr>
        <w:t>në Këshillin e Qarkut Durrës</w:t>
      </w:r>
      <w:r>
        <w:rPr>
          <w:rFonts w:ascii="Times New Roman" w:hAnsi="Times New Roman" w:cs="Times New Roman"/>
          <w:b/>
          <w:sz w:val="24"/>
          <w:szCs w:val="24"/>
        </w:rPr>
        <w:t xml:space="preserve">, </w:t>
      </w:r>
      <w:r w:rsidRPr="00B15480">
        <w:rPr>
          <w:rFonts w:ascii="Times New Roman" w:hAnsi="Times New Roman" w:cs="Times New Roman"/>
          <w:b/>
          <w:sz w:val="24"/>
          <w:szCs w:val="24"/>
        </w:rPr>
        <w:t>Kategoria III-a/1</w:t>
      </w:r>
    </w:p>
    <w:p w:rsidR="00B15480" w:rsidRDefault="00B15480" w:rsidP="0020565E">
      <w:pPr>
        <w:pStyle w:val="NoSpacing"/>
        <w:spacing w:line="360" w:lineRule="auto"/>
        <w:rPr>
          <w:rFonts w:ascii="Times New Roman" w:hAnsi="Times New Roman" w:cs="Times New Roman"/>
          <w:b/>
          <w:sz w:val="24"/>
          <w:szCs w:val="24"/>
        </w:rPr>
      </w:pPr>
    </w:p>
    <w:p w:rsidR="00077133" w:rsidRDefault="00242081" w:rsidP="0020565E">
      <w:pPr>
        <w:pStyle w:val="NoSpacing"/>
        <w:spacing w:line="360" w:lineRule="auto"/>
        <w:ind w:left="720"/>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-8890</wp:posOffset>
                </wp:positionH>
                <wp:positionV relativeFrom="paragraph">
                  <wp:posOffset>46355</wp:posOffset>
                </wp:positionV>
                <wp:extent cx="6222365" cy="931545"/>
                <wp:effectExtent l="0" t="0" r="26035" b="2095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2365" cy="931545"/>
                        </a:xfrm>
                        <a:prstGeom prst="rect">
                          <a:avLst/>
                        </a:prstGeom>
                        <a:solidFill>
                          <a:sysClr val="window" lastClr="FFFFFF"/>
                        </a:solidFill>
                        <a:ln w="25400" cap="flat" cmpd="sng" algn="ctr">
                          <a:solidFill>
                            <a:srgbClr val="8064A2"/>
                          </a:solidFill>
                          <a:prstDash val="solid"/>
                        </a:ln>
                        <a:effectLst/>
                      </wps:spPr>
                      <wps:txbx>
                        <w:txbxContent>
                          <w:p w:rsidR="00077133" w:rsidRPr="0098432B" w:rsidRDefault="00077133" w:rsidP="00360C7C">
                            <w:pPr>
                              <w:jc w:val="both"/>
                              <w:rPr>
                                <w:rFonts w:ascii="Times New Roman" w:hAnsi="Times New Roman" w:cs="Times New Roman"/>
                                <w:color w:val="000000" w:themeColor="text1"/>
                                <w:sz w:val="24"/>
                                <w:szCs w:val="24"/>
                              </w:rPr>
                            </w:pPr>
                            <w:r w:rsidRPr="0098432B">
                              <w:rPr>
                                <w:rFonts w:ascii="Times New Roman" w:hAnsi="Times New Roman" w:cs="Times New Roman"/>
                                <w:color w:val="000000" w:themeColor="text1"/>
                                <w:sz w:val="24"/>
                                <w:szCs w:val="24"/>
                              </w:rPr>
                              <w:t xml:space="preserve">Pozicioni më sipër, i ofrohet fillimisht nëpunësve civilë të së njëjtës kategori për procedurën e lëvizjes paralele! Nëse në përfundim të procedurës së lëvizjes paralele, rezulton se ky pozicion është ende vakant, ai është i vlefshëm për konkurimin nëpërmjet </w:t>
                            </w:r>
                            <w:r w:rsidR="00E93E3E" w:rsidRPr="0098432B">
                              <w:rPr>
                                <w:rFonts w:ascii="Times New Roman" w:hAnsi="Times New Roman" w:cs="Times New Roman"/>
                                <w:color w:val="000000" w:themeColor="text1"/>
                                <w:sz w:val="24"/>
                                <w:szCs w:val="24"/>
                              </w:rPr>
                              <w:t>procedurë</w:t>
                            </w:r>
                            <w:r w:rsidRPr="0098432B">
                              <w:rPr>
                                <w:rFonts w:ascii="Times New Roman" w:hAnsi="Times New Roman" w:cs="Times New Roman"/>
                                <w:color w:val="000000" w:themeColor="text1"/>
                                <w:sz w:val="24"/>
                                <w:szCs w:val="24"/>
                              </w:rPr>
                              <w:t xml:space="preserve">s së ngritjes në detyrë ku mund të marrin </w:t>
                            </w:r>
                            <w:proofErr w:type="gramStart"/>
                            <w:r w:rsidRPr="0098432B">
                              <w:rPr>
                                <w:rFonts w:ascii="Times New Roman" w:hAnsi="Times New Roman" w:cs="Times New Roman"/>
                                <w:color w:val="000000" w:themeColor="text1"/>
                                <w:sz w:val="24"/>
                                <w:szCs w:val="24"/>
                              </w:rPr>
                              <w:t xml:space="preserve">pjesë </w:t>
                            </w:r>
                            <w:r w:rsidR="0012472B" w:rsidRPr="0098432B">
                              <w:rPr>
                                <w:rFonts w:ascii="Times New Roman" w:hAnsi="Times New Roman" w:cs="Times New Roman"/>
                                <w:color w:val="000000" w:themeColor="text1"/>
                                <w:sz w:val="24"/>
                                <w:szCs w:val="24"/>
                              </w:rPr>
                              <w:t xml:space="preserve"> për</w:t>
                            </w:r>
                            <w:proofErr w:type="gramEnd"/>
                            <w:r w:rsidR="0012472B" w:rsidRPr="0098432B">
                              <w:rPr>
                                <w:rFonts w:ascii="Times New Roman" w:hAnsi="Times New Roman" w:cs="Times New Roman"/>
                                <w:color w:val="000000" w:themeColor="text1"/>
                                <w:sz w:val="24"/>
                                <w:szCs w:val="24"/>
                              </w:rPr>
                              <w:t xml:space="preserve"> konkurim</w:t>
                            </w:r>
                            <w:r w:rsidRPr="0098432B">
                              <w:rPr>
                                <w:rFonts w:ascii="Times New Roman" w:hAnsi="Times New Roman" w:cs="Times New Roman"/>
                                <w:color w:val="000000" w:themeColor="text1"/>
                                <w:sz w:val="24"/>
                                <w:szCs w:val="24"/>
                              </w:rPr>
                              <w:t xml:space="preserve"> </w:t>
                            </w:r>
                            <w:r w:rsidR="0012472B" w:rsidRPr="0098432B">
                              <w:rPr>
                                <w:rFonts w:ascii="Times New Roman" w:hAnsi="Times New Roman" w:cs="Times New Roman"/>
                                <w:color w:val="000000" w:themeColor="text1"/>
                                <w:sz w:val="24"/>
                                <w:szCs w:val="24"/>
                              </w:rPr>
                              <w:t>edhe</w:t>
                            </w:r>
                            <w:r w:rsidRPr="0098432B">
                              <w:rPr>
                                <w:rFonts w:ascii="Times New Roman" w:hAnsi="Times New Roman" w:cs="Times New Roman"/>
                                <w:color w:val="000000" w:themeColor="text1"/>
                                <w:sz w:val="24"/>
                                <w:szCs w:val="24"/>
                              </w:rPr>
                              <w:t xml:space="preserve"> kandidatët jashtë shërbimit civil.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8" o:spid="_x0000_s1027" style="position:absolute;left:0;text-align:left;margin-left:-.7pt;margin-top:3.65pt;width:489.95pt;height:7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" fillcolor="window" strokecolor="#8064a2" strokeweight="2pt">
                <v:path arrowok="t"/>
                <v:textbox>
                  <w:txbxContent>
                    <w:p w:rsidR="00077133" w:rsidRPr="0098432B" w:rsidRDefault="00077133" w:rsidP="00360C7C">
                      <w:pPr>
                        <w:jc w:val="both"/>
                        <w:rPr>
                          <w:rFonts w:ascii="Times New Roman" w:hAnsi="Times New Roman" w:cs="Times New Roman"/>
                          <w:color w:val="000000" w:themeColor="text1"/>
                          <w:sz w:val="24"/>
                          <w:szCs w:val="24"/>
                        </w:rPr>
                      </w:pPr>
                      <w:r w:rsidRPr="0098432B">
                        <w:rPr>
                          <w:rFonts w:ascii="Times New Roman" w:hAnsi="Times New Roman" w:cs="Times New Roman"/>
                          <w:color w:val="000000" w:themeColor="text1"/>
                          <w:sz w:val="24"/>
                          <w:szCs w:val="24"/>
                        </w:rPr>
                        <w:t xml:space="preserve">Pozicioni më sipër, i ofrohet fillimisht nëpunësve civilë të së njëjtës kategori për procedurën e lëvizjes paralele! Nëse në përfundim të procedurës së lëvizjes paralele, rezulton se ky pozicion është ende vakant, ai është i vlefshëm për konkurimin nëpërmjet </w:t>
                      </w:r>
                      <w:r w:rsidR="00E93E3E" w:rsidRPr="0098432B">
                        <w:rPr>
                          <w:rFonts w:ascii="Times New Roman" w:hAnsi="Times New Roman" w:cs="Times New Roman"/>
                          <w:color w:val="000000" w:themeColor="text1"/>
                          <w:sz w:val="24"/>
                          <w:szCs w:val="24"/>
                        </w:rPr>
                        <w:t>procedurë</w:t>
                      </w:r>
                      <w:r w:rsidRPr="0098432B">
                        <w:rPr>
                          <w:rFonts w:ascii="Times New Roman" w:hAnsi="Times New Roman" w:cs="Times New Roman"/>
                          <w:color w:val="000000" w:themeColor="text1"/>
                          <w:sz w:val="24"/>
                          <w:szCs w:val="24"/>
                        </w:rPr>
                        <w:t xml:space="preserve">s së ngritjes në detyrë ku mund të marrin </w:t>
                      </w:r>
                      <w:proofErr w:type="gramStart"/>
                      <w:r w:rsidRPr="0098432B">
                        <w:rPr>
                          <w:rFonts w:ascii="Times New Roman" w:hAnsi="Times New Roman" w:cs="Times New Roman"/>
                          <w:color w:val="000000" w:themeColor="text1"/>
                          <w:sz w:val="24"/>
                          <w:szCs w:val="24"/>
                        </w:rPr>
                        <w:t xml:space="preserve">pjesë </w:t>
                      </w:r>
                      <w:r w:rsidR="0012472B" w:rsidRPr="0098432B">
                        <w:rPr>
                          <w:rFonts w:ascii="Times New Roman" w:hAnsi="Times New Roman" w:cs="Times New Roman"/>
                          <w:color w:val="000000" w:themeColor="text1"/>
                          <w:sz w:val="24"/>
                          <w:szCs w:val="24"/>
                        </w:rPr>
                        <w:t xml:space="preserve"> për</w:t>
                      </w:r>
                      <w:proofErr w:type="gramEnd"/>
                      <w:r w:rsidR="0012472B" w:rsidRPr="0098432B">
                        <w:rPr>
                          <w:rFonts w:ascii="Times New Roman" w:hAnsi="Times New Roman" w:cs="Times New Roman"/>
                          <w:color w:val="000000" w:themeColor="text1"/>
                          <w:sz w:val="24"/>
                          <w:szCs w:val="24"/>
                        </w:rPr>
                        <w:t xml:space="preserve"> konkurim</w:t>
                      </w:r>
                      <w:r w:rsidRPr="0098432B">
                        <w:rPr>
                          <w:rFonts w:ascii="Times New Roman" w:hAnsi="Times New Roman" w:cs="Times New Roman"/>
                          <w:color w:val="000000" w:themeColor="text1"/>
                          <w:sz w:val="24"/>
                          <w:szCs w:val="24"/>
                        </w:rPr>
                        <w:t xml:space="preserve"> </w:t>
                      </w:r>
                      <w:r w:rsidR="0012472B" w:rsidRPr="0098432B">
                        <w:rPr>
                          <w:rFonts w:ascii="Times New Roman" w:hAnsi="Times New Roman" w:cs="Times New Roman"/>
                          <w:color w:val="000000" w:themeColor="text1"/>
                          <w:sz w:val="24"/>
                          <w:szCs w:val="24"/>
                        </w:rPr>
                        <w:t>edhe</w:t>
                      </w:r>
                      <w:r w:rsidRPr="0098432B">
                        <w:rPr>
                          <w:rFonts w:ascii="Times New Roman" w:hAnsi="Times New Roman" w:cs="Times New Roman"/>
                          <w:color w:val="000000" w:themeColor="text1"/>
                          <w:sz w:val="24"/>
                          <w:szCs w:val="24"/>
                        </w:rPr>
                        <w:t xml:space="preserve"> kandidatët jashtë shërbimit civil.</w:t>
                      </w:r>
                    </w:p>
                  </w:txbxContent>
                </v:textbox>
              </v:rect>
            </w:pict>
          </mc:Fallback>
        </mc:AlternateContent>
      </w:r>
    </w:p>
    <w:p w:rsidR="00077133" w:rsidRDefault="00077133" w:rsidP="0020565E">
      <w:pPr>
        <w:pStyle w:val="NoSpacing"/>
        <w:spacing w:line="360" w:lineRule="auto"/>
        <w:ind w:left="720"/>
        <w:rPr>
          <w:rFonts w:ascii="Times New Roman" w:hAnsi="Times New Roman" w:cs="Times New Roman"/>
          <w:b/>
          <w:sz w:val="24"/>
          <w:szCs w:val="24"/>
        </w:rPr>
      </w:pPr>
    </w:p>
    <w:p w:rsidR="00077133" w:rsidRDefault="00077133" w:rsidP="0020565E">
      <w:pPr>
        <w:pStyle w:val="NoSpacing"/>
        <w:spacing w:line="360" w:lineRule="auto"/>
        <w:ind w:left="720"/>
        <w:rPr>
          <w:rFonts w:ascii="Times New Roman" w:hAnsi="Times New Roman" w:cs="Times New Roman"/>
          <w:b/>
          <w:sz w:val="24"/>
          <w:szCs w:val="24"/>
        </w:rPr>
      </w:pPr>
    </w:p>
    <w:p w:rsidR="00077133" w:rsidRDefault="00077133" w:rsidP="0020565E">
      <w:pPr>
        <w:pStyle w:val="NoSpacing"/>
        <w:spacing w:line="360" w:lineRule="auto"/>
        <w:ind w:left="720"/>
        <w:rPr>
          <w:rFonts w:ascii="Times New Roman" w:hAnsi="Times New Roman" w:cs="Times New Roman"/>
          <w:b/>
          <w:sz w:val="24"/>
          <w:szCs w:val="24"/>
        </w:rPr>
      </w:pPr>
    </w:p>
    <w:p w:rsidR="00077133" w:rsidRDefault="00077133" w:rsidP="0020565E">
      <w:pPr>
        <w:pStyle w:val="NoSpacing"/>
        <w:spacing w:line="360" w:lineRule="auto"/>
        <w:ind w:left="720"/>
        <w:rPr>
          <w:rFonts w:ascii="Times New Roman" w:hAnsi="Times New Roman" w:cs="Times New Roman"/>
          <w:b/>
          <w:sz w:val="24"/>
          <w:szCs w:val="24"/>
        </w:rPr>
      </w:pPr>
    </w:p>
    <w:p w:rsidR="00077133" w:rsidRDefault="00077133" w:rsidP="0020565E">
      <w:pPr>
        <w:pStyle w:val="NoSpacing"/>
        <w:spacing w:line="360" w:lineRule="auto"/>
        <w:rPr>
          <w:rFonts w:ascii="Times New Roman" w:hAnsi="Times New Roman" w:cs="Times New Roman"/>
          <w:sz w:val="24"/>
          <w:szCs w:val="24"/>
        </w:rPr>
      </w:pPr>
    </w:p>
    <w:p w:rsidR="00077133" w:rsidRPr="00E024E0" w:rsidRDefault="00242081" w:rsidP="0020565E">
      <w:pPr>
        <w:pStyle w:val="NoSpacing"/>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-8890</wp:posOffset>
                </wp:positionH>
                <wp:positionV relativeFrom="paragraph">
                  <wp:posOffset>284480</wp:posOffset>
                </wp:positionV>
                <wp:extent cx="6217920" cy="664210"/>
                <wp:effectExtent l="0" t="0" r="11430" b="215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7920" cy="664210"/>
                        </a:xfrm>
                        <a:prstGeom prst="rect">
                          <a:avLst/>
                        </a:prstGeom>
                        <a:solidFill>
                          <a:sysClr val="window" lastClr="FFFFFF"/>
                        </a:solidFill>
                        <a:ln w="25400" cap="flat" cmpd="sng" algn="ctr">
                          <a:solidFill>
                            <a:srgbClr val="8064A2"/>
                          </a:solidFill>
                          <a:prstDash val="solid"/>
                        </a:ln>
                        <a:effectLst/>
                      </wps:spPr>
                      <wps:txbx>
                        <w:txbxContent>
                          <w:p w:rsidR="0098432B" w:rsidRDefault="0012472B" w:rsidP="0012472B">
                            <w:pPr>
                              <w:pStyle w:val="NoSpacing"/>
                              <w:rPr>
                                <w:rFonts w:ascii="Times New Roman" w:hAnsi="Times New Roman" w:cs="Times New Roman"/>
                                <w:color w:val="000000" w:themeColor="text1"/>
                                <w:sz w:val="24"/>
                                <w:szCs w:val="24"/>
                              </w:rPr>
                            </w:pPr>
                            <w:r w:rsidRPr="0098432B">
                              <w:rPr>
                                <w:rFonts w:ascii="Times New Roman" w:hAnsi="Times New Roman" w:cs="Times New Roman"/>
                                <w:color w:val="000000" w:themeColor="text1"/>
                                <w:sz w:val="24"/>
                                <w:szCs w:val="24"/>
                              </w:rPr>
                              <w:t>Afati për dorëzimin e dokumentave për LEVIZJE PARALELE:</w:t>
                            </w:r>
                            <w:r w:rsidR="00E8370E" w:rsidRPr="0098432B">
                              <w:rPr>
                                <w:rFonts w:ascii="Times New Roman" w:hAnsi="Times New Roman" w:cs="Times New Roman"/>
                                <w:color w:val="000000" w:themeColor="text1"/>
                                <w:sz w:val="24"/>
                                <w:szCs w:val="24"/>
                              </w:rPr>
                              <w:t xml:space="preserve"> </w:t>
                            </w:r>
                            <w:r w:rsidRPr="0098432B">
                              <w:rPr>
                                <w:rFonts w:ascii="Times New Roman" w:hAnsi="Times New Roman" w:cs="Times New Roman"/>
                                <w:color w:val="000000" w:themeColor="text1"/>
                                <w:sz w:val="24"/>
                                <w:szCs w:val="24"/>
                              </w:rPr>
                              <w:t xml:space="preserve"> </w:t>
                            </w:r>
                            <w:proofErr w:type="gramStart"/>
                            <w:r w:rsidR="00B15480">
                              <w:rPr>
                                <w:rFonts w:ascii="Times New Roman" w:hAnsi="Times New Roman" w:cs="Times New Roman"/>
                                <w:b/>
                                <w:color w:val="000000" w:themeColor="text1"/>
                                <w:sz w:val="24"/>
                                <w:szCs w:val="24"/>
                              </w:rPr>
                              <w:t xml:space="preserve">16 </w:t>
                            </w:r>
                            <w:r w:rsidR="00AC65EE">
                              <w:rPr>
                                <w:rFonts w:ascii="Times New Roman" w:hAnsi="Times New Roman" w:cs="Times New Roman"/>
                                <w:b/>
                                <w:color w:val="000000" w:themeColor="text1"/>
                                <w:sz w:val="24"/>
                                <w:szCs w:val="24"/>
                              </w:rPr>
                              <w:t xml:space="preserve"> Janar</w:t>
                            </w:r>
                            <w:proofErr w:type="gramEnd"/>
                            <w:r w:rsidR="00AC65EE">
                              <w:rPr>
                                <w:rFonts w:ascii="Times New Roman" w:hAnsi="Times New Roman" w:cs="Times New Roman"/>
                                <w:b/>
                                <w:color w:val="000000" w:themeColor="text1"/>
                                <w:sz w:val="24"/>
                                <w:szCs w:val="24"/>
                              </w:rPr>
                              <w:t xml:space="preserve"> 2023</w:t>
                            </w:r>
                          </w:p>
                          <w:p w:rsidR="00952B45" w:rsidRPr="0098432B" w:rsidRDefault="00952B45" w:rsidP="0012472B">
                            <w:pPr>
                              <w:pStyle w:val="NoSpacing"/>
                              <w:rPr>
                                <w:rFonts w:ascii="Times New Roman" w:hAnsi="Times New Roman" w:cs="Times New Roman"/>
                                <w:color w:val="000000" w:themeColor="text1"/>
                                <w:sz w:val="24"/>
                                <w:szCs w:val="24"/>
                              </w:rPr>
                            </w:pPr>
                          </w:p>
                          <w:p w:rsidR="0012472B" w:rsidRPr="0098432B" w:rsidRDefault="0012472B" w:rsidP="0012472B">
                            <w:pPr>
                              <w:pStyle w:val="NoSpacing"/>
                              <w:rPr>
                                <w:b/>
                                <w:color w:val="000000" w:themeColor="text1"/>
                              </w:rPr>
                            </w:pPr>
                            <w:r w:rsidRPr="0098432B">
                              <w:rPr>
                                <w:rFonts w:ascii="Times New Roman" w:hAnsi="Times New Roman" w:cs="Times New Roman"/>
                                <w:color w:val="000000" w:themeColor="text1"/>
                                <w:sz w:val="24"/>
                                <w:szCs w:val="24"/>
                              </w:rPr>
                              <w:t xml:space="preserve">Afati për dorëzimin e dokumentave për </w:t>
                            </w:r>
                            <w:r w:rsidR="003F6195">
                              <w:rPr>
                                <w:rFonts w:ascii="Times New Roman" w:hAnsi="Times New Roman" w:cs="Times New Roman"/>
                                <w:color w:val="000000" w:themeColor="text1"/>
                                <w:sz w:val="24"/>
                                <w:szCs w:val="24"/>
                              </w:rPr>
                              <w:t>APLIKIM NGA JASHTE</w:t>
                            </w:r>
                            <w:r w:rsidRPr="0098432B">
                              <w:rPr>
                                <w:rFonts w:ascii="Times New Roman" w:hAnsi="Times New Roman" w:cs="Times New Roman"/>
                                <w:color w:val="000000" w:themeColor="text1"/>
                                <w:sz w:val="24"/>
                                <w:szCs w:val="24"/>
                              </w:rPr>
                              <w:t>:</w:t>
                            </w:r>
                            <w:r w:rsidR="00CE05FB">
                              <w:rPr>
                                <w:rFonts w:ascii="Times New Roman" w:hAnsi="Times New Roman" w:cs="Times New Roman"/>
                                <w:color w:val="000000" w:themeColor="text1"/>
                                <w:sz w:val="24"/>
                                <w:szCs w:val="24"/>
                              </w:rPr>
                              <w:t xml:space="preserve"> </w:t>
                            </w:r>
                            <w:r w:rsidR="00B15480">
                              <w:rPr>
                                <w:rFonts w:ascii="Times New Roman" w:hAnsi="Times New Roman" w:cs="Times New Roman"/>
                                <w:b/>
                                <w:color w:val="000000" w:themeColor="text1"/>
                                <w:sz w:val="24"/>
                                <w:szCs w:val="24"/>
                              </w:rPr>
                              <w:t>16</w:t>
                            </w:r>
                            <w:r w:rsidR="00AC65EE">
                              <w:rPr>
                                <w:rFonts w:ascii="Times New Roman" w:hAnsi="Times New Roman" w:cs="Times New Roman"/>
                                <w:b/>
                                <w:color w:val="000000" w:themeColor="text1"/>
                                <w:sz w:val="24"/>
                                <w:szCs w:val="24"/>
                              </w:rPr>
                              <w:t xml:space="preserve"> Janar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margin-left:-.7pt;margin-top:22.4pt;width:489.6pt;height:5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" fillcolor="window" strokecolor="#8064a2" strokeweight="2pt">
                <v:path arrowok="t"/>
                <v:textbox>
                  <w:txbxContent>
                    <w:p w:rsidR="0098432B" w:rsidRDefault="0012472B" w:rsidP="0012472B">
                      <w:pPr>
                        <w:pStyle w:val="NoSpacing"/>
                        <w:rPr>
                          <w:rFonts w:ascii="Times New Roman" w:hAnsi="Times New Roman" w:cs="Times New Roman"/>
                          <w:color w:val="000000" w:themeColor="text1"/>
                          <w:sz w:val="24"/>
                          <w:szCs w:val="24"/>
                        </w:rPr>
                      </w:pPr>
                      <w:r w:rsidRPr="0098432B">
                        <w:rPr>
                          <w:rFonts w:ascii="Times New Roman" w:hAnsi="Times New Roman" w:cs="Times New Roman"/>
                          <w:color w:val="000000" w:themeColor="text1"/>
                          <w:sz w:val="24"/>
                          <w:szCs w:val="24"/>
                        </w:rPr>
                        <w:t>Afati për dorëzimin e dokumentave për LEVIZJE PARALELE:</w:t>
                      </w:r>
                      <w:r w:rsidR="00E8370E" w:rsidRPr="0098432B">
                        <w:rPr>
                          <w:rFonts w:ascii="Times New Roman" w:hAnsi="Times New Roman" w:cs="Times New Roman"/>
                          <w:color w:val="000000" w:themeColor="text1"/>
                          <w:sz w:val="24"/>
                          <w:szCs w:val="24"/>
                        </w:rPr>
                        <w:t xml:space="preserve"> </w:t>
                      </w:r>
                      <w:r w:rsidRPr="0098432B">
                        <w:rPr>
                          <w:rFonts w:ascii="Times New Roman" w:hAnsi="Times New Roman" w:cs="Times New Roman"/>
                          <w:color w:val="000000" w:themeColor="text1"/>
                          <w:sz w:val="24"/>
                          <w:szCs w:val="24"/>
                        </w:rPr>
                        <w:t xml:space="preserve"> </w:t>
                      </w:r>
                      <w:proofErr w:type="gramStart"/>
                      <w:r w:rsidR="00B15480">
                        <w:rPr>
                          <w:rFonts w:ascii="Times New Roman" w:hAnsi="Times New Roman" w:cs="Times New Roman"/>
                          <w:b/>
                          <w:color w:val="000000" w:themeColor="text1"/>
                          <w:sz w:val="24"/>
                          <w:szCs w:val="24"/>
                        </w:rPr>
                        <w:t xml:space="preserve">16 </w:t>
                      </w:r>
                      <w:r w:rsidR="00AC65EE">
                        <w:rPr>
                          <w:rFonts w:ascii="Times New Roman" w:hAnsi="Times New Roman" w:cs="Times New Roman"/>
                          <w:b/>
                          <w:color w:val="000000" w:themeColor="text1"/>
                          <w:sz w:val="24"/>
                          <w:szCs w:val="24"/>
                        </w:rPr>
                        <w:t xml:space="preserve"> Janar</w:t>
                      </w:r>
                      <w:proofErr w:type="gramEnd"/>
                      <w:r w:rsidR="00AC65EE">
                        <w:rPr>
                          <w:rFonts w:ascii="Times New Roman" w:hAnsi="Times New Roman" w:cs="Times New Roman"/>
                          <w:b/>
                          <w:color w:val="000000" w:themeColor="text1"/>
                          <w:sz w:val="24"/>
                          <w:szCs w:val="24"/>
                        </w:rPr>
                        <w:t xml:space="preserve"> 2023</w:t>
                      </w:r>
                    </w:p>
                    <w:p w:rsidR="00952B45" w:rsidRPr="0098432B" w:rsidRDefault="00952B45" w:rsidP="0012472B">
                      <w:pPr>
                        <w:pStyle w:val="NoSpacing"/>
                        <w:rPr>
                          <w:rFonts w:ascii="Times New Roman" w:hAnsi="Times New Roman" w:cs="Times New Roman"/>
                          <w:color w:val="000000" w:themeColor="text1"/>
                          <w:sz w:val="24"/>
                          <w:szCs w:val="24"/>
                        </w:rPr>
                      </w:pPr>
                    </w:p>
                    <w:p w:rsidR="0012472B" w:rsidRPr="0098432B" w:rsidRDefault="0012472B" w:rsidP="0012472B">
                      <w:pPr>
                        <w:pStyle w:val="NoSpacing"/>
                        <w:rPr>
                          <w:b/>
                          <w:color w:val="000000" w:themeColor="text1"/>
                        </w:rPr>
                      </w:pPr>
                      <w:r w:rsidRPr="0098432B">
                        <w:rPr>
                          <w:rFonts w:ascii="Times New Roman" w:hAnsi="Times New Roman" w:cs="Times New Roman"/>
                          <w:color w:val="000000" w:themeColor="text1"/>
                          <w:sz w:val="24"/>
                          <w:szCs w:val="24"/>
                        </w:rPr>
                        <w:t xml:space="preserve">Afati për dorëzimin e dokumentave për </w:t>
                      </w:r>
                      <w:r w:rsidR="003F6195">
                        <w:rPr>
                          <w:rFonts w:ascii="Times New Roman" w:hAnsi="Times New Roman" w:cs="Times New Roman"/>
                          <w:color w:val="000000" w:themeColor="text1"/>
                          <w:sz w:val="24"/>
                          <w:szCs w:val="24"/>
                        </w:rPr>
                        <w:t>APLIKIM NGA JASHTE</w:t>
                      </w:r>
                      <w:r w:rsidRPr="0098432B">
                        <w:rPr>
                          <w:rFonts w:ascii="Times New Roman" w:hAnsi="Times New Roman" w:cs="Times New Roman"/>
                          <w:color w:val="000000" w:themeColor="text1"/>
                          <w:sz w:val="24"/>
                          <w:szCs w:val="24"/>
                        </w:rPr>
                        <w:t>:</w:t>
                      </w:r>
                      <w:r w:rsidR="00CE05FB">
                        <w:rPr>
                          <w:rFonts w:ascii="Times New Roman" w:hAnsi="Times New Roman" w:cs="Times New Roman"/>
                          <w:color w:val="000000" w:themeColor="text1"/>
                          <w:sz w:val="24"/>
                          <w:szCs w:val="24"/>
                        </w:rPr>
                        <w:t xml:space="preserve"> </w:t>
                      </w:r>
                      <w:r w:rsidR="00B15480">
                        <w:rPr>
                          <w:rFonts w:ascii="Times New Roman" w:hAnsi="Times New Roman" w:cs="Times New Roman"/>
                          <w:b/>
                          <w:color w:val="000000" w:themeColor="text1"/>
                          <w:sz w:val="24"/>
                          <w:szCs w:val="24"/>
                        </w:rPr>
                        <w:t>16</w:t>
                      </w:r>
                      <w:r w:rsidR="00AC65EE">
                        <w:rPr>
                          <w:rFonts w:ascii="Times New Roman" w:hAnsi="Times New Roman" w:cs="Times New Roman"/>
                          <w:b/>
                          <w:color w:val="000000" w:themeColor="text1"/>
                          <w:sz w:val="24"/>
                          <w:szCs w:val="24"/>
                        </w:rPr>
                        <w:t xml:space="preserve"> Janar 2023</w:t>
                      </w:r>
                    </w:p>
                  </w:txbxContent>
                </v:textbox>
              </v:rect>
            </w:pict>
          </mc:Fallback>
        </mc:AlternateContent>
      </w:r>
      <w:r w:rsidR="00077133">
        <w:rPr>
          <w:rFonts w:ascii="Times New Roman" w:hAnsi="Times New Roman" w:cs="Times New Roman"/>
          <w:sz w:val="24"/>
          <w:szCs w:val="24"/>
        </w:rPr>
        <w:t>Për të gjitha</w:t>
      </w:r>
      <w:r w:rsidR="00077133" w:rsidRPr="00B75D76">
        <w:rPr>
          <w:rFonts w:ascii="Times New Roman" w:hAnsi="Times New Roman" w:cs="Times New Roman"/>
          <w:sz w:val="24"/>
          <w:szCs w:val="24"/>
        </w:rPr>
        <w:t xml:space="preserve"> </w:t>
      </w:r>
      <w:r w:rsidR="00077133">
        <w:rPr>
          <w:rFonts w:ascii="Times New Roman" w:hAnsi="Times New Roman" w:cs="Times New Roman"/>
          <w:sz w:val="24"/>
          <w:szCs w:val="24"/>
        </w:rPr>
        <w:t>procedurat (lëvizje paralele,</w:t>
      </w:r>
      <w:r w:rsidR="00077133" w:rsidRPr="00B75D76">
        <w:rPr>
          <w:rFonts w:ascii="Times New Roman" w:hAnsi="Times New Roman" w:cs="Times New Roman"/>
          <w:sz w:val="24"/>
          <w:szCs w:val="24"/>
        </w:rPr>
        <w:t xml:space="preserve"> ngritje në detyrë)</w:t>
      </w:r>
      <w:r w:rsidR="00077133">
        <w:rPr>
          <w:rFonts w:ascii="Times New Roman" w:hAnsi="Times New Roman" w:cs="Times New Roman"/>
          <w:sz w:val="24"/>
          <w:szCs w:val="24"/>
        </w:rPr>
        <w:t xml:space="preserve"> </w:t>
      </w:r>
      <w:r w:rsidR="00077133" w:rsidRPr="00B75D76">
        <w:rPr>
          <w:rFonts w:ascii="Times New Roman" w:hAnsi="Times New Roman" w:cs="Times New Roman"/>
          <w:sz w:val="24"/>
          <w:szCs w:val="24"/>
        </w:rPr>
        <w:t>aplikohet në të njëjtën kohë!</w:t>
      </w:r>
      <w:r w:rsidR="00077133" w:rsidRPr="00B75D76">
        <w:rPr>
          <w:rFonts w:ascii="Times New Roman" w:hAnsi="Times New Roman" w:cs="Times New Roman"/>
          <w:sz w:val="24"/>
          <w:szCs w:val="24"/>
        </w:rPr>
        <w:cr/>
      </w:r>
    </w:p>
    <w:p w:rsidR="00E024E0" w:rsidRDefault="00E024E0" w:rsidP="0020565E">
      <w:pPr>
        <w:pStyle w:val="NoSpacing"/>
        <w:spacing w:line="360" w:lineRule="auto"/>
        <w:jc w:val="both"/>
        <w:rPr>
          <w:rFonts w:ascii="Times New Roman" w:hAnsi="Times New Roman" w:cs="Times New Roman"/>
          <w:sz w:val="24"/>
          <w:szCs w:val="24"/>
        </w:rPr>
      </w:pPr>
    </w:p>
    <w:p w:rsidR="00C827BA" w:rsidRDefault="00C827BA" w:rsidP="0020565E">
      <w:pPr>
        <w:pStyle w:val="NoSpacing"/>
        <w:spacing w:line="360" w:lineRule="auto"/>
        <w:jc w:val="both"/>
        <w:rPr>
          <w:rFonts w:ascii="Times New Roman" w:hAnsi="Times New Roman" w:cs="Times New Roman"/>
          <w:sz w:val="24"/>
          <w:szCs w:val="24"/>
        </w:rPr>
      </w:pPr>
      <w:r w:rsidRPr="00E024E0">
        <w:rPr>
          <w:rFonts w:ascii="Times New Roman" w:hAnsi="Times New Roman" w:cs="Times New Roman"/>
          <w:sz w:val="24"/>
          <w:szCs w:val="24"/>
        </w:rPr>
        <w:lastRenderedPageBreak/>
        <w:cr/>
      </w:r>
    </w:p>
    <w:p w:rsidR="002E5845" w:rsidRDefault="002E5845" w:rsidP="0020565E">
      <w:pPr>
        <w:pStyle w:val="NoSpacing"/>
        <w:spacing w:line="360" w:lineRule="auto"/>
        <w:jc w:val="both"/>
        <w:rPr>
          <w:rFonts w:ascii="Times New Roman" w:hAnsi="Times New Roman" w:cs="Times New Roman"/>
          <w:sz w:val="24"/>
          <w:szCs w:val="24"/>
        </w:rPr>
      </w:pPr>
    </w:p>
    <w:p w:rsidR="00D8763E" w:rsidRDefault="00D8763E" w:rsidP="0020565E">
      <w:pPr>
        <w:pStyle w:val="NoSpacing"/>
        <w:spacing w:line="360" w:lineRule="auto"/>
        <w:jc w:val="both"/>
        <w:rPr>
          <w:rFonts w:ascii="Times New Roman" w:hAnsi="Times New Roman" w:cs="Times New Roman"/>
          <w:sz w:val="24"/>
          <w:szCs w:val="24"/>
        </w:rPr>
      </w:pPr>
    </w:p>
    <w:p w:rsidR="002E5845" w:rsidRDefault="002E5845" w:rsidP="0020565E">
      <w:pPr>
        <w:pStyle w:val="NoSpacing"/>
        <w:spacing w:line="360" w:lineRule="auto"/>
        <w:jc w:val="both"/>
        <w:rPr>
          <w:rFonts w:ascii="Times New Roman" w:hAnsi="Times New Roman" w:cs="Times New Roman"/>
          <w:sz w:val="24"/>
          <w:szCs w:val="24"/>
        </w:rPr>
      </w:pPr>
    </w:p>
    <w:p w:rsidR="006B3DA1" w:rsidRPr="0020565E" w:rsidRDefault="002E5845" w:rsidP="0020565E">
      <w:pPr>
        <w:pStyle w:val="NoSpacing"/>
        <w:tabs>
          <w:tab w:val="left" w:pos="180"/>
        </w:tabs>
        <w:spacing w:line="360" w:lineRule="auto"/>
        <w:ind w:left="720"/>
        <w:jc w:val="both"/>
        <w:rPr>
          <w:rFonts w:ascii="Times New Roman" w:hAnsi="Times New Roman" w:cs="Times New Roman"/>
          <w:b/>
          <w:sz w:val="24"/>
          <w:szCs w:val="24"/>
        </w:rPr>
      </w:pPr>
      <w:r w:rsidRPr="0020565E">
        <w:rPr>
          <w:rFonts w:ascii="Times New Roman" w:hAnsi="Times New Roman" w:cs="Times New Roman"/>
          <w:b/>
          <w:sz w:val="24"/>
          <w:szCs w:val="24"/>
        </w:rPr>
        <w:t>PËRSHKRIMI PËRGJITHËSUES I PUNËS PËR POZICIONIN SI MË SIPËR</w:t>
      </w:r>
    </w:p>
    <w:p w:rsidR="00EC3149" w:rsidRPr="0020565E" w:rsidRDefault="00EC3149" w:rsidP="0020565E">
      <w:pPr>
        <w:pStyle w:val="NoSpacing"/>
        <w:tabs>
          <w:tab w:val="left" w:pos="180"/>
        </w:tabs>
        <w:spacing w:line="360" w:lineRule="auto"/>
        <w:ind w:left="720"/>
        <w:jc w:val="both"/>
        <w:rPr>
          <w:rFonts w:ascii="Times New Roman" w:hAnsi="Times New Roman" w:cs="Times New Roman"/>
          <w:b/>
          <w:sz w:val="24"/>
          <w:szCs w:val="24"/>
        </w:rPr>
      </w:pPr>
    </w:p>
    <w:p w:rsidR="00CE05FB" w:rsidRPr="0020565E" w:rsidRDefault="0020565E" w:rsidP="0020565E">
      <w:pPr>
        <w:widowControl w:val="0"/>
        <w:autoSpaceDE w:val="0"/>
        <w:autoSpaceDN w:val="0"/>
        <w:adjustRightInd w:val="0"/>
        <w:spacing w:after="0" w:line="360" w:lineRule="auto"/>
        <w:jc w:val="center"/>
        <w:rPr>
          <w:rFonts w:ascii="Times New Roman" w:eastAsia="Times New Roman" w:hAnsi="Times New Roman" w:cs="Times New Roman"/>
          <w:b/>
          <w:sz w:val="24"/>
          <w:szCs w:val="24"/>
          <w:lang w:val="sq-AL"/>
        </w:rPr>
      </w:pPr>
      <w:r w:rsidRPr="006F222A">
        <w:rPr>
          <w:rFonts w:ascii="Times New Roman" w:eastAsia="Times New Roman" w:hAnsi="Times New Roman" w:cs="Times New Roman"/>
          <w:b/>
          <w:sz w:val="24"/>
          <w:szCs w:val="24"/>
          <w:lang w:val="sq-AL"/>
        </w:rPr>
        <w:t>Detyrat kryesore</w:t>
      </w:r>
      <w:r>
        <w:rPr>
          <w:rFonts w:ascii="Times New Roman" w:eastAsia="Times New Roman" w:hAnsi="Times New Roman" w:cs="Times New Roman"/>
          <w:b/>
          <w:sz w:val="24"/>
          <w:szCs w:val="24"/>
          <w:lang w:val="sq-AL"/>
        </w:rPr>
        <w:t xml:space="preserve"> </w:t>
      </w:r>
    </w:p>
    <w:p w:rsidR="00CE05FB" w:rsidRPr="0020565E" w:rsidRDefault="00CE05FB" w:rsidP="0020565E">
      <w:pPr>
        <w:widowControl w:val="0"/>
        <w:autoSpaceDE w:val="0"/>
        <w:autoSpaceDN w:val="0"/>
        <w:adjustRightInd w:val="0"/>
        <w:spacing w:after="0" w:line="360" w:lineRule="auto"/>
        <w:jc w:val="center"/>
        <w:rPr>
          <w:rFonts w:ascii="Times New Roman" w:eastAsia="Times New Roman" w:hAnsi="Times New Roman" w:cs="Times New Roman"/>
          <w:b/>
          <w:sz w:val="24"/>
          <w:szCs w:val="24"/>
          <w:lang w:val="sq-AL"/>
        </w:rPr>
      </w:pPr>
    </w:p>
    <w:p w:rsidR="00B15480" w:rsidRPr="004931BF" w:rsidRDefault="00B15480" w:rsidP="00B15480">
      <w:pPr>
        <w:pStyle w:val="CharCharCharChar"/>
        <w:numPr>
          <w:ilvl w:val="0"/>
          <w:numId w:val="37"/>
        </w:numPr>
        <w:spacing w:after="0" w:line="360" w:lineRule="auto"/>
        <w:jc w:val="both"/>
        <w:rPr>
          <w:rFonts w:ascii="Times New Roman" w:hAnsi="Times New Roman"/>
          <w:sz w:val="24"/>
          <w:szCs w:val="24"/>
        </w:rPr>
      </w:pPr>
      <w:r w:rsidRPr="004931BF">
        <w:rPr>
          <w:rFonts w:ascii="Times New Roman" w:hAnsi="Times New Roman"/>
          <w:sz w:val="24"/>
          <w:szCs w:val="24"/>
        </w:rPr>
        <w:t>Udhëheq procesin e hartimit të planit buxhetor afatmesëm dhe vjetor (parashikimi i të ardhurave dhe shpenzimeve), mbështetur në prioritetet dhe objektivat e KQD, si dhe përgatit të gjitha ndryshimet e tij  gjatë vitit.</w:t>
      </w:r>
    </w:p>
    <w:p w:rsidR="00EA2447" w:rsidRPr="004931BF" w:rsidRDefault="00EA2447" w:rsidP="00EA2447">
      <w:pPr>
        <w:pStyle w:val="CharCharCharChar"/>
        <w:numPr>
          <w:ilvl w:val="0"/>
          <w:numId w:val="37"/>
        </w:numPr>
        <w:spacing w:after="0" w:line="360" w:lineRule="auto"/>
        <w:jc w:val="both"/>
        <w:rPr>
          <w:rFonts w:ascii="Times New Roman" w:hAnsi="Times New Roman"/>
          <w:sz w:val="24"/>
          <w:szCs w:val="24"/>
        </w:rPr>
      </w:pPr>
      <w:r w:rsidRPr="004931BF">
        <w:rPr>
          <w:rFonts w:ascii="Times New Roman" w:hAnsi="Times New Roman"/>
          <w:sz w:val="24"/>
          <w:szCs w:val="24"/>
        </w:rPr>
        <w:t>Harton udhëzime dhe procedura mbi hartimin dhe zbatimin e buxhetit, për aparatin e Qarkut.</w:t>
      </w:r>
    </w:p>
    <w:p w:rsidR="00315F14" w:rsidRPr="00315F14" w:rsidRDefault="00EA2447" w:rsidP="00315F14">
      <w:pPr>
        <w:numPr>
          <w:ilvl w:val="0"/>
          <w:numId w:val="37"/>
        </w:numPr>
        <w:spacing w:after="0" w:line="360" w:lineRule="auto"/>
        <w:contextualSpacing/>
        <w:jc w:val="both"/>
        <w:rPr>
          <w:rFonts w:ascii="Times New Roman" w:eastAsia="SimSun" w:hAnsi="Times New Roman" w:cs="Times New Roman"/>
          <w:sz w:val="24"/>
          <w:szCs w:val="24"/>
          <w:lang w:val="sq-AL"/>
        </w:rPr>
      </w:pPr>
      <w:r w:rsidRPr="004931BF">
        <w:rPr>
          <w:rFonts w:ascii="Times New Roman" w:hAnsi="Times New Roman"/>
          <w:sz w:val="24"/>
          <w:szCs w:val="24"/>
        </w:rPr>
        <w:t>Përgatit të gjitha informacionet në lidhje me situatën financiare të institucionit, realizimin e shërbimeve dhe investimeve etj</w:t>
      </w:r>
      <w:r>
        <w:rPr>
          <w:rFonts w:ascii="Times New Roman" w:hAnsi="Times New Roman"/>
          <w:sz w:val="24"/>
          <w:szCs w:val="24"/>
        </w:rPr>
        <w:t>.</w:t>
      </w:r>
    </w:p>
    <w:p w:rsidR="00315F14" w:rsidRPr="00315F14" w:rsidRDefault="00EA2447" w:rsidP="00315F14">
      <w:pPr>
        <w:numPr>
          <w:ilvl w:val="0"/>
          <w:numId w:val="37"/>
        </w:numPr>
        <w:spacing w:after="0" w:line="360" w:lineRule="auto"/>
        <w:contextualSpacing/>
        <w:jc w:val="both"/>
        <w:rPr>
          <w:rFonts w:ascii="Times New Roman" w:eastAsia="SimSun" w:hAnsi="Times New Roman" w:cs="Times New Roman"/>
          <w:sz w:val="24"/>
          <w:szCs w:val="24"/>
          <w:lang w:val="sq-AL"/>
        </w:rPr>
      </w:pPr>
      <w:r w:rsidRPr="004931BF">
        <w:rPr>
          <w:rFonts w:ascii="Times New Roman" w:hAnsi="Times New Roman"/>
          <w:sz w:val="24"/>
          <w:szCs w:val="24"/>
        </w:rPr>
        <w:t>përgatitja e çeljeve mujore të fondeve për njësitë shpenzuese për paga, sigurime e shpenzime korrente, investime, në përputhje me realizimin e të ardhurave dhe planin e miratuar nga Këshilli i Qarkut</w:t>
      </w:r>
      <w:r>
        <w:rPr>
          <w:rFonts w:ascii="Times New Roman" w:hAnsi="Times New Roman"/>
          <w:sz w:val="24"/>
          <w:szCs w:val="24"/>
        </w:rPr>
        <w:t>;</w:t>
      </w:r>
    </w:p>
    <w:p w:rsidR="00315F14" w:rsidRPr="00315F14" w:rsidRDefault="00EA2447" w:rsidP="00315F14">
      <w:pPr>
        <w:numPr>
          <w:ilvl w:val="0"/>
          <w:numId w:val="37"/>
        </w:numPr>
        <w:suppressAutoHyphens/>
        <w:autoSpaceDN w:val="0"/>
        <w:spacing w:after="0" w:line="360" w:lineRule="auto"/>
        <w:jc w:val="both"/>
        <w:rPr>
          <w:rFonts w:ascii="Times New Roman" w:eastAsia="Times New Roman" w:hAnsi="Times New Roman" w:cs="Times New Roman"/>
          <w:sz w:val="24"/>
          <w:szCs w:val="24"/>
          <w:lang w:val="it-IT"/>
        </w:rPr>
      </w:pPr>
      <w:r w:rsidRPr="004931BF">
        <w:rPr>
          <w:rFonts w:ascii="Times New Roman" w:hAnsi="Times New Roman" w:cs="Times New Roman"/>
          <w:iCs/>
          <w:color w:val="000000"/>
          <w:sz w:val="24"/>
          <w:szCs w:val="24"/>
        </w:rPr>
        <w:t>Ndjek dhe monitoron procesin e planifikimit të buxhetit afatmesëm dhe vjetor, për të siguruar një proces buxhetimi gjithëpërfshirës, transparent dhe në përputhje me standartet e afatet ligjore</w:t>
      </w:r>
      <w:r>
        <w:rPr>
          <w:rFonts w:ascii="Times New Roman" w:hAnsi="Times New Roman" w:cs="Times New Roman"/>
          <w:iCs/>
          <w:color w:val="000000"/>
          <w:sz w:val="24"/>
          <w:szCs w:val="24"/>
        </w:rPr>
        <w:t>;</w:t>
      </w:r>
    </w:p>
    <w:p w:rsidR="00EA2447" w:rsidRDefault="00EA2447" w:rsidP="00EA2447">
      <w:pPr>
        <w:pStyle w:val="ListParagraph"/>
        <w:numPr>
          <w:ilvl w:val="0"/>
          <w:numId w:val="37"/>
        </w:numPr>
        <w:spacing w:after="0" w:line="360" w:lineRule="auto"/>
        <w:jc w:val="both"/>
        <w:rPr>
          <w:rFonts w:ascii="Times New Roman" w:hAnsi="Times New Roman"/>
          <w:iCs/>
          <w:color w:val="000000"/>
          <w:sz w:val="24"/>
          <w:szCs w:val="24"/>
        </w:rPr>
      </w:pPr>
      <w:r w:rsidRPr="004931BF">
        <w:rPr>
          <w:rFonts w:ascii="Times New Roman" w:hAnsi="Times New Roman"/>
          <w:iCs/>
          <w:color w:val="000000"/>
          <w:sz w:val="24"/>
          <w:szCs w:val="24"/>
        </w:rPr>
        <w:t>Drejton dhe organizon punën e Sektorit për Planifikimin</w:t>
      </w:r>
      <w:r>
        <w:rPr>
          <w:rFonts w:ascii="Times New Roman" w:hAnsi="Times New Roman"/>
          <w:iCs/>
          <w:color w:val="000000"/>
          <w:sz w:val="24"/>
          <w:szCs w:val="24"/>
        </w:rPr>
        <w:t xml:space="preserve"> dhe Zbatimin</w:t>
      </w:r>
      <w:r w:rsidRPr="004931BF">
        <w:rPr>
          <w:rFonts w:ascii="Times New Roman" w:hAnsi="Times New Roman"/>
          <w:iCs/>
          <w:color w:val="000000"/>
          <w:sz w:val="24"/>
          <w:szCs w:val="24"/>
        </w:rPr>
        <w:t xml:space="preserve"> e Buxhetit;</w:t>
      </w:r>
    </w:p>
    <w:p w:rsidR="00EA2447" w:rsidRPr="00EA2447" w:rsidRDefault="00EA2447" w:rsidP="00EA2447">
      <w:pPr>
        <w:pStyle w:val="ListParagraph"/>
        <w:numPr>
          <w:ilvl w:val="0"/>
          <w:numId w:val="37"/>
        </w:numPr>
        <w:spacing w:after="0" w:line="360" w:lineRule="auto"/>
        <w:jc w:val="both"/>
        <w:rPr>
          <w:rFonts w:ascii="Times New Roman" w:hAnsi="Times New Roman"/>
          <w:iCs/>
          <w:color w:val="000000"/>
          <w:sz w:val="24"/>
          <w:szCs w:val="24"/>
        </w:rPr>
      </w:pPr>
      <w:r w:rsidRPr="004931BF">
        <w:rPr>
          <w:rFonts w:ascii="Times New Roman" w:hAnsi="Times New Roman"/>
          <w:sz w:val="24"/>
          <w:szCs w:val="24"/>
        </w:rPr>
        <w:t>Garanton zbatimin e politikave nacionale te pagave, parashikimin dhe llogaritjen e fondit të pagave dhe sigurimeve shoqërore për Aparatin e Qarkut</w:t>
      </w:r>
      <w:r>
        <w:rPr>
          <w:rFonts w:ascii="Times New Roman" w:hAnsi="Times New Roman"/>
          <w:sz w:val="24"/>
          <w:szCs w:val="24"/>
        </w:rPr>
        <w:t>;</w:t>
      </w:r>
    </w:p>
    <w:p w:rsidR="00EA2447" w:rsidRDefault="00EA2447" w:rsidP="00EA2447">
      <w:pPr>
        <w:pStyle w:val="ListParagraph"/>
        <w:numPr>
          <w:ilvl w:val="0"/>
          <w:numId w:val="37"/>
        </w:numPr>
        <w:rPr>
          <w:rFonts w:ascii="Times New Roman" w:hAnsi="Times New Roman"/>
          <w:iCs/>
          <w:color w:val="000000"/>
          <w:sz w:val="24"/>
          <w:szCs w:val="24"/>
        </w:rPr>
      </w:pPr>
      <w:proofErr w:type="gramStart"/>
      <w:r w:rsidRPr="00EA2447">
        <w:rPr>
          <w:rFonts w:ascii="Times New Roman" w:hAnsi="Times New Roman"/>
          <w:iCs/>
          <w:color w:val="000000"/>
          <w:sz w:val="24"/>
          <w:szCs w:val="24"/>
        </w:rPr>
        <w:t>Monitoron  shpenzimet</w:t>
      </w:r>
      <w:proofErr w:type="gramEnd"/>
      <w:r w:rsidRPr="00EA2447">
        <w:rPr>
          <w:rFonts w:ascii="Times New Roman" w:hAnsi="Times New Roman"/>
          <w:iCs/>
          <w:color w:val="000000"/>
          <w:sz w:val="24"/>
          <w:szCs w:val="24"/>
        </w:rPr>
        <w:t xml:space="preserve">  buxhetore mbi bazën e produkteve dhe vlerëson zbatimin e politikave buxhetore të Institucionit në përputhje me legjislacionin në fuqi.</w:t>
      </w:r>
    </w:p>
    <w:p w:rsidR="00EA2447" w:rsidRPr="00EA2447" w:rsidRDefault="00EA2447" w:rsidP="00EA2447">
      <w:pPr>
        <w:pStyle w:val="ListParagraph"/>
        <w:ind w:left="1080"/>
        <w:rPr>
          <w:rFonts w:ascii="Times New Roman" w:hAnsi="Times New Roman"/>
          <w:iCs/>
          <w:color w:val="000000"/>
          <w:sz w:val="24"/>
          <w:szCs w:val="24"/>
        </w:rPr>
      </w:pPr>
    </w:p>
    <w:p w:rsidR="00EA2447" w:rsidRDefault="00EA2447" w:rsidP="00EA2447">
      <w:pPr>
        <w:pStyle w:val="ListParagraph"/>
        <w:numPr>
          <w:ilvl w:val="0"/>
          <w:numId w:val="37"/>
        </w:numPr>
        <w:spacing w:after="0" w:line="360" w:lineRule="auto"/>
        <w:jc w:val="both"/>
        <w:rPr>
          <w:rFonts w:ascii="Times New Roman" w:hAnsi="Times New Roman"/>
          <w:iCs/>
          <w:color w:val="000000"/>
          <w:sz w:val="24"/>
          <w:szCs w:val="24"/>
        </w:rPr>
      </w:pPr>
      <w:r w:rsidRPr="00EA2447">
        <w:rPr>
          <w:rFonts w:ascii="Times New Roman" w:hAnsi="Times New Roman"/>
          <w:iCs/>
          <w:color w:val="000000"/>
          <w:sz w:val="24"/>
          <w:szCs w:val="24"/>
        </w:rPr>
        <w:t>Kontrollon të ardhurat e marra nga objektet e dhëna me qera qira subjekteve të tjera, duke siguruar edhe kopje të kontratave si dhe verifikimin e të ardhurave nga pagesat e qiradhënies pranë strukturës arkëtuese</w:t>
      </w:r>
    </w:p>
    <w:p w:rsidR="00EA2447" w:rsidRPr="00EA2447" w:rsidRDefault="00EA2447" w:rsidP="00EA2447">
      <w:pPr>
        <w:pStyle w:val="ListParagraph"/>
        <w:rPr>
          <w:rFonts w:ascii="Times New Roman" w:hAnsi="Times New Roman"/>
          <w:iCs/>
          <w:color w:val="000000"/>
          <w:sz w:val="24"/>
          <w:szCs w:val="24"/>
        </w:rPr>
      </w:pPr>
    </w:p>
    <w:p w:rsidR="00EA2447" w:rsidRDefault="00EA2447" w:rsidP="00EA2447">
      <w:pPr>
        <w:pStyle w:val="ListParagraph"/>
        <w:numPr>
          <w:ilvl w:val="0"/>
          <w:numId w:val="37"/>
        </w:numPr>
        <w:spacing w:after="0" w:line="360" w:lineRule="auto"/>
        <w:jc w:val="both"/>
        <w:rPr>
          <w:rFonts w:ascii="Times New Roman" w:hAnsi="Times New Roman"/>
          <w:iCs/>
          <w:color w:val="000000"/>
          <w:sz w:val="24"/>
          <w:szCs w:val="24"/>
        </w:rPr>
      </w:pPr>
      <w:r w:rsidRPr="00EA2447">
        <w:rPr>
          <w:rFonts w:ascii="Times New Roman" w:hAnsi="Times New Roman"/>
          <w:iCs/>
          <w:color w:val="000000"/>
          <w:sz w:val="24"/>
          <w:szCs w:val="24"/>
        </w:rPr>
        <w:t>Menaxhon dhe garanton dorëzimin/raportimin me cilësi dhe në kohe të: (i</w:t>
      </w:r>
      <w:proofErr w:type="gramStart"/>
      <w:r w:rsidRPr="00EA2447">
        <w:rPr>
          <w:rFonts w:ascii="Times New Roman" w:hAnsi="Times New Roman"/>
          <w:iCs/>
          <w:color w:val="000000"/>
          <w:sz w:val="24"/>
          <w:szCs w:val="24"/>
        </w:rPr>
        <w:t>)  akteve</w:t>
      </w:r>
      <w:proofErr w:type="gramEnd"/>
      <w:r w:rsidRPr="00EA2447">
        <w:rPr>
          <w:rFonts w:ascii="Times New Roman" w:hAnsi="Times New Roman"/>
          <w:iCs/>
          <w:color w:val="000000"/>
          <w:sz w:val="24"/>
          <w:szCs w:val="24"/>
        </w:rPr>
        <w:t xml:space="preserve"> administrative për përmbushjen e objektit të veprimtarisë së drejtorisë; (ii) analizave të treguesve financiare për periudha të caktuara ushtrimore; (iii)  përpunimit dhe trajtimit të </w:t>
      </w:r>
      <w:r w:rsidRPr="00EA2447">
        <w:rPr>
          <w:rFonts w:ascii="Times New Roman" w:hAnsi="Times New Roman"/>
          <w:iCs/>
          <w:color w:val="000000"/>
          <w:sz w:val="24"/>
          <w:szCs w:val="24"/>
        </w:rPr>
        <w:lastRenderedPageBreak/>
        <w:t>dokumenteve zyrtare dhe korrespondencave. Veçanërisht është përgjegjës për përgatitjen e raporteve dhe pasqyrave financiare për autoritetet publike</w:t>
      </w:r>
    </w:p>
    <w:p w:rsidR="00EA2447" w:rsidRPr="00EA2447" w:rsidRDefault="00EA2447" w:rsidP="00EA2447">
      <w:pPr>
        <w:pStyle w:val="ListParagraph"/>
        <w:rPr>
          <w:rFonts w:ascii="Times New Roman" w:hAnsi="Times New Roman"/>
          <w:iCs/>
          <w:color w:val="000000"/>
          <w:sz w:val="24"/>
          <w:szCs w:val="24"/>
        </w:rPr>
      </w:pPr>
    </w:p>
    <w:p w:rsidR="00EA2447" w:rsidRPr="004931BF" w:rsidRDefault="00EA2447" w:rsidP="00EA2447">
      <w:pPr>
        <w:pStyle w:val="ListParagraph"/>
        <w:numPr>
          <w:ilvl w:val="0"/>
          <w:numId w:val="37"/>
        </w:numPr>
        <w:spacing w:after="0" w:line="360" w:lineRule="auto"/>
        <w:contextualSpacing w:val="0"/>
        <w:jc w:val="both"/>
        <w:rPr>
          <w:rFonts w:ascii="Times New Roman" w:hAnsi="Times New Roman"/>
          <w:sz w:val="24"/>
          <w:szCs w:val="24"/>
        </w:rPr>
      </w:pPr>
      <w:r w:rsidRPr="004931BF">
        <w:rPr>
          <w:rFonts w:ascii="Times New Roman" w:hAnsi="Times New Roman"/>
          <w:sz w:val="24"/>
          <w:szCs w:val="24"/>
        </w:rPr>
        <w:t>Është përgjegjës për përgatitjen e raporteve financiare mbi baza vjetore dhe periodike, si dhe raporte të brendshme kontabile sipas vendimeve të marra për politikat e kontabilitetit dhe mbi bazë të Standardeve Ndërkombëtare të Kontabilitetit, respektivisht Standardet Ndërkombëtare për Raportimin Financiar dhe të dispozitave të tjera të përcaktuara. Përgatit bilancet periodike dhe vjetore dhe ja paraqet për shqyrtim d</w:t>
      </w:r>
      <w:r>
        <w:rPr>
          <w:rFonts w:ascii="Times New Roman" w:hAnsi="Times New Roman"/>
          <w:sz w:val="24"/>
          <w:szCs w:val="24"/>
        </w:rPr>
        <w:t>he miratim organeve më të larta;</w:t>
      </w:r>
    </w:p>
    <w:p w:rsidR="00EA2447" w:rsidRPr="00EA2447" w:rsidRDefault="00EA2447" w:rsidP="00EA2447">
      <w:pPr>
        <w:pStyle w:val="ListParagraph"/>
        <w:numPr>
          <w:ilvl w:val="0"/>
          <w:numId w:val="37"/>
        </w:numPr>
        <w:spacing w:after="0" w:line="360" w:lineRule="auto"/>
        <w:jc w:val="both"/>
        <w:rPr>
          <w:rFonts w:ascii="Times New Roman" w:hAnsi="Times New Roman"/>
          <w:iCs/>
          <w:color w:val="000000"/>
          <w:sz w:val="24"/>
          <w:szCs w:val="24"/>
        </w:rPr>
      </w:pPr>
      <w:r w:rsidRPr="004931BF">
        <w:rPr>
          <w:rFonts w:ascii="Times New Roman" w:hAnsi="Times New Roman"/>
          <w:sz w:val="24"/>
          <w:szCs w:val="24"/>
        </w:rPr>
        <w:t>Kontrollon dhe nënshkruan, si firmë e dytë, të gjitha urdhërpagesat që do të bëhen nëpërmjet bankës dhe/ose arkës</w:t>
      </w:r>
      <w:r>
        <w:rPr>
          <w:rFonts w:ascii="Times New Roman" w:hAnsi="Times New Roman"/>
          <w:sz w:val="24"/>
          <w:szCs w:val="24"/>
        </w:rPr>
        <w:t>;</w:t>
      </w:r>
    </w:p>
    <w:p w:rsidR="00EA2447" w:rsidRPr="004931BF" w:rsidRDefault="00EA2447" w:rsidP="00EA2447">
      <w:pPr>
        <w:pStyle w:val="ListParagraph"/>
        <w:numPr>
          <w:ilvl w:val="0"/>
          <w:numId w:val="37"/>
        </w:numPr>
        <w:spacing w:after="0" w:line="360" w:lineRule="auto"/>
        <w:contextualSpacing w:val="0"/>
        <w:jc w:val="both"/>
        <w:rPr>
          <w:rFonts w:ascii="Times New Roman" w:hAnsi="Times New Roman"/>
          <w:sz w:val="24"/>
          <w:szCs w:val="24"/>
        </w:rPr>
      </w:pPr>
      <w:r w:rsidRPr="004931BF">
        <w:rPr>
          <w:rFonts w:ascii="Times New Roman" w:hAnsi="Times New Roman"/>
          <w:sz w:val="24"/>
          <w:szCs w:val="24"/>
        </w:rPr>
        <w:t xml:space="preserve">Evidenton dhe planifikon pagesat në afatet e parashikuara për të gjitha detyrimet, paguan </w:t>
      </w:r>
      <w:proofErr w:type="gramStart"/>
      <w:r w:rsidRPr="004931BF">
        <w:rPr>
          <w:rFonts w:ascii="Times New Roman" w:hAnsi="Times New Roman"/>
          <w:sz w:val="24"/>
          <w:szCs w:val="24"/>
        </w:rPr>
        <w:t>brenda</w:t>
      </w:r>
      <w:proofErr w:type="gramEnd"/>
      <w:r w:rsidRPr="004931BF">
        <w:rPr>
          <w:rFonts w:ascii="Times New Roman" w:hAnsi="Times New Roman"/>
          <w:sz w:val="24"/>
          <w:szCs w:val="24"/>
        </w:rPr>
        <w:t xml:space="preserve"> afateve dhe në adresat përkatëse detyrimet fiskale, si dhe çdo detyrim tjetër që rrjedh nga akte të veçanta ligjore dhe/ose nënligjore.</w:t>
      </w:r>
    </w:p>
    <w:p w:rsidR="00EA2447" w:rsidRPr="00EA2447" w:rsidRDefault="00EA2447" w:rsidP="00EA2447">
      <w:pPr>
        <w:pStyle w:val="ListParagraph"/>
        <w:numPr>
          <w:ilvl w:val="0"/>
          <w:numId w:val="37"/>
        </w:numPr>
        <w:spacing w:after="0" w:line="360" w:lineRule="auto"/>
        <w:jc w:val="both"/>
        <w:rPr>
          <w:rFonts w:ascii="Times New Roman" w:hAnsi="Times New Roman"/>
          <w:iCs/>
          <w:color w:val="000000"/>
          <w:sz w:val="24"/>
          <w:szCs w:val="24"/>
        </w:rPr>
      </w:pPr>
      <w:r w:rsidRPr="00EA2447">
        <w:rPr>
          <w:rFonts w:ascii="Times New Roman" w:hAnsi="Times New Roman"/>
          <w:iCs/>
          <w:color w:val="000000"/>
          <w:sz w:val="24"/>
          <w:szCs w:val="24"/>
        </w:rPr>
        <w:t>Siguron mbajtjen e sistemit të kontabilitetit, kontabilizimin e plotë, të saktë dhe në kohë të të gjithë transaksioneve të kryera nga specialistët përkatës si dhe përgatitjen e pasqyrave financiare të njësisë në përputhje me rregullat e miratuara nga Ministria e Financës.</w:t>
      </w:r>
    </w:p>
    <w:p w:rsidR="00EA2447" w:rsidRPr="00EA2447" w:rsidRDefault="00EA2447" w:rsidP="00EA2447">
      <w:pPr>
        <w:pStyle w:val="ListParagraph"/>
        <w:numPr>
          <w:ilvl w:val="0"/>
          <w:numId w:val="37"/>
        </w:numPr>
        <w:spacing w:after="0" w:line="360" w:lineRule="auto"/>
        <w:jc w:val="both"/>
        <w:rPr>
          <w:rFonts w:ascii="Times New Roman" w:hAnsi="Times New Roman"/>
          <w:iCs/>
          <w:color w:val="000000"/>
          <w:sz w:val="24"/>
          <w:szCs w:val="24"/>
        </w:rPr>
      </w:pPr>
      <w:r w:rsidRPr="00EA2447">
        <w:rPr>
          <w:rFonts w:ascii="Times New Roman" w:hAnsi="Times New Roman"/>
          <w:iCs/>
          <w:color w:val="000000"/>
          <w:sz w:val="24"/>
          <w:szCs w:val="24"/>
        </w:rPr>
        <w:t>Siguron dokumentimin, inventarizimin dhe ruajtjen e mbrojtjen e aktiveve dhe të dokumentacionit përkatës financiar kundrejt humbjeve, vjedhjeve, keqpërdorimit dhe përdorimit të paautorizuar të inventarit kontabël të aktiveve të qëndrueshme dhe qarkulluese.</w:t>
      </w:r>
    </w:p>
    <w:p w:rsidR="00EA2447" w:rsidRPr="004931BF" w:rsidRDefault="00EA2447" w:rsidP="00EA2447">
      <w:pPr>
        <w:pStyle w:val="ListParagraph"/>
        <w:numPr>
          <w:ilvl w:val="0"/>
          <w:numId w:val="37"/>
        </w:numPr>
        <w:spacing w:after="0" w:line="360" w:lineRule="auto"/>
        <w:jc w:val="both"/>
        <w:rPr>
          <w:rFonts w:ascii="Times New Roman" w:hAnsi="Times New Roman"/>
          <w:iCs/>
          <w:color w:val="000000"/>
          <w:sz w:val="24"/>
          <w:szCs w:val="24"/>
        </w:rPr>
      </w:pPr>
      <w:r w:rsidRPr="00EA2447">
        <w:rPr>
          <w:rFonts w:ascii="Times New Roman" w:hAnsi="Times New Roman"/>
          <w:iCs/>
          <w:color w:val="000000"/>
          <w:sz w:val="24"/>
          <w:szCs w:val="24"/>
        </w:rPr>
        <w:t>Kontrolli i praktikave për shpenzimet operative të artikullit 600, 601 dhe 602 dhe shpenzimeve kapitale të artikullit 230 dhe 231</w:t>
      </w:r>
    </w:p>
    <w:p w:rsidR="006F222A" w:rsidRPr="004931BF" w:rsidRDefault="006F222A" w:rsidP="006F222A">
      <w:pPr>
        <w:pStyle w:val="ListParagraph"/>
        <w:numPr>
          <w:ilvl w:val="0"/>
          <w:numId w:val="37"/>
        </w:numPr>
        <w:spacing w:line="360" w:lineRule="auto"/>
        <w:rPr>
          <w:rFonts w:ascii="Times New Roman" w:hAnsi="Times New Roman"/>
          <w:sz w:val="24"/>
          <w:szCs w:val="24"/>
        </w:rPr>
      </w:pPr>
      <w:r w:rsidRPr="004931BF">
        <w:rPr>
          <w:rFonts w:ascii="Times New Roman" w:hAnsi="Times New Roman"/>
          <w:sz w:val="24"/>
          <w:szCs w:val="24"/>
        </w:rPr>
        <w:t>Ndjek marëdhëniet me degën e Thesarit Durrës;</w:t>
      </w:r>
    </w:p>
    <w:p w:rsidR="006F222A" w:rsidRPr="004931BF" w:rsidRDefault="006F222A" w:rsidP="006F222A">
      <w:pPr>
        <w:pStyle w:val="ListParagraph"/>
        <w:numPr>
          <w:ilvl w:val="0"/>
          <w:numId w:val="37"/>
        </w:numPr>
        <w:spacing w:line="360" w:lineRule="auto"/>
        <w:rPr>
          <w:rFonts w:ascii="Times New Roman" w:hAnsi="Times New Roman"/>
          <w:sz w:val="24"/>
          <w:szCs w:val="24"/>
        </w:rPr>
      </w:pPr>
      <w:r w:rsidRPr="004931BF">
        <w:rPr>
          <w:rFonts w:ascii="Times New Roman" w:hAnsi="Times New Roman"/>
          <w:sz w:val="24"/>
          <w:szCs w:val="24"/>
        </w:rPr>
        <w:t>Kontrollon dokumentacionin shoqërues që vërteton kryerjen në fakt të ngjarjeve ekonomike për shpenzimet operative të artikullit 602  (blerje shërbimesh);</w:t>
      </w:r>
    </w:p>
    <w:p w:rsidR="006F222A" w:rsidRDefault="006F222A" w:rsidP="006F222A">
      <w:pPr>
        <w:pStyle w:val="ListParagraph"/>
        <w:numPr>
          <w:ilvl w:val="0"/>
          <w:numId w:val="37"/>
        </w:numPr>
        <w:spacing w:line="360" w:lineRule="auto"/>
        <w:rPr>
          <w:rFonts w:ascii="Times New Roman" w:hAnsi="Times New Roman"/>
          <w:sz w:val="24"/>
          <w:szCs w:val="24"/>
        </w:rPr>
      </w:pPr>
      <w:r w:rsidRPr="004931BF">
        <w:rPr>
          <w:rFonts w:ascii="Times New Roman" w:hAnsi="Times New Roman"/>
          <w:sz w:val="24"/>
          <w:szCs w:val="24"/>
        </w:rPr>
        <w:t xml:space="preserve">Kontrollon dokumentacionin shoqërues që vërteton kryerjen në fakt të ngjarjeve ekonomike për shpenzimet kapitale të artikullit 230 dhe 231;  </w:t>
      </w:r>
    </w:p>
    <w:p w:rsidR="00315F14" w:rsidRPr="006F222A" w:rsidRDefault="006F222A" w:rsidP="006F222A">
      <w:pPr>
        <w:pStyle w:val="ListParagraph"/>
        <w:numPr>
          <w:ilvl w:val="0"/>
          <w:numId w:val="37"/>
        </w:numPr>
        <w:spacing w:line="360" w:lineRule="auto"/>
        <w:rPr>
          <w:rFonts w:ascii="Times New Roman" w:hAnsi="Times New Roman"/>
          <w:sz w:val="24"/>
          <w:szCs w:val="24"/>
        </w:rPr>
      </w:pPr>
      <w:r w:rsidRPr="006F222A">
        <w:rPr>
          <w:rFonts w:ascii="Times New Roman" w:hAnsi="Times New Roman"/>
          <w:sz w:val="24"/>
          <w:szCs w:val="24"/>
        </w:rPr>
        <w:t>Mirëadministron dokumentacionin financiar që krijohet gjatë vitit ush</w:t>
      </w:r>
      <w:r>
        <w:rPr>
          <w:rFonts w:ascii="Times New Roman" w:hAnsi="Times New Roman"/>
          <w:sz w:val="24"/>
          <w:szCs w:val="24"/>
        </w:rPr>
        <w:t>t</w:t>
      </w:r>
      <w:r w:rsidRPr="006F222A">
        <w:rPr>
          <w:rFonts w:ascii="Times New Roman" w:hAnsi="Times New Roman"/>
          <w:sz w:val="24"/>
          <w:szCs w:val="24"/>
        </w:rPr>
        <w:t>rimor në mbështje të përshkrimit të mësipërm të  punës</w:t>
      </w:r>
      <w:r>
        <w:rPr>
          <w:rFonts w:ascii="Times New Roman" w:hAnsi="Times New Roman"/>
          <w:sz w:val="24"/>
          <w:szCs w:val="24"/>
        </w:rPr>
        <w:t>;</w:t>
      </w:r>
    </w:p>
    <w:p w:rsidR="006F222A" w:rsidRPr="00315F14" w:rsidRDefault="006F222A" w:rsidP="006F222A">
      <w:pPr>
        <w:spacing w:after="0" w:line="360" w:lineRule="auto"/>
        <w:ind w:left="1080"/>
        <w:contextualSpacing/>
        <w:jc w:val="both"/>
        <w:rPr>
          <w:rFonts w:ascii="Times New Roman" w:eastAsia="SimSun" w:hAnsi="Times New Roman" w:cs="Times New Roman"/>
          <w:sz w:val="24"/>
          <w:szCs w:val="24"/>
          <w:lang w:val="sq-AL"/>
        </w:rPr>
      </w:pPr>
    </w:p>
    <w:p w:rsidR="001B0E5D" w:rsidRDefault="00CE05FB" w:rsidP="0020565E">
      <w:pPr>
        <w:pStyle w:val="NoSpacing"/>
        <w:spacing w:line="360" w:lineRule="auto"/>
        <w:jc w:val="both"/>
        <w:rPr>
          <w:rFonts w:ascii="Times New Roman" w:hAnsi="Times New Roman" w:cs="Times New Roman"/>
          <w:sz w:val="24"/>
          <w:szCs w:val="24"/>
        </w:rPr>
      </w:pPr>
      <w:r w:rsidRPr="005171FB">
        <w:rPr>
          <w:rFonts w:ascii="Times New Roman" w:eastAsia="Times New Roman" w:hAnsi="Times New Roman"/>
          <w:sz w:val="24"/>
          <w:szCs w:val="24"/>
          <w:lang w:val="sq-AL"/>
        </w:rPr>
        <w:br/>
      </w:r>
    </w:p>
    <w:p w:rsidR="001B0E5D" w:rsidRPr="00565868" w:rsidRDefault="001B0E5D" w:rsidP="0020565E">
      <w:pPr>
        <w:pStyle w:val="NoSpacing"/>
        <w:numPr>
          <w:ilvl w:val="1"/>
          <w:numId w:val="1"/>
        </w:numPr>
        <w:spacing w:line="360" w:lineRule="auto"/>
        <w:jc w:val="both"/>
        <w:rPr>
          <w:rFonts w:ascii="Times New Roman" w:hAnsi="Times New Roman" w:cs="Times New Roman"/>
          <w:b/>
          <w:sz w:val="24"/>
          <w:szCs w:val="24"/>
        </w:rPr>
      </w:pPr>
      <w:r w:rsidRPr="00565868">
        <w:rPr>
          <w:rFonts w:ascii="Times New Roman" w:hAnsi="Times New Roman" w:cs="Times New Roman"/>
          <w:b/>
          <w:sz w:val="24"/>
          <w:szCs w:val="24"/>
        </w:rPr>
        <w:lastRenderedPageBreak/>
        <w:t xml:space="preserve">KUSHTET </w:t>
      </w:r>
      <w:bookmarkStart w:id="0" w:name="_GoBack"/>
      <w:bookmarkEnd w:id="0"/>
      <w:r w:rsidRPr="00565868">
        <w:rPr>
          <w:rFonts w:ascii="Times New Roman" w:hAnsi="Times New Roman" w:cs="Times New Roman"/>
          <w:b/>
          <w:sz w:val="24"/>
          <w:szCs w:val="24"/>
        </w:rPr>
        <w:t>PËR LËVIZJEN PARALELE DHE KRITERET E VEÇANTA</w:t>
      </w:r>
    </w:p>
    <w:p w:rsidR="001B0E5D" w:rsidRPr="00D429CF" w:rsidRDefault="001B0E5D" w:rsidP="0020565E">
      <w:pPr>
        <w:pStyle w:val="NoSpacing"/>
        <w:spacing w:line="360" w:lineRule="auto"/>
        <w:jc w:val="both"/>
        <w:rPr>
          <w:rFonts w:ascii="Times New Roman" w:hAnsi="Times New Roman" w:cs="Times New Roman"/>
          <w:sz w:val="24"/>
          <w:szCs w:val="24"/>
        </w:rPr>
      </w:pPr>
    </w:p>
    <w:p w:rsidR="001B0E5D" w:rsidRPr="00CE7985" w:rsidRDefault="001B0E5D" w:rsidP="0020565E">
      <w:pPr>
        <w:pStyle w:val="NoSpacing"/>
        <w:spacing w:line="360" w:lineRule="auto"/>
        <w:jc w:val="both"/>
        <w:rPr>
          <w:rFonts w:ascii="Times New Roman" w:hAnsi="Times New Roman" w:cs="Times New Roman"/>
          <w:b/>
          <w:sz w:val="24"/>
          <w:szCs w:val="24"/>
        </w:rPr>
      </w:pPr>
      <w:r w:rsidRPr="00CE7985">
        <w:rPr>
          <w:rFonts w:ascii="Times New Roman" w:hAnsi="Times New Roman" w:cs="Times New Roman"/>
          <w:b/>
          <w:sz w:val="24"/>
          <w:szCs w:val="24"/>
        </w:rPr>
        <w:t>Kandidatët duhet të plotësojnë kushtet për lëvizjen paralele si vijon:</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 xml:space="preserve">a- Të jetë nëpunës civil i konfirmuar, </w:t>
      </w:r>
      <w:proofErr w:type="gramStart"/>
      <w:r w:rsidRPr="00D429CF">
        <w:rPr>
          <w:rFonts w:ascii="Times New Roman" w:hAnsi="Times New Roman" w:cs="Times New Roman"/>
          <w:sz w:val="24"/>
          <w:szCs w:val="24"/>
        </w:rPr>
        <w:t>brenda</w:t>
      </w:r>
      <w:proofErr w:type="gramEnd"/>
      <w:r w:rsidRPr="00D429CF">
        <w:rPr>
          <w:rFonts w:ascii="Times New Roman" w:hAnsi="Times New Roman" w:cs="Times New Roman"/>
          <w:sz w:val="24"/>
          <w:szCs w:val="24"/>
        </w:rPr>
        <w:t xml:space="preserve"> së njëjtës kategori (</w:t>
      </w:r>
      <w:r w:rsidR="005F07E9">
        <w:rPr>
          <w:rFonts w:ascii="Times New Roman" w:hAnsi="Times New Roman" w:cs="Times New Roman"/>
          <w:sz w:val="24"/>
          <w:szCs w:val="24"/>
        </w:rPr>
        <w:t>IV</w:t>
      </w:r>
      <w:r w:rsidR="008A4927">
        <w:rPr>
          <w:rFonts w:ascii="Times New Roman" w:hAnsi="Times New Roman" w:cs="Times New Roman"/>
          <w:sz w:val="24"/>
          <w:szCs w:val="24"/>
        </w:rPr>
        <w:t>-b</w:t>
      </w:r>
      <w:r w:rsidRPr="00D429CF">
        <w:rPr>
          <w:rFonts w:ascii="Times New Roman" w:hAnsi="Times New Roman" w:cs="Times New Roman"/>
          <w:sz w:val="24"/>
          <w:szCs w:val="24"/>
        </w:rPr>
        <w:t>);</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b- Të mos ketë masë disiplinore në fuqi;</w:t>
      </w:r>
    </w:p>
    <w:p w:rsidR="001B0E5D"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c- Të ketë të paktën vlerësimin e fundit “mirë” apo “shumë mirë”;</w:t>
      </w:r>
    </w:p>
    <w:p w:rsidR="00EA2447" w:rsidRPr="00D429CF" w:rsidRDefault="00EA2447" w:rsidP="0020565E">
      <w:pPr>
        <w:pStyle w:val="NoSpacing"/>
        <w:spacing w:line="360" w:lineRule="auto"/>
        <w:jc w:val="both"/>
        <w:rPr>
          <w:rFonts w:ascii="Times New Roman" w:hAnsi="Times New Roman" w:cs="Times New Roman"/>
          <w:sz w:val="24"/>
          <w:szCs w:val="24"/>
        </w:rPr>
      </w:pPr>
    </w:p>
    <w:p w:rsidR="001B0E5D" w:rsidRDefault="001B0E5D" w:rsidP="0020565E">
      <w:pPr>
        <w:pStyle w:val="NoSpacing"/>
        <w:spacing w:line="360" w:lineRule="auto"/>
        <w:jc w:val="both"/>
        <w:rPr>
          <w:rFonts w:ascii="Times New Roman" w:hAnsi="Times New Roman" w:cs="Times New Roman"/>
          <w:sz w:val="24"/>
          <w:szCs w:val="24"/>
        </w:rPr>
      </w:pPr>
    </w:p>
    <w:p w:rsidR="001B0E5D" w:rsidRPr="00CE7985" w:rsidRDefault="001B0E5D" w:rsidP="0020565E">
      <w:pPr>
        <w:pStyle w:val="NoSpacing"/>
        <w:spacing w:line="360" w:lineRule="auto"/>
        <w:jc w:val="both"/>
        <w:rPr>
          <w:rFonts w:ascii="Times New Roman" w:hAnsi="Times New Roman" w:cs="Times New Roman"/>
          <w:b/>
          <w:sz w:val="24"/>
          <w:szCs w:val="24"/>
        </w:rPr>
      </w:pPr>
      <w:r w:rsidRPr="00CE7985">
        <w:rPr>
          <w:rFonts w:ascii="Times New Roman" w:hAnsi="Times New Roman" w:cs="Times New Roman"/>
          <w:b/>
          <w:sz w:val="24"/>
          <w:szCs w:val="24"/>
        </w:rPr>
        <w:t>Kandidatët duhet të plotësojnë kërkesat e posaçme si vijon:</w:t>
      </w:r>
    </w:p>
    <w:p w:rsidR="001B0E5D" w:rsidRDefault="001B0E5D" w:rsidP="0020565E">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r w:rsidRPr="0092384F">
        <w:rPr>
          <w:rFonts w:ascii="Times New Roman" w:hAnsi="Times New Roman" w:cs="Times New Roman"/>
          <w:sz w:val="24"/>
          <w:szCs w:val="24"/>
        </w:rPr>
        <w:t>Të</w:t>
      </w:r>
      <w:proofErr w:type="gramEnd"/>
      <w:r w:rsidRPr="0092384F">
        <w:rPr>
          <w:rFonts w:ascii="Times New Roman" w:hAnsi="Times New Roman" w:cs="Times New Roman"/>
          <w:sz w:val="24"/>
          <w:szCs w:val="24"/>
        </w:rPr>
        <w:t xml:space="preserve"> zotërojnë diplomë të nivelit “</w:t>
      </w:r>
      <w:r w:rsidR="00BC2FD7">
        <w:rPr>
          <w:rFonts w:ascii="Times New Roman" w:hAnsi="Times New Roman" w:cs="Times New Roman"/>
          <w:sz w:val="24"/>
          <w:szCs w:val="24"/>
        </w:rPr>
        <w:t>Bachelor</w:t>
      </w:r>
      <w:r w:rsidRPr="0092384F">
        <w:rPr>
          <w:rFonts w:ascii="Times New Roman" w:hAnsi="Times New Roman" w:cs="Times New Roman"/>
          <w:sz w:val="24"/>
          <w:szCs w:val="24"/>
        </w:rPr>
        <w:t xml:space="preserve">” në </w:t>
      </w:r>
      <w:r w:rsidR="00B15480">
        <w:rPr>
          <w:rFonts w:ascii="Times New Roman" w:hAnsi="Times New Roman" w:cs="Times New Roman"/>
          <w:sz w:val="24"/>
          <w:szCs w:val="24"/>
        </w:rPr>
        <w:t xml:space="preserve">Shkenca </w:t>
      </w:r>
      <w:r w:rsidR="003678C5">
        <w:rPr>
          <w:rFonts w:ascii="Times New Roman" w:hAnsi="Times New Roman" w:cs="Times New Roman"/>
          <w:sz w:val="24"/>
          <w:szCs w:val="24"/>
        </w:rPr>
        <w:t>E</w:t>
      </w:r>
      <w:r w:rsidR="00B15480">
        <w:rPr>
          <w:rFonts w:ascii="Times New Roman" w:hAnsi="Times New Roman" w:cs="Times New Roman"/>
          <w:sz w:val="24"/>
          <w:szCs w:val="24"/>
        </w:rPr>
        <w:t>konomike</w:t>
      </w:r>
      <w:r w:rsidR="00952B45">
        <w:rPr>
          <w:rFonts w:ascii="Times New Roman" w:hAnsi="Times New Roman" w:cs="Times New Roman"/>
          <w:sz w:val="24"/>
          <w:szCs w:val="24"/>
        </w:rPr>
        <w:t>.</w:t>
      </w:r>
    </w:p>
    <w:p w:rsidR="003678C5" w:rsidRDefault="003678C5" w:rsidP="003678C5">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w:t>
      </w:r>
      <w:r w:rsidRPr="009A7E27">
        <w:rPr>
          <w:rFonts w:ascii="Times New Roman" w:hAnsi="Times New Roman" w:cs="Times New Roman"/>
          <w:sz w:val="24"/>
          <w:szCs w:val="24"/>
        </w:rPr>
        <w:t>Të</w:t>
      </w:r>
      <w:proofErr w:type="gramEnd"/>
      <w:r w:rsidRPr="009A7E27">
        <w:rPr>
          <w:rFonts w:ascii="Times New Roman" w:hAnsi="Times New Roman" w:cs="Times New Roman"/>
          <w:sz w:val="24"/>
          <w:szCs w:val="24"/>
        </w:rPr>
        <w:t xml:space="preserve"> zotërojë aftësi të punës në grup</w:t>
      </w:r>
      <w:r>
        <w:rPr>
          <w:rFonts w:ascii="Times New Roman" w:hAnsi="Times New Roman" w:cs="Times New Roman"/>
          <w:sz w:val="24"/>
          <w:szCs w:val="24"/>
        </w:rPr>
        <w:t>.</w:t>
      </w:r>
    </w:p>
    <w:p w:rsidR="003678C5" w:rsidRPr="0092384F" w:rsidRDefault="003678C5" w:rsidP="003678C5">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Pr="009A7E27">
        <w:rPr>
          <w:rFonts w:ascii="Arial" w:hAnsi="Arial" w:cs="Arial"/>
          <w:color w:val="000000" w:themeColor="text1"/>
          <w:sz w:val="24"/>
          <w:szCs w:val="24"/>
          <w:lang w:val="sq-AL"/>
        </w:rPr>
        <w:t xml:space="preserve"> </w:t>
      </w:r>
      <w:r w:rsidRPr="009A7E27">
        <w:rPr>
          <w:rFonts w:ascii="Times New Roman" w:hAnsi="Times New Roman" w:cs="Times New Roman"/>
          <w:sz w:val="24"/>
          <w:szCs w:val="24"/>
          <w:lang w:val="sq-AL"/>
        </w:rPr>
        <w:t>Aftësi shumë të mira komunikimi dhe prezantimi</w:t>
      </w:r>
    </w:p>
    <w:p w:rsidR="00B15480" w:rsidRDefault="00B15480" w:rsidP="0020565E">
      <w:pPr>
        <w:pStyle w:val="NoSpacing"/>
        <w:spacing w:line="360" w:lineRule="auto"/>
        <w:jc w:val="both"/>
        <w:rPr>
          <w:rFonts w:ascii="Times New Roman" w:hAnsi="Times New Roman" w:cs="Times New Roman"/>
          <w:sz w:val="24"/>
          <w:szCs w:val="24"/>
        </w:rPr>
      </w:pPr>
    </w:p>
    <w:p w:rsidR="001B0E5D" w:rsidRPr="00565868" w:rsidRDefault="001B0E5D" w:rsidP="0020565E">
      <w:pPr>
        <w:pStyle w:val="NoSpacing"/>
        <w:numPr>
          <w:ilvl w:val="1"/>
          <w:numId w:val="1"/>
        </w:numPr>
        <w:spacing w:line="360" w:lineRule="auto"/>
        <w:jc w:val="both"/>
        <w:rPr>
          <w:rFonts w:ascii="Times New Roman" w:hAnsi="Times New Roman" w:cs="Times New Roman"/>
          <w:b/>
          <w:sz w:val="24"/>
          <w:szCs w:val="24"/>
        </w:rPr>
      </w:pPr>
      <w:r w:rsidRPr="00565868">
        <w:rPr>
          <w:rFonts w:ascii="Times New Roman" w:hAnsi="Times New Roman" w:cs="Times New Roman"/>
          <w:b/>
          <w:sz w:val="24"/>
          <w:szCs w:val="24"/>
        </w:rPr>
        <w:t>DOKUMENTACIONI, MËNYRA DHE AFATI I DORËZIMIT</w:t>
      </w:r>
    </w:p>
    <w:p w:rsidR="001B0E5D" w:rsidRPr="00D429CF" w:rsidRDefault="001B0E5D" w:rsidP="0020565E">
      <w:pPr>
        <w:pStyle w:val="NoSpacing"/>
        <w:spacing w:line="360" w:lineRule="auto"/>
        <w:jc w:val="both"/>
        <w:rPr>
          <w:rFonts w:ascii="Times New Roman" w:hAnsi="Times New Roman" w:cs="Times New Roman"/>
          <w:sz w:val="24"/>
          <w:szCs w:val="24"/>
        </w:rPr>
      </w:pP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Kandidatët duhet të dorëzojnë dokumentat si më poshtë:</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 xml:space="preserve">a- Jetëshkrim i </w:t>
      </w:r>
      <w:r>
        <w:rPr>
          <w:rFonts w:ascii="Times New Roman" w:hAnsi="Times New Roman" w:cs="Times New Roman"/>
          <w:sz w:val="24"/>
          <w:szCs w:val="24"/>
        </w:rPr>
        <w:t>aplikantit;</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b- Fotokopje të diplomës (përfshirë edhe diplomën bachelor);</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c- Fotokopje të librezës së punës (të gjitha faqet që vërtetojnë eksperiencën në punë);</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d- Fotokopje të letërnjoftimit (ID);</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e- Vërtetim të gjendjes shëndetësore;</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f- Vetëdeklarim të gjendjes gjyqësore.</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g- Vlerësimin e fundit nga eprori direkt;</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h- Vërtetim nga Institucioni qe nuk ka mase displinore ne fuqi.</w:t>
      </w:r>
    </w:p>
    <w:p w:rsidR="001B0E5D"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 xml:space="preserve">i- Cdo dokumentacion tjetër që vërteton </w:t>
      </w:r>
      <w:r>
        <w:rPr>
          <w:rFonts w:ascii="Times New Roman" w:hAnsi="Times New Roman" w:cs="Times New Roman"/>
          <w:sz w:val="24"/>
          <w:szCs w:val="24"/>
        </w:rPr>
        <w:t xml:space="preserve">dokumentet e </w:t>
      </w:r>
      <w:r w:rsidRPr="00D429CF">
        <w:rPr>
          <w:rFonts w:ascii="Times New Roman" w:hAnsi="Times New Roman" w:cs="Times New Roman"/>
          <w:sz w:val="24"/>
          <w:szCs w:val="24"/>
        </w:rPr>
        <w:t>përmendura në jetëshkrimin tuaj;</w:t>
      </w:r>
    </w:p>
    <w:p w:rsidR="001B0E5D" w:rsidRPr="00BF2DA3" w:rsidRDefault="001B0E5D" w:rsidP="0020565E">
      <w:pPr>
        <w:pStyle w:val="NoSpacing"/>
        <w:spacing w:line="360" w:lineRule="auto"/>
        <w:jc w:val="both"/>
        <w:rPr>
          <w:rFonts w:ascii="Times New Roman" w:hAnsi="Times New Roman" w:cs="Times New Roman"/>
          <w:b/>
          <w:color w:val="000000" w:themeColor="text1"/>
          <w:sz w:val="24"/>
          <w:szCs w:val="24"/>
        </w:rPr>
      </w:pPr>
      <w:r w:rsidRPr="00533025">
        <w:rPr>
          <w:rFonts w:ascii="Times New Roman" w:hAnsi="Times New Roman" w:cs="Times New Roman"/>
          <w:sz w:val="24"/>
          <w:szCs w:val="24"/>
        </w:rPr>
        <w:t xml:space="preserve">Dokumentat duhet të </w:t>
      </w:r>
      <w:proofErr w:type="gramStart"/>
      <w:r w:rsidRPr="00533025">
        <w:rPr>
          <w:rFonts w:ascii="Times New Roman" w:hAnsi="Times New Roman" w:cs="Times New Roman"/>
          <w:sz w:val="24"/>
          <w:szCs w:val="24"/>
        </w:rPr>
        <w:t xml:space="preserve">dorëzohen </w:t>
      </w:r>
      <w:r w:rsidR="00BF2DA3">
        <w:rPr>
          <w:rFonts w:ascii="Times New Roman" w:hAnsi="Times New Roman" w:cs="Times New Roman"/>
          <w:sz w:val="24"/>
          <w:szCs w:val="24"/>
        </w:rPr>
        <w:t xml:space="preserve"> </w:t>
      </w:r>
      <w:r w:rsidRPr="00533025">
        <w:rPr>
          <w:rFonts w:ascii="Times New Roman" w:hAnsi="Times New Roman" w:cs="Times New Roman"/>
          <w:sz w:val="24"/>
          <w:szCs w:val="24"/>
        </w:rPr>
        <w:t>me</w:t>
      </w:r>
      <w:proofErr w:type="gramEnd"/>
      <w:r w:rsidRPr="00533025">
        <w:rPr>
          <w:rFonts w:ascii="Times New Roman" w:hAnsi="Times New Roman" w:cs="Times New Roman"/>
          <w:sz w:val="24"/>
          <w:szCs w:val="24"/>
        </w:rPr>
        <w:t xml:space="preserve"> </w:t>
      </w:r>
      <w:r w:rsidR="00BF2DA3">
        <w:rPr>
          <w:rFonts w:ascii="Times New Roman" w:hAnsi="Times New Roman" w:cs="Times New Roman"/>
          <w:sz w:val="24"/>
          <w:szCs w:val="24"/>
        </w:rPr>
        <w:t xml:space="preserve"> </w:t>
      </w:r>
      <w:r w:rsidRPr="00533025">
        <w:rPr>
          <w:rFonts w:ascii="Times New Roman" w:hAnsi="Times New Roman" w:cs="Times New Roman"/>
          <w:sz w:val="24"/>
          <w:szCs w:val="24"/>
        </w:rPr>
        <w:t xml:space="preserve">postë </w:t>
      </w:r>
      <w:r w:rsidR="00BF2DA3">
        <w:rPr>
          <w:rFonts w:ascii="Times New Roman" w:hAnsi="Times New Roman" w:cs="Times New Roman"/>
          <w:sz w:val="24"/>
          <w:szCs w:val="24"/>
        </w:rPr>
        <w:t xml:space="preserve"> </w:t>
      </w:r>
      <w:r w:rsidRPr="00533025">
        <w:rPr>
          <w:rFonts w:ascii="Times New Roman" w:hAnsi="Times New Roman" w:cs="Times New Roman"/>
          <w:sz w:val="24"/>
          <w:szCs w:val="24"/>
        </w:rPr>
        <w:t xml:space="preserve">apo drejtpërsëdrejti në </w:t>
      </w:r>
      <w:r w:rsidR="00CE05FB">
        <w:rPr>
          <w:rFonts w:ascii="Times New Roman" w:hAnsi="Times New Roman" w:cs="Times New Roman"/>
          <w:color w:val="000000" w:themeColor="text1"/>
          <w:sz w:val="24"/>
          <w:szCs w:val="24"/>
        </w:rPr>
        <w:t>Këshillin e Qarkut</w:t>
      </w:r>
      <w:r w:rsidRPr="00533025">
        <w:rPr>
          <w:rFonts w:ascii="Times New Roman" w:hAnsi="Times New Roman" w:cs="Times New Roman"/>
          <w:color w:val="000000" w:themeColor="text1"/>
          <w:sz w:val="24"/>
          <w:szCs w:val="24"/>
        </w:rPr>
        <w:t xml:space="preserve"> brenda dat</w:t>
      </w:r>
      <w:r>
        <w:rPr>
          <w:rFonts w:ascii="Times New Roman" w:hAnsi="Times New Roman" w:cs="Times New Roman"/>
          <w:color w:val="000000" w:themeColor="text1"/>
          <w:sz w:val="24"/>
          <w:szCs w:val="24"/>
        </w:rPr>
        <w:t>ë</w:t>
      </w:r>
      <w:r w:rsidRPr="00533025">
        <w:rPr>
          <w:rFonts w:ascii="Times New Roman" w:hAnsi="Times New Roman" w:cs="Times New Roman"/>
          <w:color w:val="000000" w:themeColor="text1"/>
          <w:sz w:val="24"/>
          <w:szCs w:val="24"/>
        </w:rPr>
        <w:t xml:space="preserve">s </w:t>
      </w:r>
      <w:r w:rsidR="00B15480">
        <w:rPr>
          <w:rFonts w:ascii="Times New Roman" w:hAnsi="Times New Roman" w:cs="Times New Roman"/>
          <w:b/>
          <w:color w:val="000000" w:themeColor="text1"/>
          <w:sz w:val="24"/>
          <w:szCs w:val="24"/>
        </w:rPr>
        <w:t>16</w:t>
      </w:r>
      <w:r w:rsidR="00AC65EE">
        <w:rPr>
          <w:rFonts w:ascii="Times New Roman" w:hAnsi="Times New Roman" w:cs="Times New Roman"/>
          <w:b/>
          <w:color w:val="000000" w:themeColor="text1"/>
          <w:sz w:val="24"/>
          <w:szCs w:val="24"/>
        </w:rPr>
        <w:t xml:space="preserve"> Janar 2023</w:t>
      </w:r>
      <w:r w:rsidRPr="00BF2DA3">
        <w:rPr>
          <w:rFonts w:ascii="Times New Roman" w:hAnsi="Times New Roman" w:cs="Times New Roman"/>
          <w:b/>
          <w:color w:val="000000" w:themeColor="text1"/>
          <w:sz w:val="24"/>
          <w:szCs w:val="24"/>
        </w:rPr>
        <w:t>.</w:t>
      </w:r>
    </w:p>
    <w:p w:rsidR="001B0E5D" w:rsidRDefault="001B0E5D" w:rsidP="0020565E">
      <w:pPr>
        <w:pStyle w:val="NoSpacing"/>
        <w:spacing w:line="360" w:lineRule="auto"/>
        <w:jc w:val="both"/>
        <w:rPr>
          <w:rFonts w:ascii="Times New Roman" w:hAnsi="Times New Roman" w:cs="Times New Roman"/>
          <w:sz w:val="24"/>
          <w:szCs w:val="24"/>
        </w:rPr>
      </w:pPr>
    </w:p>
    <w:p w:rsidR="006F222A" w:rsidRDefault="006F222A" w:rsidP="0020565E">
      <w:pPr>
        <w:pStyle w:val="NoSpacing"/>
        <w:spacing w:line="360" w:lineRule="auto"/>
        <w:jc w:val="both"/>
        <w:rPr>
          <w:rFonts w:ascii="Times New Roman" w:hAnsi="Times New Roman" w:cs="Times New Roman"/>
          <w:sz w:val="24"/>
          <w:szCs w:val="24"/>
        </w:rPr>
      </w:pPr>
    </w:p>
    <w:p w:rsidR="006F222A" w:rsidRDefault="006F222A" w:rsidP="0020565E">
      <w:pPr>
        <w:pStyle w:val="NoSpacing"/>
        <w:spacing w:line="360" w:lineRule="auto"/>
        <w:jc w:val="both"/>
        <w:rPr>
          <w:rFonts w:ascii="Times New Roman" w:hAnsi="Times New Roman" w:cs="Times New Roman"/>
          <w:sz w:val="24"/>
          <w:szCs w:val="24"/>
        </w:rPr>
      </w:pPr>
    </w:p>
    <w:p w:rsidR="006F222A" w:rsidRDefault="006F222A" w:rsidP="0020565E">
      <w:pPr>
        <w:pStyle w:val="NoSpacing"/>
        <w:spacing w:line="360" w:lineRule="auto"/>
        <w:jc w:val="both"/>
        <w:rPr>
          <w:rFonts w:ascii="Times New Roman" w:hAnsi="Times New Roman" w:cs="Times New Roman"/>
          <w:sz w:val="24"/>
          <w:szCs w:val="24"/>
        </w:rPr>
      </w:pPr>
    </w:p>
    <w:p w:rsidR="006F222A" w:rsidRDefault="006F222A" w:rsidP="0020565E">
      <w:pPr>
        <w:pStyle w:val="NoSpacing"/>
        <w:spacing w:line="360" w:lineRule="auto"/>
        <w:jc w:val="both"/>
        <w:rPr>
          <w:rFonts w:ascii="Times New Roman" w:hAnsi="Times New Roman" w:cs="Times New Roman"/>
          <w:sz w:val="24"/>
          <w:szCs w:val="24"/>
        </w:rPr>
      </w:pPr>
    </w:p>
    <w:p w:rsidR="006F222A" w:rsidRDefault="006F222A" w:rsidP="0020565E">
      <w:pPr>
        <w:pStyle w:val="NoSpacing"/>
        <w:spacing w:line="360" w:lineRule="auto"/>
        <w:jc w:val="both"/>
        <w:rPr>
          <w:rFonts w:ascii="Times New Roman" w:hAnsi="Times New Roman" w:cs="Times New Roman"/>
          <w:sz w:val="24"/>
          <w:szCs w:val="24"/>
        </w:rPr>
      </w:pPr>
    </w:p>
    <w:p w:rsidR="006F222A" w:rsidRDefault="006F222A" w:rsidP="0020565E">
      <w:pPr>
        <w:pStyle w:val="NoSpacing"/>
        <w:spacing w:line="360" w:lineRule="auto"/>
        <w:jc w:val="both"/>
        <w:rPr>
          <w:rFonts w:ascii="Times New Roman" w:hAnsi="Times New Roman" w:cs="Times New Roman"/>
          <w:sz w:val="24"/>
          <w:szCs w:val="24"/>
        </w:rPr>
      </w:pPr>
    </w:p>
    <w:p w:rsidR="006F222A" w:rsidRDefault="006F222A" w:rsidP="0020565E">
      <w:pPr>
        <w:pStyle w:val="NoSpacing"/>
        <w:spacing w:line="360" w:lineRule="auto"/>
        <w:jc w:val="both"/>
        <w:rPr>
          <w:rFonts w:ascii="Times New Roman" w:hAnsi="Times New Roman" w:cs="Times New Roman"/>
          <w:sz w:val="24"/>
          <w:szCs w:val="24"/>
        </w:rPr>
      </w:pPr>
    </w:p>
    <w:p w:rsidR="001B0E5D" w:rsidRPr="00565868" w:rsidRDefault="001B0E5D" w:rsidP="0020565E">
      <w:pPr>
        <w:pStyle w:val="NoSpacing"/>
        <w:spacing w:line="360" w:lineRule="auto"/>
        <w:jc w:val="both"/>
        <w:rPr>
          <w:rFonts w:ascii="Times New Roman" w:hAnsi="Times New Roman" w:cs="Times New Roman"/>
          <w:b/>
          <w:sz w:val="24"/>
          <w:szCs w:val="24"/>
        </w:rPr>
      </w:pPr>
      <w:r w:rsidRPr="00565868">
        <w:rPr>
          <w:rFonts w:ascii="Times New Roman" w:hAnsi="Times New Roman" w:cs="Times New Roman"/>
          <w:b/>
          <w:sz w:val="24"/>
          <w:szCs w:val="24"/>
        </w:rPr>
        <w:lastRenderedPageBreak/>
        <w:t>1.3 REZULTATET PËR FAZËN E VERIFIKIMIT PARAPRAK</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Në datën</w:t>
      </w:r>
      <w:r w:rsidR="00B15480">
        <w:rPr>
          <w:rFonts w:ascii="Times New Roman" w:hAnsi="Times New Roman" w:cs="Times New Roman"/>
          <w:sz w:val="24"/>
          <w:szCs w:val="24"/>
        </w:rPr>
        <w:t xml:space="preserve"> </w:t>
      </w:r>
      <w:r w:rsidR="00B15480" w:rsidRPr="00B15480">
        <w:rPr>
          <w:rFonts w:ascii="Times New Roman" w:hAnsi="Times New Roman" w:cs="Times New Roman"/>
          <w:b/>
          <w:sz w:val="24"/>
          <w:szCs w:val="24"/>
        </w:rPr>
        <w:t>17</w:t>
      </w:r>
      <w:r w:rsidR="00AC65EE">
        <w:rPr>
          <w:rFonts w:ascii="Times New Roman" w:hAnsi="Times New Roman" w:cs="Times New Roman"/>
          <w:b/>
          <w:sz w:val="24"/>
          <w:szCs w:val="24"/>
        </w:rPr>
        <w:t xml:space="preserve"> Janar 2023</w:t>
      </w:r>
      <w:r w:rsidRPr="00D429CF">
        <w:rPr>
          <w:rFonts w:ascii="Times New Roman" w:hAnsi="Times New Roman" w:cs="Times New Roman"/>
          <w:sz w:val="24"/>
          <w:szCs w:val="24"/>
        </w:rPr>
        <w:t xml:space="preserve">, </w:t>
      </w:r>
      <w:r w:rsidR="00BF2DA3">
        <w:rPr>
          <w:rFonts w:ascii="Times New Roman" w:hAnsi="Times New Roman" w:cs="Times New Roman"/>
          <w:sz w:val="24"/>
          <w:szCs w:val="24"/>
        </w:rPr>
        <w:t>një</w:t>
      </w:r>
      <w:r>
        <w:rPr>
          <w:rFonts w:ascii="Times New Roman" w:hAnsi="Times New Roman" w:cs="Times New Roman"/>
          <w:sz w:val="24"/>
          <w:szCs w:val="24"/>
        </w:rPr>
        <w:t xml:space="preserve">sia e </w:t>
      </w:r>
      <w:r w:rsidR="00CE05FB">
        <w:rPr>
          <w:rFonts w:ascii="Times New Roman" w:hAnsi="Times New Roman" w:cs="Times New Roman"/>
          <w:sz w:val="24"/>
          <w:szCs w:val="24"/>
        </w:rPr>
        <w:t>Këshillit të Qarkut</w:t>
      </w:r>
      <w:r>
        <w:rPr>
          <w:rFonts w:ascii="Times New Roman" w:hAnsi="Times New Roman" w:cs="Times New Roman"/>
          <w:sz w:val="24"/>
          <w:szCs w:val="24"/>
        </w:rPr>
        <w:t xml:space="preserve"> </w:t>
      </w:r>
      <w:r w:rsidRPr="00D429CF">
        <w:rPr>
          <w:rFonts w:ascii="Times New Roman" w:hAnsi="Times New Roman" w:cs="Times New Roman"/>
          <w:sz w:val="24"/>
          <w:szCs w:val="24"/>
        </w:rPr>
        <w:t>do të shpallë në portalin “Shërbimi Kombëtar i Punësimit”</w:t>
      </w:r>
      <w:r>
        <w:rPr>
          <w:rFonts w:ascii="Times New Roman" w:hAnsi="Times New Roman" w:cs="Times New Roman"/>
          <w:sz w:val="24"/>
          <w:szCs w:val="24"/>
        </w:rPr>
        <w:t xml:space="preserve">, në faqen e internetit të </w:t>
      </w:r>
      <w:r w:rsidR="00CE05FB">
        <w:rPr>
          <w:rFonts w:ascii="Times New Roman" w:hAnsi="Times New Roman" w:cs="Times New Roman"/>
          <w:sz w:val="24"/>
          <w:szCs w:val="24"/>
        </w:rPr>
        <w:t>Këshillit të Qarkut</w:t>
      </w:r>
      <w:r>
        <w:rPr>
          <w:rFonts w:ascii="Times New Roman" w:hAnsi="Times New Roman" w:cs="Times New Roman"/>
          <w:sz w:val="24"/>
          <w:szCs w:val="24"/>
        </w:rPr>
        <w:t xml:space="preserve"> </w:t>
      </w:r>
      <w:r w:rsidRPr="00565868">
        <w:t xml:space="preserve"> </w:t>
      </w:r>
      <w:r w:rsidRPr="00EE4128">
        <w:rPr>
          <w:rFonts w:ascii="Times New Roman" w:hAnsi="Times New Roman" w:cs="Times New Roman"/>
          <w:sz w:val="24"/>
          <w:szCs w:val="24"/>
        </w:rPr>
        <w:t>,</w:t>
      </w:r>
      <w:r w:rsidRPr="00D429CF">
        <w:rPr>
          <w:rFonts w:ascii="Times New Roman" w:hAnsi="Times New Roman" w:cs="Times New Roman"/>
          <w:sz w:val="24"/>
          <w:szCs w:val="24"/>
        </w:rPr>
        <w:t xml:space="preserve"> listën e kandidatëve</w:t>
      </w:r>
      <w:r>
        <w:rPr>
          <w:rFonts w:ascii="Times New Roman" w:hAnsi="Times New Roman" w:cs="Times New Roman"/>
          <w:sz w:val="24"/>
          <w:szCs w:val="24"/>
        </w:rPr>
        <w:t xml:space="preserve"> </w:t>
      </w:r>
      <w:r w:rsidRPr="00D429CF">
        <w:rPr>
          <w:rFonts w:ascii="Times New Roman" w:hAnsi="Times New Roman" w:cs="Times New Roman"/>
          <w:sz w:val="24"/>
          <w:szCs w:val="24"/>
        </w:rPr>
        <w:t>që plotësojnë kushtet dhe kërkesat e posaçme për procedurën e lëvizjes paralele, si dhe</w:t>
      </w:r>
      <w:r>
        <w:rPr>
          <w:rFonts w:ascii="Times New Roman" w:hAnsi="Times New Roman" w:cs="Times New Roman"/>
          <w:sz w:val="24"/>
          <w:szCs w:val="24"/>
        </w:rPr>
        <w:t xml:space="preserve"> </w:t>
      </w:r>
      <w:r w:rsidRPr="00D429CF">
        <w:rPr>
          <w:rFonts w:ascii="Times New Roman" w:hAnsi="Times New Roman" w:cs="Times New Roman"/>
          <w:sz w:val="24"/>
          <w:szCs w:val="24"/>
        </w:rPr>
        <w:t>datën, vendin dhe orën e saktë kur do të zhvillohet intervista.</w:t>
      </w:r>
    </w:p>
    <w:p w:rsidR="001B0E5D"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Në të njëjtën datë kandidatët që nuk i plotësojnë kushtet e lëvizjes paralele dhe kërkesat e posaçme</w:t>
      </w:r>
      <w:r>
        <w:rPr>
          <w:rFonts w:ascii="Times New Roman" w:hAnsi="Times New Roman" w:cs="Times New Roman"/>
          <w:sz w:val="24"/>
          <w:szCs w:val="24"/>
        </w:rPr>
        <w:t xml:space="preserve"> </w:t>
      </w:r>
      <w:r w:rsidRPr="00D429CF">
        <w:rPr>
          <w:rFonts w:ascii="Times New Roman" w:hAnsi="Times New Roman" w:cs="Times New Roman"/>
          <w:sz w:val="24"/>
          <w:szCs w:val="24"/>
        </w:rPr>
        <w:t xml:space="preserve">do të njoftohen individualisht nga </w:t>
      </w:r>
      <w:r w:rsidRPr="003E196F">
        <w:rPr>
          <w:rFonts w:ascii="Times New Roman" w:hAnsi="Times New Roman" w:cs="Times New Roman"/>
          <w:sz w:val="24"/>
          <w:szCs w:val="24"/>
        </w:rPr>
        <w:t xml:space="preserve">Drejtoria e </w:t>
      </w:r>
      <w:r w:rsidR="00CE05FB">
        <w:rPr>
          <w:rFonts w:ascii="Times New Roman" w:hAnsi="Times New Roman" w:cs="Times New Roman"/>
          <w:sz w:val="24"/>
          <w:szCs w:val="24"/>
        </w:rPr>
        <w:t xml:space="preserve">Këshillit të </w:t>
      </w:r>
      <w:proofErr w:type="gramStart"/>
      <w:r w:rsidR="00CE05FB">
        <w:rPr>
          <w:rFonts w:ascii="Times New Roman" w:hAnsi="Times New Roman" w:cs="Times New Roman"/>
          <w:sz w:val="24"/>
          <w:szCs w:val="24"/>
        </w:rPr>
        <w:t xml:space="preserve">Qarkut </w:t>
      </w:r>
      <w:r w:rsidRPr="00D429CF">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D429CF">
        <w:rPr>
          <w:rFonts w:ascii="Times New Roman" w:hAnsi="Times New Roman" w:cs="Times New Roman"/>
          <w:sz w:val="24"/>
          <w:szCs w:val="24"/>
        </w:rPr>
        <w:t>(nëpërmjet adresës së e-mail), për shkaqet e moskualifikimit.</w:t>
      </w:r>
    </w:p>
    <w:p w:rsidR="00EA2447" w:rsidRDefault="00EA2447" w:rsidP="0020565E">
      <w:pPr>
        <w:pStyle w:val="NoSpacing"/>
        <w:spacing w:line="360" w:lineRule="auto"/>
        <w:jc w:val="both"/>
        <w:rPr>
          <w:rFonts w:ascii="Times New Roman" w:hAnsi="Times New Roman" w:cs="Times New Roman"/>
          <w:b/>
          <w:sz w:val="24"/>
          <w:szCs w:val="24"/>
        </w:rPr>
      </w:pPr>
    </w:p>
    <w:p w:rsidR="00DC74C2" w:rsidRDefault="001B0E5D" w:rsidP="003678C5">
      <w:pPr>
        <w:pStyle w:val="NoSpacing"/>
        <w:numPr>
          <w:ilvl w:val="1"/>
          <w:numId w:val="38"/>
        </w:numPr>
        <w:spacing w:line="360" w:lineRule="auto"/>
        <w:jc w:val="both"/>
        <w:rPr>
          <w:rFonts w:ascii="Times New Roman" w:hAnsi="Times New Roman" w:cs="Times New Roman"/>
          <w:b/>
          <w:sz w:val="24"/>
          <w:szCs w:val="24"/>
        </w:rPr>
      </w:pPr>
      <w:r w:rsidRPr="006F222A">
        <w:rPr>
          <w:rFonts w:ascii="Times New Roman" w:hAnsi="Times New Roman" w:cs="Times New Roman"/>
          <w:b/>
          <w:sz w:val="24"/>
          <w:szCs w:val="24"/>
        </w:rPr>
        <w:t>FUSHAT E NJOHURIVE, AFTËSITË DHE CILËSITË MBI TË CILAT DO TË ZHVILLOHET INTERVISTA</w:t>
      </w:r>
    </w:p>
    <w:p w:rsidR="006F222A" w:rsidRPr="006F222A" w:rsidRDefault="006F222A" w:rsidP="006F222A">
      <w:pPr>
        <w:pStyle w:val="NoSpacing"/>
        <w:spacing w:line="360" w:lineRule="auto"/>
        <w:ind w:left="360"/>
        <w:jc w:val="both"/>
        <w:rPr>
          <w:rFonts w:ascii="Times New Roman" w:hAnsi="Times New Roman" w:cs="Times New Roman"/>
          <w:b/>
          <w:sz w:val="24"/>
          <w:szCs w:val="24"/>
        </w:rPr>
      </w:pPr>
    </w:p>
    <w:p w:rsidR="001B0E5D"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Kandidatët do të vlerësohen në lidhje me:</w:t>
      </w:r>
    </w:p>
    <w:p w:rsidR="00EF5544" w:rsidRDefault="00EF5544" w:rsidP="0020565E">
      <w:pPr>
        <w:pStyle w:val="NoSpacing"/>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Njohuritë mbi legjislacionin për organizimin dhe funksionimin e qeverisjes vendore; </w:t>
      </w:r>
    </w:p>
    <w:p w:rsidR="00EF5544" w:rsidRDefault="00EF5544" w:rsidP="0020565E">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Ligjin Nr. 152/2013 “Për nëpunësin civil” të ndryshuar</w:t>
      </w:r>
    </w:p>
    <w:p w:rsidR="00E31393" w:rsidRDefault="006F222A" w:rsidP="006F222A">
      <w:pPr>
        <w:pStyle w:val="NoSpacing"/>
        <w:numPr>
          <w:ilvl w:val="0"/>
          <w:numId w:val="36"/>
        </w:numPr>
        <w:spacing w:line="360" w:lineRule="auto"/>
        <w:jc w:val="both"/>
        <w:rPr>
          <w:rFonts w:ascii="Times New Roman" w:hAnsi="Times New Roman" w:cs="Times New Roman"/>
          <w:sz w:val="24"/>
          <w:szCs w:val="24"/>
        </w:rPr>
      </w:pPr>
      <w:r w:rsidRPr="006F222A">
        <w:rPr>
          <w:rFonts w:ascii="Times New Roman" w:hAnsi="Times New Roman" w:cs="Times New Roman"/>
          <w:sz w:val="24"/>
          <w:szCs w:val="24"/>
        </w:rPr>
        <w:t>Njohuritë mbi Ligjin nr. 9936, datë 26.06.2008, “Për menaxhimin e sistemit buxhetor në Republikën e Shqipërisë” i ndryshuar;</w:t>
      </w:r>
    </w:p>
    <w:p w:rsidR="006F222A" w:rsidRPr="006F222A" w:rsidRDefault="006F222A" w:rsidP="006F222A">
      <w:pPr>
        <w:pStyle w:val="ListParagraph"/>
        <w:numPr>
          <w:ilvl w:val="0"/>
          <w:numId w:val="36"/>
        </w:numPr>
        <w:rPr>
          <w:rFonts w:ascii="Times New Roman" w:eastAsiaTheme="minorHAnsi" w:hAnsi="Times New Roman"/>
          <w:sz w:val="24"/>
          <w:szCs w:val="24"/>
        </w:rPr>
      </w:pPr>
      <w:r w:rsidRPr="006F222A">
        <w:rPr>
          <w:rFonts w:ascii="Times New Roman" w:eastAsiaTheme="minorHAnsi" w:hAnsi="Times New Roman"/>
          <w:sz w:val="24"/>
          <w:szCs w:val="24"/>
        </w:rPr>
        <w:t>Njohuritë mbi Ligjin nr. 44/2015 “Kodi i procedurave administrative i Republikës së Shqipërisë”;</w:t>
      </w:r>
    </w:p>
    <w:p w:rsidR="006F222A" w:rsidRPr="006F222A" w:rsidRDefault="006F222A" w:rsidP="006F222A">
      <w:pPr>
        <w:pStyle w:val="ListParagraph"/>
        <w:numPr>
          <w:ilvl w:val="0"/>
          <w:numId w:val="36"/>
        </w:numPr>
        <w:rPr>
          <w:rFonts w:ascii="Times New Roman" w:eastAsiaTheme="minorHAnsi" w:hAnsi="Times New Roman"/>
          <w:sz w:val="24"/>
          <w:szCs w:val="24"/>
        </w:rPr>
      </w:pPr>
      <w:r w:rsidRPr="006F222A">
        <w:rPr>
          <w:rFonts w:ascii="Times New Roman" w:eastAsiaTheme="minorHAnsi" w:hAnsi="Times New Roman"/>
          <w:sz w:val="24"/>
          <w:szCs w:val="24"/>
        </w:rPr>
        <w:t>Njohuritë mbi Ligjin nr.25/2018, “Për kontabilitetin dhe pasqyrat financiare”;</w:t>
      </w:r>
    </w:p>
    <w:p w:rsidR="007D45DD" w:rsidRDefault="007D45DD" w:rsidP="0020565E">
      <w:pPr>
        <w:pStyle w:val="NoSpacing"/>
        <w:spacing w:line="360" w:lineRule="auto"/>
        <w:jc w:val="both"/>
        <w:rPr>
          <w:rFonts w:ascii="Times New Roman" w:hAnsi="Times New Roman" w:cs="Times New Roman"/>
          <w:b/>
          <w:sz w:val="24"/>
          <w:szCs w:val="24"/>
        </w:rPr>
      </w:pPr>
    </w:p>
    <w:p w:rsidR="001B0E5D" w:rsidRPr="00565868" w:rsidRDefault="001B0E5D" w:rsidP="0020565E">
      <w:pPr>
        <w:pStyle w:val="NoSpacing"/>
        <w:spacing w:line="360" w:lineRule="auto"/>
        <w:jc w:val="both"/>
        <w:rPr>
          <w:rFonts w:ascii="Times New Roman" w:hAnsi="Times New Roman" w:cs="Times New Roman"/>
          <w:b/>
          <w:sz w:val="24"/>
          <w:szCs w:val="24"/>
        </w:rPr>
      </w:pPr>
      <w:r w:rsidRPr="00565868">
        <w:rPr>
          <w:rFonts w:ascii="Times New Roman" w:hAnsi="Times New Roman" w:cs="Times New Roman"/>
          <w:b/>
          <w:sz w:val="24"/>
          <w:szCs w:val="24"/>
        </w:rPr>
        <w:t>1.5 MËNYRA E VLERËSIMIT TË KANDIDATËVE</w:t>
      </w:r>
    </w:p>
    <w:p w:rsidR="001B0E5D" w:rsidRPr="00DA6A96" w:rsidRDefault="001B0E5D" w:rsidP="0020565E">
      <w:pPr>
        <w:pStyle w:val="NoSpacing"/>
        <w:spacing w:line="360" w:lineRule="auto"/>
        <w:jc w:val="both"/>
        <w:rPr>
          <w:rFonts w:ascii="Times New Roman" w:hAnsi="Times New Roman" w:cs="Times New Roman"/>
          <w:b/>
          <w:sz w:val="24"/>
          <w:szCs w:val="24"/>
        </w:rPr>
      </w:pPr>
      <w:r w:rsidRPr="00DA6A96">
        <w:rPr>
          <w:rFonts w:ascii="Times New Roman" w:hAnsi="Times New Roman" w:cs="Times New Roman"/>
          <w:b/>
          <w:sz w:val="24"/>
          <w:szCs w:val="24"/>
        </w:rPr>
        <w:t>Kandidatët do të vlerësohen në lidhje me dokumentacionin e dorëzuar:</w:t>
      </w:r>
    </w:p>
    <w:p w:rsidR="001B0E5D"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Kandidatët do të vlerësohen për përvojën, trajnimet apo kualifikimet e lidhura me fushën,</w:t>
      </w:r>
      <w:r>
        <w:rPr>
          <w:rFonts w:ascii="Times New Roman" w:hAnsi="Times New Roman" w:cs="Times New Roman"/>
          <w:sz w:val="24"/>
          <w:szCs w:val="24"/>
        </w:rPr>
        <w:t xml:space="preserve"> </w:t>
      </w:r>
      <w:r w:rsidRPr="00D429CF">
        <w:rPr>
          <w:rFonts w:ascii="Times New Roman" w:hAnsi="Times New Roman" w:cs="Times New Roman"/>
          <w:sz w:val="24"/>
          <w:szCs w:val="24"/>
        </w:rPr>
        <w:t>si</w:t>
      </w:r>
      <w:r>
        <w:rPr>
          <w:rFonts w:ascii="Times New Roman" w:hAnsi="Times New Roman" w:cs="Times New Roman"/>
          <w:sz w:val="24"/>
          <w:szCs w:val="24"/>
        </w:rPr>
        <w:t xml:space="preserve"> </w:t>
      </w:r>
      <w:r w:rsidRPr="00D429CF">
        <w:rPr>
          <w:rFonts w:ascii="Times New Roman" w:hAnsi="Times New Roman" w:cs="Times New Roman"/>
          <w:sz w:val="24"/>
          <w:szCs w:val="24"/>
        </w:rPr>
        <w:t>dhe çertifikimin pozitiv ose për vlerësimet e rezultateve individale në punë në rastet kur</w:t>
      </w:r>
      <w:r>
        <w:rPr>
          <w:rFonts w:ascii="Times New Roman" w:hAnsi="Times New Roman" w:cs="Times New Roman"/>
          <w:sz w:val="24"/>
          <w:szCs w:val="24"/>
        </w:rPr>
        <w:t xml:space="preserve"> </w:t>
      </w:r>
      <w:r w:rsidRPr="00D429CF">
        <w:rPr>
          <w:rFonts w:ascii="Times New Roman" w:hAnsi="Times New Roman" w:cs="Times New Roman"/>
          <w:sz w:val="24"/>
          <w:szCs w:val="24"/>
        </w:rPr>
        <w:t>procesi i çertifikimit nuk është kryer.Totali i pikëve për këtë vlerësim është 40 pikë.</w:t>
      </w:r>
    </w:p>
    <w:p w:rsidR="001B0E5D" w:rsidRDefault="001B0E5D" w:rsidP="0020565E">
      <w:pPr>
        <w:pStyle w:val="NoSpacing"/>
        <w:spacing w:line="360" w:lineRule="auto"/>
        <w:jc w:val="both"/>
        <w:rPr>
          <w:rFonts w:ascii="Times New Roman" w:hAnsi="Times New Roman" w:cs="Times New Roman"/>
          <w:sz w:val="24"/>
          <w:szCs w:val="24"/>
        </w:rPr>
      </w:pPr>
    </w:p>
    <w:p w:rsidR="001B0E5D" w:rsidRPr="00DA6A96" w:rsidRDefault="001B0E5D" w:rsidP="0020565E">
      <w:pPr>
        <w:pStyle w:val="NoSpacing"/>
        <w:spacing w:line="360" w:lineRule="auto"/>
        <w:jc w:val="both"/>
        <w:rPr>
          <w:rFonts w:ascii="Times New Roman" w:hAnsi="Times New Roman" w:cs="Times New Roman"/>
          <w:b/>
          <w:sz w:val="24"/>
          <w:szCs w:val="24"/>
        </w:rPr>
      </w:pPr>
      <w:r w:rsidRPr="00DA6A96">
        <w:rPr>
          <w:rFonts w:ascii="Times New Roman" w:hAnsi="Times New Roman" w:cs="Times New Roman"/>
          <w:b/>
          <w:sz w:val="24"/>
          <w:szCs w:val="24"/>
        </w:rPr>
        <w:t>Kandidatët gjatë intervistës së strukturuar me gojë do të vlerësohen në lidhje me:</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a- Njohuritë, aftësitë, kompetencën në lidhje me përshkrimin e pozicionit të punës;</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b- Eksperiencën e tyre të mëparshme;</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c- Motivimin, aspiratat dhe pritshmëritë e tyre për karrierën.</w:t>
      </w:r>
    </w:p>
    <w:p w:rsidR="001B0E5D"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Totali i pikëve për këtë vlerësim është 60 pikë.</w:t>
      </w:r>
    </w:p>
    <w:p w:rsidR="001B0E5D" w:rsidRDefault="001B0E5D" w:rsidP="0020565E">
      <w:pPr>
        <w:pStyle w:val="NoSpacing"/>
        <w:spacing w:line="360" w:lineRule="auto"/>
        <w:jc w:val="both"/>
        <w:rPr>
          <w:rFonts w:ascii="Times New Roman" w:hAnsi="Times New Roman" w:cs="Times New Roman"/>
          <w:sz w:val="24"/>
          <w:szCs w:val="24"/>
        </w:rPr>
      </w:pPr>
    </w:p>
    <w:p w:rsidR="001B0E5D" w:rsidRPr="00D429CF" w:rsidRDefault="001B0E5D" w:rsidP="0020565E">
      <w:pPr>
        <w:pStyle w:val="NoSpacing"/>
        <w:spacing w:line="360" w:lineRule="auto"/>
        <w:jc w:val="both"/>
        <w:rPr>
          <w:rFonts w:ascii="Times New Roman" w:hAnsi="Times New Roman" w:cs="Times New Roman"/>
          <w:sz w:val="24"/>
          <w:szCs w:val="24"/>
        </w:rPr>
      </w:pPr>
    </w:p>
    <w:p w:rsidR="001B0E5D" w:rsidRPr="00565868" w:rsidRDefault="001B0E5D" w:rsidP="0020565E">
      <w:pPr>
        <w:pStyle w:val="NoSpacing"/>
        <w:spacing w:line="360" w:lineRule="auto"/>
        <w:jc w:val="both"/>
        <w:rPr>
          <w:rFonts w:ascii="Times New Roman" w:hAnsi="Times New Roman" w:cs="Times New Roman"/>
          <w:b/>
          <w:sz w:val="24"/>
          <w:szCs w:val="24"/>
        </w:rPr>
      </w:pPr>
      <w:r w:rsidRPr="00565868">
        <w:rPr>
          <w:rFonts w:ascii="Times New Roman" w:hAnsi="Times New Roman" w:cs="Times New Roman"/>
          <w:b/>
          <w:sz w:val="24"/>
          <w:szCs w:val="24"/>
        </w:rPr>
        <w:lastRenderedPageBreak/>
        <w:t>1.6 DATA E DALJES SË REZULTATEVE TË KONKURIMIT DHE MËNYRA E KOMUNIKIMIT</w:t>
      </w:r>
    </w:p>
    <w:p w:rsidR="00EA2447"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Në përfundim të vlerësimit të kandidatëve</w:t>
      </w:r>
      <w:proofErr w:type="gramStart"/>
      <w:r w:rsidRPr="00D429CF">
        <w:rPr>
          <w:rFonts w:ascii="Times New Roman" w:hAnsi="Times New Roman" w:cs="Times New Roman"/>
          <w:sz w:val="24"/>
          <w:szCs w:val="24"/>
        </w:rPr>
        <w:t>,</w:t>
      </w:r>
      <w:r w:rsidR="0020565E">
        <w:rPr>
          <w:rFonts w:ascii="Times New Roman" w:hAnsi="Times New Roman" w:cs="Times New Roman"/>
          <w:sz w:val="24"/>
          <w:szCs w:val="24"/>
        </w:rPr>
        <w:t>Këshilli</w:t>
      </w:r>
      <w:proofErr w:type="gramEnd"/>
      <w:r w:rsidR="0020565E">
        <w:rPr>
          <w:rFonts w:ascii="Times New Roman" w:hAnsi="Times New Roman" w:cs="Times New Roman"/>
          <w:sz w:val="24"/>
          <w:szCs w:val="24"/>
        </w:rPr>
        <w:t xml:space="preserve"> I Qarkut</w:t>
      </w:r>
      <w:r w:rsidRPr="00EF03C4">
        <w:rPr>
          <w:rFonts w:ascii="Times New Roman" w:hAnsi="Times New Roman" w:cs="Times New Roman"/>
          <w:sz w:val="24"/>
          <w:szCs w:val="24"/>
        </w:rPr>
        <w:t xml:space="preserve"> </w:t>
      </w:r>
      <w:r w:rsidRPr="00D429CF">
        <w:rPr>
          <w:rFonts w:ascii="Times New Roman" w:hAnsi="Times New Roman" w:cs="Times New Roman"/>
          <w:sz w:val="24"/>
          <w:szCs w:val="24"/>
        </w:rPr>
        <w:t>do të</w:t>
      </w:r>
      <w:r>
        <w:rPr>
          <w:rFonts w:ascii="Times New Roman" w:hAnsi="Times New Roman" w:cs="Times New Roman"/>
          <w:sz w:val="24"/>
          <w:szCs w:val="24"/>
        </w:rPr>
        <w:t xml:space="preserve"> </w:t>
      </w:r>
      <w:r w:rsidRPr="00D429CF">
        <w:rPr>
          <w:rFonts w:ascii="Times New Roman" w:hAnsi="Times New Roman" w:cs="Times New Roman"/>
          <w:sz w:val="24"/>
          <w:szCs w:val="24"/>
        </w:rPr>
        <w:t>shpallë fituesin në portalin “Shërbimi Kombëtar i Punësimit</w:t>
      </w:r>
      <w:r w:rsidR="0020565E">
        <w:rPr>
          <w:rFonts w:ascii="Times New Roman" w:hAnsi="Times New Roman" w:cs="Times New Roman"/>
          <w:sz w:val="24"/>
          <w:szCs w:val="24"/>
        </w:rPr>
        <w:t xml:space="preserve">” </w:t>
      </w:r>
      <w:r w:rsidRPr="00D429CF">
        <w:rPr>
          <w:rFonts w:ascii="Times New Roman" w:hAnsi="Times New Roman" w:cs="Times New Roman"/>
          <w:sz w:val="24"/>
          <w:szCs w:val="24"/>
        </w:rPr>
        <w:t>Të gjithë</w:t>
      </w:r>
      <w:r>
        <w:rPr>
          <w:rFonts w:ascii="Times New Roman" w:hAnsi="Times New Roman" w:cs="Times New Roman"/>
          <w:sz w:val="24"/>
          <w:szCs w:val="24"/>
        </w:rPr>
        <w:t xml:space="preserve"> </w:t>
      </w:r>
      <w:r w:rsidRPr="00D429CF">
        <w:rPr>
          <w:rFonts w:ascii="Times New Roman" w:hAnsi="Times New Roman" w:cs="Times New Roman"/>
          <w:sz w:val="24"/>
          <w:szCs w:val="24"/>
        </w:rPr>
        <w:t>kandidatët pjesëmarrës në këtë procedurë do të njoftohen individualisht në mënyrë</w:t>
      </w:r>
      <w:r>
        <w:rPr>
          <w:rFonts w:ascii="Times New Roman" w:hAnsi="Times New Roman" w:cs="Times New Roman"/>
          <w:sz w:val="24"/>
          <w:szCs w:val="24"/>
        </w:rPr>
        <w:t xml:space="preserve"> </w:t>
      </w:r>
      <w:r w:rsidRPr="00D429CF">
        <w:rPr>
          <w:rFonts w:ascii="Times New Roman" w:hAnsi="Times New Roman" w:cs="Times New Roman"/>
          <w:sz w:val="24"/>
          <w:szCs w:val="24"/>
        </w:rPr>
        <w:t>elektronike, për rezultatet (nëpërmjet adresës së e-mail).</w:t>
      </w:r>
    </w:p>
    <w:p w:rsidR="006F222A" w:rsidRDefault="006F222A" w:rsidP="0020565E">
      <w:pPr>
        <w:pStyle w:val="NoSpacing"/>
        <w:spacing w:line="360" w:lineRule="auto"/>
        <w:jc w:val="both"/>
        <w:rPr>
          <w:rFonts w:ascii="Times New Roman" w:hAnsi="Times New Roman" w:cs="Times New Roman"/>
          <w:sz w:val="24"/>
          <w:szCs w:val="24"/>
        </w:rPr>
      </w:pPr>
    </w:p>
    <w:p w:rsidR="00EA2447" w:rsidRDefault="00EA2447" w:rsidP="0020565E">
      <w:pPr>
        <w:pStyle w:val="NoSpacing"/>
        <w:spacing w:line="360" w:lineRule="auto"/>
        <w:jc w:val="both"/>
        <w:rPr>
          <w:rFonts w:ascii="Times New Roman" w:hAnsi="Times New Roman" w:cs="Times New Roman"/>
          <w:sz w:val="24"/>
          <w:szCs w:val="24"/>
        </w:rPr>
      </w:pPr>
    </w:p>
    <w:p w:rsidR="001B0E5D" w:rsidRDefault="00242081" w:rsidP="0020565E">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-131445</wp:posOffset>
                </wp:positionH>
                <wp:positionV relativeFrom="paragraph">
                  <wp:posOffset>100330</wp:posOffset>
                </wp:positionV>
                <wp:extent cx="6368415" cy="344170"/>
                <wp:effectExtent l="57150" t="38100" r="70485" b="93980"/>
                <wp:wrapNone/>
                <wp:docPr id="13" name="Flowchart: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8415" cy="344170"/>
                        </a:xfrm>
                        <a:prstGeom prst="flowChartProcess">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1B0E5D" w:rsidRPr="00D429CF" w:rsidRDefault="00EB153A" w:rsidP="00EB153A">
                            <w:pPr>
                              <w:rPr>
                                <w:rFonts w:ascii="Times New Roman" w:hAnsi="Times New Roman" w:cs="Times New Roman"/>
                                <w:b/>
                                <w:sz w:val="28"/>
                                <w:szCs w:val="28"/>
                              </w:rPr>
                            </w:pPr>
                            <w:r>
                              <w:rPr>
                                <w:rFonts w:ascii="Times New Roman" w:hAnsi="Times New Roman" w:cs="Times New Roman"/>
                                <w:b/>
                                <w:sz w:val="28"/>
                                <w:szCs w:val="28"/>
                              </w:rPr>
                              <w:t xml:space="preserve">                         2. </w:t>
                            </w:r>
                            <w:r w:rsidR="00EC7D27">
                              <w:rPr>
                                <w:rFonts w:ascii="Times New Roman" w:hAnsi="Times New Roman" w:cs="Times New Roman"/>
                                <w:b/>
                                <w:sz w:val="28"/>
                                <w:szCs w:val="28"/>
                              </w:rPr>
                              <w:t>APLIKIM NGA JASHTE SHË</w:t>
                            </w:r>
                            <w:r w:rsidR="0098432B">
                              <w:rPr>
                                <w:rFonts w:ascii="Times New Roman" w:hAnsi="Times New Roman" w:cs="Times New Roman"/>
                                <w:b/>
                                <w:sz w:val="28"/>
                                <w:szCs w:val="28"/>
                              </w:rPr>
                              <w:t>RBIMIT CIVIL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13" o:spid="_x0000_s1029" type="#_x0000_t109" style="position:absolute;left:0;text-align:left;margin-left:-10.35pt;margin-top:7.9pt;width:501.45pt;height:2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" fillcolor="#c9b5e8" strokecolor="#7d60a0">
                <v:fill color2="#f0eaf9" rotate="t" angle="180" colors="0 #c9b5e8;22938f #d9cbee;1 #f0eaf9" focus="100%" type="gradient"/>
                <v:shadow on="t" color="black" opacity="24903f" origin=",.5" offset="0,.55556mm"/>
                <v:path arrowok="t"/>
                <v:textbox>
                  <w:txbxContent>
                    <w:p w:rsidR="001B0E5D" w:rsidRPr="00D429CF" w:rsidRDefault="00EB153A" w:rsidP="00EB153A">
                      <w:pPr>
                        <w:rPr>
                          <w:rFonts w:ascii="Times New Roman" w:hAnsi="Times New Roman" w:cs="Times New Roman"/>
                          <w:b/>
                          <w:sz w:val="28"/>
                          <w:szCs w:val="28"/>
                        </w:rPr>
                      </w:pPr>
                      <w:r>
                        <w:rPr>
                          <w:rFonts w:ascii="Times New Roman" w:hAnsi="Times New Roman" w:cs="Times New Roman"/>
                          <w:b/>
                          <w:sz w:val="28"/>
                          <w:szCs w:val="28"/>
                        </w:rPr>
                        <w:t xml:space="preserve">                         2. </w:t>
                      </w:r>
                      <w:r w:rsidR="00EC7D27">
                        <w:rPr>
                          <w:rFonts w:ascii="Times New Roman" w:hAnsi="Times New Roman" w:cs="Times New Roman"/>
                          <w:b/>
                          <w:sz w:val="28"/>
                          <w:szCs w:val="28"/>
                        </w:rPr>
                        <w:t>APLIKIM NGA JASHTE SHË</w:t>
                      </w:r>
                      <w:r w:rsidR="0098432B">
                        <w:rPr>
                          <w:rFonts w:ascii="Times New Roman" w:hAnsi="Times New Roman" w:cs="Times New Roman"/>
                          <w:b/>
                          <w:sz w:val="28"/>
                          <w:szCs w:val="28"/>
                        </w:rPr>
                        <w:t>RBIMIT CIVIL</w:t>
                      </w:r>
                    </w:p>
                  </w:txbxContent>
                </v:textbox>
              </v:shape>
            </w:pict>
          </mc:Fallback>
        </mc:AlternateContent>
      </w:r>
    </w:p>
    <w:p w:rsidR="001B0E5D" w:rsidRDefault="001B0E5D" w:rsidP="0020565E">
      <w:pPr>
        <w:pStyle w:val="NoSpacing"/>
        <w:spacing w:line="360" w:lineRule="auto"/>
        <w:jc w:val="both"/>
        <w:rPr>
          <w:rFonts w:ascii="Times New Roman" w:hAnsi="Times New Roman" w:cs="Times New Roman"/>
          <w:sz w:val="24"/>
          <w:szCs w:val="24"/>
        </w:rPr>
      </w:pPr>
    </w:p>
    <w:p w:rsidR="0098432B" w:rsidRDefault="0098432B" w:rsidP="0020565E">
      <w:pPr>
        <w:pStyle w:val="NoSpacing"/>
        <w:spacing w:line="360" w:lineRule="auto"/>
        <w:jc w:val="both"/>
        <w:rPr>
          <w:rFonts w:ascii="Times New Roman" w:hAnsi="Times New Roman" w:cs="Times New Roman"/>
          <w:sz w:val="24"/>
          <w:szCs w:val="24"/>
        </w:rPr>
      </w:pPr>
    </w:p>
    <w:p w:rsidR="001B0E5D"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Për këtë procedu</w:t>
      </w:r>
      <w:r w:rsidR="004E0D52">
        <w:rPr>
          <w:rFonts w:ascii="Times New Roman" w:hAnsi="Times New Roman" w:cs="Times New Roman"/>
          <w:sz w:val="24"/>
          <w:szCs w:val="24"/>
        </w:rPr>
        <w:t xml:space="preserve">rë kanë të drejtë të aplikojnë </w:t>
      </w:r>
      <w:r w:rsidR="00D70DF5">
        <w:rPr>
          <w:rFonts w:ascii="Times New Roman" w:hAnsi="Times New Roman" w:cs="Times New Roman"/>
          <w:sz w:val="24"/>
          <w:szCs w:val="24"/>
        </w:rPr>
        <w:t>kandidate të tjerë jashte shërbimit civil</w:t>
      </w:r>
      <w:r w:rsidRPr="00D429CF">
        <w:rPr>
          <w:rFonts w:ascii="Times New Roman" w:hAnsi="Times New Roman" w:cs="Times New Roman"/>
          <w:sz w:val="24"/>
          <w:szCs w:val="24"/>
        </w:rPr>
        <w:t>,</w:t>
      </w:r>
      <w:r w:rsidR="00D70DF5">
        <w:rPr>
          <w:rFonts w:ascii="Times New Roman" w:hAnsi="Times New Roman" w:cs="Times New Roman"/>
          <w:sz w:val="24"/>
          <w:szCs w:val="24"/>
        </w:rPr>
        <w:t xml:space="preserve"> që plotësojnë</w:t>
      </w:r>
      <w:r w:rsidRPr="00D429CF">
        <w:rPr>
          <w:rFonts w:ascii="Times New Roman" w:hAnsi="Times New Roman" w:cs="Times New Roman"/>
          <w:sz w:val="24"/>
          <w:szCs w:val="24"/>
        </w:rPr>
        <w:t xml:space="preserve"> kërkesat e veçanta</w:t>
      </w:r>
      <w:r>
        <w:rPr>
          <w:rFonts w:ascii="Times New Roman" w:hAnsi="Times New Roman" w:cs="Times New Roman"/>
          <w:sz w:val="24"/>
          <w:szCs w:val="24"/>
        </w:rPr>
        <w:t xml:space="preserve"> </w:t>
      </w:r>
      <w:r w:rsidRPr="00D429CF">
        <w:rPr>
          <w:rFonts w:ascii="Times New Roman" w:hAnsi="Times New Roman" w:cs="Times New Roman"/>
          <w:sz w:val="24"/>
          <w:szCs w:val="24"/>
        </w:rPr>
        <w:t>për vendin e lirë.</w:t>
      </w:r>
    </w:p>
    <w:p w:rsidR="001B0E5D" w:rsidRDefault="001B0E5D" w:rsidP="0020565E">
      <w:pPr>
        <w:pStyle w:val="NoSpacing"/>
        <w:spacing w:line="360" w:lineRule="auto"/>
        <w:jc w:val="both"/>
        <w:rPr>
          <w:rFonts w:ascii="Times New Roman" w:hAnsi="Times New Roman" w:cs="Times New Roman"/>
          <w:sz w:val="24"/>
          <w:szCs w:val="24"/>
        </w:rPr>
      </w:pPr>
    </w:p>
    <w:p w:rsidR="001B0E5D" w:rsidRPr="0082253C" w:rsidRDefault="001B0E5D" w:rsidP="0082253C">
      <w:pPr>
        <w:rPr>
          <w:rFonts w:ascii="Times New Roman" w:hAnsi="Times New Roman" w:cs="Times New Roman"/>
          <w:b/>
          <w:sz w:val="24"/>
          <w:szCs w:val="24"/>
        </w:rPr>
      </w:pPr>
      <w:r w:rsidRPr="004F7713">
        <w:rPr>
          <w:rFonts w:ascii="Times New Roman" w:hAnsi="Times New Roman" w:cs="Times New Roman"/>
          <w:b/>
          <w:sz w:val="24"/>
          <w:szCs w:val="24"/>
        </w:rPr>
        <w:t>2.1 KUSHTET QË DUHET TË PL</w:t>
      </w:r>
      <w:r w:rsidR="0082253C">
        <w:rPr>
          <w:rFonts w:ascii="Times New Roman" w:hAnsi="Times New Roman" w:cs="Times New Roman"/>
          <w:b/>
          <w:sz w:val="24"/>
          <w:szCs w:val="24"/>
        </w:rPr>
        <w:t xml:space="preserve">OTËSOJË KANDIDATI NË </w:t>
      </w:r>
      <w:proofErr w:type="gramStart"/>
      <w:r w:rsidR="0082253C">
        <w:rPr>
          <w:rFonts w:ascii="Times New Roman" w:hAnsi="Times New Roman" w:cs="Times New Roman"/>
          <w:b/>
          <w:sz w:val="24"/>
          <w:szCs w:val="24"/>
        </w:rPr>
        <w:t>PROCEDURËN  E</w:t>
      </w:r>
      <w:proofErr w:type="gramEnd"/>
      <w:r w:rsidR="0082253C">
        <w:rPr>
          <w:rFonts w:ascii="Times New Roman" w:hAnsi="Times New Roman" w:cs="Times New Roman"/>
          <w:b/>
          <w:sz w:val="24"/>
          <w:szCs w:val="24"/>
        </w:rPr>
        <w:t xml:space="preserve"> PRANIMIT NË SHËRBIMIN CIVIL</w:t>
      </w:r>
    </w:p>
    <w:p w:rsidR="00121E4A" w:rsidRPr="00D429CF" w:rsidRDefault="00121E4A"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 xml:space="preserve">Kushtet që duhet të plotësojë kandidati </w:t>
      </w:r>
      <w:r>
        <w:rPr>
          <w:rFonts w:ascii="Times New Roman" w:hAnsi="Times New Roman" w:cs="Times New Roman"/>
          <w:sz w:val="24"/>
          <w:szCs w:val="24"/>
        </w:rPr>
        <w:t>(</w:t>
      </w:r>
      <w:r w:rsidR="00F67D09">
        <w:rPr>
          <w:rFonts w:ascii="Times New Roman" w:hAnsi="Times New Roman" w:cs="Times New Roman"/>
          <w:sz w:val="24"/>
          <w:szCs w:val="24"/>
        </w:rPr>
        <w:t>J</w:t>
      </w:r>
      <w:r w:rsidR="009B00B7">
        <w:rPr>
          <w:rFonts w:ascii="Times New Roman" w:hAnsi="Times New Roman" w:cs="Times New Roman"/>
          <w:sz w:val="24"/>
          <w:szCs w:val="24"/>
        </w:rPr>
        <w:t>asht</w:t>
      </w:r>
      <w:r w:rsidR="00F67D09">
        <w:rPr>
          <w:rFonts w:ascii="Times New Roman" w:hAnsi="Times New Roman" w:cs="Times New Roman"/>
          <w:sz w:val="24"/>
          <w:szCs w:val="24"/>
        </w:rPr>
        <w:t>ë</w:t>
      </w:r>
      <w:r w:rsidR="009B00B7">
        <w:rPr>
          <w:rFonts w:ascii="Times New Roman" w:hAnsi="Times New Roman" w:cs="Times New Roman"/>
          <w:sz w:val="24"/>
          <w:szCs w:val="24"/>
        </w:rPr>
        <w:t xml:space="preserve"> </w:t>
      </w:r>
      <w:r w:rsidR="00F67D09">
        <w:rPr>
          <w:rFonts w:ascii="Times New Roman" w:hAnsi="Times New Roman" w:cs="Times New Roman"/>
          <w:sz w:val="24"/>
          <w:szCs w:val="24"/>
        </w:rPr>
        <w:t>S</w:t>
      </w:r>
      <w:r w:rsidR="009B00B7">
        <w:rPr>
          <w:rFonts w:ascii="Times New Roman" w:hAnsi="Times New Roman" w:cs="Times New Roman"/>
          <w:sz w:val="24"/>
          <w:szCs w:val="24"/>
        </w:rPr>
        <w:t>h</w:t>
      </w:r>
      <w:r w:rsidR="00F67D09">
        <w:rPr>
          <w:rFonts w:ascii="Times New Roman" w:hAnsi="Times New Roman" w:cs="Times New Roman"/>
          <w:sz w:val="24"/>
          <w:szCs w:val="24"/>
        </w:rPr>
        <w:t>ë</w:t>
      </w:r>
      <w:r w:rsidR="009B00B7">
        <w:rPr>
          <w:rFonts w:ascii="Times New Roman" w:hAnsi="Times New Roman" w:cs="Times New Roman"/>
          <w:sz w:val="24"/>
          <w:szCs w:val="24"/>
        </w:rPr>
        <w:t xml:space="preserve">rbimit </w:t>
      </w:r>
      <w:r w:rsidR="00F67D09">
        <w:rPr>
          <w:rFonts w:ascii="Times New Roman" w:hAnsi="Times New Roman" w:cs="Times New Roman"/>
          <w:sz w:val="24"/>
          <w:szCs w:val="24"/>
        </w:rPr>
        <w:t>C</w:t>
      </w:r>
      <w:r w:rsidR="009B00B7">
        <w:rPr>
          <w:rFonts w:ascii="Times New Roman" w:hAnsi="Times New Roman" w:cs="Times New Roman"/>
          <w:sz w:val="24"/>
          <w:szCs w:val="24"/>
        </w:rPr>
        <w:t>ivil</w:t>
      </w:r>
      <w:r>
        <w:rPr>
          <w:rFonts w:ascii="Times New Roman" w:hAnsi="Times New Roman" w:cs="Times New Roman"/>
          <w:sz w:val="24"/>
          <w:szCs w:val="24"/>
        </w:rPr>
        <w:t>)</w:t>
      </w:r>
      <w:r w:rsidR="000C381D">
        <w:rPr>
          <w:rFonts w:ascii="Times New Roman" w:hAnsi="Times New Roman" w:cs="Times New Roman"/>
          <w:sz w:val="24"/>
          <w:szCs w:val="24"/>
        </w:rPr>
        <w:t xml:space="preserve"> </w:t>
      </w:r>
      <w:r w:rsidRPr="00D429CF">
        <w:rPr>
          <w:rFonts w:ascii="Times New Roman" w:hAnsi="Times New Roman" w:cs="Times New Roman"/>
          <w:sz w:val="24"/>
          <w:szCs w:val="24"/>
        </w:rPr>
        <w:t>në procedurën e</w:t>
      </w:r>
      <w:r w:rsidR="0082253C">
        <w:rPr>
          <w:rFonts w:ascii="Times New Roman" w:hAnsi="Times New Roman" w:cs="Times New Roman"/>
          <w:sz w:val="24"/>
          <w:szCs w:val="24"/>
        </w:rPr>
        <w:t xml:space="preserve"> pranimit ne shërbimin civil</w:t>
      </w:r>
      <w:r w:rsidRPr="00D429CF">
        <w:rPr>
          <w:rFonts w:ascii="Times New Roman" w:hAnsi="Times New Roman" w:cs="Times New Roman"/>
          <w:sz w:val="24"/>
          <w:szCs w:val="24"/>
        </w:rPr>
        <w:t>:</w:t>
      </w:r>
    </w:p>
    <w:p w:rsidR="003678C5" w:rsidRPr="003678C5" w:rsidRDefault="003678C5" w:rsidP="003678C5">
      <w:pPr>
        <w:pStyle w:val="NoSpacing"/>
        <w:spacing w:line="360" w:lineRule="auto"/>
        <w:jc w:val="both"/>
        <w:rPr>
          <w:rFonts w:ascii="Times New Roman" w:hAnsi="Times New Roman" w:cs="Times New Roman"/>
          <w:sz w:val="24"/>
          <w:szCs w:val="24"/>
        </w:rPr>
      </w:pPr>
      <w:proofErr w:type="gramStart"/>
      <w:r w:rsidRPr="003678C5">
        <w:rPr>
          <w:rFonts w:ascii="Times New Roman" w:hAnsi="Times New Roman" w:cs="Times New Roman"/>
          <w:sz w:val="24"/>
          <w:szCs w:val="24"/>
        </w:rPr>
        <w:t>a-Të</w:t>
      </w:r>
      <w:proofErr w:type="gramEnd"/>
      <w:r w:rsidRPr="003678C5">
        <w:rPr>
          <w:rFonts w:ascii="Times New Roman" w:hAnsi="Times New Roman" w:cs="Times New Roman"/>
          <w:sz w:val="24"/>
          <w:szCs w:val="24"/>
        </w:rPr>
        <w:t xml:space="preserve"> zotërojnë diplomë të nivel</w:t>
      </w:r>
      <w:r w:rsidR="00AC65EE">
        <w:rPr>
          <w:rFonts w:ascii="Times New Roman" w:hAnsi="Times New Roman" w:cs="Times New Roman"/>
          <w:sz w:val="24"/>
          <w:szCs w:val="24"/>
        </w:rPr>
        <w:t>it “</w:t>
      </w:r>
      <w:r w:rsidR="006F222A">
        <w:rPr>
          <w:rFonts w:ascii="Times New Roman" w:hAnsi="Times New Roman" w:cs="Times New Roman"/>
          <w:sz w:val="24"/>
          <w:szCs w:val="24"/>
        </w:rPr>
        <w:t xml:space="preserve">Bachelor” në Shkenca </w:t>
      </w:r>
      <w:r w:rsidRPr="003678C5">
        <w:rPr>
          <w:rFonts w:ascii="Times New Roman" w:hAnsi="Times New Roman" w:cs="Times New Roman"/>
          <w:sz w:val="24"/>
          <w:szCs w:val="24"/>
        </w:rPr>
        <w:t xml:space="preserve"> E</w:t>
      </w:r>
      <w:r w:rsidR="006F222A">
        <w:rPr>
          <w:rFonts w:ascii="Times New Roman" w:hAnsi="Times New Roman" w:cs="Times New Roman"/>
          <w:sz w:val="24"/>
          <w:szCs w:val="24"/>
        </w:rPr>
        <w:t>konomike</w:t>
      </w:r>
      <w:r w:rsidRPr="003678C5">
        <w:rPr>
          <w:rFonts w:ascii="Times New Roman" w:hAnsi="Times New Roman" w:cs="Times New Roman"/>
          <w:sz w:val="24"/>
          <w:szCs w:val="24"/>
        </w:rPr>
        <w:t>.</w:t>
      </w:r>
    </w:p>
    <w:p w:rsidR="003678C5" w:rsidRPr="003678C5" w:rsidRDefault="003678C5" w:rsidP="003678C5">
      <w:pPr>
        <w:pStyle w:val="NoSpacing"/>
        <w:spacing w:line="360" w:lineRule="auto"/>
        <w:jc w:val="both"/>
        <w:rPr>
          <w:rFonts w:ascii="Times New Roman" w:hAnsi="Times New Roman" w:cs="Times New Roman"/>
          <w:sz w:val="24"/>
          <w:szCs w:val="24"/>
        </w:rPr>
      </w:pPr>
      <w:proofErr w:type="gramStart"/>
      <w:r w:rsidRPr="003678C5">
        <w:rPr>
          <w:rFonts w:ascii="Times New Roman" w:hAnsi="Times New Roman" w:cs="Times New Roman"/>
          <w:sz w:val="24"/>
          <w:szCs w:val="24"/>
        </w:rPr>
        <w:t>b-Të</w:t>
      </w:r>
      <w:proofErr w:type="gramEnd"/>
      <w:r w:rsidRPr="003678C5">
        <w:rPr>
          <w:rFonts w:ascii="Times New Roman" w:hAnsi="Times New Roman" w:cs="Times New Roman"/>
          <w:sz w:val="24"/>
          <w:szCs w:val="24"/>
        </w:rPr>
        <w:t xml:space="preserve"> zotërojë aftësi të punës në grup.</w:t>
      </w:r>
    </w:p>
    <w:p w:rsidR="001B0E5D" w:rsidRDefault="003678C5" w:rsidP="006F222A">
      <w:pPr>
        <w:pStyle w:val="NoSpacing"/>
        <w:spacing w:line="360" w:lineRule="auto"/>
        <w:jc w:val="both"/>
        <w:rPr>
          <w:rFonts w:ascii="Times New Roman" w:hAnsi="Times New Roman" w:cs="Times New Roman"/>
          <w:sz w:val="24"/>
          <w:szCs w:val="24"/>
        </w:rPr>
      </w:pPr>
      <w:r w:rsidRPr="003678C5">
        <w:rPr>
          <w:rFonts w:ascii="Times New Roman" w:hAnsi="Times New Roman" w:cs="Times New Roman"/>
          <w:sz w:val="24"/>
          <w:szCs w:val="24"/>
        </w:rPr>
        <w:t>c- Aftësi shumë të mira komunikimi dhe prezantimi</w:t>
      </w:r>
    </w:p>
    <w:p w:rsidR="006F222A" w:rsidRPr="00AB5D24" w:rsidRDefault="006F222A" w:rsidP="006F222A">
      <w:pPr>
        <w:pStyle w:val="NoSpacing"/>
        <w:spacing w:line="360" w:lineRule="auto"/>
        <w:jc w:val="both"/>
        <w:rPr>
          <w:rFonts w:ascii="Times New Roman" w:hAnsi="Times New Roman" w:cs="Times New Roman"/>
          <w:sz w:val="24"/>
          <w:szCs w:val="24"/>
        </w:rPr>
      </w:pPr>
    </w:p>
    <w:p w:rsidR="001B0E5D" w:rsidRDefault="001B0E5D" w:rsidP="0020565E">
      <w:pPr>
        <w:pStyle w:val="NoSpacing"/>
        <w:numPr>
          <w:ilvl w:val="1"/>
          <w:numId w:val="3"/>
        </w:numPr>
        <w:spacing w:line="360" w:lineRule="auto"/>
        <w:jc w:val="both"/>
        <w:rPr>
          <w:rFonts w:ascii="Times New Roman" w:hAnsi="Times New Roman" w:cs="Times New Roman"/>
          <w:b/>
          <w:sz w:val="24"/>
          <w:szCs w:val="24"/>
        </w:rPr>
      </w:pPr>
      <w:r w:rsidRPr="004F7713">
        <w:rPr>
          <w:rFonts w:ascii="Times New Roman" w:hAnsi="Times New Roman" w:cs="Times New Roman"/>
          <w:b/>
          <w:sz w:val="24"/>
          <w:szCs w:val="24"/>
        </w:rPr>
        <w:t>DOKUMENTACIONI, MËNYRA DHE AFATI I DORËZIMIT</w:t>
      </w:r>
    </w:p>
    <w:p w:rsidR="00DC74C2" w:rsidRDefault="00DC74C2" w:rsidP="00DC74C2">
      <w:pPr>
        <w:pStyle w:val="NoSpacing"/>
        <w:spacing w:line="360" w:lineRule="auto"/>
        <w:ind w:left="360"/>
        <w:jc w:val="both"/>
        <w:rPr>
          <w:rFonts w:ascii="Times New Roman" w:hAnsi="Times New Roman" w:cs="Times New Roman"/>
          <w:b/>
          <w:sz w:val="24"/>
          <w:szCs w:val="24"/>
        </w:rPr>
      </w:pPr>
    </w:p>
    <w:p w:rsidR="00DE0818" w:rsidRPr="00DE0818" w:rsidRDefault="00DE0818" w:rsidP="0020565E">
      <w:pPr>
        <w:pStyle w:val="NoSpacing"/>
        <w:spacing w:line="360" w:lineRule="auto"/>
        <w:jc w:val="both"/>
        <w:rPr>
          <w:rFonts w:ascii="Times New Roman" w:hAnsi="Times New Roman" w:cs="Times New Roman"/>
          <w:sz w:val="24"/>
          <w:szCs w:val="24"/>
        </w:rPr>
      </w:pPr>
      <w:r w:rsidRPr="00DE0818">
        <w:rPr>
          <w:rFonts w:ascii="Times New Roman" w:hAnsi="Times New Roman" w:cs="Times New Roman"/>
          <w:sz w:val="24"/>
          <w:szCs w:val="24"/>
        </w:rPr>
        <w:t>Kandidatët</w:t>
      </w:r>
      <w:r>
        <w:rPr>
          <w:rFonts w:ascii="Times New Roman" w:hAnsi="Times New Roman" w:cs="Times New Roman"/>
          <w:sz w:val="24"/>
          <w:szCs w:val="24"/>
        </w:rPr>
        <w:t xml:space="preserve"> (nëpunës civilë)</w:t>
      </w:r>
      <w:r w:rsidRPr="00DE0818">
        <w:rPr>
          <w:rFonts w:ascii="Times New Roman" w:hAnsi="Times New Roman" w:cs="Times New Roman"/>
          <w:sz w:val="24"/>
          <w:szCs w:val="24"/>
        </w:rPr>
        <w:t xml:space="preserve"> duhet të dorëzojnë dokumentat si më poshtë:</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a- Jetëshkrim i aplikantit;</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b- Fotokopje të diplomës (përfshirë edhe diplomën bachelor);</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c- Fotokopje të librezës së punës (të gjitha faqet që vërtetojnë eksperiencën në punë);</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d- Fotokopje të letërnjoftimit (ID);</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e- Vërtetim të gjendjes shëndetësore;</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f- Vetëdeklarim të gjendjes gjyqësore.</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g- Vlerësimin e fundit nga eprori direkt;</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h- Vërtetim nga Institucioni qe nuk ka mase displinore ne fuqi.</w:t>
      </w:r>
    </w:p>
    <w:p w:rsidR="00DE0818" w:rsidRPr="00A16A5B"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i- Cdo dokumentacion tjetër që vërteton dokumentet e përmendura në jetëshkrimin tuaj;</w:t>
      </w:r>
    </w:p>
    <w:p w:rsidR="00DE0818" w:rsidRDefault="00DE0818" w:rsidP="0020565E">
      <w:pPr>
        <w:pStyle w:val="NoSpacing"/>
        <w:spacing w:line="360" w:lineRule="auto"/>
        <w:jc w:val="both"/>
        <w:rPr>
          <w:rFonts w:ascii="Times New Roman" w:hAnsi="Times New Roman" w:cs="Times New Roman"/>
          <w:sz w:val="24"/>
          <w:szCs w:val="24"/>
        </w:rPr>
      </w:pPr>
    </w:p>
    <w:p w:rsidR="006F222A" w:rsidRDefault="006F222A" w:rsidP="0020565E">
      <w:pPr>
        <w:pStyle w:val="NoSpacing"/>
        <w:spacing w:line="360" w:lineRule="auto"/>
        <w:jc w:val="both"/>
        <w:rPr>
          <w:rFonts w:ascii="Times New Roman" w:hAnsi="Times New Roman" w:cs="Times New Roman"/>
          <w:sz w:val="24"/>
          <w:szCs w:val="24"/>
        </w:rPr>
      </w:pPr>
    </w:p>
    <w:p w:rsidR="00DE0818" w:rsidRDefault="00DE0818" w:rsidP="0020565E">
      <w:pPr>
        <w:pStyle w:val="NoSpacing"/>
        <w:spacing w:line="360" w:lineRule="auto"/>
        <w:jc w:val="both"/>
        <w:rPr>
          <w:rFonts w:ascii="Times New Roman" w:hAnsi="Times New Roman" w:cs="Times New Roman"/>
          <w:sz w:val="24"/>
          <w:szCs w:val="24"/>
        </w:rPr>
      </w:pPr>
      <w:r w:rsidRPr="00DE0818">
        <w:rPr>
          <w:rFonts w:ascii="Times New Roman" w:hAnsi="Times New Roman" w:cs="Times New Roman"/>
          <w:sz w:val="24"/>
          <w:szCs w:val="24"/>
        </w:rPr>
        <w:lastRenderedPageBreak/>
        <w:t>Kandidatët</w:t>
      </w:r>
      <w:r>
        <w:rPr>
          <w:rFonts w:ascii="Times New Roman" w:hAnsi="Times New Roman" w:cs="Times New Roman"/>
          <w:sz w:val="24"/>
          <w:szCs w:val="24"/>
        </w:rPr>
        <w:t xml:space="preserve"> (</w:t>
      </w:r>
      <w:r w:rsidR="00F67D09">
        <w:rPr>
          <w:rFonts w:ascii="Times New Roman" w:hAnsi="Times New Roman" w:cs="Times New Roman"/>
          <w:sz w:val="24"/>
          <w:szCs w:val="24"/>
        </w:rPr>
        <w:t>J</w:t>
      </w:r>
      <w:r>
        <w:rPr>
          <w:rFonts w:ascii="Times New Roman" w:hAnsi="Times New Roman" w:cs="Times New Roman"/>
          <w:sz w:val="24"/>
          <w:szCs w:val="24"/>
        </w:rPr>
        <w:t>asht</w:t>
      </w:r>
      <w:r w:rsidR="00F67D09">
        <w:rPr>
          <w:rFonts w:ascii="Times New Roman" w:hAnsi="Times New Roman" w:cs="Times New Roman"/>
          <w:sz w:val="24"/>
          <w:szCs w:val="24"/>
        </w:rPr>
        <w:t>ë</w:t>
      </w:r>
      <w:r>
        <w:rPr>
          <w:rFonts w:ascii="Times New Roman" w:hAnsi="Times New Roman" w:cs="Times New Roman"/>
          <w:sz w:val="24"/>
          <w:szCs w:val="24"/>
        </w:rPr>
        <w:t xml:space="preserve"> </w:t>
      </w:r>
      <w:r w:rsidR="00F67D09">
        <w:rPr>
          <w:rFonts w:ascii="Times New Roman" w:hAnsi="Times New Roman" w:cs="Times New Roman"/>
          <w:sz w:val="24"/>
          <w:szCs w:val="24"/>
        </w:rPr>
        <w:t>S</w:t>
      </w:r>
      <w:r>
        <w:rPr>
          <w:rFonts w:ascii="Times New Roman" w:hAnsi="Times New Roman" w:cs="Times New Roman"/>
          <w:sz w:val="24"/>
          <w:szCs w:val="24"/>
        </w:rPr>
        <w:t>h</w:t>
      </w:r>
      <w:r w:rsidR="00F67D09">
        <w:rPr>
          <w:rFonts w:ascii="Times New Roman" w:hAnsi="Times New Roman" w:cs="Times New Roman"/>
          <w:sz w:val="24"/>
          <w:szCs w:val="24"/>
        </w:rPr>
        <w:t>ë</w:t>
      </w:r>
      <w:r>
        <w:rPr>
          <w:rFonts w:ascii="Times New Roman" w:hAnsi="Times New Roman" w:cs="Times New Roman"/>
          <w:sz w:val="24"/>
          <w:szCs w:val="24"/>
        </w:rPr>
        <w:t xml:space="preserve">rbimit </w:t>
      </w:r>
      <w:r w:rsidR="00F67D09">
        <w:rPr>
          <w:rFonts w:ascii="Times New Roman" w:hAnsi="Times New Roman" w:cs="Times New Roman"/>
          <w:sz w:val="24"/>
          <w:szCs w:val="24"/>
        </w:rPr>
        <w:t>C</w:t>
      </w:r>
      <w:r>
        <w:rPr>
          <w:rFonts w:ascii="Times New Roman" w:hAnsi="Times New Roman" w:cs="Times New Roman"/>
          <w:sz w:val="24"/>
          <w:szCs w:val="24"/>
        </w:rPr>
        <w:t>ivil)</w:t>
      </w:r>
      <w:r w:rsidRPr="00DE0818">
        <w:rPr>
          <w:rFonts w:ascii="Times New Roman" w:hAnsi="Times New Roman" w:cs="Times New Roman"/>
          <w:sz w:val="24"/>
          <w:szCs w:val="24"/>
        </w:rPr>
        <w:t xml:space="preserve"> duhet të dorëzojnë dokumentat si më poshtë:</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a- Jetëshkrim i aplikantit;</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b- Fotokopje të diplomës (përfshirë edhe diplomën bachelor);</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c- Fotokopje të librezës së punës (të gjitha faqet që vërtetojnë eksperiencën në punë);</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d- Fotokopje të letërnjoftimit (ID);</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e- Vërtetim të gjendjes shëndetësore;</w:t>
      </w:r>
    </w:p>
    <w:p w:rsidR="00DE0818" w:rsidRPr="00DE0818" w:rsidRDefault="00DE0818" w:rsidP="0020565E">
      <w:pPr>
        <w:pStyle w:val="NoSpacing"/>
        <w:spacing w:line="360" w:lineRule="auto"/>
        <w:ind w:left="360"/>
        <w:jc w:val="both"/>
        <w:rPr>
          <w:rFonts w:ascii="Times New Roman" w:hAnsi="Times New Roman" w:cs="Times New Roman"/>
          <w:sz w:val="24"/>
          <w:szCs w:val="24"/>
        </w:rPr>
      </w:pPr>
      <w:r w:rsidRPr="00DE0818">
        <w:rPr>
          <w:rFonts w:ascii="Times New Roman" w:hAnsi="Times New Roman" w:cs="Times New Roman"/>
          <w:sz w:val="24"/>
          <w:szCs w:val="24"/>
        </w:rPr>
        <w:t>f- Vetëdeklarim të gjendjes gjyqësore.</w:t>
      </w:r>
    </w:p>
    <w:p w:rsidR="00DE0818" w:rsidRDefault="00DE0818" w:rsidP="006F222A">
      <w:pPr>
        <w:pStyle w:val="NoSpacing"/>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 Ç</w:t>
      </w:r>
      <w:r w:rsidRPr="00DE0818">
        <w:rPr>
          <w:rFonts w:ascii="Times New Roman" w:hAnsi="Times New Roman" w:cs="Times New Roman"/>
          <w:sz w:val="24"/>
          <w:szCs w:val="24"/>
        </w:rPr>
        <w:t>do dokumentacion tjetër që vërteton dokumentet e përmendura në jetëshkrimin tuaj;</w:t>
      </w:r>
    </w:p>
    <w:p w:rsidR="001B0E5D" w:rsidRPr="009D30D7" w:rsidRDefault="001B0E5D" w:rsidP="0020565E">
      <w:pPr>
        <w:pStyle w:val="NoSpacing"/>
        <w:spacing w:line="360" w:lineRule="auto"/>
        <w:jc w:val="both"/>
        <w:rPr>
          <w:rFonts w:ascii="Times New Roman" w:hAnsi="Times New Roman" w:cs="Times New Roman"/>
          <w:color w:val="000000" w:themeColor="text1"/>
          <w:sz w:val="24"/>
          <w:szCs w:val="24"/>
        </w:rPr>
      </w:pPr>
      <w:r w:rsidRPr="009D30D7">
        <w:rPr>
          <w:rFonts w:ascii="Times New Roman" w:hAnsi="Times New Roman" w:cs="Times New Roman"/>
          <w:sz w:val="24"/>
          <w:szCs w:val="24"/>
        </w:rPr>
        <w:t xml:space="preserve">Dokumentat duhet të dorëzohen me postë apo drejtpërsëdrejti </w:t>
      </w:r>
      <w:r w:rsidR="0020565E">
        <w:rPr>
          <w:rFonts w:ascii="Times New Roman" w:hAnsi="Times New Roman" w:cs="Times New Roman"/>
          <w:sz w:val="24"/>
          <w:szCs w:val="24"/>
        </w:rPr>
        <w:t xml:space="preserve">Në këshillin e Qarkut </w:t>
      </w:r>
      <w:r w:rsidRPr="009D30D7">
        <w:rPr>
          <w:rFonts w:ascii="Times New Roman" w:hAnsi="Times New Roman" w:cs="Times New Roman"/>
          <w:color w:val="000000" w:themeColor="text1"/>
          <w:sz w:val="24"/>
          <w:szCs w:val="24"/>
        </w:rPr>
        <w:t>br</w:t>
      </w:r>
      <w:r>
        <w:rPr>
          <w:rFonts w:ascii="Times New Roman" w:hAnsi="Times New Roman" w:cs="Times New Roman"/>
          <w:color w:val="000000" w:themeColor="text1"/>
          <w:sz w:val="24"/>
          <w:szCs w:val="24"/>
        </w:rPr>
        <w:t>ë</w:t>
      </w:r>
      <w:r w:rsidRPr="009D30D7">
        <w:rPr>
          <w:rFonts w:ascii="Times New Roman" w:hAnsi="Times New Roman" w:cs="Times New Roman"/>
          <w:color w:val="000000" w:themeColor="text1"/>
          <w:sz w:val="24"/>
          <w:szCs w:val="24"/>
        </w:rPr>
        <w:t>nda dat</w:t>
      </w:r>
      <w:r>
        <w:rPr>
          <w:rFonts w:ascii="Times New Roman" w:hAnsi="Times New Roman" w:cs="Times New Roman"/>
          <w:color w:val="000000" w:themeColor="text1"/>
          <w:sz w:val="24"/>
          <w:szCs w:val="24"/>
        </w:rPr>
        <w:t>ë</w:t>
      </w:r>
      <w:r w:rsidRPr="009D30D7">
        <w:rPr>
          <w:rFonts w:ascii="Times New Roman" w:hAnsi="Times New Roman" w:cs="Times New Roman"/>
          <w:color w:val="000000" w:themeColor="text1"/>
          <w:sz w:val="24"/>
          <w:szCs w:val="24"/>
        </w:rPr>
        <w:t xml:space="preserve">s </w:t>
      </w:r>
      <w:r w:rsidR="00B15480">
        <w:rPr>
          <w:rFonts w:ascii="Times New Roman" w:hAnsi="Times New Roman" w:cs="Times New Roman"/>
          <w:b/>
          <w:color w:val="000000" w:themeColor="text1"/>
          <w:sz w:val="24"/>
          <w:szCs w:val="24"/>
        </w:rPr>
        <w:t>16</w:t>
      </w:r>
      <w:r w:rsidR="00AC65EE">
        <w:rPr>
          <w:rFonts w:ascii="Times New Roman" w:hAnsi="Times New Roman" w:cs="Times New Roman"/>
          <w:b/>
          <w:color w:val="000000" w:themeColor="text1"/>
          <w:sz w:val="24"/>
          <w:szCs w:val="24"/>
        </w:rPr>
        <w:t xml:space="preserve"> Janar 2023</w:t>
      </w:r>
      <w:r w:rsidRPr="009D30D7">
        <w:rPr>
          <w:rFonts w:ascii="Times New Roman" w:hAnsi="Times New Roman" w:cs="Times New Roman"/>
          <w:color w:val="000000" w:themeColor="text1"/>
          <w:sz w:val="24"/>
          <w:szCs w:val="24"/>
        </w:rPr>
        <w:t>.</w:t>
      </w:r>
    </w:p>
    <w:p w:rsidR="001B0E5D" w:rsidRPr="009D30D7" w:rsidRDefault="001B0E5D" w:rsidP="0020565E">
      <w:pPr>
        <w:pStyle w:val="NoSpacing"/>
        <w:spacing w:line="360" w:lineRule="auto"/>
        <w:jc w:val="both"/>
        <w:rPr>
          <w:rFonts w:ascii="Times New Roman" w:hAnsi="Times New Roman" w:cs="Times New Roman"/>
          <w:color w:val="000000" w:themeColor="text1"/>
          <w:sz w:val="24"/>
          <w:szCs w:val="24"/>
        </w:rPr>
      </w:pPr>
    </w:p>
    <w:p w:rsidR="001B0E5D" w:rsidRPr="00B96E01" w:rsidRDefault="001B0E5D" w:rsidP="0020565E">
      <w:pPr>
        <w:pStyle w:val="NoSpacing"/>
        <w:spacing w:line="360" w:lineRule="auto"/>
        <w:jc w:val="both"/>
        <w:rPr>
          <w:rFonts w:ascii="Times New Roman" w:hAnsi="Times New Roman" w:cs="Times New Roman"/>
          <w:b/>
          <w:sz w:val="24"/>
          <w:szCs w:val="24"/>
        </w:rPr>
      </w:pPr>
      <w:r w:rsidRPr="00B96E01">
        <w:rPr>
          <w:rFonts w:ascii="Times New Roman" w:hAnsi="Times New Roman" w:cs="Times New Roman"/>
          <w:b/>
          <w:sz w:val="24"/>
          <w:szCs w:val="24"/>
        </w:rPr>
        <w:t>2.3 REZULTATET PËR FAZËN E VERIFIKIMIT PARAPRAK</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 xml:space="preserve">Në datën </w:t>
      </w:r>
      <w:r w:rsidR="00B15480">
        <w:rPr>
          <w:rFonts w:ascii="Times New Roman" w:hAnsi="Times New Roman" w:cs="Times New Roman"/>
          <w:b/>
          <w:sz w:val="24"/>
          <w:szCs w:val="24"/>
        </w:rPr>
        <w:t>17</w:t>
      </w:r>
      <w:r w:rsidR="00AC65EE">
        <w:rPr>
          <w:rFonts w:ascii="Times New Roman" w:hAnsi="Times New Roman" w:cs="Times New Roman"/>
          <w:b/>
          <w:sz w:val="24"/>
          <w:szCs w:val="24"/>
        </w:rPr>
        <w:t xml:space="preserve"> Janar 2023</w:t>
      </w:r>
      <w:r w:rsidR="0082253C">
        <w:rPr>
          <w:rFonts w:ascii="Times New Roman" w:hAnsi="Times New Roman" w:cs="Times New Roman"/>
          <w:b/>
          <w:sz w:val="24"/>
          <w:szCs w:val="24"/>
        </w:rPr>
        <w:t xml:space="preserve">, </w:t>
      </w:r>
      <w:r>
        <w:rPr>
          <w:rFonts w:ascii="Times New Roman" w:hAnsi="Times New Roman" w:cs="Times New Roman"/>
          <w:sz w:val="24"/>
          <w:szCs w:val="24"/>
        </w:rPr>
        <w:t xml:space="preserve">Drejtoria e </w:t>
      </w:r>
      <w:r w:rsidR="0020565E">
        <w:rPr>
          <w:rFonts w:ascii="Times New Roman" w:hAnsi="Times New Roman" w:cs="Times New Roman"/>
          <w:sz w:val="24"/>
          <w:szCs w:val="24"/>
        </w:rPr>
        <w:t>Këshillit të Qarkut Durrës</w:t>
      </w:r>
      <w:r>
        <w:rPr>
          <w:rFonts w:ascii="Times New Roman" w:hAnsi="Times New Roman" w:cs="Times New Roman"/>
          <w:sz w:val="24"/>
          <w:szCs w:val="24"/>
        </w:rPr>
        <w:t xml:space="preserve"> </w:t>
      </w:r>
      <w:r w:rsidRPr="00D429CF">
        <w:rPr>
          <w:rFonts w:ascii="Times New Roman" w:hAnsi="Times New Roman" w:cs="Times New Roman"/>
          <w:sz w:val="24"/>
          <w:szCs w:val="24"/>
        </w:rPr>
        <w:t>do të shpallë në portalin “Shërbimi Kombëtar i Punësimit”</w:t>
      </w:r>
      <w:r>
        <w:rPr>
          <w:rFonts w:ascii="Times New Roman" w:hAnsi="Times New Roman" w:cs="Times New Roman"/>
          <w:sz w:val="24"/>
          <w:szCs w:val="24"/>
        </w:rPr>
        <w:t xml:space="preserve">, </w:t>
      </w:r>
      <w:r w:rsidRPr="00D429CF">
        <w:rPr>
          <w:rFonts w:ascii="Times New Roman" w:hAnsi="Times New Roman" w:cs="Times New Roman"/>
          <w:sz w:val="24"/>
          <w:szCs w:val="24"/>
        </w:rPr>
        <w:t>listën e</w:t>
      </w:r>
      <w:r>
        <w:rPr>
          <w:rFonts w:ascii="Times New Roman" w:hAnsi="Times New Roman" w:cs="Times New Roman"/>
          <w:sz w:val="24"/>
          <w:szCs w:val="24"/>
        </w:rPr>
        <w:t xml:space="preserve"> </w:t>
      </w:r>
      <w:r w:rsidRPr="00D429CF">
        <w:rPr>
          <w:rFonts w:ascii="Times New Roman" w:hAnsi="Times New Roman" w:cs="Times New Roman"/>
          <w:sz w:val="24"/>
          <w:szCs w:val="24"/>
        </w:rPr>
        <w:t>kandidatëve që plotësojnë kushtet dhe kriteret e veçanta, vendin dhe orën e saktë ku do të zhvillohet testimi me shkrim dhe</w:t>
      </w:r>
      <w:r>
        <w:rPr>
          <w:rFonts w:ascii="Times New Roman" w:hAnsi="Times New Roman" w:cs="Times New Roman"/>
          <w:sz w:val="24"/>
          <w:szCs w:val="24"/>
        </w:rPr>
        <w:t xml:space="preserve"> </w:t>
      </w:r>
      <w:r w:rsidRPr="00D429CF">
        <w:rPr>
          <w:rFonts w:ascii="Times New Roman" w:hAnsi="Times New Roman" w:cs="Times New Roman"/>
          <w:sz w:val="24"/>
          <w:szCs w:val="24"/>
        </w:rPr>
        <w:t>intervista.</w:t>
      </w:r>
    </w:p>
    <w:p w:rsidR="001B0E5D"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 xml:space="preserve">Në të njëjtën datë kandidatët që nuk i plotësojnë kushtet e </w:t>
      </w:r>
      <w:r>
        <w:rPr>
          <w:rFonts w:ascii="Times New Roman" w:hAnsi="Times New Roman" w:cs="Times New Roman"/>
          <w:sz w:val="24"/>
          <w:szCs w:val="24"/>
        </w:rPr>
        <w:t>ngritjes ne detyre</w:t>
      </w:r>
      <w:r w:rsidRPr="00D429CF">
        <w:rPr>
          <w:rFonts w:ascii="Times New Roman" w:hAnsi="Times New Roman" w:cs="Times New Roman"/>
          <w:sz w:val="24"/>
          <w:szCs w:val="24"/>
        </w:rPr>
        <w:t xml:space="preserve"> dhe kërkesat e posaçme</w:t>
      </w:r>
      <w:r>
        <w:rPr>
          <w:rFonts w:ascii="Times New Roman" w:hAnsi="Times New Roman" w:cs="Times New Roman"/>
          <w:sz w:val="24"/>
          <w:szCs w:val="24"/>
        </w:rPr>
        <w:t xml:space="preserve"> </w:t>
      </w:r>
      <w:r w:rsidRPr="00D429CF">
        <w:rPr>
          <w:rFonts w:ascii="Times New Roman" w:hAnsi="Times New Roman" w:cs="Times New Roman"/>
          <w:sz w:val="24"/>
          <w:szCs w:val="24"/>
        </w:rPr>
        <w:t>do të njoftohen individualisht (nëpërmjet adresës së e-mail), për shkaqet e moskualifikimit.</w:t>
      </w:r>
    </w:p>
    <w:p w:rsidR="001B0E5D" w:rsidRPr="00D429CF" w:rsidRDefault="001B0E5D" w:rsidP="0020565E">
      <w:pPr>
        <w:pStyle w:val="NoSpacing"/>
        <w:spacing w:line="360" w:lineRule="auto"/>
        <w:jc w:val="both"/>
        <w:rPr>
          <w:rFonts w:ascii="Times New Roman" w:hAnsi="Times New Roman" w:cs="Times New Roman"/>
          <w:sz w:val="24"/>
          <w:szCs w:val="24"/>
        </w:rPr>
      </w:pPr>
    </w:p>
    <w:p w:rsidR="001B0E5D" w:rsidRPr="00560ACF" w:rsidRDefault="001B0E5D" w:rsidP="0020565E">
      <w:pPr>
        <w:pStyle w:val="NoSpacing"/>
        <w:spacing w:line="360" w:lineRule="auto"/>
        <w:jc w:val="both"/>
        <w:rPr>
          <w:rFonts w:ascii="Times New Roman" w:hAnsi="Times New Roman" w:cs="Times New Roman"/>
          <w:b/>
          <w:sz w:val="24"/>
          <w:szCs w:val="24"/>
        </w:rPr>
      </w:pPr>
      <w:r w:rsidRPr="00560ACF">
        <w:rPr>
          <w:rFonts w:ascii="Times New Roman" w:hAnsi="Times New Roman" w:cs="Times New Roman"/>
          <w:b/>
          <w:sz w:val="24"/>
          <w:szCs w:val="24"/>
        </w:rPr>
        <w:t>2.4 FUSHAT E NJOHURIVE, AFTËSITË DHE CILËSITË MBI TË CILAT DO TË ZHVILLOHET TESTIMI DHE INTERVISTA</w:t>
      </w:r>
    </w:p>
    <w:p w:rsidR="001B0E5D" w:rsidRDefault="001B0E5D" w:rsidP="0020565E">
      <w:pPr>
        <w:pStyle w:val="NoSpacing"/>
        <w:spacing w:line="360" w:lineRule="auto"/>
        <w:jc w:val="both"/>
        <w:rPr>
          <w:rFonts w:ascii="Times New Roman" w:hAnsi="Times New Roman" w:cs="Times New Roman"/>
          <w:b/>
          <w:sz w:val="24"/>
          <w:szCs w:val="24"/>
        </w:rPr>
      </w:pPr>
    </w:p>
    <w:p w:rsidR="001B0E5D" w:rsidRPr="00560ACF" w:rsidRDefault="001B0E5D" w:rsidP="0020565E">
      <w:pPr>
        <w:pStyle w:val="NoSpacing"/>
        <w:spacing w:line="360" w:lineRule="auto"/>
        <w:jc w:val="both"/>
        <w:rPr>
          <w:rFonts w:ascii="Times New Roman" w:hAnsi="Times New Roman" w:cs="Times New Roman"/>
          <w:b/>
          <w:sz w:val="24"/>
          <w:szCs w:val="24"/>
        </w:rPr>
      </w:pPr>
      <w:r w:rsidRPr="00560ACF">
        <w:rPr>
          <w:rFonts w:ascii="Times New Roman" w:hAnsi="Times New Roman" w:cs="Times New Roman"/>
          <w:b/>
          <w:sz w:val="24"/>
          <w:szCs w:val="24"/>
        </w:rPr>
        <w:t xml:space="preserve">Kandidatët do të testohen me shkrim </w:t>
      </w:r>
      <w:r>
        <w:rPr>
          <w:rFonts w:ascii="Times New Roman" w:hAnsi="Times New Roman" w:cs="Times New Roman"/>
          <w:b/>
          <w:sz w:val="24"/>
          <w:szCs w:val="24"/>
        </w:rPr>
        <w:t>për njohuritë mbi dokumentet e listuara në pikën 1.4</w:t>
      </w:r>
    </w:p>
    <w:p w:rsidR="001B0E5D" w:rsidRDefault="001B0E5D" w:rsidP="0020565E">
      <w:pPr>
        <w:pStyle w:val="NoSpacing"/>
        <w:spacing w:line="360" w:lineRule="auto"/>
        <w:jc w:val="both"/>
        <w:rPr>
          <w:rFonts w:ascii="Times New Roman" w:hAnsi="Times New Roman" w:cs="Times New Roman"/>
          <w:b/>
          <w:sz w:val="24"/>
          <w:szCs w:val="24"/>
        </w:rPr>
      </w:pPr>
    </w:p>
    <w:p w:rsidR="001B0E5D" w:rsidRPr="00560ACF" w:rsidRDefault="001B0E5D" w:rsidP="0020565E">
      <w:pPr>
        <w:pStyle w:val="NoSpacing"/>
        <w:spacing w:line="360" w:lineRule="auto"/>
        <w:jc w:val="both"/>
        <w:rPr>
          <w:rFonts w:ascii="Times New Roman" w:hAnsi="Times New Roman" w:cs="Times New Roman"/>
          <w:b/>
          <w:sz w:val="24"/>
          <w:szCs w:val="24"/>
        </w:rPr>
      </w:pPr>
      <w:r w:rsidRPr="00560ACF">
        <w:rPr>
          <w:rFonts w:ascii="Times New Roman" w:hAnsi="Times New Roman" w:cs="Times New Roman"/>
          <w:b/>
          <w:sz w:val="24"/>
          <w:szCs w:val="24"/>
        </w:rPr>
        <w:t>Kandidatët gjatë intervistës së strukturuar me gojë do të vlerësohen në lidhje me:</w:t>
      </w:r>
    </w:p>
    <w:p w:rsidR="001B0E5D" w:rsidRPr="00D429CF" w:rsidRDefault="001B0E5D" w:rsidP="0020565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D429CF">
        <w:rPr>
          <w:rFonts w:ascii="Times New Roman" w:hAnsi="Times New Roman" w:cs="Times New Roman"/>
          <w:sz w:val="24"/>
          <w:szCs w:val="24"/>
        </w:rPr>
        <w:t xml:space="preserve"> Njohuritë, aftësitë, kompetencën në lidhje me përshkrimin e pozicionit të punës;</w:t>
      </w:r>
    </w:p>
    <w:p w:rsidR="001B0E5D" w:rsidRPr="00D429CF" w:rsidRDefault="001B0E5D" w:rsidP="0020565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Pr="00D429CF">
        <w:rPr>
          <w:rFonts w:ascii="Times New Roman" w:hAnsi="Times New Roman" w:cs="Times New Roman"/>
          <w:sz w:val="24"/>
          <w:szCs w:val="24"/>
        </w:rPr>
        <w:t xml:space="preserve"> Eksperiencën e tyre të mëparshme;</w:t>
      </w:r>
    </w:p>
    <w:p w:rsidR="001B0E5D" w:rsidRDefault="001B0E5D" w:rsidP="0020565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Pr="00D429CF">
        <w:rPr>
          <w:rFonts w:ascii="Times New Roman" w:hAnsi="Times New Roman" w:cs="Times New Roman"/>
          <w:sz w:val="24"/>
          <w:szCs w:val="24"/>
        </w:rPr>
        <w:t xml:space="preserve"> Motivimin, aspiratat dhe pritshmëritë e tyre për karrierën.</w:t>
      </w:r>
    </w:p>
    <w:p w:rsidR="005E164E" w:rsidRDefault="005E164E" w:rsidP="0020565E">
      <w:pPr>
        <w:pStyle w:val="NoSpacing"/>
        <w:spacing w:line="360" w:lineRule="auto"/>
        <w:jc w:val="both"/>
        <w:rPr>
          <w:rFonts w:ascii="Times New Roman" w:hAnsi="Times New Roman" w:cs="Times New Roman"/>
          <w:b/>
          <w:sz w:val="24"/>
          <w:szCs w:val="24"/>
        </w:rPr>
      </w:pPr>
    </w:p>
    <w:p w:rsidR="001B0E5D" w:rsidRPr="00560ACF" w:rsidRDefault="001B0E5D" w:rsidP="0020565E">
      <w:pPr>
        <w:pStyle w:val="NoSpacing"/>
        <w:spacing w:line="360" w:lineRule="auto"/>
        <w:jc w:val="both"/>
        <w:rPr>
          <w:rFonts w:ascii="Times New Roman" w:hAnsi="Times New Roman" w:cs="Times New Roman"/>
          <w:b/>
          <w:sz w:val="24"/>
          <w:szCs w:val="24"/>
        </w:rPr>
      </w:pPr>
      <w:r w:rsidRPr="00560ACF">
        <w:rPr>
          <w:rFonts w:ascii="Times New Roman" w:hAnsi="Times New Roman" w:cs="Times New Roman"/>
          <w:b/>
          <w:sz w:val="24"/>
          <w:szCs w:val="24"/>
        </w:rPr>
        <w:t>2.5 MËNYRA E VLERËSIMIT TË KANDIDATËVE</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Kandidatët do të vlerësohen në lidhje me:</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a- Vlerësimin me shkrim, deri në 40 pikë;</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b- Intervistën e strukturuar me gojë qe konsiston ne motivimin, aspiratat dhe pritshmëritë</w:t>
      </w:r>
    </w:p>
    <w:p w:rsidR="001B0E5D" w:rsidRPr="00D429CF" w:rsidRDefault="001B0E5D" w:rsidP="0020565E">
      <w:pPr>
        <w:pStyle w:val="NoSpacing"/>
        <w:spacing w:line="360" w:lineRule="auto"/>
        <w:jc w:val="both"/>
        <w:rPr>
          <w:rFonts w:ascii="Times New Roman" w:hAnsi="Times New Roman" w:cs="Times New Roman"/>
          <w:sz w:val="24"/>
          <w:szCs w:val="24"/>
        </w:rPr>
      </w:pPr>
      <w:proofErr w:type="gramStart"/>
      <w:r w:rsidRPr="00D429CF">
        <w:rPr>
          <w:rFonts w:ascii="Times New Roman" w:hAnsi="Times New Roman" w:cs="Times New Roman"/>
          <w:sz w:val="24"/>
          <w:szCs w:val="24"/>
        </w:rPr>
        <w:t>e</w:t>
      </w:r>
      <w:proofErr w:type="gramEnd"/>
      <w:r w:rsidRPr="00D429CF">
        <w:rPr>
          <w:rFonts w:ascii="Times New Roman" w:hAnsi="Times New Roman" w:cs="Times New Roman"/>
          <w:sz w:val="24"/>
          <w:szCs w:val="24"/>
        </w:rPr>
        <w:t xml:space="preserve"> tyre për karrierën, deri në 40 pikë;</w:t>
      </w:r>
    </w:p>
    <w:p w:rsidR="001B0E5D" w:rsidRPr="00D429CF"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c- Jetëshkrimin, që konsiston në vlerësimin e arsimimit, të përvojës e të trajnimeve, të</w:t>
      </w:r>
    </w:p>
    <w:p w:rsidR="006F222A" w:rsidRDefault="001B0E5D" w:rsidP="0020565E">
      <w:pPr>
        <w:pStyle w:val="NoSpacing"/>
        <w:spacing w:line="360" w:lineRule="auto"/>
        <w:jc w:val="both"/>
        <w:rPr>
          <w:rFonts w:ascii="Times New Roman" w:hAnsi="Times New Roman" w:cs="Times New Roman"/>
          <w:sz w:val="24"/>
          <w:szCs w:val="24"/>
        </w:rPr>
      </w:pPr>
      <w:proofErr w:type="gramStart"/>
      <w:r w:rsidRPr="00D429CF">
        <w:rPr>
          <w:rFonts w:ascii="Times New Roman" w:hAnsi="Times New Roman" w:cs="Times New Roman"/>
          <w:sz w:val="24"/>
          <w:szCs w:val="24"/>
        </w:rPr>
        <w:t>lid</w:t>
      </w:r>
      <w:r w:rsidR="006F222A">
        <w:rPr>
          <w:rFonts w:ascii="Times New Roman" w:hAnsi="Times New Roman" w:cs="Times New Roman"/>
          <w:sz w:val="24"/>
          <w:szCs w:val="24"/>
        </w:rPr>
        <w:t>hura</w:t>
      </w:r>
      <w:proofErr w:type="gramEnd"/>
      <w:r w:rsidR="006F222A">
        <w:rPr>
          <w:rFonts w:ascii="Times New Roman" w:hAnsi="Times New Roman" w:cs="Times New Roman"/>
          <w:sz w:val="24"/>
          <w:szCs w:val="24"/>
        </w:rPr>
        <w:t xml:space="preserve"> me fushën, deri në 20 pikë</w:t>
      </w:r>
    </w:p>
    <w:p w:rsidR="001B0E5D" w:rsidRDefault="001B0E5D" w:rsidP="0020565E">
      <w:pPr>
        <w:pStyle w:val="NoSpacing"/>
        <w:spacing w:line="360" w:lineRule="auto"/>
        <w:jc w:val="both"/>
        <w:rPr>
          <w:rFonts w:ascii="Times New Roman" w:hAnsi="Times New Roman" w:cs="Times New Roman"/>
          <w:sz w:val="24"/>
          <w:szCs w:val="24"/>
        </w:rPr>
      </w:pPr>
    </w:p>
    <w:p w:rsidR="001B0E5D" w:rsidRPr="00C85F81" w:rsidRDefault="001B0E5D" w:rsidP="0020565E">
      <w:pPr>
        <w:pStyle w:val="NoSpacing"/>
        <w:spacing w:line="360" w:lineRule="auto"/>
        <w:jc w:val="both"/>
        <w:rPr>
          <w:rFonts w:ascii="Times New Roman" w:hAnsi="Times New Roman" w:cs="Times New Roman"/>
          <w:b/>
          <w:sz w:val="24"/>
          <w:szCs w:val="24"/>
        </w:rPr>
      </w:pPr>
      <w:r w:rsidRPr="00C85F81">
        <w:rPr>
          <w:rFonts w:ascii="Times New Roman" w:hAnsi="Times New Roman" w:cs="Times New Roman"/>
          <w:b/>
          <w:sz w:val="24"/>
          <w:szCs w:val="24"/>
        </w:rPr>
        <w:t>2.6 DATA E DALJES SË REZULTATEVE TË KONKURIMIT DHE MËNYRA E KOMUNIKIMIT</w:t>
      </w:r>
    </w:p>
    <w:p w:rsidR="001B0E5D" w:rsidRDefault="001B0E5D" w:rsidP="0020565E">
      <w:pPr>
        <w:pStyle w:val="NoSpacing"/>
        <w:spacing w:line="360" w:lineRule="auto"/>
        <w:jc w:val="both"/>
        <w:rPr>
          <w:rFonts w:ascii="Times New Roman" w:hAnsi="Times New Roman" w:cs="Times New Roman"/>
          <w:sz w:val="24"/>
          <w:szCs w:val="24"/>
        </w:rPr>
      </w:pPr>
      <w:r w:rsidRPr="00D429CF">
        <w:rPr>
          <w:rFonts w:ascii="Times New Roman" w:hAnsi="Times New Roman" w:cs="Times New Roman"/>
          <w:sz w:val="24"/>
          <w:szCs w:val="24"/>
        </w:rPr>
        <w:t xml:space="preserve">Në përfundim të vlerësimit të kandidatëve, </w:t>
      </w:r>
      <w:r w:rsidRPr="00212DE3">
        <w:rPr>
          <w:rFonts w:ascii="Times New Roman" w:hAnsi="Times New Roman" w:cs="Times New Roman"/>
          <w:sz w:val="24"/>
          <w:szCs w:val="24"/>
        </w:rPr>
        <w:t xml:space="preserve">Drejtoria e </w:t>
      </w:r>
      <w:r w:rsidR="0020565E">
        <w:rPr>
          <w:rFonts w:ascii="Times New Roman" w:hAnsi="Times New Roman" w:cs="Times New Roman"/>
          <w:sz w:val="24"/>
          <w:szCs w:val="24"/>
        </w:rPr>
        <w:t>Këshillit të Qarkut Durrës</w:t>
      </w:r>
      <w:r w:rsidRPr="00D429CF">
        <w:rPr>
          <w:rFonts w:ascii="Times New Roman" w:hAnsi="Times New Roman" w:cs="Times New Roman"/>
          <w:sz w:val="24"/>
          <w:szCs w:val="24"/>
        </w:rPr>
        <w:t xml:space="preserve"> do të njoftojë ata individualisht në mënyrë</w:t>
      </w:r>
      <w:r>
        <w:rPr>
          <w:rFonts w:ascii="Times New Roman" w:hAnsi="Times New Roman" w:cs="Times New Roman"/>
          <w:sz w:val="24"/>
          <w:szCs w:val="24"/>
        </w:rPr>
        <w:t xml:space="preserve"> </w:t>
      </w:r>
      <w:r w:rsidRPr="00D429CF">
        <w:rPr>
          <w:rFonts w:ascii="Times New Roman" w:hAnsi="Times New Roman" w:cs="Times New Roman"/>
          <w:sz w:val="24"/>
          <w:szCs w:val="24"/>
        </w:rPr>
        <w:t>elektronike për rezultate</w:t>
      </w:r>
      <w:r w:rsidR="0020565E">
        <w:rPr>
          <w:rFonts w:ascii="Times New Roman" w:hAnsi="Times New Roman" w:cs="Times New Roman"/>
          <w:sz w:val="24"/>
          <w:szCs w:val="24"/>
        </w:rPr>
        <w:t xml:space="preserve">t (nëpërmjet adresës së e-mail), si edhe do të </w:t>
      </w:r>
      <w:r>
        <w:rPr>
          <w:rFonts w:ascii="Times New Roman" w:hAnsi="Times New Roman" w:cs="Times New Roman"/>
          <w:sz w:val="24"/>
          <w:szCs w:val="24"/>
        </w:rPr>
        <w:t xml:space="preserve"> </w:t>
      </w:r>
      <w:r w:rsidRPr="00D429CF">
        <w:rPr>
          <w:rFonts w:ascii="Times New Roman" w:hAnsi="Times New Roman" w:cs="Times New Roman"/>
          <w:sz w:val="24"/>
          <w:szCs w:val="24"/>
        </w:rPr>
        <w:t xml:space="preserve">do të shpallë </w:t>
      </w:r>
      <w:r w:rsidRPr="0076475C">
        <w:rPr>
          <w:rFonts w:ascii="Times New Roman" w:hAnsi="Times New Roman" w:cs="Times New Roman"/>
          <w:sz w:val="24"/>
          <w:szCs w:val="24"/>
        </w:rPr>
        <w:t>fituesin në faqen zyrtare</w:t>
      </w:r>
      <w:r w:rsidRPr="00D429CF">
        <w:rPr>
          <w:rFonts w:ascii="Times New Roman" w:hAnsi="Times New Roman" w:cs="Times New Roman"/>
          <w:sz w:val="24"/>
          <w:szCs w:val="24"/>
        </w:rPr>
        <w:t xml:space="preserve"> dhe në portalin “Shërbimi Kombëtar </w:t>
      </w:r>
      <w:r>
        <w:rPr>
          <w:rFonts w:ascii="Times New Roman" w:hAnsi="Times New Roman" w:cs="Times New Roman"/>
          <w:sz w:val="24"/>
          <w:szCs w:val="24"/>
        </w:rPr>
        <w:t xml:space="preserve">i </w:t>
      </w:r>
      <w:r w:rsidRPr="00D429CF">
        <w:rPr>
          <w:rFonts w:ascii="Times New Roman" w:hAnsi="Times New Roman" w:cs="Times New Roman"/>
          <w:sz w:val="24"/>
          <w:szCs w:val="24"/>
        </w:rPr>
        <w:t>Punësimit”</w:t>
      </w:r>
      <w:r w:rsidRPr="00152B28">
        <w:t xml:space="preserve"> </w:t>
      </w:r>
      <w:r w:rsidRPr="00152B28">
        <w:rPr>
          <w:rFonts w:ascii="Times New Roman" w:hAnsi="Times New Roman" w:cs="Times New Roman"/>
          <w:sz w:val="24"/>
          <w:szCs w:val="24"/>
        </w:rPr>
        <w:t>dhe stendat e informimit të publikut.</w:t>
      </w:r>
    </w:p>
    <w:p w:rsidR="001B0E5D" w:rsidRDefault="001B0E5D" w:rsidP="0020565E">
      <w:pPr>
        <w:pStyle w:val="NoSpacing"/>
        <w:spacing w:line="360" w:lineRule="auto"/>
        <w:jc w:val="both"/>
        <w:rPr>
          <w:rFonts w:ascii="Times New Roman" w:hAnsi="Times New Roman" w:cs="Times New Roman"/>
          <w:sz w:val="24"/>
          <w:szCs w:val="24"/>
        </w:rPr>
      </w:pPr>
    </w:p>
    <w:p w:rsidR="001B0E5D" w:rsidRDefault="001B0E5D" w:rsidP="0020565E">
      <w:pPr>
        <w:pStyle w:val="NoSpacing"/>
        <w:spacing w:line="360" w:lineRule="auto"/>
        <w:jc w:val="both"/>
        <w:rPr>
          <w:rFonts w:ascii="Times New Roman" w:hAnsi="Times New Roman" w:cs="Times New Roman"/>
          <w:sz w:val="24"/>
          <w:szCs w:val="24"/>
        </w:rPr>
      </w:pPr>
    </w:p>
    <w:p w:rsidR="001B0E5D" w:rsidRPr="00E024E0" w:rsidRDefault="001B0E5D" w:rsidP="001B0E5D">
      <w:pPr>
        <w:pStyle w:val="NoSpacing"/>
        <w:jc w:val="center"/>
        <w:rPr>
          <w:rFonts w:ascii="Times New Roman" w:hAnsi="Times New Roman" w:cs="Times New Roman"/>
          <w:sz w:val="24"/>
          <w:szCs w:val="24"/>
        </w:rPr>
      </w:pPr>
    </w:p>
    <w:p w:rsidR="001B0E5D" w:rsidRPr="00E024E0" w:rsidRDefault="001B0E5D" w:rsidP="001B0E5D">
      <w:pPr>
        <w:pStyle w:val="NoSpacing"/>
        <w:rPr>
          <w:rFonts w:ascii="Times New Roman" w:hAnsi="Times New Roman" w:cs="Times New Roman"/>
          <w:sz w:val="24"/>
          <w:szCs w:val="24"/>
        </w:rPr>
      </w:pPr>
    </w:p>
    <w:p w:rsidR="001B0E5D" w:rsidRDefault="001B0E5D" w:rsidP="001B0E5D">
      <w:pPr>
        <w:pStyle w:val="NoSpacing"/>
        <w:jc w:val="both"/>
        <w:rPr>
          <w:rFonts w:ascii="Times New Roman" w:hAnsi="Times New Roman" w:cs="Times New Roman"/>
          <w:sz w:val="24"/>
          <w:szCs w:val="24"/>
        </w:rPr>
      </w:pPr>
    </w:p>
    <w:p w:rsidR="001B0E5D" w:rsidRDefault="001B0E5D" w:rsidP="001B0E5D">
      <w:pPr>
        <w:pStyle w:val="NoSpacing"/>
        <w:jc w:val="both"/>
        <w:rPr>
          <w:rFonts w:ascii="Times New Roman" w:hAnsi="Times New Roman" w:cs="Times New Roman"/>
          <w:sz w:val="24"/>
          <w:szCs w:val="24"/>
        </w:rPr>
      </w:pPr>
      <w:r w:rsidRPr="00E024E0">
        <w:rPr>
          <w:rFonts w:ascii="Times New Roman" w:hAnsi="Times New Roman" w:cs="Times New Roman"/>
          <w:sz w:val="24"/>
          <w:szCs w:val="24"/>
        </w:rPr>
        <w:cr/>
      </w:r>
    </w:p>
    <w:p w:rsidR="001B0E5D" w:rsidRDefault="001B0E5D" w:rsidP="001B0E5D">
      <w:pPr>
        <w:pStyle w:val="NoSpacing"/>
        <w:jc w:val="both"/>
        <w:rPr>
          <w:rFonts w:ascii="Times New Roman" w:hAnsi="Times New Roman" w:cs="Times New Roman"/>
          <w:sz w:val="24"/>
          <w:szCs w:val="24"/>
        </w:rPr>
      </w:pPr>
    </w:p>
    <w:p w:rsidR="001B0E5D" w:rsidRDefault="001B0E5D" w:rsidP="001B0E5D">
      <w:pPr>
        <w:pStyle w:val="NoSpacing"/>
        <w:jc w:val="both"/>
        <w:rPr>
          <w:rFonts w:ascii="Times New Roman" w:hAnsi="Times New Roman" w:cs="Times New Roman"/>
          <w:sz w:val="24"/>
          <w:szCs w:val="24"/>
        </w:rPr>
      </w:pPr>
    </w:p>
    <w:p w:rsidR="007D2DAD" w:rsidRDefault="007D2DAD" w:rsidP="00C85F81">
      <w:pPr>
        <w:pStyle w:val="NoSpacing"/>
        <w:jc w:val="both"/>
        <w:rPr>
          <w:rFonts w:ascii="Times New Roman" w:hAnsi="Times New Roman" w:cs="Times New Roman"/>
          <w:sz w:val="24"/>
          <w:szCs w:val="24"/>
        </w:rPr>
      </w:pPr>
    </w:p>
    <w:sectPr w:rsidR="007D2DAD" w:rsidSect="004D3119">
      <w:pgSz w:w="12240" w:h="15840"/>
      <w:pgMar w:top="720" w:right="108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3" type="#_x0000_t75" style="width:11.25pt;height:11.25pt" o:bullet="t">
        <v:imagedata r:id="rId1" o:title="clip_image001"/>
      </v:shape>
    </w:pict>
  </w:numPicBullet>
  <w:numPicBullet w:numPicBulletId="1">
    <w:pict>
      <v:shape id="_x0000_i1234" type="#_x0000_t75" style="width:9pt;height:9pt" o:bullet="t">
        <v:imagedata r:id="rId2" o:title="clip_image002"/>
      </v:shape>
    </w:pict>
  </w:numPicBullet>
  <w:numPicBullet w:numPicBulletId="2">
    <w:pict>
      <v:shape id="_x0000_i1235" type="#_x0000_t75" style="width:9pt;height:9pt" o:bullet="t">
        <v:imagedata r:id="rId3" o:title="clip_image003"/>
      </v:shape>
    </w:pict>
  </w:numPicBullet>
  <w:abstractNum w:abstractNumId="0">
    <w:nsid w:val="065217DC"/>
    <w:multiLevelType w:val="hybridMultilevel"/>
    <w:tmpl w:val="35242ED4"/>
    <w:lvl w:ilvl="0" w:tplc="04090017">
      <w:start w:val="1"/>
      <w:numFmt w:val="lowerLetter"/>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C3E89"/>
    <w:multiLevelType w:val="hybridMultilevel"/>
    <w:tmpl w:val="81FAF93C"/>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51D14"/>
    <w:multiLevelType w:val="multilevel"/>
    <w:tmpl w:val="E81C3784"/>
    <w:lvl w:ilvl="0">
      <w:start w:val="1"/>
      <w:numFmt w:val="bullet"/>
      <w:lvlText w:val=""/>
      <w:lvlPicBulletId w:val="0"/>
      <w:lvlJc w:val="left"/>
      <w:pPr>
        <w:tabs>
          <w:tab w:val="num" w:pos="720"/>
        </w:tabs>
        <w:ind w:left="720" w:hanging="360"/>
      </w:pPr>
      <w:rPr>
        <w:rFonts w:ascii="Wingdings" w:hAnsi="Wingdings" w:hint="default"/>
      </w:rPr>
    </w:lvl>
    <w:lvl w:ilvl="1">
      <w:start w:val="1"/>
      <w:numFmt w:val="bullet"/>
      <w:lvlText w:val=""/>
      <w:lvlPicBulletId w:val="1"/>
      <w:lvlJc w:val="left"/>
      <w:pPr>
        <w:tabs>
          <w:tab w:val="num" w:pos="1080"/>
        </w:tabs>
        <w:ind w:left="1080" w:hanging="360"/>
      </w:pPr>
      <w:rPr>
        <w:rFonts w:ascii="Wingdings" w:hAnsi="Wingdings" w:hint="default"/>
      </w:rPr>
    </w:lvl>
    <w:lvl w:ilvl="2">
      <w:start w:val="1"/>
      <w:numFmt w:val="bullet"/>
      <w:lvlText w:val=""/>
      <w:lvlPicBulletId w:val="2"/>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
    <w:nsid w:val="083635AC"/>
    <w:multiLevelType w:val="hybridMultilevel"/>
    <w:tmpl w:val="605C41BC"/>
    <w:lvl w:ilvl="0" w:tplc="6B74DD6E">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09693007"/>
    <w:multiLevelType w:val="hybridMultilevel"/>
    <w:tmpl w:val="8D3E22A2"/>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0A5F1746"/>
    <w:multiLevelType w:val="hybridMultilevel"/>
    <w:tmpl w:val="A25E7D8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0F0A6A"/>
    <w:multiLevelType w:val="hybridMultilevel"/>
    <w:tmpl w:val="CD667F40"/>
    <w:lvl w:ilvl="0" w:tplc="D70EBC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03282E"/>
    <w:multiLevelType w:val="hybridMultilevel"/>
    <w:tmpl w:val="416E96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D067D5"/>
    <w:multiLevelType w:val="hybridMultilevel"/>
    <w:tmpl w:val="4494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8A52F8"/>
    <w:multiLevelType w:val="hybridMultilevel"/>
    <w:tmpl w:val="74069E28"/>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1CF1006A"/>
    <w:multiLevelType w:val="hybridMultilevel"/>
    <w:tmpl w:val="E0E07C2A"/>
    <w:lvl w:ilvl="0" w:tplc="E54ADB9E">
      <w:start w:val="1"/>
      <w:numFmt w:val="lowerLetter"/>
      <w:lvlText w:val="%1)"/>
      <w:lvlJc w:val="left"/>
      <w:pPr>
        <w:ind w:left="720" w:hanging="360"/>
      </w:pPr>
      <w:rPr>
        <w:rFonts w:ascii="Times New Roman" w:eastAsiaTheme="minorHAnsi"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20BA49D9"/>
    <w:multiLevelType w:val="hybridMultilevel"/>
    <w:tmpl w:val="9402B2F0"/>
    <w:lvl w:ilvl="0" w:tplc="0409000D">
      <w:start w:val="1"/>
      <w:numFmt w:val="bullet"/>
      <w:lvlText w:val=""/>
      <w:lvlJc w:val="left"/>
      <w:pPr>
        <w:tabs>
          <w:tab w:val="num" w:pos="450"/>
        </w:tabs>
        <w:ind w:left="45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nsid w:val="21BC6D56"/>
    <w:multiLevelType w:val="hybridMultilevel"/>
    <w:tmpl w:val="79F8B8C8"/>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7F013C"/>
    <w:multiLevelType w:val="hybridMultilevel"/>
    <w:tmpl w:val="4126D92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270B1100"/>
    <w:multiLevelType w:val="multilevel"/>
    <w:tmpl w:val="9C1ED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2D7D09"/>
    <w:multiLevelType w:val="hybridMultilevel"/>
    <w:tmpl w:val="2D544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C4D3865"/>
    <w:multiLevelType w:val="hybridMultilevel"/>
    <w:tmpl w:val="A12CC220"/>
    <w:lvl w:ilvl="0" w:tplc="1D6861C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C1259B"/>
    <w:multiLevelType w:val="multilevel"/>
    <w:tmpl w:val="C7A241E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B671524"/>
    <w:multiLevelType w:val="hybridMultilevel"/>
    <w:tmpl w:val="653C280A"/>
    <w:lvl w:ilvl="0" w:tplc="F06876F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B12E10"/>
    <w:multiLevelType w:val="hybridMultilevel"/>
    <w:tmpl w:val="84DA0388"/>
    <w:lvl w:ilvl="0" w:tplc="C9D0B9DA">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45A805AC"/>
    <w:multiLevelType w:val="hybridMultilevel"/>
    <w:tmpl w:val="A45040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562674"/>
    <w:multiLevelType w:val="multilevel"/>
    <w:tmpl w:val="E4CCE94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AE86943"/>
    <w:multiLevelType w:val="hybridMultilevel"/>
    <w:tmpl w:val="9CEC70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C972DF"/>
    <w:multiLevelType w:val="hybridMultilevel"/>
    <w:tmpl w:val="F7028D1A"/>
    <w:lvl w:ilvl="0" w:tplc="A6B01AFA">
      <w:start w:val="1"/>
      <w:numFmt w:val="lowerLetter"/>
      <w:lvlText w:val="%1."/>
      <w:lvlJc w:val="left"/>
      <w:pPr>
        <w:ind w:left="720" w:hanging="360"/>
      </w:pPr>
      <w:rPr>
        <w:rFonts w:ascii="Times New Roman" w:eastAsiaTheme="minorHAnsi"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51031F8D"/>
    <w:multiLevelType w:val="hybridMultilevel"/>
    <w:tmpl w:val="F83CB5E6"/>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C5122A"/>
    <w:multiLevelType w:val="hybridMultilevel"/>
    <w:tmpl w:val="37CC1CC6"/>
    <w:lvl w:ilvl="0" w:tplc="3B3E309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505066"/>
    <w:multiLevelType w:val="hybridMultilevel"/>
    <w:tmpl w:val="28A0F54A"/>
    <w:lvl w:ilvl="0" w:tplc="215086C8">
      <w:start w:val="2"/>
      <w:numFmt w:val="bullet"/>
      <w:lvlText w:val="-"/>
      <w:lvlJc w:val="left"/>
      <w:pPr>
        <w:ind w:left="1080" w:hanging="360"/>
      </w:pPr>
      <w:rPr>
        <w:rFonts w:ascii="Times New Roman" w:eastAsia="MS Mincho"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A6E6C43"/>
    <w:multiLevelType w:val="hybridMultilevel"/>
    <w:tmpl w:val="B0321472"/>
    <w:lvl w:ilvl="0" w:tplc="4594B5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64166E"/>
    <w:multiLevelType w:val="hybridMultilevel"/>
    <w:tmpl w:val="54BAD5AE"/>
    <w:lvl w:ilvl="0" w:tplc="1FBE336C">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A9C3C8D"/>
    <w:multiLevelType w:val="hybridMultilevel"/>
    <w:tmpl w:val="B3C2C9CA"/>
    <w:lvl w:ilvl="0" w:tplc="D9FAD6AE">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DBF004C"/>
    <w:multiLevelType w:val="hybridMultilevel"/>
    <w:tmpl w:val="3FC0082A"/>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98098E"/>
    <w:multiLevelType w:val="hybridMultilevel"/>
    <w:tmpl w:val="5964E54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33"/>
  </w:num>
  <w:num w:numId="3">
    <w:abstractNumId w:val="23"/>
  </w:num>
  <w:num w:numId="4">
    <w:abstractNumId w:val="9"/>
  </w:num>
  <w:num w:numId="5">
    <w:abstractNumId w:val="32"/>
  </w:num>
  <w:num w:numId="6">
    <w:abstractNumId w:val="20"/>
  </w:num>
  <w:num w:numId="7">
    <w:abstractNumId w:val="5"/>
  </w:num>
  <w:num w:numId="8">
    <w:abstractNumId w:val="13"/>
  </w:num>
  <w:num w:numId="9">
    <w:abstractNumId w:val="26"/>
  </w:num>
  <w:num w:numId="10">
    <w:abstractNumId w:val="34"/>
  </w:num>
  <w:num w:numId="11">
    <w:abstractNumId w:val="28"/>
  </w:num>
  <w:num w:numId="12">
    <w:abstractNumId w:val="17"/>
  </w:num>
  <w:num w:numId="13">
    <w:abstractNumId w:val="36"/>
  </w:num>
  <w:num w:numId="14">
    <w:abstractNumId w:val="27"/>
  </w:num>
  <w:num w:numId="15">
    <w:abstractNumId w:val="1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0"/>
  </w:num>
  <w:num w:numId="19">
    <w:abstractNumId w:val="4"/>
  </w:num>
  <w:num w:numId="20">
    <w:abstractNumId w:val="21"/>
  </w:num>
  <w:num w:numId="21">
    <w:abstractNumId w:val="3"/>
  </w:num>
  <w:num w:numId="22">
    <w:abstractNumId w:val="25"/>
  </w:num>
  <w:num w:numId="23">
    <w:abstractNumId w:val="10"/>
  </w:num>
  <w:num w:numId="24">
    <w:abstractNumId w:val="11"/>
  </w:num>
  <w:num w:numId="25">
    <w:abstractNumId w:val="14"/>
  </w:num>
  <w:num w:numId="26">
    <w:abstractNumId w:val="6"/>
  </w:num>
  <w:num w:numId="27">
    <w:abstractNumId w:val="29"/>
  </w:num>
  <w:num w:numId="28">
    <w:abstractNumId w:val="31"/>
  </w:num>
  <w:num w:numId="29">
    <w:abstractNumId w:val="12"/>
  </w:num>
  <w:num w:numId="30">
    <w:abstractNumId w:val="7"/>
  </w:num>
  <w:num w:numId="31">
    <w:abstractNumId w:val="22"/>
  </w:num>
  <w:num w:numId="32">
    <w:abstractNumId w:val="24"/>
  </w:num>
  <w:num w:numId="33">
    <w:abstractNumId w:val="2"/>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35"/>
  </w:num>
  <w:num w:numId="37">
    <w:abstractNumId w:val="1"/>
  </w:num>
  <w:num w:numId="38">
    <w:abstractNumId w:val="19"/>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C4A"/>
    <w:rsid w:val="00000F47"/>
    <w:rsid w:val="00002CAA"/>
    <w:rsid w:val="00004A64"/>
    <w:rsid w:val="000077FD"/>
    <w:rsid w:val="00014529"/>
    <w:rsid w:val="0001634D"/>
    <w:rsid w:val="000226C2"/>
    <w:rsid w:val="000251E3"/>
    <w:rsid w:val="00035664"/>
    <w:rsid w:val="00040EDA"/>
    <w:rsid w:val="00045DF1"/>
    <w:rsid w:val="00046938"/>
    <w:rsid w:val="000530D5"/>
    <w:rsid w:val="00057645"/>
    <w:rsid w:val="000631C9"/>
    <w:rsid w:val="00063278"/>
    <w:rsid w:val="00077133"/>
    <w:rsid w:val="000A0556"/>
    <w:rsid w:val="000B0ACA"/>
    <w:rsid w:val="000B0B46"/>
    <w:rsid w:val="000B0C18"/>
    <w:rsid w:val="000C381D"/>
    <w:rsid w:val="000C51CB"/>
    <w:rsid w:val="000C5FCB"/>
    <w:rsid w:val="000C61F3"/>
    <w:rsid w:val="000D559D"/>
    <w:rsid w:val="000D6BC7"/>
    <w:rsid w:val="000F67CF"/>
    <w:rsid w:val="00101C82"/>
    <w:rsid w:val="0010441F"/>
    <w:rsid w:val="00110F30"/>
    <w:rsid w:val="00121E4A"/>
    <w:rsid w:val="0012472B"/>
    <w:rsid w:val="00125124"/>
    <w:rsid w:val="00141A5B"/>
    <w:rsid w:val="00143018"/>
    <w:rsid w:val="00147262"/>
    <w:rsid w:val="001540CA"/>
    <w:rsid w:val="00160817"/>
    <w:rsid w:val="00173AC7"/>
    <w:rsid w:val="001838D1"/>
    <w:rsid w:val="00193BB3"/>
    <w:rsid w:val="001B0E5D"/>
    <w:rsid w:val="001B5480"/>
    <w:rsid w:val="001C1D88"/>
    <w:rsid w:val="001C6D42"/>
    <w:rsid w:val="001D7BE8"/>
    <w:rsid w:val="001E48D4"/>
    <w:rsid w:val="0020565E"/>
    <w:rsid w:val="002113CC"/>
    <w:rsid w:val="00225AC7"/>
    <w:rsid w:val="00233585"/>
    <w:rsid w:val="00233962"/>
    <w:rsid w:val="00235827"/>
    <w:rsid w:val="00242081"/>
    <w:rsid w:val="002456ED"/>
    <w:rsid w:val="00250144"/>
    <w:rsid w:val="00261DE9"/>
    <w:rsid w:val="00264A27"/>
    <w:rsid w:val="002656D1"/>
    <w:rsid w:val="002726F2"/>
    <w:rsid w:val="002924D5"/>
    <w:rsid w:val="0029571A"/>
    <w:rsid w:val="002A0D20"/>
    <w:rsid w:val="002A355E"/>
    <w:rsid w:val="002A5CF2"/>
    <w:rsid w:val="002B1220"/>
    <w:rsid w:val="002B6AEF"/>
    <w:rsid w:val="002C26C6"/>
    <w:rsid w:val="002C538B"/>
    <w:rsid w:val="002D3B9C"/>
    <w:rsid w:val="002E52F1"/>
    <w:rsid w:val="002E5845"/>
    <w:rsid w:val="002E5FF7"/>
    <w:rsid w:val="003017FF"/>
    <w:rsid w:val="0030426D"/>
    <w:rsid w:val="00313C34"/>
    <w:rsid w:val="00315E84"/>
    <w:rsid w:val="00315F14"/>
    <w:rsid w:val="0032002F"/>
    <w:rsid w:val="003205D2"/>
    <w:rsid w:val="00321EF8"/>
    <w:rsid w:val="00322B23"/>
    <w:rsid w:val="00334E23"/>
    <w:rsid w:val="00347155"/>
    <w:rsid w:val="00347DAF"/>
    <w:rsid w:val="00352F8F"/>
    <w:rsid w:val="0035332C"/>
    <w:rsid w:val="00353D0C"/>
    <w:rsid w:val="00360C7C"/>
    <w:rsid w:val="003678C5"/>
    <w:rsid w:val="00371438"/>
    <w:rsid w:val="00381944"/>
    <w:rsid w:val="00382377"/>
    <w:rsid w:val="003A300D"/>
    <w:rsid w:val="003A3B2E"/>
    <w:rsid w:val="003A7404"/>
    <w:rsid w:val="003B4D8F"/>
    <w:rsid w:val="003C7096"/>
    <w:rsid w:val="003D76A0"/>
    <w:rsid w:val="003E0A85"/>
    <w:rsid w:val="003E196F"/>
    <w:rsid w:val="003E3D77"/>
    <w:rsid w:val="003E63C8"/>
    <w:rsid w:val="003F4551"/>
    <w:rsid w:val="003F6195"/>
    <w:rsid w:val="004018E9"/>
    <w:rsid w:val="00414754"/>
    <w:rsid w:val="004229E4"/>
    <w:rsid w:val="004360CF"/>
    <w:rsid w:val="0044558B"/>
    <w:rsid w:val="00473169"/>
    <w:rsid w:val="00475412"/>
    <w:rsid w:val="004768CE"/>
    <w:rsid w:val="004B6C54"/>
    <w:rsid w:val="004C1D46"/>
    <w:rsid w:val="004C27FC"/>
    <w:rsid w:val="004C473C"/>
    <w:rsid w:val="004C5732"/>
    <w:rsid w:val="004D0638"/>
    <w:rsid w:val="004D3119"/>
    <w:rsid w:val="004D5015"/>
    <w:rsid w:val="004E0D52"/>
    <w:rsid w:val="004E2437"/>
    <w:rsid w:val="004F3856"/>
    <w:rsid w:val="004F7713"/>
    <w:rsid w:val="00511F86"/>
    <w:rsid w:val="00513F7C"/>
    <w:rsid w:val="00526578"/>
    <w:rsid w:val="00531EE2"/>
    <w:rsid w:val="00533025"/>
    <w:rsid w:val="00535D9F"/>
    <w:rsid w:val="00540CAB"/>
    <w:rsid w:val="00547319"/>
    <w:rsid w:val="00556A3A"/>
    <w:rsid w:val="00560ACF"/>
    <w:rsid w:val="0056497E"/>
    <w:rsid w:val="00565868"/>
    <w:rsid w:val="00577210"/>
    <w:rsid w:val="00583F26"/>
    <w:rsid w:val="005862FB"/>
    <w:rsid w:val="00587300"/>
    <w:rsid w:val="0059098D"/>
    <w:rsid w:val="005914F7"/>
    <w:rsid w:val="00592A95"/>
    <w:rsid w:val="005957F1"/>
    <w:rsid w:val="005A39C9"/>
    <w:rsid w:val="005E164E"/>
    <w:rsid w:val="005E2571"/>
    <w:rsid w:val="005E59BA"/>
    <w:rsid w:val="005F07E9"/>
    <w:rsid w:val="005F43DA"/>
    <w:rsid w:val="0060429E"/>
    <w:rsid w:val="00604EB9"/>
    <w:rsid w:val="006160DE"/>
    <w:rsid w:val="00625484"/>
    <w:rsid w:val="006268AF"/>
    <w:rsid w:val="00631452"/>
    <w:rsid w:val="00652AD6"/>
    <w:rsid w:val="006573C9"/>
    <w:rsid w:val="00680172"/>
    <w:rsid w:val="00683B07"/>
    <w:rsid w:val="006A5BBF"/>
    <w:rsid w:val="006B130A"/>
    <w:rsid w:val="006B38AF"/>
    <w:rsid w:val="006B3DA1"/>
    <w:rsid w:val="006C53F6"/>
    <w:rsid w:val="006C57B8"/>
    <w:rsid w:val="006E7146"/>
    <w:rsid w:val="006F222A"/>
    <w:rsid w:val="006F4AEB"/>
    <w:rsid w:val="006F583F"/>
    <w:rsid w:val="007044B9"/>
    <w:rsid w:val="00707755"/>
    <w:rsid w:val="00707CEE"/>
    <w:rsid w:val="007323AB"/>
    <w:rsid w:val="007447ED"/>
    <w:rsid w:val="00752E35"/>
    <w:rsid w:val="00764286"/>
    <w:rsid w:val="00764373"/>
    <w:rsid w:val="0076475C"/>
    <w:rsid w:val="00765140"/>
    <w:rsid w:val="00767462"/>
    <w:rsid w:val="00780BE9"/>
    <w:rsid w:val="007A6739"/>
    <w:rsid w:val="007B4ADF"/>
    <w:rsid w:val="007B7E78"/>
    <w:rsid w:val="007D0BF8"/>
    <w:rsid w:val="007D0E40"/>
    <w:rsid w:val="007D10C5"/>
    <w:rsid w:val="007D1CC1"/>
    <w:rsid w:val="007D25B6"/>
    <w:rsid w:val="007D2DAD"/>
    <w:rsid w:val="007D45DD"/>
    <w:rsid w:val="00811BDF"/>
    <w:rsid w:val="008200CA"/>
    <w:rsid w:val="0082253C"/>
    <w:rsid w:val="00822572"/>
    <w:rsid w:val="00824623"/>
    <w:rsid w:val="0083078A"/>
    <w:rsid w:val="00830C2C"/>
    <w:rsid w:val="00831DDC"/>
    <w:rsid w:val="008349B3"/>
    <w:rsid w:val="00844045"/>
    <w:rsid w:val="00850B95"/>
    <w:rsid w:val="00856801"/>
    <w:rsid w:val="008606D3"/>
    <w:rsid w:val="008903D1"/>
    <w:rsid w:val="008A0C31"/>
    <w:rsid w:val="008A289E"/>
    <w:rsid w:val="008A46B4"/>
    <w:rsid w:val="008A4927"/>
    <w:rsid w:val="008A60B8"/>
    <w:rsid w:val="008A6CB7"/>
    <w:rsid w:val="008B72B6"/>
    <w:rsid w:val="008C3CBC"/>
    <w:rsid w:val="008D60CE"/>
    <w:rsid w:val="008E22B8"/>
    <w:rsid w:val="008F4E0B"/>
    <w:rsid w:val="009025BD"/>
    <w:rsid w:val="0090547E"/>
    <w:rsid w:val="009109CC"/>
    <w:rsid w:val="0092384F"/>
    <w:rsid w:val="00945A1D"/>
    <w:rsid w:val="00952B45"/>
    <w:rsid w:val="00956ECA"/>
    <w:rsid w:val="00967E8D"/>
    <w:rsid w:val="0097106D"/>
    <w:rsid w:val="0098432B"/>
    <w:rsid w:val="009A1E8D"/>
    <w:rsid w:val="009A7FBD"/>
    <w:rsid w:val="009B00B7"/>
    <w:rsid w:val="009C1672"/>
    <w:rsid w:val="009C1C8A"/>
    <w:rsid w:val="009D164F"/>
    <w:rsid w:val="009D30D7"/>
    <w:rsid w:val="00A16A5B"/>
    <w:rsid w:val="00A2097D"/>
    <w:rsid w:val="00A21818"/>
    <w:rsid w:val="00A22536"/>
    <w:rsid w:val="00A27484"/>
    <w:rsid w:val="00A32623"/>
    <w:rsid w:val="00A33301"/>
    <w:rsid w:val="00A35AD3"/>
    <w:rsid w:val="00A45468"/>
    <w:rsid w:val="00A85AD8"/>
    <w:rsid w:val="00A96ADA"/>
    <w:rsid w:val="00AA0B98"/>
    <w:rsid w:val="00AC2DAC"/>
    <w:rsid w:val="00AC65EE"/>
    <w:rsid w:val="00AD099F"/>
    <w:rsid w:val="00AD21C1"/>
    <w:rsid w:val="00AD6AF5"/>
    <w:rsid w:val="00AE6252"/>
    <w:rsid w:val="00AE796E"/>
    <w:rsid w:val="00AF631F"/>
    <w:rsid w:val="00B0328F"/>
    <w:rsid w:val="00B15480"/>
    <w:rsid w:val="00B438FA"/>
    <w:rsid w:val="00B539FF"/>
    <w:rsid w:val="00B53FC7"/>
    <w:rsid w:val="00B55E77"/>
    <w:rsid w:val="00B75D76"/>
    <w:rsid w:val="00B8729B"/>
    <w:rsid w:val="00B87DF0"/>
    <w:rsid w:val="00B90064"/>
    <w:rsid w:val="00B94762"/>
    <w:rsid w:val="00B96E01"/>
    <w:rsid w:val="00BC2FD7"/>
    <w:rsid w:val="00BD1268"/>
    <w:rsid w:val="00BE00D2"/>
    <w:rsid w:val="00BF2DA3"/>
    <w:rsid w:val="00BF6ACD"/>
    <w:rsid w:val="00C1089F"/>
    <w:rsid w:val="00C11196"/>
    <w:rsid w:val="00C14344"/>
    <w:rsid w:val="00C235A9"/>
    <w:rsid w:val="00C45936"/>
    <w:rsid w:val="00C53078"/>
    <w:rsid w:val="00C827BA"/>
    <w:rsid w:val="00C838B6"/>
    <w:rsid w:val="00C85F81"/>
    <w:rsid w:val="00C92C4A"/>
    <w:rsid w:val="00C93602"/>
    <w:rsid w:val="00C96635"/>
    <w:rsid w:val="00C96CC3"/>
    <w:rsid w:val="00C96F40"/>
    <w:rsid w:val="00C97A3B"/>
    <w:rsid w:val="00CD6129"/>
    <w:rsid w:val="00CE05FB"/>
    <w:rsid w:val="00CE5FC5"/>
    <w:rsid w:val="00CE7887"/>
    <w:rsid w:val="00CE7985"/>
    <w:rsid w:val="00CF442E"/>
    <w:rsid w:val="00D02B66"/>
    <w:rsid w:val="00D0602D"/>
    <w:rsid w:val="00D1362B"/>
    <w:rsid w:val="00D20319"/>
    <w:rsid w:val="00D2326F"/>
    <w:rsid w:val="00D24665"/>
    <w:rsid w:val="00D36C35"/>
    <w:rsid w:val="00D429CF"/>
    <w:rsid w:val="00D46C8B"/>
    <w:rsid w:val="00D571B1"/>
    <w:rsid w:val="00D66FD3"/>
    <w:rsid w:val="00D70DF5"/>
    <w:rsid w:val="00D71E46"/>
    <w:rsid w:val="00D7251A"/>
    <w:rsid w:val="00D83AB8"/>
    <w:rsid w:val="00D8763E"/>
    <w:rsid w:val="00D92FCC"/>
    <w:rsid w:val="00D94D8D"/>
    <w:rsid w:val="00DA3D7F"/>
    <w:rsid w:val="00DB5062"/>
    <w:rsid w:val="00DC3C25"/>
    <w:rsid w:val="00DC5704"/>
    <w:rsid w:val="00DC74C2"/>
    <w:rsid w:val="00DD61D4"/>
    <w:rsid w:val="00DE0818"/>
    <w:rsid w:val="00DE11D1"/>
    <w:rsid w:val="00E01A0B"/>
    <w:rsid w:val="00E024E0"/>
    <w:rsid w:val="00E13017"/>
    <w:rsid w:val="00E13FBE"/>
    <w:rsid w:val="00E233A3"/>
    <w:rsid w:val="00E31393"/>
    <w:rsid w:val="00E56DDB"/>
    <w:rsid w:val="00E56F48"/>
    <w:rsid w:val="00E57152"/>
    <w:rsid w:val="00E60F6F"/>
    <w:rsid w:val="00E72CFC"/>
    <w:rsid w:val="00E83282"/>
    <w:rsid w:val="00E8370E"/>
    <w:rsid w:val="00E93E3E"/>
    <w:rsid w:val="00EA215E"/>
    <w:rsid w:val="00EA2447"/>
    <w:rsid w:val="00EA66FD"/>
    <w:rsid w:val="00EB153A"/>
    <w:rsid w:val="00EB4E7B"/>
    <w:rsid w:val="00EB6291"/>
    <w:rsid w:val="00EC1595"/>
    <w:rsid w:val="00EC3149"/>
    <w:rsid w:val="00EC7226"/>
    <w:rsid w:val="00EC7D27"/>
    <w:rsid w:val="00EE137B"/>
    <w:rsid w:val="00EE4128"/>
    <w:rsid w:val="00EE59B5"/>
    <w:rsid w:val="00EF0635"/>
    <w:rsid w:val="00EF5544"/>
    <w:rsid w:val="00EF6941"/>
    <w:rsid w:val="00EF7F28"/>
    <w:rsid w:val="00F00881"/>
    <w:rsid w:val="00F148A6"/>
    <w:rsid w:val="00F34044"/>
    <w:rsid w:val="00F4116A"/>
    <w:rsid w:val="00F45A0D"/>
    <w:rsid w:val="00F61835"/>
    <w:rsid w:val="00F67D09"/>
    <w:rsid w:val="00F73DD1"/>
    <w:rsid w:val="00FA1E41"/>
    <w:rsid w:val="00FA23D5"/>
    <w:rsid w:val="00FA5A30"/>
    <w:rsid w:val="00FB0D7E"/>
    <w:rsid w:val="00FB1375"/>
    <w:rsid w:val="00FB79A9"/>
    <w:rsid w:val="00FC0F30"/>
    <w:rsid w:val="00FC5D2B"/>
    <w:rsid w:val="00FD4606"/>
    <w:rsid w:val="00FF1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F16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1196"/>
    <w:pPr>
      <w:spacing w:after="0" w:line="240" w:lineRule="auto"/>
    </w:pPr>
  </w:style>
  <w:style w:type="paragraph" w:styleId="BalloonText">
    <w:name w:val="Balloon Text"/>
    <w:basedOn w:val="Normal"/>
    <w:link w:val="BalloonTextChar"/>
    <w:uiPriority w:val="99"/>
    <w:semiHidden/>
    <w:unhideWhenUsed/>
    <w:rsid w:val="00D42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9CF"/>
    <w:rPr>
      <w:rFonts w:ascii="Tahoma" w:hAnsi="Tahoma" w:cs="Tahoma"/>
      <w:sz w:val="16"/>
      <w:szCs w:val="16"/>
    </w:rPr>
  </w:style>
  <w:style w:type="character" w:styleId="Hyperlink">
    <w:name w:val="Hyperlink"/>
    <w:basedOn w:val="DefaultParagraphFont"/>
    <w:uiPriority w:val="99"/>
    <w:unhideWhenUsed/>
    <w:rsid w:val="00334E23"/>
    <w:rPr>
      <w:color w:val="0000FF" w:themeColor="hyperlink"/>
      <w:u w:val="single"/>
    </w:rPr>
  </w:style>
  <w:style w:type="paragraph" w:styleId="ListParagraph">
    <w:name w:val="List Paragraph"/>
    <w:basedOn w:val="Normal"/>
    <w:link w:val="ListParagraphChar"/>
    <w:uiPriority w:val="34"/>
    <w:qFormat/>
    <w:rsid w:val="009A1E8D"/>
    <w:pPr>
      <w:ind w:left="720"/>
      <w:contextualSpacing/>
    </w:pPr>
    <w:rPr>
      <w:rFonts w:ascii="Calibri" w:eastAsia="MS Mincho" w:hAnsi="Calibri" w:cs="Times New Roman"/>
    </w:rPr>
  </w:style>
  <w:style w:type="character" w:customStyle="1" w:styleId="Heading1Char">
    <w:name w:val="Heading 1 Char"/>
    <w:basedOn w:val="DefaultParagraphFont"/>
    <w:link w:val="Heading1"/>
    <w:uiPriority w:val="9"/>
    <w:rsid w:val="00FF16E6"/>
    <w:rPr>
      <w:rFonts w:asciiTheme="majorHAnsi" w:eastAsiaTheme="majorEastAsia" w:hAnsiTheme="majorHAnsi" w:cstheme="majorBidi"/>
      <w:b/>
      <w:bCs/>
      <w:color w:val="365F91" w:themeColor="accent1" w:themeShade="BF"/>
      <w:sz w:val="28"/>
      <w:szCs w:val="28"/>
    </w:rPr>
  </w:style>
  <w:style w:type="paragraph" w:customStyle="1" w:styleId="Akti">
    <w:name w:val="Akti"/>
    <w:rsid w:val="00BF2DA3"/>
    <w:pPr>
      <w:keepNext/>
      <w:widowControl w:val="0"/>
      <w:spacing w:after="0" w:line="240" w:lineRule="auto"/>
      <w:jc w:val="center"/>
      <w:outlineLvl w:val="0"/>
    </w:pPr>
    <w:rPr>
      <w:rFonts w:ascii="CG Times" w:eastAsia="Times New Roman" w:hAnsi="CG Times" w:cs="Times New Roman"/>
      <w:b/>
      <w:caps/>
      <w:color w:val="000000"/>
      <w:lang w:val="en-GB" w:eastAsia="en-GB"/>
    </w:rPr>
  </w:style>
  <w:style w:type="paragraph" w:customStyle="1" w:styleId="NumriData">
    <w:name w:val="Numri_Data"/>
    <w:next w:val="Normal"/>
    <w:rsid w:val="00BF2DA3"/>
    <w:pPr>
      <w:keepNext/>
      <w:widowControl w:val="0"/>
      <w:spacing w:after="0" w:line="240" w:lineRule="auto"/>
      <w:jc w:val="center"/>
      <w:outlineLvl w:val="0"/>
    </w:pPr>
    <w:rPr>
      <w:rFonts w:ascii="CG Times" w:eastAsia="Times New Roman" w:hAnsi="CG Times" w:cs="Times New Roman"/>
      <w:b/>
      <w:szCs w:val="20"/>
      <w:lang w:val="en-GB" w:eastAsia="en-GB"/>
    </w:rPr>
  </w:style>
  <w:style w:type="paragraph" w:customStyle="1" w:styleId="Paragrafi">
    <w:name w:val="Paragrafi"/>
    <w:rsid w:val="00BF2DA3"/>
    <w:pPr>
      <w:widowControl w:val="0"/>
      <w:spacing w:after="0" w:line="240" w:lineRule="auto"/>
      <w:ind w:firstLine="720"/>
      <w:jc w:val="both"/>
    </w:pPr>
    <w:rPr>
      <w:rFonts w:ascii="CG Times" w:eastAsia="Times New Roman" w:hAnsi="CG Times" w:cs="Times New Roman"/>
      <w:szCs w:val="20"/>
      <w:lang w:val="en-GB" w:eastAsia="en-GB"/>
    </w:rPr>
  </w:style>
  <w:style w:type="paragraph" w:customStyle="1" w:styleId="Titulli">
    <w:name w:val="Titulli"/>
    <w:next w:val="Normal"/>
    <w:rsid w:val="00BF2DA3"/>
    <w:pPr>
      <w:keepNext/>
      <w:widowControl w:val="0"/>
      <w:spacing w:after="0" w:line="240" w:lineRule="auto"/>
      <w:jc w:val="center"/>
      <w:outlineLvl w:val="1"/>
    </w:pPr>
    <w:rPr>
      <w:rFonts w:ascii="CG Times" w:eastAsia="Times New Roman" w:hAnsi="CG Times" w:cs="Times New Roman"/>
      <w:b/>
      <w:caps/>
      <w:lang w:val="en-GB" w:eastAsia="en-GB"/>
    </w:rPr>
  </w:style>
  <w:style w:type="numbering" w:customStyle="1" w:styleId="NoList1">
    <w:name w:val="No List1"/>
    <w:next w:val="NoList"/>
    <w:uiPriority w:val="99"/>
    <w:semiHidden/>
    <w:unhideWhenUsed/>
    <w:rsid w:val="00CE05FB"/>
  </w:style>
  <w:style w:type="paragraph" w:customStyle="1" w:styleId="CharCharCharChar">
    <w:name w:val="Char Char Char Char"/>
    <w:basedOn w:val="Normal"/>
    <w:rsid w:val="00B15480"/>
    <w:pPr>
      <w:spacing w:after="160" w:line="240" w:lineRule="exact"/>
    </w:pPr>
    <w:rPr>
      <w:rFonts w:ascii="Tahoma" w:eastAsia="MS Mincho" w:hAnsi="Tahoma" w:cs="Times New Roman"/>
      <w:sz w:val="20"/>
      <w:szCs w:val="20"/>
      <w:lang w:val="sq-AL"/>
    </w:rPr>
  </w:style>
  <w:style w:type="character" w:customStyle="1" w:styleId="ListParagraphChar">
    <w:name w:val="List Paragraph Char"/>
    <w:basedOn w:val="DefaultParagraphFont"/>
    <w:link w:val="ListParagraph"/>
    <w:uiPriority w:val="34"/>
    <w:locked/>
    <w:rsid w:val="00EA2447"/>
    <w:rPr>
      <w:rFonts w:ascii="Calibri" w:eastAsia="MS Mincho"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F16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1196"/>
    <w:pPr>
      <w:spacing w:after="0" w:line="240" w:lineRule="auto"/>
    </w:pPr>
  </w:style>
  <w:style w:type="paragraph" w:styleId="BalloonText">
    <w:name w:val="Balloon Text"/>
    <w:basedOn w:val="Normal"/>
    <w:link w:val="BalloonTextChar"/>
    <w:uiPriority w:val="99"/>
    <w:semiHidden/>
    <w:unhideWhenUsed/>
    <w:rsid w:val="00D42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9CF"/>
    <w:rPr>
      <w:rFonts w:ascii="Tahoma" w:hAnsi="Tahoma" w:cs="Tahoma"/>
      <w:sz w:val="16"/>
      <w:szCs w:val="16"/>
    </w:rPr>
  </w:style>
  <w:style w:type="character" w:styleId="Hyperlink">
    <w:name w:val="Hyperlink"/>
    <w:basedOn w:val="DefaultParagraphFont"/>
    <w:uiPriority w:val="99"/>
    <w:unhideWhenUsed/>
    <w:rsid w:val="00334E23"/>
    <w:rPr>
      <w:color w:val="0000FF" w:themeColor="hyperlink"/>
      <w:u w:val="single"/>
    </w:rPr>
  </w:style>
  <w:style w:type="paragraph" w:styleId="ListParagraph">
    <w:name w:val="List Paragraph"/>
    <w:basedOn w:val="Normal"/>
    <w:link w:val="ListParagraphChar"/>
    <w:uiPriority w:val="34"/>
    <w:qFormat/>
    <w:rsid w:val="009A1E8D"/>
    <w:pPr>
      <w:ind w:left="720"/>
      <w:contextualSpacing/>
    </w:pPr>
    <w:rPr>
      <w:rFonts w:ascii="Calibri" w:eastAsia="MS Mincho" w:hAnsi="Calibri" w:cs="Times New Roman"/>
    </w:rPr>
  </w:style>
  <w:style w:type="character" w:customStyle="1" w:styleId="Heading1Char">
    <w:name w:val="Heading 1 Char"/>
    <w:basedOn w:val="DefaultParagraphFont"/>
    <w:link w:val="Heading1"/>
    <w:uiPriority w:val="9"/>
    <w:rsid w:val="00FF16E6"/>
    <w:rPr>
      <w:rFonts w:asciiTheme="majorHAnsi" w:eastAsiaTheme="majorEastAsia" w:hAnsiTheme="majorHAnsi" w:cstheme="majorBidi"/>
      <w:b/>
      <w:bCs/>
      <w:color w:val="365F91" w:themeColor="accent1" w:themeShade="BF"/>
      <w:sz w:val="28"/>
      <w:szCs w:val="28"/>
    </w:rPr>
  </w:style>
  <w:style w:type="paragraph" w:customStyle="1" w:styleId="Akti">
    <w:name w:val="Akti"/>
    <w:rsid w:val="00BF2DA3"/>
    <w:pPr>
      <w:keepNext/>
      <w:widowControl w:val="0"/>
      <w:spacing w:after="0" w:line="240" w:lineRule="auto"/>
      <w:jc w:val="center"/>
      <w:outlineLvl w:val="0"/>
    </w:pPr>
    <w:rPr>
      <w:rFonts w:ascii="CG Times" w:eastAsia="Times New Roman" w:hAnsi="CG Times" w:cs="Times New Roman"/>
      <w:b/>
      <w:caps/>
      <w:color w:val="000000"/>
      <w:lang w:val="en-GB" w:eastAsia="en-GB"/>
    </w:rPr>
  </w:style>
  <w:style w:type="paragraph" w:customStyle="1" w:styleId="NumriData">
    <w:name w:val="Numri_Data"/>
    <w:next w:val="Normal"/>
    <w:rsid w:val="00BF2DA3"/>
    <w:pPr>
      <w:keepNext/>
      <w:widowControl w:val="0"/>
      <w:spacing w:after="0" w:line="240" w:lineRule="auto"/>
      <w:jc w:val="center"/>
      <w:outlineLvl w:val="0"/>
    </w:pPr>
    <w:rPr>
      <w:rFonts w:ascii="CG Times" w:eastAsia="Times New Roman" w:hAnsi="CG Times" w:cs="Times New Roman"/>
      <w:b/>
      <w:szCs w:val="20"/>
      <w:lang w:val="en-GB" w:eastAsia="en-GB"/>
    </w:rPr>
  </w:style>
  <w:style w:type="paragraph" w:customStyle="1" w:styleId="Paragrafi">
    <w:name w:val="Paragrafi"/>
    <w:rsid w:val="00BF2DA3"/>
    <w:pPr>
      <w:widowControl w:val="0"/>
      <w:spacing w:after="0" w:line="240" w:lineRule="auto"/>
      <w:ind w:firstLine="720"/>
      <w:jc w:val="both"/>
    </w:pPr>
    <w:rPr>
      <w:rFonts w:ascii="CG Times" w:eastAsia="Times New Roman" w:hAnsi="CG Times" w:cs="Times New Roman"/>
      <w:szCs w:val="20"/>
      <w:lang w:val="en-GB" w:eastAsia="en-GB"/>
    </w:rPr>
  </w:style>
  <w:style w:type="paragraph" w:customStyle="1" w:styleId="Titulli">
    <w:name w:val="Titulli"/>
    <w:next w:val="Normal"/>
    <w:rsid w:val="00BF2DA3"/>
    <w:pPr>
      <w:keepNext/>
      <w:widowControl w:val="0"/>
      <w:spacing w:after="0" w:line="240" w:lineRule="auto"/>
      <w:jc w:val="center"/>
      <w:outlineLvl w:val="1"/>
    </w:pPr>
    <w:rPr>
      <w:rFonts w:ascii="CG Times" w:eastAsia="Times New Roman" w:hAnsi="CG Times" w:cs="Times New Roman"/>
      <w:b/>
      <w:caps/>
      <w:lang w:val="en-GB" w:eastAsia="en-GB"/>
    </w:rPr>
  </w:style>
  <w:style w:type="numbering" w:customStyle="1" w:styleId="NoList1">
    <w:name w:val="No List1"/>
    <w:next w:val="NoList"/>
    <w:uiPriority w:val="99"/>
    <w:semiHidden/>
    <w:unhideWhenUsed/>
    <w:rsid w:val="00CE05FB"/>
  </w:style>
  <w:style w:type="paragraph" w:customStyle="1" w:styleId="CharCharCharChar">
    <w:name w:val="Char Char Char Char"/>
    <w:basedOn w:val="Normal"/>
    <w:rsid w:val="00B15480"/>
    <w:pPr>
      <w:spacing w:after="160" w:line="240" w:lineRule="exact"/>
    </w:pPr>
    <w:rPr>
      <w:rFonts w:ascii="Tahoma" w:eastAsia="MS Mincho" w:hAnsi="Tahoma" w:cs="Times New Roman"/>
      <w:sz w:val="20"/>
      <w:szCs w:val="20"/>
      <w:lang w:val="sq-AL"/>
    </w:rPr>
  </w:style>
  <w:style w:type="character" w:customStyle="1" w:styleId="ListParagraphChar">
    <w:name w:val="List Paragraph Char"/>
    <w:basedOn w:val="DefaultParagraphFont"/>
    <w:link w:val="ListParagraph"/>
    <w:uiPriority w:val="34"/>
    <w:locked/>
    <w:rsid w:val="00EA2447"/>
    <w:rPr>
      <w:rFonts w:ascii="Calibri" w:eastAsia="MS Mincho"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073081">
      <w:bodyDiv w:val="1"/>
      <w:marLeft w:val="0"/>
      <w:marRight w:val="0"/>
      <w:marTop w:val="0"/>
      <w:marBottom w:val="0"/>
      <w:divBdr>
        <w:top w:val="none" w:sz="0" w:space="0" w:color="auto"/>
        <w:left w:val="none" w:sz="0" w:space="0" w:color="auto"/>
        <w:bottom w:val="none" w:sz="0" w:space="0" w:color="auto"/>
        <w:right w:val="none" w:sz="0" w:space="0" w:color="auto"/>
      </w:divBdr>
      <w:divsChild>
        <w:div w:id="606157996">
          <w:marLeft w:val="0"/>
          <w:marRight w:val="0"/>
          <w:marTop w:val="0"/>
          <w:marBottom w:val="0"/>
          <w:divBdr>
            <w:top w:val="none" w:sz="0" w:space="0" w:color="auto"/>
            <w:left w:val="none" w:sz="0" w:space="0" w:color="auto"/>
            <w:bottom w:val="none" w:sz="0" w:space="0" w:color="auto"/>
            <w:right w:val="none" w:sz="0" w:space="0" w:color="auto"/>
          </w:divBdr>
        </w:div>
        <w:div w:id="914363244">
          <w:marLeft w:val="0"/>
          <w:marRight w:val="0"/>
          <w:marTop w:val="0"/>
          <w:marBottom w:val="0"/>
          <w:divBdr>
            <w:top w:val="none" w:sz="0" w:space="0" w:color="auto"/>
            <w:left w:val="none" w:sz="0" w:space="0" w:color="auto"/>
            <w:bottom w:val="none" w:sz="0" w:space="0" w:color="auto"/>
            <w:right w:val="none" w:sz="0" w:space="0" w:color="auto"/>
          </w:divBdr>
        </w:div>
        <w:div w:id="331224200">
          <w:marLeft w:val="0"/>
          <w:marRight w:val="0"/>
          <w:marTop w:val="0"/>
          <w:marBottom w:val="0"/>
          <w:divBdr>
            <w:top w:val="none" w:sz="0" w:space="0" w:color="auto"/>
            <w:left w:val="none" w:sz="0" w:space="0" w:color="auto"/>
            <w:bottom w:val="none" w:sz="0" w:space="0" w:color="auto"/>
            <w:right w:val="none" w:sz="0" w:space="0" w:color="auto"/>
          </w:divBdr>
        </w:div>
      </w:divsChild>
    </w:div>
    <w:div w:id="1028677400">
      <w:bodyDiv w:val="1"/>
      <w:marLeft w:val="0"/>
      <w:marRight w:val="0"/>
      <w:marTop w:val="0"/>
      <w:marBottom w:val="0"/>
      <w:divBdr>
        <w:top w:val="none" w:sz="0" w:space="0" w:color="auto"/>
        <w:left w:val="none" w:sz="0" w:space="0" w:color="auto"/>
        <w:bottom w:val="none" w:sz="0" w:space="0" w:color="auto"/>
        <w:right w:val="none" w:sz="0" w:space="0" w:color="auto"/>
      </w:divBdr>
    </w:div>
    <w:div w:id="1073548629">
      <w:bodyDiv w:val="1"/>
      <w:marLeft w:val="0"/>
      <w:marRight w:val="0"/>
      <w:marTop w:val="0"/>
      <w:marBottom w:val="0"/>
      <w:divBdr>
        <w:top w:val="none" w:sz="0" w:space="0" w:color="auto"/>
        <w:left w:val="none" w:sz="0" w:space="0" w:color="auto"/>
        <w:bottom w:val="none" w:sz="0" w:space="0" w:color="auto"/>
        <w:right w:val="none" w:sz="0" w:space="0" w:color="auto"/>
      </w:divBdr>
    </w:div>
    <w:div w:id="1227647539">
      <w:bodyDiv w:val="1"/>
      <w:marLeft w:val="0"/>
      <w:marRight w:val="0"/>
      <w:marTop w:val="0"/>
      <w:marBottom w:val="0"/>
      <w:divBdr>
        <w:top w:val="none" w:sz="0" w:space="0" w:color="auto"/>
        <w:left w:val="none" w:sz="0" w:space="0" w:color="auto"/>
        <w:bottom w:val="none" w:sz="0" w:space="0" w:color="auto"/>
        <w:right w:val="none" w:sz="0" w:space="0" w:color="auto"/>
      </w:divBdr>
    </w:div>
    <w:div w:id="1440831952">
      <w:bodyDiv w:val="1"/>
      <w:marLeft w:val="0"/>
      <w:marRight w:val="0"/>
      <w:marTop w:val="0"/>
      <w:marBottom w:val="0"/>
      <w:divBdr>
        <w:top w:val="none" w:sz="0" w:space="0" w:color="auto"/>
        <w:left w:val="none" w:sz="0" w:space="0" w:color="auto"/>
        <w:bottom w:val="none" w:sz="0" w:space="0" w:color="auto"/>
        <w:right w:val="none" w:sz="0" w:space="0" w:color="auto"/>
      </w:divBdr>
    </w:div>
    <w:div w:id="164989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1716</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Natalina Lesi</dc:creator>
  <cp:lastModifiedBy>user</cp:lastModifiedBy>
  <cp:revision>2</cp:revision>
  <cp:lastPrinted>2019-10-31T08:50:00Z</cp:lastPrinted>
  <dcterms:created xsi:type="dcterms:W3CDTF">2023-01-04T18:54:00Z</dcterms:created>
  <dcterms:modified xsi:type="dcterms:W3CDTF">2023-01-04T18:54:00Z</dcterms:modified>
</cp:coreProperties>
</file>