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7D" w:rsidRDefault="00E8437D" w:rsidP="00E8437D">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NJOFTIM PËR VEND PUNE</w:t>
      </w:r>
    </w:p>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 Lëvizja paralele në kategorinë ekzekutive.</w:t>
      </w:r>
    </w:p>
    <w:p w:rsidR="00E8437D" w:rsidRDefault="00E8437D" w:rsidP="00E8437D">
      <w:pPr>
        <w:spacing w:after="0" w:line="240"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Në zbatim të Ligjit nr.152/2013, datë 30.05.2013 “Për nëpunësin  civil”,  i ndryshuar,  Kreu IV – “Pranimi në shërbimin civil”, nenit 22 dhe Vendimit të Këshillit të Ministrave nr.243, datë 18.03.2015 “Për pranimin, lëvizjen paralele, periudhën e provës dhe emërimin në kategorinë ekzekutive”,  Kuvendi i Republikës së Shqipërisë, njofton se;</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Në Administratën e tij </w:t>
      </w:r>
      <w:r>
        <w:rPr>
          <w:rFonts w:ascii="Times New Roman" w:eastAsia="Times New Roman" w:hAnsi="Times New Roman" w:cs="Times New Roman"/>
          <w:bCs/>
          <w:iCs/>
          <w:sz w:val="24"/>
          <w:szCs w:val="24"/>
        </w:rPr>
        <w:t>ka 1 (një) vend të lira pune, në pozicionin:</w:t>
      </w:r>
      <w:r>
        <w:rPr>
          <w:rFonts w:ascii="Times New Roman" w:eastAsia="Times New Roman" w:hAnsi="Times New Roman" w:cs="Times New Roman"/>
          <w:b/>
          <w:bCs/>
          <w:iCs/>
          <w:sz w:val="24"/>
          <w:szCs w:val="24"/>
        </w:rPr>
        <w:t xml:space="preserve"> </w:t>
      </w:r>
      <w:r>
        <w:rPr>
          <w:rFonts w:ascii="Times New Roman" w:eastAsia="Times New Roman" w:hAnsi="Times New Roman" w:cs="Times New Roman"/>
          <w:b/>
          <w:sz w:val="24"/>
          <w:szCs w:val="24"/>
        </w:rPr>
        <w:t>“specialist” në Sektorin e Protokollit dhe Përkthimit, pranë Shërbimit të Protokollit</w:t>
      </w:r>
    </w:p>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pStyle w:val="ListParagraph"/>
        <w:numPr>
          <w:ilvl w:val="0"/>
          <w:numId w:val="1"/>
        </w:num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Paga është e kategorisë III-b.</w:t>
      </w:r>
    </w:p>
    <w:p w:rsidR="00E8437D" w:rsidRDefault="00E8437D" w:rsidP="00E8437D">
      <w:pPr>
        <w:spacing w:after="0" w:line="276" w:lineRule="auto"/>
        <w:jc w:val="both"/>
        <w:rPr>
          <w:rFonts w:ascii="Times New Roman" w:eastAsia="Times New Roman" w:hAnsi="Times New Roman" w:cs="Times New Roman"/>
          <w:b/>
          <w:bCs/>
          <w:sz w:val="24"/>
          <w:szCs w:val="24"/>
        </w:rPr>
      </w:pPr>
    </w:p>
    <w:p w:rsidR="00E8437D" w:rsidRDefault="00E8437D" w:rsidP="00E8437D">
      <w:pPr>
        <w:pStyle w:val="ListParagraph"/>
        <w:tabs>
          <w:tab w:val="left" w:pos="540"/>
        </w:tabs>
        <w:spacing w:line="276" w:lineRule="auto"/>
        <w:ind w:left="0"/>
        <w:jc w:val="both"/>
        <w:rPr>
          <w:rFonts w:ascii="Times New Roman" w:hAnsi="Times New Roman" w:cs="Times New Roman"/>
          <w:b/>
          <w:sz w:val="24"/>
          <w:szCs w:val="24"/>
          <w:lang w:val="sq-AL"/>
        </w:rPr>
      </w:pPr>
      <w:r>
        <w:rPr>
          <w:rFonts w:ascii="Times New Roman" w:hAnsi="Times New Roman" w:cs="Times New Roman"/>
          <w:b/>
          <w:sz w:val="24"/>
          <w:szCs w:val="24"/>
          <w:lang w:val="sq-AL"/>
        </w:rPr>
        <w:t>Qëllimi i pozicionit të punës:</w:t>
      </w:r>
    </w:p>
    <w:p w:rsidR="00E8437D" w:rsidRDefault="00E8437D" w:rsidP="00E8437D">
      <w:pPr>
        <w:pStyle w:val="ListParagraph"/>
        <w:tabs>
          <w:tab w:val="left" w:pos="540"/>
        </w:tabs>
        <w:spacing w:line="276" w:lineRule="auto"/>
        <w:ind w:left="0"/>
        <w:jc w:val="both"/>
        <w:rPr>
          <w:rFonts w:ascii="Times New Roman" w:hAnsi="Times New Roman" w:cs="Times New Roman"/>
          <w:b/>
          <w:sz w:val="24"/>
          <w:szCs w:val="24"/>
          <w:lang w:val="sq-AL"/>
        </w:rPr>
      </w:pPr>
      <w:r>
        <w:rPr>
          <w:rFonts w:ascii="Times New Roman" w:hAnsi="Times New Roman" w:cs="Times New Roman"/>
          <w:sz w:val="24"/>
          <w:szCs w:val="24"/>
          <w:lang w:val="sq-AL"/>
        </w:rPr>
        <w:t>Të zbatojë programet e vizitave të delegacioneve, kërkesat dhe takimet me Trupin Diplomatik, si dhe të gjitha takimet me personalitete të huaja (pritje-përcjellje).</w:t>
      </w:r>
    </w:p>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pStyle w:val="ListParagraph"/>
        <w:numPr>
          <w:ilvl w:val="0"/>
          <w:numId w:val="1"/>
        </w:num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Përshkrimi i përgjithshëm i punës:</w:t>
      </w:r>
    </w:p>
    <w:p w:rsidR="00E8437D" w:rsidRDefault="00E8437D" w:rsidP="00E8437D">
      <w:pPr>
        <w:spacing w:after="0" w:line="276" w:lineRule="auto"/>
        <w:jc w:val="both"/>
        <w:rPr>
          <w:rFonts w:ascii="Times New Roman" w:eastAsia="Times New Roman" w:hAnsi="Times New Roman" w:cs="Times New Roman"/>
          <w:b/>
          <w:sz w:val="24"/>
          <w:szCs w:val="24"/>
        </w:rPr>
      </w:pP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Të ndjekë dhe zbatojë programet e miratuara për Sallën e Seancave Plenare të Kuvendit.</w:t>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i/>
          <w:sz w:val="24"/>
          <w:szCs w:val="24"/>
          <w:lang w:val="sq-AL"/>
        </w:rPr>
      </w:pPr>
      <w:r>
        <w:rPr>
          <w:rFonts w:ascii="Times New Roman" w:hAnsi="Times New Roman" w:cs="Times New Roman"/>
          <w:sz w:val="24"/>
          <w:szCs w:val="24"/>
          <w:lang w:val="sq-AL"/>
        </w:rPr>
        <w:t>Të merret me organizimin dhe ndjekjen e takimeve të Kryetarëve të grupeve parlamentare dhe komisioneve, pjesë të delegacioneve shtetërore, me që vizitojnë vendin tonë, me përfaqësuesit e Trupit Diplomatik dhe të organizatave ndërshtetërore të akredituara në Republikën e Shqipërisë.</w:t>
      </w:r>
      <w:r>
        <w:rPr>
          <w:rFonts w:ascii="Times New Roman" w:hAnsi="Times New Roman" w:cs="Times New Roman"/>
          <w:b/>
          <w:color w:val="FF0000"/>
          <w:sz w:val="24"/>
          <w:szCs w:val="24"/>
          <w:lang w:val="sq-AL"/>
        </w:rPr>
        <w:t xml:space="preserve"> </w:t>
      </w:r>
      <w:r>
        <w:rPr>
          <w:rFonts w:ascii="Times New Roman" w:hAnsi="Times New Roman" w:cs="Times New Roman"/>
          <w:sz w:val="24"/>
          <w:szCs w:val="24"/>
          <w:lang w:val="sq-AL"/>
        </w:rPr>
        <w:t>(nën kryetarët, kryetarët e komisioneve parlamentare, delegacionet parlamentare dhe grupet e miqësisë)</w:t>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Me Shërbimin e Marrëdhënieve me Jashtë, specialisti përgatit ftesat dhe telegramet zyrtare të Kryetarit të Kuvendit, Nën Kryetarëve të Kuvendit, për homologë dhe titullarë të organizatave dhe institucioneve të ndryshme ndërkombëtare, dhe t’i përcjellë ato në destinacion, përfaqësive diplomatike ose në Protokollin e Shtetit.</w:t>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 xml:space="preserve">Të zbatojë listën për personalitetet të cilëve u dërgohen urime me rastin e festave të fund vitit </w:t>
      </w:r>
      <w:r>
        <w:rPr>
          <w:rFonts w:ascii="Times New Roman" w:hAnsi="Times New Roman" w:cs="Times New Roman"/>
          <w:i/>
          <w:sz w:val="24"/>
          <w:szCs w:val="24"/>
          <w:lang w:val="sq-AL"/>
        </w:rPr>
        <w:t>(një muaj më parë kjo listë kontrollohet nga Drejtori i Përgjithshëm).</w:t>
      </w:r>
    </w:p>
    <w:p w:rsidR="00E8437D" w:rsidRDefault="00E8437D" w:rsidP="00E8437D">
      <w:pPr>
        <w:shd w:val="clear" w:color="auto" w:fill="FFFFFF"/>
        <w:spacing w:before="360" w:after="120" w:line="240" w:lineRule="auto"/>
        <w:jc w:val="both"/>
        <w:outlineLvl w:val="4"/>
        <w:rPr>
          <w:rFonts w:ascii="Times New Roman" w:eastAsia="Times New Roman" w:hAnsi="Times New Roman" w:cs="Times New Roman"/>
          <w:b/>
          <w:bCs/>
          <w:color w:val="000A31"/>
          <w:sz w:val="24"/>
          <w:szCs w:val="24"/>
        </w:rPr>
      </w:pPr>
      <w:r>
        <w:rPr>
          <w:rFonts w:ascii="Times New Roman" w:eastAsia="Times New Roman" w:hAnsi="Times New Roman" w:cs="Times New Roman"/>
          <w:b/>
          <w:bCs/>
          <w:color w:val="000A31"/>
          <w:sz w:val="24"/>
          <w:szCs w:val="24"/>
        </w:rPr>
        <w:t>Marrëdhëniet organizative</w:t>
      </w:r>
    </w:p>
    <w:p w:rsidR="00E8437D" w:rsidRDefault="00E8437D" w:rsidP="00E8437D">
      <w:pPr>
        <w:tabs>
          <w:tab w:val="left" w:pos="0"/>
          <w:tab w:val="left" w:pos="360"/>
          <w:tab w:val="left" w:pos="450"/>
          <w:tab w:val="left" w:pos="540"/>
        </w:tabs>
        <w:spacing w:after="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Specialisti është në varësi të drejtpërdrejtë nga Drejtori i Protokollit. Ai raporton në mënyrë të vazhdueshme tek eprori i drejtpërdrejtë dhe sipas kërkesës, tek Drejtori i Përgjithshëm.</w:t>
      </w:r>
    </w:p>
    <w:p w:rsidR="00E8437D" w:rsidRDefault="00E8437D" w:rsidP="00E8437D">
      <w:pPr>
        <w:spacing w:after="0" w:line="276" w:lineRule="auto"/>
        <w:jc w:val="both"/>
        <w:rPr>
          <w:rFonts w:ascii="Times New Roman" w:eastAsia="Times New Roman" w:hAnsi="Times New Roman" w:cs="Times New Roman"/>
          <w:b/>
          <w:bCs/>
          <w:sz w:val="24"/>
          <w:szCs w:val="24"/>
        </w:rPr>
      </w:pPr>
    </w:p>
    <w:p w:rsidR="00E8437D" w:rsidRDefault="00E8437D" w:rsidP="00E8437D">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Kushtet minimale që duhet të plotësojë kandidati për këtë procedurë janë:</w:t>
      </w:r>
    </w:p>
    <w:p w:rsidR="00E8437D" w:rsidRDefault="00E8437D" w:rsidP="00E8437D">
      <w:pPr>
        <w:spacing w:after="0" w:line="276" w:lineRule="auto"/>
        <w:jc w:val="both"/>
        <w:rPr>
          <w:rFonts w:ascii="Times New Roman" w:eastAsia="Times New Roman" w:hAnsi="Times New Roman" w:cs="Times New Roman"/>
          <w:b/>
          <w:bCs/>
          <w:sz w:val="24"/>
          <w:szCs w:val="24"/>
        </w:rPr>
      </w:pPr>
    </w:p>
    <w:p w:rsidR="00E8437D" w:rsidRDefault="00E8437D" w:rsidP="00E8437D">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-të jetë nëpunës civil i konfirmuar, </w:t>
      </w:r>
      <w:proofErr w:type="gramStart"/>
      <w:r>
        <w:rPr>
          <w:rFonts w:ascii="Times New Roman" w:eastAsia="Times New Roman" w:hAnsi="Times New Roman" w:cs="Times New Roman"/>
          <w:bCs/>
          <w:sz w:val="24"/>
          <w:szCs w:val="24"/>
        </w:rPr>
        <w:t>brenda</w:t>
      </w:r>
      <w:proofErr w:type="gramEnd"/>
      <w:r>
        <w:rPr>
          <w:rFonts w:ascii="Times New Roman" w:eastAsia="Times New Roman" w:hAnsi="Times New Roman" w:cs="Times New Roman"/>
          <w:bCs/>
          <w:sz w:val="24"/>
          <w:szCs w:val="24"/>
        </w:rPr>
        <w:t xml:space="preserve"> të njëjtës kategori për të cilën aplikon;</w:t>
      </w:r>
    </w:p>
    <w:p w:rsidR="00E8437D" w:rsidRDefault="00E8437D" w:rsidP="00E8437D">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-të mos ketë masë disiplinore në fuqi;</w:t>
      </w:r>
    </w:p>
    <w:p w:rsidR="00E8437D" w:rsidRDefault="00E8437D" w:rsidP="00E8437D">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-të ketë të paktën vlerësimin e fundit “Mirë” apo “Shumë mirë”</w:t>
      </w:r>
    </w:p>
    <w:p w:rsidR="00E8437D" w:rsidRDefault="00E8437D" w:rsidP="00E8437D">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-të plotësojë kriteret e veçanta të përcaktuara në shpalljen për konkurrim. </w:t>
      </w:r>
    </w:p>
    <w:p w:rsidR="00E8437D" w:rsidRDefault="00E8437D" w:rsidP="00E8437D">
      <w:pPr>
        <w:spacing w:after="0" w:line="276" w:lineRule="auto"/>
        <w:jc w:val="both"/>
        <w:rPr>
          <w:rFonts w:ascii="Times New Roman" w:eastAsia="Times New Roman" w:hAnsi="Times New Roman" w:cs="Times New Roman"/>
          <w:bCs/>
          <w:sz w:val="24"/>
          <w:szCs w:val="24"/>
        </w:rPr>
      </w:pPr>
    </w:p>
    <w:p w:rsidR="00E8437D" w:rsidRDefault="00E8437D" w:rsidP="00E8437D">
      <w:pPr>
        <w:spacing w:after="0" w:line="276" w:lineRule="auto"/>
        <w:jc w:val="both"/>
        <w:rPr>
          <w:rFonts w:ascii="Times New Roman" w:eastAsia="Times New Roman" w:hAnsi="Times New Roman" w:cs="Times New Roman"/>
          <w:bCs/>
          <w:sz w:val="24"/>
          <w:szCs w:val="24"/>
        </w:rPr>
      </w:pPr>
    </w:p>
    <w:p w:rsidR="00E8437D" w:rsidRDefault="00E8437D" w:rsidP="00E8437D">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Kërkesat e veçanta për këtë vend pune janë</w:t>
      </w:r>
      <w:r>
        <w:rPr>
          <w:rFonts w:ascii="Times New Roman" w:eastAsia="Times New Roman" w:hAnsi="Times New Roman" w:cs="Times New Roman"/>
          <w:bCs/>
          <w:sz w:val="24"/>
          <w:szCs w:val="24"/>
        </w:rPr>
        <w:t>:</w:t>
      </w:r>
    </w:p>
    <w:p w:rsidR="00E8437D" w:rsidRDefault="00E8437D" w:rsidP="00E8437D">
      <w:pPr>
        <w:numPr>
          <w:ilvl w:val="0"/>
          <w:numId w:val="3"/>
        </w:numPr>
        <w:spacing w:after="0" w:line="276" w:lineRule="auto"/>
        <w:ind w:left="360"/>
        <w:jc w:val="both"/>
        <w:rPr>
          <w:rFonts w:ascii="Times New Roman" w:hAnsi="Times New Roman" w:cs="Times New Roman"/>
          <w:sz w:val="24"/>
          <w:szCs w:val="24"/>
        </w:rPr>
      </w:pPr>
      <w:bookmarkStart w:id="0" w:name="_Hlk95133094"/>
      <w:r>
        <w:rPr>
          <w:rFonts w:ascii="Times New Roman" w:hAnsi="Times New Roman" w:cs="Times New Roman"/>
          <w:sz w:val="24"/>
          <w:szCs w:val="24"/>
        </w:rPr>
        <w:t xml:space="preserve">Të ketë diplome universitare DND; DIND ose Bachelor + Master shkencor/ profesional, në gjuhë të huaja/jurisprudencë/ekonomik/shkenca shoqërore, me shkëputje nga puna; </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eksperiencë pune.</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shumë të mira komunikimi;</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të punojë  ngushtësisht me shërbimet e tjera paralele;</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njohuri te mira ne teknologjinë e informacionit dhe sistemeve te informacionit;</w:t>
      </w:r>
    </w:p>
    <w:bookmarkEnd w:id="0"/>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spacing w:after="0" w:line="240"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b/>
          <w:iCs/>
          <w:sz w:val="24"/>
          <w:szCs w:val="24"/>
        </w:rPr>
        <w:t>ç)</w:t>
      </w:r>
      <w:r>
        <w:rPr>
          <w:rFonts w:ascii="Times New Roman" w:eastAsia="Times New Roman" w:hAnsi="Times New Roman" w:cs="Times New Roman"/>
          <w:iCs/>
          <w:sz w:val="24"/>
          <w:szCs w:val="24"/>
        </w:rPr>
        <w:t xml:space="preserve"> Kandidati duhet të dërgojë me postë ose dorazi, në Shërbimin e Burimeve Njerëzore dhe Trajtimit të Deputetëve të Kuvendit (Njësia Përgjegjëse), këto dokumenta:  letër motivimi  për aplikim në vendin vakant,; një kopje të jetëshkrimit( C.V );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vendimi i konfirmimit si nëpunës civil i kategorisë ekzekutive dhe  formularin e 6- mujorit të parë,  të vlerësimit vjetor të punës.</w:t>
      </w:r>
      <w:proofErr w:type="gramEnd"/>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d) </w:t>
      </w:r>
      <w:r>
        <w:rPr>
          <w:rFonts w:ascii="Times New Roman" w:eastAsia="Times New Roman" w:hAnsi="Times New Roman" w:cs="Times New Roman"/>
          <w:iCs/>
          <w:sz w:val="24"/>
          <w:szCs w:val="24"/>
        </w:rPr>
        <w:t xml:space="preserve">Pranimi i dokumentave do të bëhet deri në </w:t>
      </w:r>
      <w:r>
        <w:rPr>
          <w:rFonts w:ascii="Times New Roman" w:eastAsia="Times New Roman" w:hAnsi="Times New Roman" w:cs="Times New Roman"/>
          <w:b/>
          <w:iCs/>
          <w:sz w:val="24"/>
          <w:szCs w:val="24"/>
        </w:rPr>
        <w:t>datën 28.01.2023.</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b/>
          <w:iCs/>
          <w:sz w:val="24"/>
          <w:szCs w:val="24"/>
        </w:rPr>
        <w:t>dh</w:t>
      </w:r>
      <w:proofErr w:type="gramEnd"/>
      <w:r>
        <w:rPr>
          <w:rFonts w:ascii="Times New Roman" w:eastAsia="Times New Roman" w:hAnsi="Times New Roman" w:cs="Times New Roman"/>
          <w:b/>
          <w:iCs/>
          <w:sz w:val="24"/>
          <w:szCs w:val="24"/>
        </w:rPr>
        <w:t>)</w:t>
      </w:r>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Në datën 30.01.2023</w:t>
      </w:r>
      <w:r>
        <w:rPr>
          <w:rFonts w:ascii="Times New Roman" w:eastAsia="Times New Roman" w:hAnsi="Times New Roman" w:cs="Times New Roman"/>
          <w:iCs/>
          <w:sz w:val="24"/>
          <w:szCs w:val="24"/>
        </w:rPr>
        <w:t>, do të shpallet lista e vlerësimit paraprak të kandidatëve që do të vazhdojnë konkurimin ( në portalin “Shërbimi Kombëtar i Punësimit”, në faqen zyrtare të Kuvendit dhe në stendën e informimit të publikut). Këta do të jenë ata që plotësojnë kushtet minimale të lëvizjes paralele dhe kushtet e veçanta, të kërkuara më sipër.</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-Ankesat nga kandidatët paraqiten në Njësinë Përgjegjëse, </w:t>
      </w:r>
      <w:proofErr w:type="gramStart"/>
      <w:r>
        <w:rPr>
          <w:rFonts w:ascii="Times New Roman" w:eastAsia="Times New Roman" w:hAnsi="Times New Roman" w:cs="Times New Roman"/>
          <w:iCs/>
          <w:sz w:val="24"/>
          <w:szCs w:val="24"/>
        </w:rPr>
        <w:t>brenda</w:t>
      </w:r>
      <w:proofErr w:type="gramEnd"/>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3</w:t>
      </w:r>
      <w:r>
        <w:rPr>
          <w:rFonts w:ascii="Times New Roman" w:eastAsia="Times New Roman" w:hAnsi="Times New Roman" w:cs="Times New Roman"/>
          <w:iCs/>
          <w:sz w:val="24"/>
          <w:szCs w:val="24"/>
        </w:rPr>
        <w:t xml:space="preserve"> ditëve pune nga shpallja e listës dhe ankuesi merr përgjigje brenda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pune nga data e depozitimit të saj.</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iCs/>
          <w:sz w:val="24"/>
          <w:szCs w:val="24"/>
        </w:rPr>
        <w:t xml:space="preserve">-Konkurimi- intervista me gojë do të zhvillohen </w:t>
      </w:r>
      <w:r>
        <w:rPr>
          <w:rFonts w:ascii="Times New Roman" w:eastAsia="Times New Roman" w:hAnsi="Times New Roman" w:cs="Times New Roman"/>
          <w:b/>
          <w:iCs/>
          <w:sz w:val="24"/>
          <w:szCs w:val="24"/>
        </w:rPr>
        <w:t>në datën 08.02.2023,</w:t>
      </w:r>
      <w:r>
        <w:rPr>
          <w:rFonts w:ascii="Times New Roman" w:eastAsia="Times New Roman" w:hAnsi="Times New Roman" w:cs="Times New Roman"/>
          <w:iCs/>
          <w:sz w:val="24"/>
          <w:szCs w:val="24"/>
        </w:rPr>
        <w:t xml:space="preserve"> në mjediset e Kuvendit, në orën </w:t>
      </w:r>
      <w:r>
        <w:rPr>
          <w:rFonts w:ascii="Times New Roman" w:eastAsia="Times New Roman" w:hAnsi="Times New Roman" w:cs="Times New Roman"/>
          <w:b/>
          <w:iCs/>
          <w:sz w:val="24"/>
          <w:szCs w:val="24"/>
        </w:rPr>
        <w:t>10:00.</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lastRenderedPageBreak/>
        <w:t>ë)</w:t>
      </w:r>
      <w:r>
        <w:rPr>
          <w:rFonts w:ascii="Times New Roman" w:eastAsia="Times New Roman" w:hAnsi="Times New Roman" w:cs="Times New Roman"/>
          <w:iCs/>
          <w:sz w:val="24"/>
          <w:szCs w:val="24"/>
        </w:rPr>
        <w:t xml:space="preserve"> Konkurrimi do të bazohet në njohuritë për specialitetin, Kushtetutën, Ligjin “Për nëpunësin civil”, Kodin e Procedurave Administrative si dhe të legjislacionit për organizimin dhe funksionimin e Kuvendit.</w:t>
      </w:r>
    </w:p>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f)</w:t>
      </w:r>
      <w:r>
        <w:rPr>
          <w:rFonts w:ascii="Times New Roman" w:eastAsia="Times New Roman" w:hAnsi="Times New Roman" w:cs="Times New Roman"/>
          <w:iCs/>
          <w:sz w:val="24"/>
          <w:szCs w:val="24"/>
        </w:rPr>
        <w:t xml:space="preserve"> Kandidatët do të vlerësohen nga “Komisioni i Brendshëm për Lëvizjen Paralele”, i ngritur pranë institucionit të Kuvendit të Shqipërisë. </w:t>
      </w:r>
      <w:r>
        <w:rPr>
          <w:rFonts w:ascii="Times New Roman" w:eastAsia="Times New Roman" w:hAnsi="Times New Roman" w:cs="Times New Roman"/>
          <w:b/>
          <w:iCs/>
          <w:sz w:val="24"/>
          <w:szCs w:val="24"/>
        </w:rPr>
        <w:t xml:space="preserve">Totali i pikëve të vlerësimit të kandidatit është 100, të </w:t>
      </w:r>
    </w:p>
    <w:p w:rsidR="00E8437D" w:rsidRDefault="00E8437D" w:rsidP="00E8437D">
      <w:pPr>
        <w:spacing w:after="0" w:line="276" w:lineRule="auto"/>
        <w:jc w:val="both"/>
        <w:rPr>
          <w:rFonts w:ascii="Times New Roman" w:eastAsia="Times New Roman" w:hAnsi="Times New Roman" w:cs="Times New Roman"/>
          <w:iCs/>
          <w:sz w:val="24"/>
          <w:szCs w:val="24"/>
        </w:rPr>
      </w:pPr>
      <w:bookmarkStart w:id="1" w:name="_GoBack"/>
      <w:bookmarkEnd w:id="1"/>
      <w:proofErr w:type="gramStart"/>
      <w:r>
        <w:rPr>
          <w:rFonts w:ascii="Times New Roman" w:eastAsia="Times New Roman" w:hAnsi="Times New Roman" w:cs="Times New Roman"/>
          <w:b/>
          <w:iCs/>
          <w:sz w:val="24"/>
          <w:szCs w:val="24"/>
        </w:rPr>
        <w:t>cilat</w:t>
      </w:r>
      <w:proofErr w:type="gramEnd"/>
      <w:r>
        <w:rPr>
          <w:rFonts w:ascii="Times New Roman" w:eastAsia="Times New Roman" w:hAnsi="Times New Roman" w:cs="Times New Roman"/>
          <w:b/>
          <w:iCs/>
          <w:sz w:val="24"/>
          <w:szCs w:val="24"/>
        </w:rPr>
        <w:t xml:space="preserve"> ndahen përkatësisht: 40 pikë për dokumentacionin dhe 60 pikë për intervistën e strukturuar me gojë </w:t>
      </w:r>
      <w:r>
        <w:rPr>
          <w:rFonts w:ascii="Times New Roman" w:eastAsia="Times New Roman" w:hAnsi="Times New Roman" w:cs="Times New Roman"/>
          <w:iCs/>
          <w:sz w:val="24"/>
          <w:szCs w:val="24"/>
        </w:rPr>
        <w:t>(dokumentacioni i dorëzuar, i ndarë: 20 pikë për eksperiencën, 10 pikë për trajnimet apo për kualifikimet e lidhura me fushën përkatëse dhe 10 pikë për vlerësimet pozitive.)</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g)</w:t>
      </w:r>
      <w:r>
        <w:rPr>
          <w:rFonts w:ascii="Times New Roman" w:eastAsia="Times New Roman" w:hAnsi="Times New Roman" w:cs="Times New Roman"/>
          <w:iCs/>
          <w:sz w:val="24"/>
          <w:szCs w:val="24"/>
        </w:rPr>
        <w:t xml:space="preserve"> Njoftimi për fituesin do të bëhet në portalin “Shërbimi Kombëtar i Punësimit”, në faqen zyrtare të Kuvendit në </w:t>
      </w:r>
      <w:r>
        <w:rPr>
          <w:rFonts w:ascii="Times New Roman" w:eastAsia="Times New Roman" w:hAnsi="Times New Roman" w:cs="Times New Roman"/>
          <w:b/>
          <w:iCs/>
          <w:sz w:val="24"/>
          <w:szCs w:val="24"/>
        </w:rPr>
        <w:t>datën 14.02.2023.</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Për sqarime, mund të kontaktoni me numër telefoni </w:t>
      </w:r>
      <w:r>
        <w:rPr>
          <w:rFonts w:ascii="Times New Roman" w:hAnsi="Times New Roman" w:cs="Times New Roman"/>
          <w:sz w:val="24"/>
          <w:szCs w:val="24"/>
        </w:rPr>
        <w:t>+35542278270</w:t>
      </w:r>
      <w:r>
        <w:rPr>
          <w:rFonts w:ascii="Times New Roman" w:eastAsia="Times New Roman" w:hAnsi="Times New Roman" w:cs="Times New Roman"/>
          <w:sz w:val="24"/>
          <w:szCs w:val="24"/>
        </w:rPr>
        <w:t xml:space="preserve"> dhe </w:t>
      </w:r>
      <w:r>
        <w:rPr>
          <w:rFonts w:ascii="Times New Roman" w:hAnsi="Times New Roman" w:cs="Times New Roman"/>
          <w:sz w:val="24"/>
          <w:szCs w:val="24"/>
        </w:rPr>
        <w:t>+35542278</w:t>
      </w:r>
      <w:r>
        <w:rPr>
          <w:rFonts w:ascii="Times New Roman" w:eastAsia="Times New Roman" w:hAnsi="Times New Roman" w:cs="Times New Roman"/>
          <w:sz w:val="24"/>
          <w:szCs w:val="24"/>
        </w:rPr>
        <w:t>425 ose në adresën: Kuvendi i Republikës së Shqipërisë, Bulevardi “Dëshmorët e Kombit’ nr.4, Tiranë.</w:t>
      </w:r>
    </w:p>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Shpallja është e hapur për të gjithë nëpunësit civil të kategorisë ekzekutive, në të gjitha institucionet, pjesë e shërbimit civil.</w:t>
      </w:r>
    </w:p>
    <w:p w:rsidR="00E8437D" w:rsidRDefault="00E8437D" w:rsidP="00E8437D">
      <w:pPr>
        <w:spacing w:after="0" w:line="276"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Nëse nuk ka një fitues, nga procedura e lëvizjes paralele, konkurrimi do të vazhdojë sipas Kreu IV–“Pranimi në shërbimin civil”, të Ligjit nr.152/2013, datë 30.05.2013 “Për nëpunësin civil”, i ndryshuar , nenit 22 dhe Vendimit të Këshillit të Ministrave nr.243, datë 18.03.2015 “Për pranimin, lëvizjen paralele, periudhën e provës dhe emërimin në kategorinë ekzekutive”, Kreu II “Pranimi në shërbimin civil në kategorinë ekzekutive”.</w:t>
      </w:r>
      <w:proofErr w:type="gramEnd"/>
    </w:p>
    <w:p w:rsidR="00E8437D" w:rsidRDefault="00E8437D" w:rsidP="00E8437D">
      <w:pPr>
        <w:spacing w:after="0" w:line="276" w:lineRule="auto"/>
        <w:jc w:val="both"/>
        <w:rPr>
          <w:rFonts w:ascii="Times New Roman" w:eastAsia="Times New Roman" w:hAnsi="Times New Roman" w:cs="Times New Roman"/>
          <w:b/>
          <w:sz w:val="24"/>
          <w:szCs w:val="24"/>
        </w:rPr>
      </w:pPr>
    </w:p>
    <w:p w:rsidR="00E8437D" w:rsidRDefault="00E8437D" w:rsidP="00E8437D">
      <w:pPr>
        <w:spacing w:after="0" w:line="276"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 Pranimi në shërbimin civil në kategorinë ekzekutive.</w:t>
      </w:r>
    </w:p>
    <w:p w:rsidR="00E8437D" w:rsidRDefault="00E8437D" w:rsidP="00E8437D">
      <w:pPr>
        <w:spacing w:after="0" w:line="240"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Në zbatim të Ligjit nr.152/2013, datë 30.05.2013 “Për nëpunësin  civil”,  i ndryshuar,  Kreu IV – “Pranimi në shërbimin civil”, nenit 22 dhe Vendimit të Këshillit të Ministrave nr.243, datë 18.03.2015 “Për pranimin, lëvizjen paralele, periudhën e provës dhe emërimin në kategorinë ekzekutive”,  Kuvendi i Republikës së Shqipërisë, njofton se;</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Në Administratën e tij </w:t>
      </w:r>
      <w:r>
        <w:rPr>
          <w:rFonts w:ascii="Times New Roman" w:eastAsia="Times New Roman" w:hAnsi="Times New Roman" w:cs="Times New Roman"/>
          <w:bCs/>
          <w:iCs/>
          <w:sz w:val="24"/>
          <w:szCs w:val="24"/>
        </w:rPr>
        <w:t>ka 1 (një) vend të lira pune, në pozicionin: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“specialist” në Sektorin e Protokollit dhe Përkthimit, pranë Shërbimit të Protokollit</w:t>
      </w:r>
    </w:p>
    <w:p w:rsidR="00E8437D" w:rsidRDefault="00E8437D" w:rsidP="00E8437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8437D" w:rsidRDefault="00E8437D" w:rsidP="00E8437D">
      <w:pPr>
        <w:pStyle w:val="ListParagraph"/>
        <w:numPr>
          <w:ilvl w:val="0"/>
          <w:numId w:val="5"/>
        </w:num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Paga është e kategorisë III-b.</w:t>
      </w:r>
    </w:p>
    <w:p w:rsidR="00E8437D" w:rsidRDefault="00E8437D" w:rsidP="00E8437D">
      <w:pPr>
        <w:spacing w:after="0" w:line="276" w:lineRule="auto"/>
        <w:jc w:val="both"/>
        <w:rPr>
          <w:rFonts w:ascii="Times New Roman" w:eastAsia="Times New Roman" w:hAnsi="Times New Roman" w:cs="Times New Roman"/>
          <w:b/>
          <w:sz w:val="24"/>
          <w:szCs w:val="24"/>
        </w:rPr>
      </w:pPr>
    </w:p>
    <w:p w:rsidR="00E8437D" w:rsidRDefault="00E8437D" w:rsidP="00E8437D">
      <w:pPr>
        <w:pStyle w:val="ListParagraph"/>
        <w:tabs>
          <w:tab w:val="left" w:pos="540"/>
        </w:tabs>
        <w:spacing w:line="276" w:lineRule="auto"/>
        <w:ind w:left="0"/>
        <w:jc w:val="both"/>
        <w:rPr>
          <w:rFonts w:ascii="Times New Roman" w:hAnsi="Times New Roman" w:cs="Times New Roman"/>
          <w:b/>
          <w:sz w:val="24"/>
          <w:szCs w:val="24"/>
          <w:lang w:val="sq-AL"/>
        </w:rPr>
      </w:pPr>
      <w:r>
        <w:rPr>
          <w:rFonts w:ascii="Times New Roman" w:hAnsi="Times New Roman" w:cs="Times New Roman"/>
          <w:b/>
          <w:sz w:val="24"/>
          <w:szCs w:val="24"/>
          <w:lang w:val="sq-AL"/>
        </w:rPr>
        <w:tab/>
        <w:t>Qëllimi i pozicionit të punës:</w:t>
      </w:r>
    </w:p>
    <w:p w:rsidR="00E8437D" w:rsidRDefault="00E8437D" w:rsidP="00E8437D">
      <w:pPr>
        <w:pStyle w:val="ListParagraph"/>
        <w:tabs>
          <w:tab w:val="left" w:pos="0"/>
        </w:tabs>
        <w:spacing w:after="0" w:line="276" w:lineRule="auto"/>
        <w:ind w:left="540"/>
        <w:jc w:val="both"/>
        <w:rPr>
          <w:rFonts w:ascii="Times New Roman" w:hAnsi="Times New Roman" w:cs="Times New Roman"/>
          <w:sz w:val="24"/>
          <w:szCs w:val="24"/>
          <w:lang w:val="sq-AL"/>
        </w:rPr>
      </w:pPr>
      <w:bookmarkStart w:id="2" w:name="_Hlk95133065"/>
      <w:r>
        <w:rPr>
          <w:rFonts w:ascii="Times New Roman" w:hAnsi="Times New Roman" w:cs="Times New Roman"/>
          <w:sz w:val="24"/>
          <w:szCs w:val="24"/>
          <w:lang w:val="sq-AL"/>
        </w:rPr>
        <w:t>Të zbatojë Programet e vizitave të delegacioneve, kërkesat dhe takimet me Trupin Diplomatik, si dhe të gjitha takimet me personalitete të huaja (pritje-përcjellje).</w:t>
      </w:r>
    </w:p>
    <w:p w:rsidR="00E8437D" w:rsidRDefault="00E8437D" w:rsidP="00E8437D">
      <w:pPr>
        <w:pStyle w:val="ListParagraph"/>
        <w:spacing w:after="0" w:line="276" w:lineRule="auto"/>
        <w:jc w:val="both"/>
        <w:rPr>
          <w:rFonts w:ascii="Times New Roman" w:eastAsia="Times New Roman" w:hAnsi="Times New Roman" w:cs="Times New Roman"/>
          <w:b/>
          <w:sz w:val="24"/>
          <w:szCs w:val="24"/>
        </w:rPr>
      </w:pPr>
    </w:p>
    <w:p w:rsidR="00E8437D" w:rsidRDefault="00E8437D" w:rsidP="00E8437D">
      <w:pPr>
        <w:pStyle w:val="ListParagraph"/>
        <w:numPr>
          <w:ilvl w:val="0"/>
          <w:numId w:val="5"/>
        </w:num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Përshkrimi i përgjithshëm i punës</w:t>
      </w:r>
    </w:p>
    <w:p w:rsidR="00E8437D" w:rsidRDefault="00E8437D" w:rsidP="00E8437D">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ab/>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Të ndjekë dhe zbatojë programet e miratuara për Sallën e Seancave Plenare të Kuvendit.</w:t>
      </w:r>
    </w:p>
    <w:p w:rsidR="00E8437D" w:rsidRP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i/>
          <w:sz w:val="24"/>
          <w:szCs w:val="24"/>
          <w:lang w:val="sq-AL"/>
        </w:rPr>
      </w:pPr>
      <w:r>
        <w:rPr>
          <w:rFonts w:ascii="Times New Roman" w:hAnsi="Times New Roman" w:cs="Times New Roman"/>
          <w:sz w:val="24"/>
          <w:szCs w:val="24"/>
          <w:lang w:val="sq-AL"/>
        </w:rPr>
        <w:t xml:space="preserve">Të merret me organizimin dhe ndjekjen e takimeve të Kryetarëve të grupeve parlamentare dhe komisioneve, pjesë të delegacioneve shtetërore, me që vizitojnë vendin tonë, me </w:t>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i/>
          <w:sz w:val="24"/>
          <w:szCs w:val="24"/>
          <w:lang w:val="sq-AL"/>
        </w:rPr>
      </w:pPr>
      <w:r>
        <w:rPr>
          <w:rFonts w:ascii="Times New Roman" w:hAnsi="Times New Roman" w:cs="Times New Roman"/>
          <w:sz w:val="24"/>
          <w:szCs w:val="24"/>
          <w:lang w:val="sq-AL"/>
        </w:rPr>
        <w:t>përfaqësuesit e Trupit Diplomatik dhe të organizatave ndërshtetërore të akredituara në Republikën e Shqipërisë.</w:t>
      </w:r>
      <w:r>
        <w:rPr>
          <w:rFonts w:ascii="Times New Roman" w:hAnsi="Times New Roman" w:cs="Times New Roman"/>
          <w:b/>
          <w:color w:val="FF0000"/>
          <w:sz w:val="24"/>
          <w:szCs w:val="24"/>
          <w:lang w:val="sq-AL"/>
        </w:rPr>
        <w:t xml:space="preserve"> </w:t>
      </w:r>
      <w:r>
        <w:rPr>
          <w:rFonts w:ascii="Times New Roman" w:hAnsi="Times New Roman" w:cs="Times New Roman"/>
          <w:sz w:val="24"/>
          <w:szCs w:val="24"/>
          <w:lang w:val="sq-AL"/>
        </w:rPr>
        <w:t>(nën kryetarët, kryetarët e komisioneve parlamentare, delegacionet parlamentare dhe grupet e miqësisë)</w:t>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Me Shërbimin e Marrëdhënieve me Jashtë, specialisti përgatit ftesat dhe telegramet zyrtare të Kryetarit të Kuvendit, Nën Kryetarëve të Kuvendit, për homologë dhe titullarë të organizatave dhe institucioneve të ndryshme ndërkombëtare, dhe t’i përcjellë ato në destinacion, përfaqësive diplomatike ose në Protokollin e Shtetit.</w:t>
      </w:r>
    </w:p>
    <w:p w:rsidR="00E8437D" w:rsidRDefault="00E8437D" w:rsidP="00E8437D">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 xml:space="preserve">Të zbatojë listën për personalitetet të cilëve u dërgohen urime me rastin e festave të fund vitit </w:t>
      </w:r>
      <w:r>
        <w:rPr>
          <w:rFonts w:ascii="Times New Roman" w:hAnsi="Times New Roman" w:cs="Times New Roman"/>
          <w:i/>
          <w:sz w:val="24"/>
          <w:szCs w:val="24"/>
          <w:lang w:val="sq-AL"/>
        </w:rPr>
        <w:t>(një muaj më parë kjo listë kontrollohet nga Drejtori i Përgjithshëm)</w:t>
      </w:r>
    </w:p>
    <w:p w:rsidR="00E8437D" w:rsidRDefault="00E8437D" w:rsidP="00E8437D">
      <w:pPr>
        <w:tabs>
          <w:tab w:val="left" w:pos="0"/>
          <w:tab w:val="left" w:pos="360"/>
          <w:tab w:val="left" w:pos="540"/>
        </w:tabs>
        <w:spacing w:line="276" w:lineRule="auto"/>
        <w:jc w:val="both"/>
        <w:rPr>
          <w:rFonts w:ascii="Times New Roman" w:hAnsi="Times New Roman" w:cs="Times New Roman"/>
          <w:b/>
          <w:sz w:val="24"/>
          <w:szCs w:val="24"/>
        </w:rPr>
      </w:pPr>
    </w:p>
    <w:p w:rsidR="00E8437D" w:rsidRDefault="00E8437D" w:rsidP="00E8437D">
      <w:pPr>
        <w:tabs>
          <w:tab w:val="left" w:pos="0"/>
          <w:tab w:val="left" w:pos="360"/>
          <w:tab w:val="left" w:pos="540"/>
        </w:tabs>
        <w:spacing w:line="276" w:lineRule="auto"/>
        <w:jc w:val="both"/>
        <w:rPr>
          <w:rFonts w:ascii="Times New Roman" w:hAnsi="Times New Roman" w:cs="Times New Roman"/>
          <w:b/>
          <w:sz w:val="24"/>
          <w:szCs w:val="24"/>
        </w:rPr>
      </w:pPr>
      <w:r>
        <w:rPr>
          <w:rFonts w:ascii="Times New Roman" w:hAnsi="Times New Roman" w:cs="Times New Roman"/>
          <w:b/>
          <w:sz w:val="24"/>
          <w:szCs w:val="24"/>
        </w:rPr>
        <w:tab/>
        <w:t>Marrëdhëniet organizative</w:t>
      </w:r>
    </w:p>
    <w:p w:rsidR="00E8437D" w:rsidRDefault="00E8437D" w:rsidP="00E8437D">
      <w:pPr>
        <w:pStyle w:val="ListParagraph"/>
        <w:tabs>
          <w:tab w:val="left" w:pos="0"/>
          <w:tab w:val="left" w:pos="360"/>
          <w:tab w:val="left" w:pos="450"/>
          <w:tab w:val="left" w:pos="540"/>
        </w:tabs>
        <w:spacing w:after="0" w:line="276" w:lineRule="auto"/>
        <w:ind w:left="540"/>
        <w:jc w:val="both"/>
        <w:rPr>
          <w:rFonts w:ascii="Times New Roman" w:hAnsi="Times New Roman" w:cs="Times New Roman"/>
          <w:sz w:val="24"/>
          <w:szCs w:val="24"/>
          <w:lang w:val="sq-AL"/>
        </w:rPr>
      </w:pPr>
      <w:r>
        <w:rPr>
          <w:rFonts w:ascii="Times New Roman" w:hAnsi="Times New Roman" w:cs="Times New Roman"/>
          <w:sz w:val="24"/>
          <w:szCs w:val="24"/>
          <w:lang w:val="sq-AL"/>
        </w:rPr>
        <w:t>Specialisti është në varësi të drejtpërdrejtë nga Drejtori i Protokollit. Ai raporton në mënyrë të  vazhdueshme tek eprori i drejtpërdrejtë dhe , sipas kërkesës, tek Drejtori i Përgjithshëm.</w:t>
      </w:r>
    </w:p>
    <w:bookmarkEnd w:id="2"/>
    <w:p w:rsidR="00E8437D" w:rsidRDefault="00E8437D" w:rsidP="00E8437D">
      <w:pPr>
        <w:spacing w:after="0" w:line="276" w:lineRule="auto"/>
        <w:jc w:val="both"/>
        <w:rPr>
          <w:rFonts w:ascii="Times New Roman" w:eastAsia="Times New Roman" w:hAnsi="Times New Roman" w:cs="Times New Roman"/>
          <w:b/>
          <w:sz w:val="24"/>
          <w:szCs w:val="24"/>
        </w:rPr>
      </w:pPr>
    </w:p>
    <w:p w:rsidR="00E8437D" w:rsidRDefault="00E8437D" w:rsidP="00E8437D">
      <w:pPr>
        <w:tabs>
          <w:tab w:val="left" w:pos="0"/>
          <w:tab w:val="left" w:pos="360"/>
        </w:tabs>
        <w:spacing w:line="276" w:lineRule="auto"/>
        <w:jc w:val="both"/>
        <w:rPr>
          <w:rFonts w:ascii="Times New Roman" w:hAnsi="Times New Roman" w:cs="Times New Roman"/>
          <w:b/>
          <w:sz w:val="24"/>
          <w:szCs w:val="24"/>
        </w:rPr>
      </w:pPr>
      <w:r>
        <w:rPr>
          <w:rFonts w:ascii="Times New Roman" w:hAnsi="Times New Roman" w:cs="Times New Roman"/>
          <w:b/>
          <w:sz w:val="24"/>
          <w:szCs w:val="24"/>
        </w:rPr>
        <w:t>Kërkesat e vendit të Punës</w:t>
      </w:r>
    </w:p>
    <w:p w:rsidR="00E8437D" w:rsidRDefault="00E8437D" w:rsidP="00E8437D">
      <w:pPr>
        <w:numPr>
          <w:ilvl w:val="0"/>
          <w:numId w:val="3"/>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Të ketë diplome universitare DND; DIND ose Bachelor + Master shkencor/ profesional, në gjuhë të huaja/jurisprudencë/ekonomik/shkenca shoqërore, me shkëputje nga puna;  </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eksperiencë pune.</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shumë të mira komunikimi;</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të punojë  ngushtësisht me shërbimet e tjera paralele;</w:t>
      </w:r>
    </w:p>
    <w:p w:rsidR="00E8437D" w:rsidRDefault="00E8437D" w:rsidP="00E8437D">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njohuri te mira ne teknologjinë e informacionit dhe sistemeve te informacionit</w:t>
      </w:r>
    </w:p>
    <w:p w:rsidR="00E8437D" w:rsidRDefault="00E8437D" w:rsidP="00E8437D">
      <w:pPr>
        <w:spacing w:after="0" w:line="276" w:lineRule="auto"/>
        <w:jc w:val="both"/>
        <w:rPr>
          <w:rFonts w:ascii="Times New Roman" w:eastAsia="Times New Roman" w:hAnsi="Times New Roman" w:cs="Times New Roman"/>
          <w:b/>
          <w:sz w:val="24"/>
          <w:szCs w:val="24"/>
        </w:rPr>
      </w:pPr>
    </w:p>
    <w:p w:rsidR="00E8437D" w:rsidRDefault="00E8437D" w:rsidP="00E8437D">
      <w:pPr>
        <w:tabs>
          <w:tab w:val="left" w:pos="360"/>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Kërkesat e përgjithshme për këtë vend pune janë:</w:t>
      </w:r>
    </w:p>
    <w:p w:rsidR="00E8437D" w:rsidRDefault="00E8437D" w:rsidP="00E8437D">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jetë shtetas shqiptar</w:t>
      </w:r>
    </w:p>
    <w:p w:rsidR="00E8437D" w:rsidRDefault="00E8437D" w:rsidP="00E8437D">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ketë zotësi të plotë për të vepruar.</w:t>
      </w:r>
    </w:p>
    <w:p w:rsidR="00E8437D" w:rsidRDefault="00E8437D" w:rsidP="00E8437D">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zotërojë gjuhën shqipe, të shkruar dhe të folur.</w:t>
      </w:r>
    </w:p>
    <w:p w:rsidR="00E8437D" w:rsidRDefault="00E8437D" w:rsidP="00E8437D">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jetë në kushte shëndetësore që e lejojnë të kryejë detyrën përkatëse.</w:t>
      </w:r>
    </w:p>
    <w:p w:rsidR="00E8437D" w:rsidRDefault="00E8437D" w:rsidP="00E8437D">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mos jetë dënuar me vendim të formës së prerë për kryerjen e një krimi apo për kryerjen e një kundërvajtjeje penale me dashje.</w:t>
      </w:r>
    </w:p>
    <w:p w:rsidR="00E8437D" w:rsidRDefault="00E8437D" w:rsidP="00E8437D">
      <w:pPr>
        <w:numPr>
          <w:ilvl w:val="0"/>
          <w:numId w:val="6"/>
        </w:numPr>
        <w:spacing w:after="0" w:line="276" w:lineRule="auto"/>
        <w:contextualSpacing/>
        <w:jc w:val="both"/>
        <w:rPr>
          <w:rFonts w:ascii="Times New Roman" w:eastAsia="MS Mincho" w:hAnsi="Times New Roman" w:cs="Times New Roman"/>
          <w:b/>
          <w:sz w:val="24"/>
          <w:szCs w:val="24"/>
          <w:lang w:val="sq-AL"/>
        </w:rPr>
      </w:pPr>
      <w:r>
        <w:rPr>
          <w:rFonts w:ascii="Times New Roman" w:eastAsia="Times New Roman" w:hAnsi="Times New Roman" w:cs="Times New Roman"/>
          <w:iCs/>
          <w:sz w:val="24"/>
          <w:szCs w:val="24"/>
        </w:rPr>
        <w:t xml:space="preserve"> Ndaj tij të mos jetë marrë  masa disiplinore e largimit nga shërbimi civil, që nuk është shuar sipas këtij ligji</w:t>
      </w:r>
    </w:p>
    <w:p w:rsidR="00E8437D" w:rsidRDefault="00E8437D" w:rsidP="00E8437D">
      <w:pPr>
        <w:spacing w:after="0" w:line="240" w:lineRule="auto"/>
        <w:jc w:val="both"/>
        <w:rPr>
          <w:rFonts w:ascii="Times New Roman" w:eastAsia="Times New Roman" w:hAnsi="Times New Roman" w:cs="Times New Roman"/>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b/>
          <w:iCs/>
          <w:sz w:val="24"/>
          <w:szCs w:val="24"/>
        </w:rPr>
        <w:lastRenderedPageBreak/>
        <w:t>ç)</w:t>
      </w:r>
      <w:r>
        <w:rPr>
          <w:rFonts w:ascii="Times New Roman" w:eastAsia="Times New Roman" w:hAnsi="Times New Roman" w:cs="Times New Roman"/>
          <w:iCs/>
          <w:sz w:val="24"/>
          <w:szCs w:val="24"/>
        </w:rPr>
        <w:t xml:space="preserve"> Kandidati duhet të dërgojë me postë ose dorazi, në Shërbimin e Burimeve Njerëzore dhe Trajtimit të Deputetëve të Kuvendit (Njësia Përgjegjëse), këto dokumenta:  letër motivimi për aplikim në vendin vakant; një kopje të jetëshkrimit (C.V);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w:t>
      </w:r>
      <w:proofErr w:type="gramEnd"/>
      <w:r>
        <w:rPr>
          <w:rFonts w:ascii="Times New Roman" w:eastAsia="Times New Roman" w:hAnsi="Times New Roman" w:cs="Times New Roman"/>
          <w:iCs/>
          <w:sz w:val="24"/>
          <w:szCs w:val="24"/>
        </w:rPr>
        <w:t xml:space="preserve"> </w:t>
      </w:r>
    </w:p>
    <w:p w:rsidR="00E8437D" w:rsidRDefault="00E8437D" w:rsidP="00E8437D">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iCs/>
          <w:sz w:val="24"/>
          <w:szCs w:val="24"/>
        </w:rPr>
        <w:t>konvertuar</w:t>
      </w:r>
      <w:proofErr w:type="gramEnd"/>
      <w:r>
        <w:rPr>
          <w:rFonts w:ascii="Times New Roman" w:eastAsia="Times New Roman" w:hAnsi="Times New Roman" w:cs="Times New Roman"/>
          <w:iCs/>
          <w:sz w:val="24"/>
          <w:szCs w:val="24"/>
        </w:rPr>
        <w:t xml:space="preserve"> atë sipas sistemit shqiptar; një fotokopje e librezës së punës e plotësuar; vërtetim i gjendjes gjyqësore; çertifikata të kualifikimeve, trajnimeve të ndryshme; fotokopje e letërnjoftimit.</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ë) </w:t>
      </w:r>
      <w:r>
        <w:rPr>
          <w:rFonts w:ascii="Times New Roman" w:eastAsia="Times New Roman" w:hAnsi="Times New Roman" w:cs="Times New Roman"/>
          <w:iCs/>
          <w:sz w:val="24"/>
          <w:szCs w:val="24"/>
        </w:rPr>
        <w:t xml:space="preserve">Pranimi i dokumentave do të bëhet deri në </w:t>
      </w:r>
      <w:r>
        <w:rPr>
          <w:rFonts w:ascii="Times New Roman" w:eastAsia="Times New Roman" w:hAnsi="Times New Roman" w:cs="Times New Roman"/>
          <w:b/>
          <w:iCs/>
          <w:sz w:val="24"/>
          <w:szCs w:val="24"/>
        </w:rPr>
        <w:t>datën 02.02.2023.</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f)</w:t>
      </w:r>
      <w:r>
        <w:rPr>
          <w:rFonts w:ascii="Times New Roman" w:eastAsia="Times New Roman" w:hAnsi="Times New Roman" w:cs="Times New Roman"/>
          <w:iCs/>
          <w:sz w:val="24"/>
          <w:szCs w:val="24"/>
        </w:rPr>
        <w:t xml:space="preserve"> Në datën </w:t>
      </w:r>
      <w:r>
        <w:rPr>
          <w:rFonts w:ascii="Times New Roman" w:eastAsia="Times New Roman" w:hAnsi="Times New Roman" w:cs="Times New Roman"/>
          <w:b/>
          <w:iCs/>
          <w:sz w:val="24"/>
          <w:szCs w:val="24"/>
        </w:rPr>
        <w:t>15.02.2023</w:t>
      </w:r>
      <w:r>
        <w:rPr>
          <w:rFonts w:ascii="Times New Roman" w:eastAsia="Times New Roman" w:hAnsi="Times New Roman" w:cs="Times New Roman"/>
          <w:iCs/>
          <w:sz w:val="24"/>
          <w:szCs w:val="24"/>
        </w:rPr>
        <w:t xml:space="preserve"> do të shpallet </w:t>
      </w:r>
      <w:r>
        <w:rPr>
          <w:rFonts w:ascii="Times New Roman" w:eastAsia="Times New Roman" w:hAnsi="Times New Roman" w:cs="Times New Roman"/>
          <w:b/>
          <w:iCs/>
          <w:sz w:val="24"/>
          <w:szCs w:val="24"/>
        </w:rPr>
        <w:t>lista e vlerësimit paraprak</w:t>
      </w:r>
      <w:r>
        <w:rPr>
          <w:rFonts w:ascii="Times New Roman" w:eastAsia="Times New Roman" w:hAnsi="Times New Roman" w:cs="Times New Roman"/>
          <w:iCs/>
          <w:sz w:val="24"/>
          <w:szCs w:val="24"/>
        </w:rPr>
        <w:t xml:space="preserve"> të kandidatëve që do të vazhdojnë konkurimin, në portalin “Shërbimi Kombëtar i Punësimit”, në faqen zyrtare të </w:t>
      </w: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Kuvendit dhe në stendën e informimit të publikut. Këta do të jenë ata që plotësojnë të gjitha kërkesat e përgjithshme dhe të veçanta, të kërkuara më sipër.</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-Ankesat nga kandidatët paraqiten në Njësinë Përgjegjëse, </w:t>
      </w:r>
      <w:proofErr w:type="gramStart"/>
      <w:r>
        <w:rPr>
          <w:rFonts w:ascii="Times New Roman" w:eastAsia="Times New Roman" w:hAnsi="Times New Roman" w:cs="Times New Roman"/>
          <w:iCs/>
          <w:sz w:val="24"/>
          <w:szCs w:val="24"/>
        </w:rPr>
        <w:t>brenda</w:t>
      </w:r>
      <w:proofErr w:type="gramEnd"/>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shpallja e listës dhe ankuesi merr përgjigje brenda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data e depozitimit të saj.</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g)</w:t>
      </w:r>
      <w:r>
        <w:rPr>
          <w:rFonts w:ascii="Times New Roman" w:eastAsia="Times New Roman" w:hAnsi="Times New Roman" w:cs="Times New Roman"/>
          <w:iCs/>
          <w:sz w:val="24"/>
          <w:szCs w:val="24"/>
        </w:rPr>
        <w:t xml:space="preserve"> Njoftimi dhe komunikimi me kandidatët do të jetë nëpërmjet njoftimeve në Portalin Shërbimi Kombëtar i Punësimit, faqen zyrtare të Kuvendit, telefon dhe e-mail.</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b/>
          <w:iCs/>
          <w:sz w:val="24"/>
          <w:szCs w:val="24"/>
        </w:rPr>
      </w:pPr>
      <w:proofErr w:type="gramStart"/>
      <w:r>
        <w:rPr>
          <w:rFonts w:ascii="Times New Roman" w:eastAsia="Times New Roman" w:hAnsi="Times New Roman" w:cs="Times New Roman"/>
          <w:b/>
          <w:iCs/>
          <w:sz w:val="24"/>
          <w:szCs w:val="24"/>
        </w:rPr>
        <w:t>gj</w:t>
      </w:r>
      <w:proofErr w:type="gramEnd"/>
      <w:r>
        <w:rPr>
          <w:rFonts w:ascii="Times New Roman" w:eastAsia="Times New Roman" w:hAnsi="Times New Roman" w:cs="Times New Roman"/>
          <w:b/>
          <w:iCs/>
          <w:sz w:val="24"/>
          <w:szCs w:val="24"/>
        </w:rPr>
        <w:t xml:space="preserve">) </w:t>
      </w:r>
      <w:r>
        <w:rPr>
          <w:rFonts w:ascii="Times New Roman" w:eastAsia="Times New Roman" w:hAnsi="Times New Roman" w:cs="Times New Roman"/>
          <w:iCs/>
          <w:sz w:val="24"/>
          <w:szCs w:val="24"/>
        </w:rPr>
        <w:t>Konkurimi-</w:t>
      </w:r>
      <w:r>
        <w:rPr>
          <w:rFonts w:ascii="Times New Roman" w:eastAsia="Times New Roman" w:hAnsi="Times New Roman" w:cs="Times New Roman"/>
          <w:b/>
          <w:iCs/>
          <w:sz w:val="24"/>
          <w:szCs w:val="24"/>
        </w:rPr>
        <w:t>testimi me shkrim</w:t>
      </w:r>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dhe intervista e strukturuar me gojë</w:t>
      </w:r>
      <w:r>
        <w:rPr>
          <w:rFonts w:ascii="Times New Roman" w:eastAsia="Times New Roman" w:hAnsi="Times New Roman" w:cs="Times New Roman"/>
          <w:iCs/>
          <w:sz w:val="24"/>
          <w:szCs w:val="24"/>
        </w:rPr>
        <w:t xml:space="preserve"> do të zhvillohen </w:t>
      </w:r>
      <w:r>
        <w:rPr>
          <w:rFonts w:ascii="Times New Roman" w:eastAsia="Times New Roman" w:hAnsi="Times New Roman" w:cs="Times New Roman"/>
          <w:b/>
          <w:iCs/>
          <w:sz w:val="24"/>
          <w:szCs w:val="24"/>
        </w:rPr>
        <w:t xml:space="preserve">në datën,  24.02.2023 </w:t>
      </w:r>
      <w:r>
        <w:rPr>
          <w:rFonts w:ascii="Times New Roman" w:eastAsia="Times New Roman" w:hAnsi="Times New Roman" w:cs="Times New Roman"/>
          <w:iCs/>
          <w:sz w:val="24"/>
          <w:szCs w:val="24"/>
        </w:rPr>
        <w:t xml:space="preserve">në mjediset e Kuvendit, në orën </w:t>
      </w:r>
      <w:r>
        <w:rPr>
          <w:rFonts w:ascii="Times New Roman" w:eastAsia="Times New Roman" w:hAnsi="Times New Roman" w:cs="Times New Roman"/>
          <w:b/>
          <w:iCs/>
          <w:sz w:val="24"/>
          <w:szCs w:val="24"/>
        </w:rPr>
        <w:t>10-00.</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h)</w:t>
      </w:r>
      <w:r>
        <w:rPr>
          <w:rFonts w:ascii="Times New Roman" w:eastAsia="Times New Roman" w:hAnsi="Times New Roman" w:cs="Times New Roman"/>
          <w:iCs/>
          <w:sz w:val="24"/>
          <w:szCs w:val="24"/>
        </w:rPr>
        <w:t xml:space="preserve"> Kandidatët do të vlerësohen nga Komiteti i Përhershëm i Pranimit, i ngritur pranë institucionit të Kuvendit të Shqipërisë. </w:t>
      </w:r>
      <w:r>
        <w:rPr>
          <w:rFonts w:ascii="Times New Roman" w:eastAsia="Times New Roman" w:hAnsi="Times New Roman" w:cs="Times New Roman"/>
          <w:b/>
          <w:iCs/>
          <w:sz w:val="24"/>
          <w:szCs w:val="24"/>
        </w:rPr>
        <w:t>Totali i pikëve të vlerësimit të kandidatit është 100</w:t>
      </w:r>
      <w:r>
        <w:rPr>
          <w:rFonts w:ascii="Times New Roman" w:eastAsia="Times New Roman" w:hAnsi="Times New Roman" w:cs="Times New Roman"/>
          <w:iCs/>
          <w:sz w:val="24"/>
          <w:szCs w:val="24"/>
        </w:rPr>
        <w:t xml:space="preserve">, të cilat ndahen përkatësisht: vlerësimi i jetëshkrimit - </w:t>
      </w:r>
      <w:r>
        <w:rPr>
          <w:rFonts w:ascii="Times New Roman" w:eastAsia="Times New Roman" w:hAnsi="Times New Roman" w:cs="Times New Roman"/>
          <w:b/>
          <w:iCs/>
          <w:sz w:val="24"/>
          <w:szCs w:val="24"/>
        </w:rPr>
        <w:t>15 pikë</w:t>
      </w:r>
      <w:r>
        <w:rPr>
          <w:rFonts w:ascii="Times New Roman" w:eastAsia="Times New Roman" w:hAnsi="Times New Roman" w:cs="Times New Roman"/>
          <w:iCs/>
          <w:sz w:val="24"/>
          <w:szCs w:val="24"/>
        </w:rPr>
        <w:t xml:space="preserve">, intervista e strukturuar me gojë - </w:t>
      </w:r>
      <w:r>
        <w:rPr>
          <w:rFonts w:ascii="Times New Roman" w:eastAsia="Times New Roman" w:hAnsi="Times New Roman" w:cs="Times New Roman"/>
          <w:b/>
          <w:iCs/>
          <w:sz w:val="24"/>
          <w:szCs w:val="24"/>
        </w:rPr>
        <w:t>25 pikë</w:t>
      </w:r>
      <w:r>
        <w:rPr>
          <w:rFonts w:ascii="Times New Roman" w:eastAsia="Times New Roman" w:hAnsi="Times New Roman" w:cs="Times New Roman"/>
          <w:iCs/>
          <w:sz w:val="24"/>
          <w:szCs w:val="24"/>
        </w:rPr>
        <w:t xml:space="preserve"> dhe testimi me shkrim - </w:t>
      </w:r>
      <w:r>
        <w:rPr>
          <w:rFonts w:ascii="Times New Roman" w:eastAsia="Times New Roman" w:hAnsi="Times New Roman" w:cs="Times New Roman"/>
          <w:b/>
          <w:iCs/>
          <w:sz w:val="24"/>
          <w:szCs w:val="24"/>
        </w:rPr>
        <w:t>60 pikë</w:t>
      </w:r>
      <w:r>
        <w:rPr>
          <w:rFonts w:ascii="Times New Roman" w:eastAsia="Times New Roman" w:hAnsi="Times New Roman" w:cs="Times New Roman"/>
          <w:iCs/>
          <w:sz w:val="24"/>
          <w:szCs w:val="24"/>
        </w:rPr>
        <w:t>.</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i)</w:t>
      </w:r>
      <w:r>
        <w:rPr>
          <w:rFonts w:ascii="Times New Roman" w:eastAsia="Times New Roman" w:hAnsi="Times New Roman" w:cs="Times New Roman"/>
          <w:iCs/>
          <w:sz w:val="24"/>
          <w:szCs w:val="24"/>
        </w:rPr>
        <w:t xml:space="preserve"> Lista e fituesve me mbi 70 pikë (mbi 70% të pikëve) do t’u njoftohet kandidatëve me telefon ose e-mail.</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j)</w:t>
      </w:r>
      <w:r>
        <w:rPr>
          <w:rFonts w:ascii="Times New Roman" w:eastAsia="Times New Roman" w:hAnsi="Times New Roman" w:cs="Times New Roman"/>
          <w:iCs/>
          <w:sz w:val="24"/>
          <w:szCs w:val="24"/>
        </w:rPr>
        <w:t xml:space="preserve"> Ankesat nga kandidatët fitues, paraqiten në Komitetin e Përhershëm të Pranimit, </w:t>
      </w:r>
      <w:proofErr w:type="gramStart"/>
      <w:r>
        <w:rPr>
          <w:rFonts w:ascii="Times New Roman" w:eastAsia="Times New Roman" w:hAnsi="Times New Roman" w:cs="Times New Roman"/>
          <w:iCs/>
          <w:sz w:val="24"/>
          <w:szCs w:val="24"/>
        </w:rPr>
        <w:t>brenda</w:t>
      </w:r>
      <w:proofErr w:type="gramEnd"/>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shpallja e listës dhe ankuesi merr përgjigje brenda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data e depozitimit të saj.</w:t>
      </w:r>
    </w:p>
    <w:p w:rsidR="00E8437D" w:rsidRDefault="00E8437D" w:rsidP="00E8437D">
      <w:pPr>
        <w:spacing w:after="0" w:line="276" w:lineRule="auto"/>
        <w:jc w:val="both"/>
        <w:rPr>
          <w:rFonts w:ascii="Times New Roman" w:eastAsia="Times New Roman" w:hAnsi="Times New Roman" w:cs="Times New Roman"/>
          <w:iCs/>
          <w:sz w:val="24"/>
          <w:szCs w:val="24"/>
        </w:rPr>
      </w:pPr>
    </w:p>
    <w:p w:rsidR="00E8437D" w:rsidRDefault="00E8437D" w:rsidP="00E8437D">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k)</w:t>
      </w:r>
      <w:r>
        <w:rPr>
          <w:rFonts w:ascii="Times New Roman" w:eastAsia="Times New Roman" w:hAnsi="Times New Roman" w:cs="Times New Roman"/>
          <w:iCs/>
          <w:sz w:val="24"/>
          <w:szCs w:val="24"/>
        </w:rPr>
        <w:t xml:space="preserve"> Shpallja e listës përfundimtare të fituesve do të bëhet në </w:t>
      </w:r>
      <w:r>
        <w:rPr>
          <w:rFonts w:ascii="Times New Roman" w:eastAsia="Times New Roman" w:hAnsi="Times New Roman" w:cs="Times New Roman"/>
          <w:b/>
          <w:iCs/>
          <w:sz w:val="24"/>
          <w:szCs w:val="24"/>
        </w:rPr>
        <w:t>datën 03.03.2023,</w:t>
      </w:r>
      <w:r>
        <w:rPr>
          <w:rFonts w:ascii="Times New Roman" w:eastAsia="Times New Roman" w:hAnsi="Times New Roman" w:cs="Times New Roman"/>
          <w:iCs/>
          <w:sz w:val="24"/>
          <w:szCs w:val="24"/>
        </w:rPr>
        <w:t xml:space="preserve"> në portalin “Shërbimi Kombëtar i Punësimit”, në faqen zyrtare të Kuvendit dhe në stendën e informimit të publikut.</w:t>
      </w:r>
    </w:p>
    <w:p w:rsidR="00E8437D" w:rsidRDefault="00E8437D" w:rsidP="00E8437D">
      <w:pPr>
        <w:spacing w:after="0" w:line="276" w:lineRule="auto"/>
        <w:jc w:val="both"/>
        <w:rPr>
          <w:rFonts w:ascii="Times New Roman" w:eastAsia="Times New Roman" w:hAnsi="Times New Roman" w:cs="Times New Roman"/>
          <w:b/>
          <w:iCs/>
          <w:sz w:val="24"/>
          <w:szCs w:val="24"/>
        </w:rPr>
      </w:pPr>
    </w:p>
    <w:p w:rsidR="00E8437D" w:rsidRDefault="00E8437D" w:rsidP="00E8437D">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Për sqarime, mund të kontaktoni me numër telefoni </w:t>
      </w:r>
      <w:r>
        <w:rPr>
          <w:rFonts w:ascii="Times New Roman" w:hAnsi="Times New Roman" w:cs="Times New Roman"/>
          <w:sz w:val="24"/>
          <w:szCs w:val="24"/>
        </w:rPr>
        <w:t>+35542278270</w:t>
      </w:r>
      <w:r>
        <w:rPr>
          <w:rFonts w:ascii="Times New Roman" w:eastAsia="Times New Roman" w:hAnsi="Times New Roman" w:cs="Times New Roman"/>
          <w:sz w:val="24"/>
          <w:szCs w:val="24"/>
        </w:rPr>
        <w:t xml:space="preserve"> dhe </w:t>
      </w:r>
      <w:r>
        <w:rPr>
          <w:rFonts w:ascii="Times New Roman" w:hAnsi="Times New Roman" w:cs="Times New Roman"/>
          <w:sz w:val="24"/>
          <w:szCs w:val="24"/>
        </w:rPr>
        <w:t>+35542278</w:t>
      </w:r>
      <w:r>
        <w:rPr>
          <w:rFonts w:ascii="Times New Roman" w:eastAsia="Times New Roman" w:hAnsi="Times New Roman" w:cs="Times New Roman"/>
          <w:sz w:val="24"/>
          <w:szCs w:val="24"/>
        </w:rPr>
        <w:t>425 ose në adresën: Kuvendi i Republikës së Shqipërisë, Bulevardi “Dëshmorët e Kombit’ nr.4, Tiranë.</w:t>
      </w:r>
    </w:p>
    <w:p w:rsidR="00CC6B9F" w:rsidRDefault="00CC6B9F"/>
    <w:sectPr w:rsidR="00CC6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324F0"/>
    <w:multiLevelType w:val="hybridMultilevel"/>
    <w:tmpl w:val="9A844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8A73B82"/>
    <w:multiLevelType w:val="hybridMultilevel"/>
    <w:tmpl w:val="35BCD5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EE171BB"/>
    <w:multiLevelType w:val="hybridMultilevel"/>
    <w:tmpl w:val="DF40479A"/>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3" w15:restartNumberingAfterBreak="0">
    <w:nsid w:val="40984844"/>
    <w:multiLevelType w:val="hybridMultilevel"/>
    <w:tmpl w:val="C196220C"/>
    <w:lvl w:ilvl="0" w:tplc="04090001">
      <w:start w:val="1"/>
      <w:numFmt w:val="bullet"/>
      <w:lvlText w:val=""/>
      <w:lvlJc w:val="left"/>
      <w:pPr>
        <w:tabs>
          <w:tab w:val="num" w:pos="360"/>
        </w:tabs>
        <w:ind w:left="360" w:hanging="360"/>
      </w:pPr>
      <w:rPr>
        <w:rFonts w:ascii="Symbol" w:hAnsi="Symbol" w:hint="default"/>
      </w:rPr>
    </w:lvl>
    <w:lvl w:ilvl="1" w:tplc="75B4DD1A">
      <w:start w:val="1"/>
      <w:numFmt w:val="bullet"/>
      <w:lvlText w:val=""/>
      <w:lvlJc w:val="left"/>
      <w:pPr>
        <w:tabs>
          <w:tab w:val="num" w:pos="1080"/>
        </w:tabs>
        <w:ind w:left="1080" w:hanging="360"/>
      </w:pPr>
      <w:rPr>
        <w:rFonts w:ascii="Symbol" w:hAnsi="Symbol" w:hint="default"/>
        <w:lang w:val="fr-FR"/>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FBD5D4E"/>
    <w:multiLevelType w:val="hybridMultilevel"/>
    <w:tmpl w:val="93B8A5DE"/>
    <w:lvl w:ilvl="0" w:tplc="C3C02FAC">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28E0720"/>
    <w:multiLevelType w:val="hybridMultilevel"/>
    <w:tmpl w:val="EC3A09A2"/>
    <w:lvl w:ilvl="0" w:tplc="0CE63FE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37D"/>
    <w:rsid w:val="00CC6B9F"/>
    <w:rsid w:val="00E8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73FD4"/>
  <w15:chartTrackingRefBased/>
  <w15:docId w15:val="{C200EFE5-3E63-4A73-A642-8022AFE9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37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78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Celjeta Pashaj</dc:creator>
  <cp:keywords/>
  <dc:description/>
  <cp:lastModifiedBy>Celjeta Pashaj</cp:lastModifiedBy>
  <cp:revision>1</cp:revision>
  <dcterms:created xsi:type="dcterms:W3CDTF">2023-01-18T12:28:00Z</dcterms:created>
  <dcterms:modified xsi:type="dcterms:W3CDTF">2023-01-18T12:29:00Z</dcterms:modified>
</cp:coreProperties>
</file>