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20D" w:rsidRPr="00F87251" w:rsidRDefault="0026220D" w:rsidP="00F87251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bookmarkStart w:id="0" w:name="_GoBack"/>
      <w:bookmarkEnd w:id="0"/>
      <w:r w:rsidRPr="00F87251">
        <w:rPr>
          <w:rFonts w:ascii="Times New Roman" w:hAnsi="Times New Roman"/>
          <w:b/>
          <w:color w:val="FFFF00"/>
          <w:sz w:val="24"/>
          <w:szCs w:val="24"/>
        </w:rPr>
        <w:t>SHPALLJE PËR NËPUNËS CIVIL</w:t>
      </w:r>
    </w:p>
    <w:p w:rsidR="0026220D" w:rsidRPr="00F87251" w:rsidRDefault="0026220D" w:rsidP="00F87251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F87251">
        <w:rPr>
          <w:rFonts w:ascii="Times New Roman" w:hAnsi="Times New Roman"/>
          <w:b/>
          <w:color w:val="FFFF00"/>
          <w:sz w:val="24"/>
          <w:szCs w:val="24"/>
        </w:rPr>
        <w:t>LËVIZJE PARALELE, NGRITJE NË DETYRË OSE PRANIM NË SHËRBIMIN CIVIL</w:t>
      </w:r>
    </w:p>
    <w:p w:rsidR="0026220D" w:rsidRPr="00F87251" w:rsidRDefault="0026220D" w:rsidP="00F87251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F87251">
        <w:rPr>
          <w:rFonts w:ascii="Times New Roman" w:hAnsi="Times New Roman"/>
          <w:b/>
          <w:color w:val="FFFF00"/>
          <w:sz w:val="24"/>
          <w:szCs w:val="24"/>
        </w:rPr>
        <w:t xml:space="preserve">NË KATEGORINË E </w:t>
      </w:r>
      <w:r w:rsidR="0071451D">
        <w:rPr>
          <w:rFonts w:ascii="Times New Roman" w:hAnsi="Times New Roman"/>
          <w:b/>
          <w:color w:val="FFFF00"/>
          <w:sz w:val="24"/>
          <w:szCs w:val="24"/>
        </w:rPr>
        <w:t>UL</w:t>
      </w:r>
      <w:r w:rsidR="00C5614F">
        <w:rPr>
          <w:rFonts w:ascii="Times New Roman" w:hAnsi="Times New Roman"/>
          <w:b/>
          <w:color w:val="FFFF00"/>
          <w:sz w:val="24"/>
          <w:szCs w:val="24"/>
        </w:rPr>
        <w:t>Ë</w:t>
      </w:r>
      <w:r w:rsidR="0071451D">
        <w:rPr>
          <w:rFonts w:ascii="Times New Roman" w:hAnsi="Times New Roman"/>
          <w:b/>
          <w:color w:val="FFFF00"/>
          <w:sz w:val="24"/>
          <w:szCs w:val="24"/>
        </w:rPr>
        <w:t>T</w:t>
      </w:r>
      <w:r w:rsidRPr="00F87251">
        <w:rPr>
          <w:rFonts w:ascii="Times New Roman" w:hAnsi="Times New Roman"/>
          <w:b/>
          <w:color w:val="FFFF00"/>
          <w:sz w:val="24"/>
          <w:szCs w:val="24"/>
        </w:rPr>
        <w:t xml:space="preserve"> DREJTUESE</w:t>
      </w:r>
    </w:p>
    <w:p w:rsidR="0026220D" w:rsidRPr="0071451D" w:rsidRDefault="0026220D" w:rsidP="0071451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D6A29" w:rsidRPr="0071451D" w:rsidRDefault="0071451D" w:rsidP="0071451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</w:t>
      </w:r>
      <w:r w:rsidRPr="0071451D">
        <w:rPr>
          <w:rFonts w:ascii="Times New Roman" w:hAnsi="Times New Roman"/>
          <w:b/>
          <w:sz w:val="24"/>
          <w:szCs w:val="24"/>
        </w:rPr>
        <w:t xml:space="preserve">ektori i këshillimit të biznesit dhe ndihmës juridike e teknike </w:t>
      </w:r>
      <w:r w:rsidR="002D6A29" w:rsidRPr="0071451D">
        <w:rPr>
          <w:rFonts w:ascii="Times New Roman" w:hAnsi="Times New Roman"/>
          <w:b/>
          <w:i/>
          <w:sz w:val="24"/>
          <w:szCs w:val="24"/>
        </w:rPr>
        <w:t xml:space="preserve">në </w:t>
      </w:r>
      <w:r w:rsidRPr="0071451D">
        <w:rPr>
          <w:rFonts w:ascii="Times New Roman" w:hAnsi="Times New Roman"/>
          <w:b/>
          <w:i/>
          <w:sz w:val="24"/>
          <w:szCs w:val="24"/>
        </w:rPr>
        <w:t>Drejtorinë e Taksave dhe Tarifave Vendore</w:t>
      </w:r>
      <w:r w:rsidR="002D6A29" w:rsidRPr="0071451D">
        <w:rPr>
          <w:rFonts w:ascii="Times New Roman" w:hAnsi="Times New Roman"/>
          <w:b/>
          <w:i/>
          <w:sz w:val="24"/>
          <w:szCs w:val="24"/>
        </w:rPr>
        <w:t xml:space="preserve"> – Kategoria II</w:t>
      </w:r>
      <w:r w:rsidRPr="0071451D">
        <w:rPr>
          <w:rFonts w:ascii="Times New Roman" w:hAnsi="Times New Roman"/>
          <w:b/>
          <w:i/>
          <w:sz w:val="24"/>
          <w:szCs w:val="24"/>
        </w:rPr>
        <w:t>IA</w:t>
      </w:r>
      <w:r w:rsidR="002D6A29" w:rsidRPr="0071451D">
        <w:rPr>
          <w:rFonts w:ascii="Times New Roman" w:hAnsi="Times New Roman"/>
          <w:b/>
          <w:i/>
          <w:sz w:val="24"/>
          <w:szCs w:val="24"/>
        </w:rPr>
        <w:t>;</w:t>
      </w:r>
    </w:p>
    <w:p w:rsidR="0071451D" w:rsidRPr="0071451D" w:rsidRDefault="0071451D" w:rsidP="0071451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</w:t>
      </w:r>
      <w:r w:rsidRPr="0071451D">
        <w:rPr>
          <w:rFonts w:ascii="Times New Roman" w:hAnsi="Times New Roman"/>
          <w:b/>
          <w:sz w:val="24"/>
          <w:szCs w:val="24"/>
        </w:rPr>
        <w:t xml:space="preserve">ektori i terrenit </w:t>
      </w:r>
      <w:r w:rsidRPr="0071451D">
        <w:rPr>
          <w:rFonts w:ascii="Times New Roman" w:hAnsi="Times New Roman"/>
          <w:b/>
          <w:i/>
          <w:sz w:val="24"/>
          <w:szCs w:val="24"/>
        </w:rPr>
        <w:t>në Drejtorinë e Taksave dhe Tarifave Vendore – Kategoria IIIA;</w:t>
      </w:r>
    </w:p>
    <w:p w:rsidR="0071451D" w:rsidRPr="0071451D" w:rsidRDefault="0071451D" w:rsidP="0071451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Sektori i Monitorimit të Performancës, Trainimit dhe Karrierës në Drejtorinë e Administratës, Menaxhimit të Burimeve Njerëzore dhe Monitorimit të Performancës – Kategoria IIIA;</w:t>
      </w:r>
    </w:p>
    <w:p w:rsidR="0026220D" w:rsidRPr="00F87251" w:rsidRDefault="0026220D" w:rsidP="00F8725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7251">
        <w:rPr>
          <w:rFonts w:ascii="Times New Roman" w:hAnsi="Times New Roman"/>
          <w:color w:val="000000" w:themeColor="text1"/>
          <w:sz w:val="24"/>
          <w:szCs w:val="24"/>
        </w:rPr>
        <w:t>Në zbatim të Nenit 26 të Ligjit nr.152/2013 “</w:t>
      </w:r>
      <w:r w:rsidRPr="00F87251">
        <w:rPr>
          <w:rFonts w:ascii="Times New Roman" w:hAnsi="Times New Roman"/>
          <w:i/>
          <w:color w:val="000000" w:themeColor="text1"/>
          <w:sz w:val="24"/>
          <w:szCs w:val="24"/>
        </w:rPr>
        <w:t>Për Nëpunësin Civil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” (i ndryshuar), si dhe të kreut II dhe III të Vendimit Nr.242, datë 18/03/2015, të Këshillit të Ministrave, </w:t>
      </w:r>
      <w:r w:rsidRPr="00F87251">
        <w:rPr>
          <w:rFonts w:ascii="Times New Roman" w:hAnsi="Times New Roman"/>
          <w:sz w:val="24"/>
          <w:szCs w:val="24"/>
          <w:lang w:val="de-DE"/>
        </w:rPr>
        <w:t>i ndryshuar me VKM nr.748, datë 19.12.2018 “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 w:rsidRPr="00F87251">
        <w:rPr>
          <w:rFonts w:ascii="Times New Roman" w:hAnsi="Times New Roman"/>
          <w:sz w:val="24"/>
          <w:szCs w:val="24"/>
          <w:lang w:val="de-DE"/>
        </w:rPr>
        <w:t>”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, Bashkia Elbasan shpall procedurat e lëvizjes paralele dhe ngritjen në detyrë ose pranim nga jashtë shërbimit civil për pozicion</w:t>
      </w:r>
      <w:r w:rsidR="00874112" w:rsidRPr="00F87251">
        <w:rPr>
          <w:rFonts w:ascii="Times New Roman" w:hAnsi="Times New Roman"/>
          <w:color w:val="000000" w:themeColor="text1"/>
          <w:sz w:val="24"/>
          <w:szCs w:val="24"/>
        </w:rPr>
        <w:t>et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71451D" w:rsidRPr="0071451D" w:rsidRDefault="0071451D" w:rsidP="0071451D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 (nj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</w:t>
      </w:r>
      <w:r w:rsidRPr="0071451D">
        <w:rPr>
          <w:rFonts w:ascii="Times New Roman" w:hAnsi="Times New Roman"/>
          <w:b/>
          <w:sz w:val="24"/>
          <w:szCs w:val="24"/>
        </w:rPr>
        <w:t xml:space="preserve">ektori i këshillimit të biznesit dhe ndihmës juridike e teknike </w:t>
      </w:r>
      <w:r w:rsidRPr="0071451D">
        <w:rPr>
          <w:rFonts w:ascii="Times New Roman" w:hAnsi="Times New Roman"/>
          <w:b/>
          <w:i/>
          <w:sz w:val="24"/>
          <w:szCs w:val="24"/>
        </w:rPr>
        <w:t>në Drejtorinë e Taksave dhe Tarifave Vendore – Kategoria IIIA;</w:t>
      </w:r>
    </w:p>
    <w:p w:rsidR="0071451D" w:rsidRPr="0071451D" w:rsidRDefault="0071451D" w:rsidP="0071451D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 (nj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</w:t>
      </w:r>
      <w:r w:rsidRPr="0071451D">
        <w:rPr>
          <w:rFonts w:ascii="Times New Roman" w:hAnsi="Times New Roman"/>
          <w:b/>
          <w:sz w:val="24"/>
          <w:szCs w:val="24"/>
        </w:rPr>
        <w:t xml:space="preserve">ektori i terrenit </w:t>
      </w:r>
      <w:r w:rsidRPr="0071451D">
        <w:rPr>
          <w:rFonts w:ascii="Times New Roman" w:hAnsi="Times New Roman"/>
          <w:b/>
          <w:i/>
          <w:sz w:val="24"/>
          <w:szCs w:val="24"/>
        </w:rPr>
        <w:t>në Drejtorinë e Taksave dhe Tarifave Vendore – Kategoria IIIA;</w:t>
      </w:r>
    </w:p>
    <w:p w:rsidR="0071451D" w:rsidRPr="0071451D" w:rsidRDefault="0071451D" w:rsidP="0071451D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 (nj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71451D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71451D">
        <w:rPr>
          <w:rFonts w:ascii="Times New Roman" w:hAnsi="Times New Roman"/>
          <w:b/>
          <w:i/>
          <w:sz w:val="24"/>
          <w:szCs w:val="24"/>
        </w:rPr>
        <w:t>s, Sektori i Monitorimit të Performancës, Trainimit dhe Karrierës në Drejtorinë e Administratës, Menaxhimit të Burimeve Njerëzore dhe Monitorimit të Performancës – Kategoria IIIA;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50"/>
      </w:tblGrid>
      <w:tr w:rsidR="0026220D" w:rsidRPr="00F87251" w:rsidTr="007807A1">
        <w:tc>
          <w:tcPr>
            <w:tcW w:w="935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26220D" w:rsidRPr="00F87251" w:rsidRDefault="0026220D" w:rsidP="00F8725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Pozicion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et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më sipër, i ofrohe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n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fillimisht nëpunësve civilë të së njëjtës kategori për procedurën e lëvizjes paralele. Vetëm në rast se në përfundim të procedurës së lëvizjes paralele, rezulton se k</w:t>
            </w:r>
            <w:r w:rsidR="002D6A29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ë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to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pozicion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e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jan</w:t>
            </w:r>
            <w:r w:rsidR="002D6A29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ë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ende vakant, a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ta jan</w:t>
            </w:r>
            <w:r w:rsidR="002D6A29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ë</w:t>
            </w:r>
            <w:r w:rsidR="00874112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t</w:t>
            </w:r>
            <w:r w:rsidR="002D6A29"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ë</w:t>
            </w:r>
            <w:r w:rsidRPr="00F87251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 vlefshëm për konkurimin nëpërmjet procedurës së ngritjes në detyrë, </w:t>
            </w:r>
            <w:r w:rsidRPr="00F8725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ose pranim nga jashtë shërbimit civil.</w:t>
            </w:r>
          </w:p>
        </w:tc>
      </w:tr>
    </w:tbl>
    <w:p w:rsidR="0026220D" w:rsidRPr="00F87251" w:rsidRDefault="0026220D" w:rsidP="00F8725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87251">
        <w:rPr>
          <w:rFonts w:ascii="Times New Roman" w:hAnsi="Times New Roman"/>
          <w:b/>
          <w:color w:val="000000" w:themeColor="text1"/>
          <w:sz w:val="24"/>
          <w:szCs w:val="24"/>
        </w:rPr>
        <w:t>Për të gjitha procedurat (</w:t>
      </w:r>
      <w:r w:rsidRPr="00F87251">
        <w:rPr>
          <w:rFonts w:ascii="Times New Roman" w:hAnsi="Times New Roman"/>
          <w:b/>
          <w:i/>
          <w:color w:val="000000" w:themeColor="text1"/>
          <w:sz w:val="24"/>
          <w:szCs w:val="24"/>
        </w:rPr>
        <w:t>lëvizje paralele, ngritje në detyrë dhe pranim në shërbimin civil</w:t>
      </w:r>
      <w:r w:rsidRPr="00F87251">
        <w:rPr>
          <w:rFonts w:ascii="Times New Roman" w:hAnsi="Times New Roman"/>
          <w:b/>
          <w:color w:val="000000" w:themeColor="text1"/>
          <w:sz w:val="24"/>
          <w:szCs w:val="24"/>
        </w:rPr>
        <w:t>) aplikohet në të njëjtën kohë.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26220D" w:rsidRPr="00F87251" w:rsidTr="007807A1">
        <w:trPr>
          <w:trHeight w:val="612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20D" w:rsidRPr="007807A1" w:rsidRDefault="0026220D" w:rsidP="007807A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807A1">
              <w:rPr>
                <w:rFonts w:ascii="Times New Roman" w:hAnsi="Times New Roman"/>
                <w:b/>
                <w:sz w:val="24"/>
                <w:szCs w:val="24"/>
              </w:rPr>
              <w:t xml:space="preserve">Afati për dorëzimin e dokumenteve:           </w:t>
            </w:r>
            <w:r w:rsidR="0071451D" w:rsidRPr="007807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23</w:t>
            </w:r>
            <w:r w:rsidR="001D6EC0" w:rsidRPr="007807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.01.2023</w:t>
            </w:r>
          </w:p>
          <w:p w:rsidR="0026220D" w:rsidRPr="007807A1" w:rsidRDefault="0026220D" w:rsidP="007807A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807A1">
              <w:rPr>
                <w:rFonts w:ascii="Times New Roman" w:hAnsi="Times New Roman"/>
                <w:b/>
                <w:sz w:val="24"/>
                <w:szCs w:val="24"/>
              </w:rPr>
              <w:t>LËVIZJE PARALELE</w:t>
            </w:r>
          </w:p>
        </w:tc>
      </w:tr>
      <w:tr w:rsidR="0026220D" w:rsidRPr="00F87251" w:rsidTr="007807A1">
        <w:trPr>
          <w:trHeight w:val="306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20D" w:rsidRPr="007807A1" w:rsidRDefault="0026220D" w:rsidP="007807A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807A1">
              <w:rPr>
                <w:rFonts w:ascii="Times New Roman" w:hAnsi="Times New Roman"/>
                <w:b/>
                <w:sz w:val="24"/>
                <w:szCs w:val="24"/>
              </w:rPr>
              <w:t xml:space="preserve">Afati për dorëzimin e dokumenteve:           </w:t>
            </w:r>
            <w:r w:rsidR="008C262C" w:rsidRPr="007807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="0071451D" w:rsidRPr="007807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  <w:r w:rsidR="001D6EC0" w:rsidRPr="007807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.01.2023</w:t>
            </w:r>
          </w:p>
          <w:p w:rsidR="0026220D" w:rsidRPr="007807A1" w:rsidRDefault="0026220D" w:rsidP="007807A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807A1">
              <w:rPr>
                <w:rFonts w:ascii="Times New Roman" w:hAnsi="Times New Roman"/>
                <w:b/>
                <w:sz w:val="24"/>
                <w:szCs w:val="24"/>
              </w:rPr>
              <w:t>NGRITJE NË DETYRË</w:t>
            </w:r>
            <w:r w:rsidR="002D6A29" w:rsidRPr="007807A1">
              <w:rPr>
                <w:rFonts w:ascii="Times New Roman" w:hAnsi="Times New Roman"/>
                <w:b/>
                <w:sz w:val="24"/>
                <w:szCs w:val="24"/>
              </w:rPr>
              <w:t xml:space="preserve"> DHE PRANIM NË SHËRBIMIN CIVIL</w:t>
            </w:r>
            <w:r w:rsidRPr="007807A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422"/>
      </w:tblGrid>
      <w:tr w:rsidR="0026220D" w:rsidRPr="00F87251" w:rsidTr="0026220D">
        <w:trPr>
          <w:trHeight w:val="436"/>
        </w:trPr>
        <w:tc>
          <w:tcPr>
            <w:tcW w:w="9422" w:type="dxa"/>
            <w:shd w:val="clear" w:color="auto" w:fill="C00000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A1D46" w:rsidRPr="00F87251" w:rsidRDefault="007A1D46" w:rsidP="00F87251">
      <w:pPr>
        <w:pStyle w:val="ListParagraph"/>
        <w:shd w:val="clear" w:color="auto" w:fill="FFFFFF"/>
        <w:spacing w:after="120"/>
        <w:ind w:left="810"/>
        <w:jc w:val="both"/>
        <w:rPr>
          <w:rFonts w:ascii="Times New Roman" w:hAnsi="Times New Roman"/>
          <w:color w:val="2C363A"/>
          <w:sz w:val="24"/>
          <w:szCs w:val="24"/>
          <w:shd w:val="clear" w:color="auto" w:fill="FFFFFF"/>
        </w:rPr>
      </w:pPr>
    </w:p>
    <w:p w:rsidR="0071451D" w:rsidRPr="002C51F5" w:rsidRDefault="0071451D" w:rsidP="002C51F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bookmarkStart w:id="1" w:name="_Hlk121923907"/>
      <w:r w:rsidRPr="002C51F5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2C51F5">
        <w:rPr>
          <w:rFonts w:ascii="Times New Roman" w:hAnsi="Times New Roman"/>
          <w:b/>
          <w:i/>
          <w:sz w:val="24"/>
          <w:szCs w:val="24"/>
        </w:rPr>
        <w:t>r pozicionin 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2C51F5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Pr="002C51F5">
        <w:rPr>
          <w:rFonts w:ascii="Times New Roman" w:hAnsi="Times New Roman"/>
          <w:b/>
          <w:i/>
          <w:sz w:val="24"/>
          <w:szCs w:val="24"/>
        </w:rPr>
        <w:t>s, S</w:t>
      </w:r>
      <w:r w:rsidRPr="002C51F5">
        <w:rPr>
          <w:rFonts w:ascii="Times New Roman" w:hAnsi="Times New Roman"/>
          <w:b/>
          <w:sz w:val="24"/>
          <w:szCs w:val="24"/>
        </w:rPr>
        <w:t xml:space="preserve">ektori i këshillimit të biznesit dhe ndihmës juridike e teknike </w:t>
      </w:r>
      <w:r w:rsidRPr="002C51F5">
        <w:rPr>
          <w:rFonts w:ascii="Times New Roman" w:hAnsi="Times New Roman"/>
          <w:b/>
          <w:i/>
          <w:sz w:val="24"/>
          <w:szCs w:val="24"/>
        </w:rPr>
        <w:t>në Drejtorinë e Taksave dhe Tarifave Vendore: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121924309"/>
      <w:bookmarkEnd w:id="1"/>
      <w:r w:rsidRPr="00692EE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rgjigjet para drejtorit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drejtorise dhe kur i k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rkohet nga Drejtori i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rgjithsh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shkall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n e plot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simit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ngarkuara nga ana e tij punonj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sve q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punojn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sektor.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Ka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vart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 specialist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t e </w:t>
      </w:r>
      <w:r>
        <w:rPr>
          <w:rFonts w:ascii="Times New Roman" w:hAnsi="Times New Roman"/>
          <w:sz w:val="24"/>
          <w:szCs w:val="24"/>
        </w:rPr>
        <w:t>sektorit</w:t>
      </w:r>
      <w:r w:rsidRPr="00692EE6">
        <w:rPr>
          <w:rFonts w:ascii="Times New Roman" w:hAnsi="Times New Roman"/>
          <w:sz w:val="24"/>
          <w:szCs w:val="24"/>
        </w:rPr>
        <w:t>,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cil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ve u ndan detyrat dhe kontrollon zbatimin e tyre.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Merr masa organizative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plot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simin e detyrave nga çdo punonj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veçanti dhe si sektor, brenda planifikimit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drejtoris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.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Evidenton probleme q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dalin nga veprimtaria e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rditshme</w:t>
      </w:r>
      <w:r>
        <w:rPr>
          <w:rFonts w:ascii="Times New Roman" w:hAnsi="Times New Roman"/>
          <w:sz w:val="24"/>
          <w:szCs w:val="24"/>
        </w:rPr>
        <w:t xml:space="preserve"> e bizneseve dhe n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fush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 e taksave dhe tarifave vendore</w:t>
      </w:r>
      <w:r w:rsidRPr="00692EE6">
        <w:rPr>
          <w:rFonts w:ascii="Times New Roman" w:hAnsi="Times New Roman"/>
          <w:sz w:val="24"/>
          <w:szCs w:val="24"/>
        </w:rPr>
        <w:t>, si dhe shqet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simet e ndryshme, q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ngrihen me shkrim nga qytetar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t,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rcakton zgjidhjet e mundshme brenda kuadrit ligjor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fuqi dhe i propozon drejtorit zgjidhjet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rkat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se.</w:t>
      </w:r>
    </w:p>
    <w:p w:rsidR="00B16A9A" w:rsidRDefault="00B16A9A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  <w:lang w:val="sv-SE"/>
        </w:rPr>
        <w:t>Mban përgjegjësi teknike dhe ligjore për cilësinë dhe saktësinë profesionale të materialeve të përgatitura prej tij dhe nëpunësve të sektorit përgjegjës</w:t>
      </w:r>
      <w:r w:rsidRPr="00692EE6">
        <w:rPr>
          <w:rFonts w:ascii="Times New Roman" w:hAnsi="Times New Roman"/>
          <w:sz w:val="24"/>
          <w:szCs w:val="24"/>
        </w:rPr>
        <w:t xml:space="preserve"> 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Organizon sistemin e administrimit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informacionit dhe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statistikave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veprimtarin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e sektorit.</w:t>
      </w:r>
    </w:p>
    <w:p w:rsidR="00A1546A" w:rsidRDefault="00A1546A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  <w:lang w:val="sv-SE"/>
        </w:rPr>
        <w:t xml:space="preserve">Kryen studime për fusha të ndryshme </w:t>
      </w:r>
      <w:r>
        <w:rPr>
          <w:rFonts w:ascii="Times New Roman" w:hAnsi="Times New Roman"/>
          <w:sz w:val="24"/>
          <w:szCs w:val="24"/>
          <w:lang w:val="sv-SE"/>
        </w:rPr>
        <w:t xml:space="preserve">te biznesit, taksave dhe tarifave vendore </w:t>
      </w:r>
      <w:r w:rsidRPr="00692EE6">
        <w:rPr>
          <w:rFonts w:ascii="Times New Roman" w:hAnsi="Times New Roman"/>
          <w:sz w:val="24"/>
          <w:szCs w:val="24"/>
          <w:lang w:val="sv-SE"/>
        </w:rPr>
        <w:t>dhe organizon sistemin e informacionit për sektorin që mbulon</w:t>
      </w:r>
      <w:r>
        <w:rPr>
          <w:rFonts w:ascii="Times New Roman" w:hAnsi="Times New Roman"/>
          <w:sz w:val="24"/>
          <w:szCs w:val="24"/>
          <w:lang w:val="sv-SE"/>
        </w:rPr>
        <w:t>.</w:t>
      </w:r>
      <w:r w:rsidRPr="00692EE6">
        <w:rPr>
          <w:rFonts w:ascii="Times New Roman" w:hAnsi="Times New Roman"/>
          <w:sz w:val="24"/>
          <w:szCs w:val="24"/>
        </w:rPr>
        <w:t xml:space="preserve"> </w:t>
      </w:r>
    </w:p>
    <w:p w:rsidR="002C51F5" w:rsidRPr="00692EE6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Zhvillon analiz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n mujore, 3 mujore, 6 mujore e vjetore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sektorit, duke evidentuar mang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dhe arritjet, dhe informon drejtorin.</w:t>
      </w:r>
    </w:p>
    <w:p w:rsidR="002C51F5" w:rsidRDefault="002C51F5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Propozon masa administrative tek drejtori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specialist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t vart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mosrealizim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dhe shkelje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disiplin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pun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.</w:t>
      </w:r>
    </w:p>
    <w:p w:rsidR="00CE73ED" w:rsidRPr="00692EE6" w:rsidRDefault="00CE73ED" w:rsidP="002C51F5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Kryen ç</w:t>
      </w:r>
      <w:r w:rsidR="0086571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 detyr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tjet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q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i ngarkohet nga Drejtori i Drejtoris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apo Drejtori i P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rgjithsh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m. </w:t>
      </w:r>
    </w:p>
    <w:p w:rsidR="00445E4E" w:rsidRPr="00F87251" w:rsidRDefault="00445E4E" w:rsidP="00F87251">
      <w:pPr>
        <w:pStyle w:val="NoSpacing"/>
        <w:spacing w:line="276" w:lineRule="auto"/>
        <w:jc w:val="both"/>
        <w:rPr>
          <w:rFonts w:ascii="Times New Roman" w:hAnsi="Times New Roman"/>
          <w:color w:val="282B2A"/>
          <w:sz w:val="24"/>
          <w:szCs w:val="24"/>
        </w:rPr>
      </w:pPr>
    </w:p>
    <w:p w:rsidR="002C51F5" w:rsidRPr="00795D52" w:rsidRDefault="00AE0CE2" w:rsidP="00795D52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95D52">
        <w:rPr>
          <w:rFonts w:ascii="Times New Roman" w:hAnsi="Times New Roman"/>
          <w:b/>
          <w:sz w:val="24"/>
          <w:szCs w:val="24"/>
          <w:lang w:val="de-DE"/>
        </w:rPr>
        <w:t>P</w:t>
      </w:r>
      <w:r w:rsidRPr="00795D52">
        <w:rPr>
          <w:rFonts w:ascii="Times New Roman" w:hAnsi="Times New Roman"/>
          <w:b/>
          <w:sz w:val="24"/>
          <w:szCs w:val="24"/>
        </w:rPr>
        <w:t>ë</w:t>
      </w:r>
      <w:r w:rsidRPr="00795D52">
        <w:rPr>
          <w:rFonts w:ascii="Times New Roman" w:hAnsi="Times New Roman"/>
          <w:b/>
          <w:sz w:val="24"/>
          <w:szCs w:val="24"/>
          <w:lang w:val="de-DE"/>
        </w:rPr>
        <w:t xml:space="preserve">r pozicionin 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s, S</w:t>
      </w:r>
      <w:r w:rsidR="002C51F5" w:rsidRPr="00795D52">
        <w:rPr>
          <w:rFonts w:ascii="Times New Roman" w:hAnsi="Times New Roman"/>
          <w:b/>
          <w:sz w:val="24"/>
          <w:szCs w:val="24"/>
        </w:rPr>
        <w:t xml:space="preserve">ektori i terrenit 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në Drejtorinë e Taksave dhe Tarifave Vendore;</w:t>
      </w:r>
    </w:p>
    <w:p w:rsidR="0047384D" w:rsidRPr="00692EE6" w:rsidRDefault="0047384D" w:rsidP="0047384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rgjigjet para drejtorit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drejtorise dhe kur i k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rkohet nga Drejtori i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rgjithsh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shkall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n e plot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simit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ngarkuara nga ana e tij punonj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sve q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punojn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sektor.</w:t>
      </w:r>
    </w:p>
    <w:p w:rsidR="0047384D" w:rsidRPr="00692EE6" w:rsidRDefault="0047384D" w:rsidP="0047384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Ka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vart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 specialist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t e </w:t>
      </w:r>
      <w:r>
        <w:rPr>
          <w:rFonts w:ascii="Times New Roman" w:hAnsi="Times New Roman"/>
          <w:sz w:val="24"/>
          <w:szCs w:val="24"/>
        </w:rPr>
        <w:t>sektorit</w:t>
      </w:r>
      <w:r w:rsidRPr="00692EE6">
        <w:rPr>
          <w:rFonts w:ascii="Times New Roman" w:hAnsi="Times New Roman"/>
          <w:sz w:val="24"/>
          <w:szCs w:val="24"/>
        </w:rPr>
        <w:t>,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cil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ve u ndan detyrat dhe kontrollon zbatimin e tyre.</w:t>
      </w:r>
    </w:p>
    <w:p w:rsidR="00FA0E86" w:rsidRDefault="0047384D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Merr masa organizative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plot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simin e detyrave nga çdo punonj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veçanti dhe si sektor, brenda planifikimit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drejtoris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.</w:t>
      </w:r>
    </w:p>
    <w:p w:rsidR="00FA0E86" w:rsidRPr="00FA0E86" w:rsidRDefault="00FA0E86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0E86">
        <w:rPr>
          <w:rFonts w:ascii="Times New Roman" w:hAnsi="Times New Roman"/>
          <w:color w:val="000000" w:themeColor="text1"/>
          <w:sz w:val="24"/>
          <w:szCs w:val="24"/>
        </w:rPr>
        <w:t>Ndjek dhe organizon punën mbi mënyrën e evidentimit dhe kontrollit në terren.</w:t>
      </w:r>
    </w:p>
    <w:p w:rsidR="00FA0E86" w:rsidRPr="00FA0E86" w:rsidRDefault="00FA0E86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0E86">
        <w:rPr>
          <w:rFonts w:ascii="Times New Roman" w:hAnsi="Times New Roman"/>
          <w:color w:val="000000" w:themeColor="text1"/>
          <w:sz w:val="24"/>
          <w:szCs w:val="24"/>
        </w:rPr>
        <w:t xml:space="preserve">Kontrollon saktësinë e akt- kontrolleve   për çdo subjekt. </w:t>
      </w:r>
    </w:p>
    <w:p w:rsidR="00FA0E86" w:rsidRPr="00FA0E86" w:rsidRDefault="00FA0E86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0E86">
        <w:rPr>
          <w:rFonts w:ascii="Times New Roman" w:hAnsi="Times New Roman"/>
          <w:color w:val="000000" w:themeColor="text1"/>
          <w:sz w:val="24"/>
          <w:szCs w:val="24"/>
        </w:rPr>
        <w:t>Përpunon informacionin e ardhur në lidhje me subjektet   e evidentuara   dhe të regjistruara në terren, si dhe harton   regjistrin përfundimtar të subjekteve.</w:t>
      </w:r>
    </w:p>
    <w:p w:rsidR="00FA0E86" w:rsidRPr="00FA0E86" w:rsidRDefault="00FA0E86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0E86">
        <w:rPr>
          <w:rFonts w:ascii="Times New Roman" w:hAnsi="Times New Roman"/>
          <w:color w:val="000000" w:themeColor="text1"/>
          <w:sz w:val="24"/>
          <w:szCs w:val="24"/>
        </w:rPr>
        <w:t>Informon   për ndryshimet e të dhënave që konstatohen gjatë kontrollit në terren, sektorin e vlerësimit.</w:t>
      </w:r>
    </w:p>
    <w:p w:rsidR="00FA0E86" w:rsidRPr="00FA0E86" w:rsidRDefault="00FA0E86" w:rsidP="00FA0E86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0E86">
        <w:rPr>
          <w:rFonts w:ascii="Times New Roman" w:hAnsi="Times New Roman"/>
          <w:color w:val="000000" w:themeColor="text1"/>
          <w:sz w:val="24"/>
          <w:szCs w:val="24"/>
        </w:rPr>
        <w:lastRenderedPageBreak/>
        <w:t>Koordinon punën me Policinë Bashkiake për zbatimin   e proçedurave tatimore në lidhje   me subjektet e paregjistruara apo debitore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7384D" w:rsidRPr="00692EE6" w:rsidRDefault="0047384D" w:rsidP="0047384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Zhvillon analiz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n mujore, 3 mujore, 6 mujore e vjetore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sektorit, duke evidentuar mang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sit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dhe arritjet, dhe informon drejtorin.</w:t>
      </w:r>
    </w:p>
    <w:p w:rsidR="0047384D" w:rsidRDefault="0047384D" w:rsidP="0047384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2EE6">
        <w:rPr>
          <w:rFonts w:ascii="Times New Roman" w:hAnsi="Times New Roman"/>
          <w:sz w:val="24"/>
          <w:szCs w:val="24"/>
        </w:rPr>
        <w:t>Propozon masa administrative tek drejtori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specialist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t vart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r mosrealizim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detyrave dhe shkelje t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disiplin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 xml:space="preserve"> pun</w:t>
      </w:r>
      <w:r>
        <w:rPr>
          <w:rFonts w:ascii="Times New Roman" w:hAnsi="Times New Roman"/>
          <w:sz w:val="24"/>
          <w:szCs w:val="24"/>
        </w:rPr>
        <w:t>ë</w:t>
      </w:r>
      <w:r w:rsidRPr="00692EE6">
        <w:rPr>
          <w:rFonts w:ascii="Times New Roman" w:hAnsi="Times New Roman"/>
          <w:sz w:val="24"/>
          <w:szCs w:val="24"/>
        </w:rPr>
        <w:t>.</w:t>
      </w:r>
    </w:p>
    <w:p w:rsidR="0047384D" w:rsidRPr="00692EE6" w:rsidRDefault="0047384D" w:rsidP="0047384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Kryen ç</w:t>
      </w:r>
      <w:r w:rsidR="0086571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 detyr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tjet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q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i ngarkohet nga Drejtori i Drejtoris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apo Drejtori i P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rgjithsh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m. </w:t>
      </w:r>
    </w:p>
    <w:p w:rsidR="0047384D" w:rsidRPr="0071451D" w:rsidRDefault="0047384D" w:rsidP="0047384D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C51F5" w:rsidRPr="00795D52" w:rsidRDefault="00795D52" w:rsidP="00795D52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95D52">
        <w:rPr>
          <w:rFonts w:ascii="Times New Roman" w:hAnsi="Times New Roman"/>
          <w:b/>
          <w:sz w:val="24"/>
          <w:szCs w:val="24"/>
          <w:lang w:val="de-DE"/>
        </w:rPr>
        <w:t>P</w:t>
      </w:r>
      <w:r w:rsidRPr="00795D52">
        <w:rPr>
          <w:rFonts w:ascii="Times New Roman" w:hAnsi="Times New Roman"/>
          <w:b/>
          <w:sz w:val="24"/>
          <w:szCs w:val="24"/>
        </w:rPr>
        <w:t>ë</w:t>
      </w:r>
      <w:r w:rsidRPr="00795D52">
        <w:rPr>
          <w:rFonts w:ascii="Times New Roman" w:hAnsi="Times New Roman"/>
          <w:b/>
          <w:sz w:val="24"/>
          <w:szCs w:val="24"/>
          <w:lang w:val="de-DE"/>
        </w:rPr>
        <w:t xml:space="preserve">r pozicionin 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P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rgjegj</w:t>
      </w:r>
      <w:r w:rsidR="00C5614F">
        <w:rPr>
          <w:rFonts w:ascii="Times New Roman" w:hAnsi="Times New Roman"/>
          <w:b/>
          <w:i/>
          <w:sz w:val="24"/>
          <w:szCs w:val="24"/>
        </w:rPr>
        <w:t>ë</w:t>
      </w:r>
      <w:r w:rsidR="002C51F5" w:rsidRPr="00795D52">
        <w:rPr>
          <w:rFonts w:ascii="Times New Roman" w:hAnsi="Times New Roman"/>
          <w:b/>
          <w:i/>
          <w:sz w:val="24"/>
          <w:szCs w:val="24"/>
        </w:rPr>
        <w:t>s, Sektori i Monitorimit të Performancës, Trainimit dhe Karrierës në Drejtorinë e Administratës, Menaxhimit të Burimeve Njerëzore dhe Monitorimit të Performancës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795D52" w:rsidRPr="00602AAD" w:rsidRDefault="00795D52" w:rsidP="00795D52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t>Përgjigjet para drejtorit të drejtorise dhe kur i kërkohet nga Drejtori i Përgjithshëm për shkallën e plotësimit të detyrave të ngarkuara nga ana e tij punonjësve që punojnë në këtë sektor.</w:t>
      </w:r>
    </w:p>
    <w:p w:rsidR="00795D52" w:rsidRPr="00602AAD" w:rsidRDefault="00795D52" w:rsidP="00795D52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t>Ka në vartësi specialistët e sektorit, të cilëve u ndan detyrat dhe kontrollon zbatimin e tyre.</w:t>
      </w:r>
    </w:p>
    <w:p w:rsidR="00795D52" w:rsidRPr="00602AAD" w:rsidRDefault="00795D52" w:rsidP="00795D52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t>Merr masa organizative për plotësimin e detyrave nga çdo punonjës në veçanti dhe si sektor, brenda planifikimit të detyrave të drejtorisë.</w:t>
      </w:r>
    </w:p>
    <w:p w:rsidR="00EE3F9D" w:rsidRPr="00602AAD" w:rsidRDefault="00EE3F9D" w:rsidP="00FE745E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  <w:lang w:val="sq-AL"/>
        </w:rPr>
        <w:t>Kontrollon pun</w:t>
      </w:r>
      <w:r w:rsidR="00C5614F">
        <w:rPr>
          <w:rFonts w:ascii="Times New Roman" w:hAnsi="Times New Roman"/>
          <w:sz w:val="24"/>
          <w:szCs w:val="24"/>
          <w:lang w:val="sq-AL"/>
        </w:rPr>
        <w:t>ë</w:t>
      </w:r>
      <w:r w:rsidRPr="00602AAD">
        <w:rPr>
          <w:rFonts w:ascii="Times New Roman" w:hAnsi="Times New Roman"/>
          <w:sz w:val="24"/>
          <w:szCs w:val="24"/>
          <w:lang w:val="sq-AL"/>
        </w:rPr>
        <w:t>n e specialist</w:t>
      </w:r>
      <w:r w:rsidR="00C5614F">
        <w:rPr>
          <w:rFonts w:ascii="Times New Roman" w:hAnsi="Times New Roman"/>
          <w:sz w:val="24"/>
          <w:szCs w:val="24"/>
          <w:lang w:val="sq-AL"/>
        </w:rPr>
        <w:t>ë</w:t>
      </w:r>
      <w:r w:rsidRPr="00602AAD">
        <w:rPr>
          <w:rFonts w:ascii="Times New Roman" w:hAnsi="Times New Roman"/>
          <w:sz w:val="24"/>
          <w:szCs w:val="24"/>
          <w:lang w:val="sq-AL"/>
        </w:rPr>
        <w:t>ve n</w:t>
      </w:r>
      <w:r w:rsidR="00C5614F">
        <w:rPr>
          <w:rFonts w:ascii="Times New Roman" w:hAnsi="Times New Roman"/>
          <w:sz w:val="24"/>
          <w:szCs w:val="24"/>
          <w:lang w:val="sq-AL"/>
        </w:rPr>
        <w:t>ë</w:t>
      </w:r>
      <w:r w:rsidRPr="00602AAD">
        <w:rPr>
          <w:rFonts w:ascii="Times New Roman" w:hAnsi="Times New Roman"/>
          <w:sz w:val="24"/>
          <w:szCs w:val="24"/>
          <w:lang w:val="sq-AL"/>
        </w:rPr>
        <w:t xml:space="preserve"> lidhje me informacionin e mbledhur, </w:t>
      </w:r>
      <w:r w:rsidRPr="00602AAD">
        <w:rPr>
          <w:rFonts w:ascii="Times New Roman" w:hAnsi="Times New Roman"/>
          <w:sz w:val="24"/>
          <w:szCs w:val="24"/>
        </w:rPr>
        <w:t>të dhëna teknike dhe financiare në lidhje me performancën e bashkisë, duke siguruar cilësi të të dhënave.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 xml:space="preserve">Koordinon proçesin e mbledhjes së këtyre të dhënave me strukturat bashkiake përgjegjëse për politikat, mbikqyrjen dhe /apo realizimin e funksionit/shërbimit publik përkatës.  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 xml:space="preserve">Miraton dhe shpërndan formate standarte për mbledhjen e të dhënave teknike për matjen e treguesve (ndryshe “pasaporta e të dhënave”). 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>Ofron përkufizime të gjithë setit të të dhënave të sistemit të monitorimit të performancës që përdor bashkia.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>Sygjeron metodologjinë e mbledhjes dhe përpunimit të të dhënave si edhe verifikimit të cilësisë së të dhënave të mbledhura dhe raportuara.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>Sygjeron treguesit e monitorimit të performancës të cilët miratohen nga drejtuesit e strukturat përgjegjëse specifike dhe përcillen në mënyrë periodike tek njësia e monitorimit të performancës së bashkisë.</w:t>
      </w:r>
    </w:p>
    <w:p w:rsidR="004A23C1" w:rsidRPr="004A23C1" w:rsidRDefault="00EE3F9D" w:rsidP="004A23C1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602AAD">
        <w:rPr>
          <w:rFonts w:ascii="Times New Roman" w:hAnsi="Times New Roman"/>
          <w:sz w:val="24"/>
          <w:szCs w:val="24"/>
        </w:rPr>
        <w:t>Përgatit raporte të ndryshme mbi monitorimin e performanc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>s, sipas nevojës së kryetarit, këshillit bashkiak, komunikimit me publikun apo kërkesave nga institucionet e qeverisjes qendrore.</w:t>
      </w:r>
    </w:p>
    <w:p w:rsidR="0086571B" w:rsidRPr="0086571B" w:rsidRDefault="004A23C1" w:rsidP="0086571B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A23C1">
        <w:rPr>
          <w:color w:val="000000" w:themeColor="text1"/>
        </w:rPr>
        <w:t>Përgatit programe pune për trajnimin dhe formimin profesional të nëpunësve të shërbimit civil dhe ndjek realizimin e trajnimeve si brenda edhe jashtë vendit sipas udhëzimeve dhe përcaktimeve që jepen nga eprorët</w:t>
      </w:r>
    </w:p>
    <w:p w:rsidR="004A23C1" w:rsidRPr="0086571B" w:rsidRDefault="004A23C1" w:rsidP="0086571B">
      <w:pPr>
        <w:pStyle w:val="ListParagraph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6571B">
        <w:rPr>
          <w:color w:val="000000" w:themeColor="text1"/>
        </w:rPr>
        <w:t>Mban kontaktet me Shkollën Shqiptare të Administratës Publike me qëllim trajnimin e punonjësve në periudhë prove.</w:t>
      </w:r>
      <w:r w:rsidRPr="0086571B">
        <w:rPr>
          <w:rFonts w:eastAsia="Batang"/>
          <w:bCs/>
          <w:color w:val="000000" w:themeColor="text1"/>
          <w:lang w:val="it-IT"/>
        </w:rPr>
        <w:t xml:space="preserve"> 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lastRenderedPageBreak/>
        <w:t>Zhvillon analizën mujore, 3 mujore, 6 mujore e vjetore të sektorit, duke evidentuar mangësitë dhe arritjet, dhe informon drejtorin.</w:t>
      </w:r>
    </w:p>
    <w:p w:rsidR="00EE3F9D" w:rsidRPr="00602AAD" w:rsidRDefault="00EE3F9D" w:rsidP="00EE3F9D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t>Propozon masa administrative tek drejtori për specialistët vartës për mosrealizim të detyrave dhe shkelje të disiplinës në punë.</w:t>
      </w:r>
    </w:p>
    <w:p w:rsidR="00795D52" w:rsidRPr="00602AAD" w:rsidRDefault="00795D52" w:rsidP="00795D52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AAD">
        <w:rPr>
          <w:rFonts w:ascii="Times New Roman" w:hAnsi="Times New Roman"/>
          <w:sz w:val="24"/>
          <w:szCs w:val="24"/>
        </w:rPr>
        <w:t>Kryen ç</w:t>
      </w:r>
      <w:r w:rsidR="0086571B">
        <w:rPr>
          <w:rFonts w:ascii="Times New Roman" w:hAnsi="Times New Roman"/>
          <w:sz w:val="24"/>
          <w:szCs w:val="24"/>
        </w:rPr>
        <w:t>d</w:t>
      </w:r>
      <w:r w:rsidRPr="00602AAD">
        <w:rPr>
          <w:rFonts w:ascii="Times New Roman" w:hAnsi="Times New Roman"/>
          <w:sz w:val="24"/>
          <w:szCs w:val="24"/>
        </w:rPr>
        <w:t>o detyr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 xml:space="preserve"> tjet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>r q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 xml:space="preserve"> i ngarkohet nga Drejtori i Drejtoris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 xml:space="preserve"> apo Drejtori i P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>rgjithsh</w:t>
      </w:r>
      <w:r w:rsidR="00C5614F">
        <w:rPr>
          <w:rFonts w:ascii="Times New Roman" w:hAnsi="Times New Roman"/>
          <w:sz w:val="24"/>
          <w:szCs w:val="24"/>
        </w:rPr>
        <w:t>ë</w:t>
      </w:r>
      <w:r w:rsidRPr="00602AAD">
        <w:rPr>
          <w:rFonts w:ascii="Times New Roman" w:hAnsi="Times New Roman"/>
          <w:sz w:val="24"/>
          <w:szCs w:val="24"/>
        </w:rPr>
        <w:t xml:space="preserve">m. </w:t>
      </w:r>
    </w:p>
    <w:p w:rsidR="00AE0CE2" w:rsidRPr="00795D52" w:rsidRDefault="00AE0CE2" w:rsidP="00795D52">
      <w:pPr>
        <w:shd w:val="clear" w:color="auto" w:fill="FFFFFF"/>
        <w:spacing w:after="120"/>
        <w:ind w:left="450"/>
        <w:jc w:val="both"/>
        <w:rPr>
          <w:rFonts w:ascii="Times New Roman" w:hAnsi="Times New Roman"/>
          <w:color w:val="2C363A"/>
          <w:sz w:val="24"/>
          <w:szCs w:val="24"/>
          <w:shd w:val="clear" w:color="auto" w:fill="FFFFFF"/>
        </w:rPr>
      </w:pPr>
    </w:p>
    <w:tbl>
      <w:tblPr>
        <w:tblW w:w="0" w:type="auto"/>
        <w:tblInd w:w="-62" w:type="dxa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8"/>
        <w:gridCol w:w="8629"/>
      </w:tblGrid>
      <w:tr w:rsidR="0026220D" w:rsidRPr="00F87251" w:rsidTr="005175C4">
        <w:tc>
          <w:tcPr>
            <w:tcW w:w="78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bookmarkEnd w:id="2"/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29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26220D" w:rsidRPr="00F87251" w:rsidRDefault="0026220D" w:rsidP="00F872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26220D" w:rsidRPr="00F87251" w:rsidTr="00445E4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26220D" w:rsidRPr="00F87251" w:rsidRDefault="0026220D" w:rsidP="00F87251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F87251"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26220D" w:rsidRPr="00F87251" w:rsidRDefault="0026220D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jenë nëpunës civil të konfirmuar, brenda së njëjtës kategori II</w:t>
      </w:r>
      <w:r w:rsidR="00E96D41">
        <w:rPr>
          <w:rFonts w:ascii="Times New Roman" w:hAnsi="Times New Roman"/>
          <w:sz w:val="24"/>
          <w:szCs w:val="24"/>
          <w:lang w:val="de-DE"/>
        </w:rPr>
        <w:t>I</w:t>
      </w:r>
      <w:r w:rsidRPr="00F87251">
        <w:rPr>
          <w:rFonts w:ascii="Times New Roman" w:hAnsi="Times New Roman"/>
          <w:sz w:val="24"/>
          <w:szCs w:val="24"/>
          <w:lang w:val="de-DE"/>
        </w:rPr>
        <w:t>-</w:t>
      </w:r>
      <w:r w:rsidR="00E96D41">
        <w:rPr>
          <w:rFonts w:ascii="Times New Roman" w:hAnsi="Times New Roman"/>
          <w:sz w:val="24"/>
          <w:szCs w:val="24"/>
          <w:lang w:val="de-DE"/>
        </w:rPr>
        <w:t>A</w:t>
      </w:r>
      <w:r w:rsidRPr="00F87251">
        <w:rPr>
          <w:rFonts w:ascii="Times New Roman" w:hAnsi="Times New Roman"/>
          <w:sz w:val="24"/>
          <w:szCs w:val="24"/>
          <w:lang w:val="de-DE"/>
        </w:rPr>
        <w:t>;</w:t>
      </w:r>
    </w:p>
    <w:p w:rsidR="0026220D" w:rsidRPr="00F87251" w:rsidRDefault="0026220D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4D4AE0" w:rsidRPr="00F87251" w:rsidRDefault="0026220D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4D4AE0" w:rsidRPr="00F87251" w:rsidRDefault="004D4AE0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për të përcaktuar objektivat, vendosur prioritete dhe respektuar afatet, për të planifikuar, rishikuar dhe drejtuar punën e stafit nën varësi.</w:t>
      </w:r>
    </w:p>
    <w:p w:rsidR="004D4AE0" w:rsidRPr="00F87251" w:rsidRDefault="004D4AE0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shumë të mira komunikimi, prezantimi dhe të punës në grup.</w:t>
      </w:r>
    </w:p>
    <w:p w:rsidR="004D4AE0" w:rsidRPr="00F87251" w:rsidRDefault="004D4AE0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analitike dhe fleksibilitet në pranimin e metodave dhe procedurave të reja.</w:t>
      </w:r>
    </w:p>
    <w:p w:rsidR="004D4AE0" w:rsidRPr="00F87251" w:rsidRDefault="004D4AE0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26220D" w:rsidRPr="00F87251" w:rsidRDefault="0026220D" w:rsidP="00F8725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 w:themeColor="text1"/>
          <w:sz w:val="24"/>
          <w:szCs w:val="24"/>
        </w:rPr>
        <w:t>Të plotësojnë kushtet dhe k</w:t>
      </w:r>
      <w:r w:rsidR="00C5614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rkesat e posaçme, </w:t>
      </w:r>
      <w:r w:rsidRPr="00F87251">
        <w:rPr>
          <w:rFonts w:ascii="Times New Roman" w:hAnsi="Times New Roman"/>
          <w:sz w:val="24"/>
          <w:szCs w:val="24"/>
          <w:lang w:val="de-DE"/>
        </w:rPr>
        <w:t>si vijon:</w:t>
      </w:r>
    </w:p>
    <w:p w:rsidR="00EC324F" w:rsidRPr="00EC324F" w:rsidRDefault="00CB6C96" w:rsidP="00470884">
      <w:pPr>
        <w:pStyle w:val="ListParagraph"/>
        <w:numPr>
          <w:ilvl w:val="1"/>
          <w:numId w:val="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u w:val="single"/>
          <w:lang w:val="de-DE"/>
        </w:rPr>
        <w:t>P</w:t>
      </w:r>
      <w:r w:rsidRPr="00F87251">
        <w:rPr>
          <w:rFonts w:ascii="Times New Roman" w:hAnsi="Times New Roman"/>
          <w:sz w:val="24"/>
          <w:szCs w:val="24"/>
          <w:u w:val="single"/>
        </w:rPr>
        <w:t>ë</w:t>
      </w:r>
      <w:r w:rsidRPr="00F87251">
        <w:rPr>
          <w:rFonts w:ascii="Times New Roman" w:hAnsi="Times New Roman"/>
          <w:sz w:val="24"/>
          <w:szCs w:val="24"/>
          <w:u w:val="single"/>
          <w:lang w:val="de-DE"/>
        </w:rPr>
        <w:t>r pozicion</w:t>
      </w:r>
      <w:r w:rsidR="00EC324F">
        <w:rPr>
          <w:rFonts w:ascii="Times New Roman" w:hAnsi="Times New Roman"/>
          <w:sz w:val="24"/>
          <w:szCs w:val="24"/>
          <w:u w:val="single"/>
          <w:lang w:val="de-DE"/>
        </w:rPr>
        <w:t>et:</w:t>
      </w:r>
    </w:p>
    <w:p w:rsidR="00470884" w:rsidRPr="00470884" w:rsidRDefault="00EC324F" w:rsidP="00470884">
      <w:pPr>
        <w:pStyle w:val="ListParagraph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këshillimit të biznesit dhe ndihmës juridike e teknike në Drejtorinë e Taksave dhe Tarifave Vendore;</w:t>
      </w:r>
    </w:p>
    <w:p w:rsidR="00EC324F" w:rsidRPr="00470884" w:rsidRDefault="00EC324F" w:rsidP="00470884">
      <w:pPr>
        <w:pStyle w:val="ListParagraph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terrenit në Drejtorinë e Taksave dhe Tarifave Vendore</w:t>
      </w:r>
      <w:r w:rsidR="00470884" w:rsidRPr="00470884">
        <w:rPr>
          <w:rFonts w:ascii="Times New Roman" w:hAnsi="Times New Roman"/>
          <w:sz w:val="24"/>
          <w:szCs w:val="24"/>
          <w:u w:val="single"/>
        </w:rPr>
        <w:t>:</w:t>
      </w:r>
    </w:p>
    <w:p w:rsidR="00470884" w:rsidRPr="00F87251" w:rsidRDefault="00470884" w:rsidP="00470884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Ekonomike, edhe diploma e nivelit “Bachelor” duhet të jetë në të njëjtën fushë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470884" w:rsidRPr="00F87251" w:rsidRDefault="00470884" w:rsidP="00470884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F87251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3</w:t>
      </w:r>
      <w:r w:rsidRPr="00F87251">
        <w:rPr>
          <w:rFonts w:ascii="Times New Roman" w:hAnsi="Times New Roman"/>
          <w:sz w:val="24"/>
          <w:szCs w:val="24"/>
        </w:rPr>
        <w:t xml:space="preserve"> vite,</w:t>
      </w:r>
      <w:r w:rsidRPr="00F872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7251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470884" w:rsidRPr="00F87251" w:rsidRDefault="00470884" w:rsidP="00470884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n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fush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n e taksave dhe tatimeve, si dhe njohuri shumë të mira profesionale. </w:t>
      </w:r>
    </w:p>
    <w:p w:rsidR="00EC324F" w:rsidRPr="00470884" w:rsidRDefault="00470884" w:rsidP="00470884">
      <w:pPr>
        <w:pStyle w:val="ListParagraph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 xml:space="preserve">r pozicionin </w:t>
      </w:r>
      <w:r w:rsidR="00EC324F"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="00EC324F"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="00EC324F" w:rsidRPr="00470884">
        <w:rPr>
          <w:rFonts w:ascii="Times New Roman" w:hAnsi="Times New Roman"/>
          <w:sz w:val="24"/>
          <w:szCs w:val="24"/>
          <w:u w:val="single"/>
        </w:rPr>
        <w:t>s, Sektori i Monitorimit të Performancës, Trainimit dhe Karrierës në Drejtorinë e Administratës, Menaxhimit të Burimeve Njerëzore dhe Monitorimit të Performancës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26220D" w:rsidRPr="00F87251" w:rsidRDefault="0026220D" w:rsidP="00470884">
      <w:pPr>
        <w:pStyle w:val="ListParagraph"/>
        <w:numPr>
          <w:ilvl w:val="2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Juridike</w:t>
      </w:r>
      <w:r w:rsidR="00CB6C96" w:rsidRPr="00F87251">
        <w:rPr>
          <w:rFonts w:ascii="Times New Roman" w:hAnsi="Times New Roman"/>
          <w:color w:val="000000"/>
          <w:sz w:val="24"/>
          <w:szCs w:val="24"/>
          <w:lang w:val="de-DE"/>
        </w:rPr>
        <w:t xml:space="preserve"> apo</w:t>
      </w:r>
      <w:r w:rsidR="00BF5192" w:rsidRPr="00F87251">
        <w:rPr>
          <w:rFonts w:ascii="Times New Roman" w:hAnsi="Times New Roman"/>
          <w:color w:val="000000"/>
          <w:sz w:val="24"/>
          <w:szCs w:val="24"/>
          <w:lang w:val="de-DE"/>
        </w:rPr>
        <w:t xml:space="preserve"> 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Shkenca Ekonomike, edhe diploma e nivelit “Bachelor” duhet të jetë në të njëjtën fushë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 xml:space="preserve">Diplomat të cilat janë marrë jashtë vendit, duhet të jenë të njohura 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lastRenderedPageBreak/>
        <w:t>paraprakisht pranë institucionit përgjegjës për njehsimin e diplomave sipas legjislacionit në fuqi).</w:t>
      </w:r>
    </w:p>
    <w:p w:rsidR="00CB6C96" w:rsidRPr="00F87251" w:rsidRDefault="00CB6C96" w:rsidP="00470884">
      <w:pPr>
        <w:pStyle w:val="ListParagraph"/>
        <w:numPr>
          <w:ilvl w:val="2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F87251">
        <w:rPr>
          <w:rFonts w:ascii="Times New Roman" w:hAnsi="Times New Roman"/>
          <w:sz w:val="24"/>
          <w:szCs w:val="24"/>
        </w:rPr>
        <w:t xml:space="preserve">se </w:t>
      </w:r>
      <w:r w:rsidR="00470884">
        <w:rPr>
          <w:rFonts w:ascii="Times New Roman" w:hAnsi="Times New Roman"/>
          <w:sz w:val="24"/>
          <w:szCs w:val="24"/>
        </w:rPr>
        <w:t>3</w:t>
      </w:r>
      <w:r w:rsidRPr="00F87251">
        <w:rPr>
          <w:rFonts w:ascii="Times New Roman" w:hAnsi="Times New Roman"/>
          <w:sz w:val="24"/>
          <w:szCs w:val="24"/>
        </w:rPr>
        <w:t xml:space="preserve"> vjet në profesion.</w:t>
      </w:r>
    </w:p>
    <w:p w:rsidR="0026220D" w:rsidRPr="00F87251" w:rsidRDefault="00CB6C96" w:rsidP="00470884">
      <w:pPr>
        <w:pStyle w:val="ListParagraph"/>
        <w:numPr>
          <w:ilvl w:val="2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</w:t>
      </w:r>
      <w:r w:rsidR="00B03002"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 w:rsidR="00B03002"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si dhe njohuri shumë të mira profesionale</w:t>
      </w:r>
      <w:r w:rsidR="0026220D"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7A1D46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6220D" w:rsidRPr="00F87251" w:rsidRDefault="00B305F7" w:rsidP="00F8725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7" w:history="1">
        <w:r w:rsidRPr="00380E33">
          <w:rPr>
            <w:rStyle w:val="Hyperlink"/>
            <w:rFonts w:ascii="Times New Roman" w:hAnsi="Times New Roman"/>
            <w:sz w:val="24"/>
            <w:szCs w:val="24"/>
          </w:rPr>
          <w:t>https://www.dap.gov.al/legjislacioni/udhezime-manuale/60-jeteshkrimi-standard</w:t>
        </w:r>
      </w:hyperlink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Fotokopje të diplomës (përfshirë edhe diplomën bachelor) 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Për diplomat e marra jashtë Republikës së Shqipërisë të përcillet njehsimi nga Ministria e Arsimit dhe e Sportit;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letërnjoftimit (ID);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Vërtetim të gjëndjes shëndetësore;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Vetëdeklarim të gjëndjes gjyqësore;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26220D" w:rsidRPr="00F87251" w:rsidRDefault="0026220D" w:rsidP="00F87251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F87251"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pranë Bashkisë Elbasan, brenda datës </w:t>
      </w:r>
      <w:r w:rsidR="003F412B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23</w:t>
      </w:r>
      <w:r w:rsidR="00A93B83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.01</w:t>
      </w:r>
      <w:r w:rsidR="001D6EC0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.2023</w:t>
      </w:r>
      <w:r w:rsidRPr="00F87251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</w:t>
      </w:r>
      <w:r w:rsidRPr="00F87251"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445E4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de-DE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3F412B">
        <w:rPr>
          <w:rFonts w:ascii="Times New Roman" w:hAnsi="Times New Roman"/>
          <w:b/>
          <w:color w:val="FF0000"/>
          <w:sz w:val="24"/>
          <w:szCs w:val="24"/>
          <w:lang w:val="de-DE"/>
        </w:rPr>
        <w:t>25</w:t>
      </w:r>
      <w:r w:rsidR="00A93B83">
        <w:rPr>
          <w:rFonts w:ascii="Times New Roman" w:hAnsi="Times New Roman"/>
          <w:b/>
          <w:color w:val="FF0000"/>
          <w:sz w:val="24"/>
          <w:szCs w:val="24"/>
          <w:lang w:val="de-DE"/>
        </w:rPr>
        <w:t>.01.2023</w:t>
      </w:r>
      <w:r w:rsidRPr="00F87251">
        <w:rPr>
          <w:rFonts w:ascii="Times New Roman" w:hAnsi="Times New Roman"/>
          <w:b/>
          <w:sz w:val="24"/>
          <w:szCs w:val="24"/>
          <w:lang w:val="de-DE"/>
        </w:rPr>
        <w:t>,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 xml:space="preserve">Drejtoria 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e Administratës dhe Burimeve Njerëzore të Bashkise Elbasan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, do të shpallë në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faqen zyrtare të </w:t>
      </w:r>
      <w:r w:rsidRPr="00F87251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portali “Shërbimi Kombëtar i Punësimit”),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faqen zyrtare të bashkisë dhe në stendën e informimit të publikut,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 w:rsidRPr="00F87251">
        <w:rPr>
          <w:rFonts w:ascii="Times New Roman" w:hAnsi="Times New Roman"/>
          <w:sz w:val="24"/>
          <w:szCs w:val="24"/>
          <w:lang w:val="de-DE"/>
        </w:rPr>
        <w:t>, nëpërmjet adresës së tyre të e-mail-it,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445E4E"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3F412B" w:rsidRPr="001011B0" w:rsidRDefault="003F412B" w:rsidP="003F412B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Të gjithë 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andidatët do të testohen në lidhje me: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F87251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F87251">
        <w:rPr>
          <w:rFonts w:ascii="Times New Roman" w:hAnsi="Times New Roman"/>
          <w:sz w:val="24"/>
          <w:szCs w:val="24"/>
        </w:rPr>
        <w:t>i ndryshuar;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Punës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lastRenderedPageBreak/>
        <w:t>Ligjin nr. 44/2015, datë 30.04.2015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nr.90/2012 “</w:t>
      </w:r>
      <w:r w:rsidRPr="00F87251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F87251">
        <w:rPr>
          <w:rFonts w:ascii="Times New Roman" w:hAnsi="Times New Roman"/>
          <w:sz w:val="24"/>
          <w:szCs w:val="24"/>
        </w:rPr>
        <w:t>”;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152/2013, </w:t>
      </w:r>
      <w:r w:rsidRPr="00F87251">
        <w:rPr>
          <w:rFonts w:ascii="Times New Roman" w:hAnsi="Times New Roman"/>
          <w:i/>
          <w:sz w:val="24"/>
          <w:szCs w:val="24"/>
        </w:rPr>
        <w:t>“Për nëpunësin civil”</w:t>
      </w:r>
      <w:r w:rsidRPr="00F87251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F87251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F87251">
        <w:rPr>
          <w:rFonts w:ascii="Times New Roman" w:hAnsi="Times New Roman"/>
          <w:sz w:val="24"/>
          <w:szCs w:val="24"/>
        </w:rPr>
        <w:t>ë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F87251">
        <w:rPr>
          <w:rFonts w:ascii="Times New Roman" w:hAnsi="Times New Roman"/>
          <w:sz w:val="24"/>
          <w:szCs w:val="24"/>
          <w:lang w:val="sq-AL"/>
        </w:rPr>
        <w:t>;</w:t>
      </w:r>
    </w:p>
    <w:p w:rsidR="003F412B" w:rsidRPr="00F87251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119/2014, </w:t>
      </w:r>
      <w:r w:rsidRPr="00F87251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3F412B" w:rsidRDefault="003F412B" w:rsidP="003F412B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 8517, datë 22.07.1999 “</w:t>
      </w:r>
      <w:r w:rsidRPr="00F87251">
        <w:rPr>
          <w:rFonts w:ascii="Times New Roman" w:hAnsi="Times New Roman"/>
          <w:i/>
          <w:sz w:val="24"/>
          <w:szCs w:val="24"/>
        </w:rPr>
        <w:t>Për mbrojtjen e të dhënave personale</w:t>
      </w:r>
      <w:r w:rsidRPr="00F87251">
        <w:rPr>
          <w:rFonts w:ascii="Times New Roman" w:hAnsi="Times New Roman"/>
          <w:sz w:val="24"/>
          <w:szCs w:val="24"/>
        </w:rPr>
        <w:t>”, i ndryshuar.</w:t>
      </w:r>
      <w:bookmarkStart w:id="3" w:name="_Hlk89947718"/>
    </w:p>
    <w:p w:rsidR="00D056E8" w:rsidRPr="00D056E8" w:rsidRDefault="00D056E8" w:rsidP="00D056E8">
      <w:pPr>
        <w:pStyle w:val="ListParagraph"/>
        <w:numPr>
          <w:ilvl w:val="0"/>
          <w:numId w:val="9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726809">
        <w:rPr>
          <w:rFonts w:ascii="Times New Roman" w:hAnsi="Times New Roman"/>
          <w:sz w:val="24"/>
          <w:szCs w:val="24"/>
        </w:rPr>
        <w:t>Ligjin nr.9180 dat</w:t>
      </w:r>
      <w:r>
        <w:rPr>
          <w:rFonts w:ascii="Times New Roman" w:hAnsi="Times New Roman"/>
          <w:sz w:val="24"/>
          <w:szCs w:val="24"/>
        </w:rPr>
        <w:t>ë</w:t>
      </w:r>
      <w:r w:rsidRPr="00726809">
        <w:rPr>
          <w:rFonts w:ascii="Times New Roman" w:hAnsi="Times New Roman"/>
          <w:sz w:val="24"/>
          <w:szCs w:val="24"/>
        </w:rPr>
        <w:t xml:space="preserve"> 05.02.2004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327CDB">
        <w:rPr>
          <w:rFonts w:ascii="Times New Roman" w:hAnsi="Times New Roman"/>
          <w:i/>
          <w:sz w:val="24"/>
          <w:szCs w:val="24"/>
        </w:rPr>
        <w:t>Për statistikat Zyrtare</w:t>
      </w:r>
      <w:r w:rsidRPr="00726809">
        <w:rPr>
          <w:rFonts w:ascii="Times New Roman" w:hAnsi="Times New Roman"/>
          <w:sz w:val="24"/>
          <w:szCs w:val="24"/>
        </w:rPr>
        <w:t>”, i ndryshuar</w:t>
      </w:r>
      <w:r>
        <w:rPr>
          <w:rFonts w:ascii="Times New Roman" w:hAnsi="Times New Roman"/>
          <w:sz w:val="24"/>
          <w:szCs w:val="24"/>
        </w:rPr>
        <w:t>;</w:t>
      </w:r>
    </w:p>
    <w:p w:rsidR="003F412B" w:rsidRDefault="003F412B" w:rsidP="003F412B">
      <w:pPr>
        <w:pStyle w:val="ListParagraph"/>
        <w:ind w:left="540" w:right="-81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ndidatët do të testohen në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mënyrë specifike në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lidhje me:</w:t>
      </w:r>
    </w:p>
    <w:p w:rsidR="003F412B" w:rsidRDefault="004173B8" w:rsidP="003F412B">
      <w:pPr>
        <w:pStyle w:val="ListParagraph"/>
        <w:ind w:left="540"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Aktet ligjore n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lidhje me taksat dhe tarifat vendore p</w:t>
      </w:r>
      <w:r w:rsidR="00C5614F">
        <w:rPr>
          <w:rFonts w:ascii="Times New Roman" w:hAnsi="Times New Roman"/>
          <w:sz w:val="24"/>
          <w:szCs w:val="24"/>
        </w:rPr>
        <w:t>ë</w:t>
      </w:r>
      <w:r w:rsidR="003F412B">
        <w:rPr>
          <w:rFonts w:ascii="Times New Roman" w:hAnsi="Times New Roman"/>
          <w:sz w:val="24"/>
          <w:szCs w:val="24"/>
        </w:rPr>
        <w:t>r pozicionet:</w:t>
      </w:r>
    </w:p>
    <w:p w:rsidR="003F412B" w:rsidRPr="00470884" w:rsidRDefault="003F412B" w:rsidP="003F412B">
      <w:pPr>
        <w:pStyle w:val="ListParagraph"/>
        <w:numPr>
          <w:ilvl w:val="2"/>
          <w:numId w:val="9"/>
        </w:numPr>
        <w:jc w:val="both"/>
        <w:rPr>
          <w:rFonts w:ascii="Times New Roman" w:hAnsi="Times New Roman"/>
          <w:sz w:val="24"/>
          <w:szCs w:val="24"/>
          <w:u w:val="single"/>
        </w:rPr>
      </w:pPr>
      <w:bookmarkStart w:id="4" w:name="_Hlk89947955"/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këshillimit të biznesit dhe ndihmës juridike e teknike në Drejtorinë e Taksave dhe Tarifave Vendore;</w:t>
      </w:r>
    </w:p>
    <w:p w:rsidR="003F412B" w:rsidRPr="00470884" w:rsidRDefault="003F412B" w:rsidP="003F412B">
      <w:pPr>
        <w:pStyle w:val="ListParagraph"/>
        <w:numPr>
          <w:ilvl w:val="2"/>
          <w:numId w:val="9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terrenit në Drejtorinë e Taksave dhe Tarifave Vendore</w:t>
      </w:r>
      <w:r w:rsidR="004173B8">
        <w:rPr>
          <w:rFonts w:ascii="Times New Roman" w:hAnsi="Times New Roman"/>
          <w:sz w:val="24"/>
          <w:szCs w:val="24"/>
          <w:u w:val="singl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5175C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bookmarkEnd w:id="3"/>
          <w:bookmarkEnd w:id="4"/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de-DE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6220D" w:rsidRPr="00F87251" w:rsidRDefault="0026220D" w:rsidP="00F87251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F87251"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26220D" w:rsidRPr="00F87251" w:rsidRDefault="0026220D" w:rsidP="00F8725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26220D" w:rsidRPr="00F87251" w:rsidRDefault="0026220D" w:rsidP="00F8725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Eksperiencën e tyre të mëparshme;</w:t>
      </w:r>
    </w:p>
    <w:p w:rsidR="0026220D" w:rsidRPr="00F87251" w:rsidRDefault="0026220D" w:rsidP="00F8725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26220D" w:rsidRPr="00F87251" w:rsidRDefault="0026220D" w:rsidP="00F87251">
      <w:pPr>
        <w:jc w:val="both"/>
        <w:rPr>
          <w:rStyle w:val="Hyperlink"/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”, të Departamentit të Administratës Publike </w:t>
      </w:r>
      <w:hyperlink r:id="rId8" w:history="1">
        <w:r w:rsidR="00B305F7" w:rsidRPr="00380E33">
          <w:rPr>
            <w:rStyle w:val="Hyperlink"/>
            <w:rFonts w:ascii="Times New Roman" w:hAnsi="Times New Roman"/>
            <w:sz w:val="24"/>
            <w:szCs w:val="24"/>
            <w:lang w:val="de-DE"/>
          </w:rPr>
          <w:t>www.dap.gov.al</w:t>
        </w:r>
      </w:hyperlink>
      <w:r w:rsidRPr="00F87251">
        <w:rPr>
          <w:rFonts w:ascii="Times New Roman" w:hAnsi="Times New Roman"/>
          <w:sz w:val="24"/>
          <w:szCs w:val="24"/>
          <w:lang w:val="de-DE"/>
        </w:rPr>
        <w:t xml:space="preserve">. </w:t>
      </w:r>
      <w:hyperlink r:id="rId9" w:history="1">
        <w:r w:rsidRPr="00F87251">
          <w:rPr>
            <w:rStyle w:val="Hyperlink"/>
            <w:rFonts w:ascii="Times New Roman" w:hAnsi="Times New Roman"/>
            <w:sz w:val="24"/>
            <w:szCs w:val="24"/>
            <w:lang w:val="de-DE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6220D" w:rsidRPr="00F87251" w:rsidTr="00445E4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Style w:val="Hyperlink"/>
          <w:rFonts w:ascii="Times New Roman" w:hAnsi="Times New Roman"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F87251">
        <w:rPr>
          <w:rFonts w:ascii="Times New Roman" w:eastAsiaTheme="minorHAnsi" w:hAnsi="Times New Roman"/>
          <w:sz w:val="24"/>
          <w:szCs w:val="24"/>
        </w:rPr>
        <w:t>Bashkia Elbasan do të shpallë fituesin në</w:t>
      </w:r>
      <w:r w:rsidRPr="00F87251">
        <w:rPr>
          <w:rFonts w:ascii="Times New Roman" w:hAnsi="Times New Roman"/>
          <w:sz w:val="24"/>
          <w:szCs w:val="24"/>
        </w:rPr>
        <w:t xml:space="preserve"> faqen zyrtare të </w:t>
      </w:r>
      <w:r w:rsidRPr="00F87251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 (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portali “Shërbimi Kombëtar i Punësimit”)</w:t>
      </w:r>
      <w:r w:rsidRPr="00F87251">
        <w:rPr>
          <w:rFonts w:ascii="Times New Roman" w:hAnsi="Times New Roman"/>
          <w:sz w:val="24"/>
          <w:szCs w:val="24"/>
        </w:rPr>
        <w:t>,</w:t>
      </w:r>
      <w:r w:rsidRPr="00F87251">
        <w:rPr>
          <w:rFonts w:ascii="Times New Roman" w:eastAsiaTheme="minorHAnsi" w:hAnsi="Times New Roman"/>
          <w:sz w:val="24"/>
          <w:szCs w:val="24"/>
        </w:rPr>
        <w:t xml:space="preserve"> faqen </w:t>
      </w:r>
      <w:r w:rsidRPr="00F87251">
        <w:rPr>
          <w:rFonts w:ascii="Times New Roman" w:eastAsiaTheme="minorHAnsi" w:hAnsi="Times New Roman"/>
          <w:sz w:val="24"/>
          <w:szCs w:val="24"/>
        </w:rPr>
        <w:lastRenderedPageBreak/>
        <w:t>zyrtare të bashkisë dhe në stendën e informimit të publikut</w:t>
      </w:r>
      <w:r w:rsidRPr="00F87251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(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nëpërmjet adresës së e-mail-it) </w:t>
      </w:r>
      <w:r w:rsidRPr="00F87251">
        <w:rPr>
          <w:rFonts w:ascii="Times New Roman" w:hAnsi="Times New Roman"/>
          <w:sz w:val="24"/>
          <w:szCs w:val="24"/>
        </w:rPr>
        <w:t>për datën e saktë të shpalljes së fituesit dhe rezultatet.</w:t>
      </w:r>
    </w:p>
    <w:p w:rsidR="00F12E7A" w:rsidRPr="00F87251" w:rsidRDefault="00F12E7A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26220D" w:rsidRPr="00F87251" w:rsidTr="00445E4E">
        <w:tc>
          <w:tcPr>
            <w:tcW w:w="79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734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  <w:r w:rsidR="0059597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 w:rsidR="00595978" w:rsidRPr="0059597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OSE PRANIM</w:t>
            </w:r>
            <w:r w:rsidR="0059597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I</w:t>
            </w:r>
            <w:r w:rsidR="00595978" w:rsidRPr="0059597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NË SHËRBIMIN CIVIL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40"/>
      </w:tblGrid>
      <w:tr w:rsidR="0026220D" w:rsidRPr="00F87251" w:rsidTr="00445E4E">
        <w:trPr>
          <w:trHeight w:val="1091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26220D" w:rsidRPr="00F87251" w:rsidRDefault="0026220D" w:rsidP="00F87251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nuk plotësohet në përfundim të procedurës së lëvizjes paralele, ai është i vlefshëm për konkurimin nëpërmjet procedurës së ngritjes në detyrë, d</w:t>
            </w:r>
            <w:r w:rsidRPr="00F8725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he nëse as kjo procedure nuk plotësohet vazhdon procedura për pranim jashtë shërbimit civil. Të dyja këto procedura zhvillohen njëkohësisht.</w:t>
            </w:r>
          </w:p>
          <w:p w:rsidR="0026220D" w:rsidRPr="00F87251" w:rsidRDefault="0026220D" w:rsidP="00F87251">
            <w:pPr>
              <w:spacing w:after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Ky informacion do të merret në faqen e internetit të Bashkise Elbasan dhe stendat e informimit qytetar, duke filluar nga data</w:t>
            </w:r>
            <w:r w:rsidRPr="00F8725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173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28</w:t>
            </w:r>
            <w:r w:rsidR="00A93B8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.01.2023</w:t>
            </w:r>
            <w:r w:rsidRPr="00F8725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26220D" w:rsidRPr="00F87251" w:rsidRDefault="0026220D" w:rsidP="00F8725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Për këtë procedurë kanë të drejtë të aplikojnë nëpunësit civilë të një kategorie paraardhëse (vetëm një kategori më e ulët), të punësuar në të njëjtin institucion apo institucion tjetër të shërbimit civil, që plotësojnë kriteret për ngritje në detyrë si dhe kandidatë të tjerë nga jashtë shërbimit civil, që plotësojn</w:t>
            </w:r>
            <w:r w:rsidR="008928AE" w:rsidRPr="00F87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F87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kushtet dhe kërkesat e veçanta për vendin e lirë.</w:t>
            </w:r>
          </w:p>
          <w:p w:rsidR="0026220D" w:rsidRPr="00F87251" w:rsidRDefault="0026220D" w:rsidP="00F8725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445E4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PLOTËSOJNË KANDIDATËT NË PROCEDURËN E NGRITJES NË DETYRË </w:t>
            </w:r>
            <w:r w:rsidR="00595978">
              <w:rPr>
                <w:rFonts w:ascii="Times New Roman" w:hAnsi="Times New Roman"/>
                <w:b/>
                <w:sz w:val="24"/>
                <w:szCs w:val="24"/>
              </w:rPr>
              <w:t>OSE PRANIMIN N</w:t>
            </w:r>
            <w:r w:rsidR="00595978" w:rsidRPr="00F87251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595978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595978" w:rsidRPr="00F87251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595978">
              <w:rPr>
                <w:rFonts w:ascii="Times New Roman" w:hAnsi="Times New Roman"/>
                <w:b/>
                <w:sz w:val="24"/>
                <w:szCs w:val="24"/>
              </w:rPr>
              <w:t xml:space="preserve">RBIMIN CIVIL </w:t>
            </w: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DHE KRITERET E VEÇANTA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b/>
          <w:sz w:val="24"/>
          <w:szCs w:val="24"/>
        </w:rPr>
      </w:pPr>
      <w:r w:rsidRPr="00F87251">
        <w:rPr>
          <w:rFonts w:ascii="Times New Roman" w:hAnsi="Times New Roman"/>
          <w:b/>
          <w:sz w:val="24"/>
          <w:szCs w:val="24"/>
        </w:rPr>
        <w:t xml:space="preserve">Kushtet që duhet të plotësojnë kandidatët në procedurën e ngritjes në detyrë </w:t>
      </w:r>
      <w:r w:rsidR="00595978">
        <w:rPr>
          <w:rFonts w:ascii="Times New Roman" w:hAnsi="Times New Roman"/>
          <w:b/>
          <w:sz w:val="24"/>
          <w:szCs w:val="24"/>
        </w:rPr>
        <w:t>ose pranimin n</w:t>
      </w:r>
      <w:r w:rsidR="00595978" w:rsidRPr="00F87251">
        <w:rPr>
          <w:rFonts w:ascii="Times New Roman" w:hAnsi="Times New Roman"/>
          <w:b/>
          <w:sz w:val="24"/>
          <w:szCs w:val="24"/>
        </w:rPr>
        <w:t>ë</w:t>
      </w:r>
      <w:r w:rsidR="00595978">
        <w:rPr>
          <w:rFonts w:ascii="Times New Roman" w:hAnsi="Times New Roman"/>
          <w:b/>
          <w:sz w:val="24"/>
          <w:szCs w:val="24"/>
        </w:rPr>
        <w:t xml:space="preserve"> sh</w:t>
      </w:r>
      <w:r w:rsidR="00595978" w:rsidRPr="00F87251">
        <w:rPr>
          <w:rFonts w:ascii="Times New Roman" w:hAnsi="Times New Roman"/>
          <w:b/>
          <w:sz w:val="24"/>
          <w:szCs w:val="24"/>
        </w:rPr>
        <w:t>ë</w:t>
      </w:r>
      <w:r w:rsidR="00595978">
        <w:rPr>
          <w:rFonts w:ascii="Times New Roman" w:hAnsi="Times New Roman"/>
          <w:b/>
          <w:sz w:val="24"/>
          <w:szCs w:val="24"/>
        </w:rPr>
        <w:t xml:space="preserve">rbimin civil </w:t>
      </w:r>
      <w:r w:rsidRPr="00F87251">
        <w:rPr>
          <w:rFonts w:ascii="Times New Roman" w:hAnsi="Times New Roman"/>
          <w:b/>
          <w:sz w:val="24"/>
          <w:szCs w:val="24"/>
        </w:rPr>
        <w:t xml:space="preserve">janë: 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jenë nëpunës civil të konfirmuar;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për të përcaktuar objektivat, vendosur prioritete dhe respektuar afatet, për të planifikuar, rishikuar dhe drejtuar punën e stafit nën varësi.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shumë të mira komunikimi, prezantimi dhe të punës në grup.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Të kenë aftësi analitike dhe fleksibilitet në pranimin e metodave dhe procedurave të reja.</w:t>
      </w:r>
    </w:p>
    <w:p w:rsidR="00354FFC" w:rsidRPr="00F87251" w:rsidRDefault="00354FFC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B67AE4" w:rsidRPr="00F87251" w:rsidRDefault="00B67AE4" w:rsidP="00F87251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Të plotësojnë kushtet dhe kerkesat e posaçme, </w:t>
      </w:r>
      <w:r w:rsidRPr="00F87251">
        <w:rPr>
          <w:rFonts w:ascii="Times New Roman" w:hAnsi="Times New Roman"/>
          <w:sz w:val="24"/>
          <w:szCs w:val="24"/>
          <w:lang w:val="de-DE"/>
        </w:rPr>
        <w:t>si vijon:</w:t>
      </w:r>
    </w:p>
    <w:p w:rsidR="004173B8" w:rsidRPr="00EC324F" w:rsidRDefault="004173B8" w:rsidP="004173B8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de-DE"/>
        </w:rPr>
        <w:t xml:space="preserve">8.1. </w:t>
      </w:r>
      <w:r w:rsidRPr="00F87251">
        <w:rPr>
          <w:rFonts w:ascii="Times New Roman" w:hAnsi="Times New Roman"/>
          <w:sz w:val="24"/>
          <w:szCs w:val="24"/>
          <w:u w:val="single"/>
          <w:lang w:val="de-DE"/>
        </w:rPr>
        <w:t>P</w:t>
      </w:r>
      <w:r w:rsidRPr="00F87251">
        <w:rPr>
          <w:rFonts w:ascii="Times New Roman" w:hAnsi="Times New Roman"/>
          <w:sz w:val="24"/>
          <w:szCs w:val="24"/>
          <w:u w:val="single"/>
        </w:rPr>
        <w:t>ë</w:t>
      </w:r>
      <w:r w:rsidRPr="00F87251">
        <w:rPr>
          <w:rFonts w:ascii="Times New Roman" w:hAnsi="Times New Roman"/>
          <w:sz w:val="24"/>
          <w:szCs w:val="24"/>
          <w:u w:val="single"/>
          <w:lang w:val="de-DE"/>
        </w:rPr>
        <w:t>r pozicion</w:t>
      </w:r>
      <w:r>
        <w:rPr>
          <w:rFonts w:ascii="Times New Roman" w:hAnsi="Times New Roman"/>
          <w:sz w:val="24"/>
          <w:szCs w:val="24"/>
          <w:u w:val="single"/>
          <w:lang w:val="de-DE"/>
        </w:rPr>
        <w:t>et:</w:t>
      </w:r>
    </w:p>
    <w:p w:rsidR="004173B8" w:rsidRPr="00470884" w:rsidRDefault="004173B8" w:rsidP="004173B8">
      <w:pPr>
        <w:pStyle w:val="ListParagraph"/>
        <w:numPr>
          <w:ilvl w:val="2"/>
          <w:numId w:val="39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këshillimit të biznesit dhe ndihmës juridike e teknike në Drejtorinë e Taksave dhe Tarifave Vendore;</w:t>
      </w:r>
    </w:p>
    <w:p w:rsidR="004173B8" w:rsidRPr="00470884" w:rsidRDefault="004173B8" w:rsidP="004173B8">
      <w:pPr>
        <w:pStyle w:val="ListParagraph"/>
        <w:numPr>
          <w:ilvl w:val="2"/>
          <w:numId w:val="39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terrenit në Drejtorinë e Taksave dhe Tarifave Vendore:</w:t>
      </w:r>
    </w:p>
    <w:p w:rsidR="004173B8" w:rsidRPr="00F87251" w:rsidRDefault="004173B8" w:rsidP="00546581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Ekonomike, edhe diploma e nivelit “Bachelor” duhet të jetë në të njëjtën fushë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4173B8" w:rsidRPr="00F87251" w:rsidRDefault="004173B8" w:rsidP="00546581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lastRenderedPageBreak/>
        <w:t xml:space="preserve">Të kenë eksperiencë pune jo më pak </w:t>
      </w:r>
      <w:r w:rsidRPr="00F87251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3</w:t>
      </w:r>
      <w:r w:rsidRPr="00F87251">
        <w:rPr>
          <w:rFonts w:ascii="Times New Roman" w:hAnsi="Times New Roman"/>
          <w:sz w:val="24"/>
          <w:szCs w:val="24"/>
        </w:rPr>
        <w:t xml:space="preserve"> vite,</w:t>
      </w:r>
      <w:r w:rsidRPr="00F872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7251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4173B8" w:rsidRPr="00F87251" w:rsidRDefault="004173B8" w:rsidP="00546581">
      <w:pPr>
        <w:pStyle w:val="ListParagraph"/>
        <w:numPr>
          <w:ilvl w:val="2"/>
          <w:numId w:val="36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n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fush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n e taksave dhe tatimeve, si dhe njohuri shumë të mira profesionale. </w:t>
      </w:r>
    </w:p>
    <w:p w:rsidR="004173B8" w:rsidRPr="00470884" w:rsidRDefault="004173B8" w:rsidP="004173B8">
      <w:pPr>
        <w:pStyle w:val="ListParagraph"/>
        <w:numPr>
          <w:ilvl w:val="1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 pozicionin 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Monitorimit të Performancës, Trainimit dhe Karrierës në Drejtorinë e Administratës, Menaxhimit të Burimeve Njerëzore dhe Monitorimit të Performancës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4173B8" w:rsidRPr="004173B8" w:rsidRDefault="004173B8" w:rsidP="004173B8">
      <w:pPr>
        <w:pStyle w:val="ListParagraph"/>
        <w:numPr>
          <w:ilvl w:val="2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Juridike apo Shkenca Ekonomike, edhe diploma e nivelit “Bachelor” duhet të jetë në të njëjtën fushë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4173B8" w:rsidRPr="004173B8" w:rsidRDefault="004173B8" w:rsidP="004173B8">
      <w:pPr>
        <w:pStyle w:val="ListParagraph"/>
        <w:numPr>
          <w:ilvl w:val="2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4173B8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4173B8">
        <w:rPr>
          <w:rFonts w:ascii="Times New Roman" w:hAnsi="Times New Roman"/>
          <w:sz w:val="24"/>
          <w:szCs w:val="24"/>
        </w:rPr>
        <w:t>se 3 vjet në profesion.</w:t>
      </w:r>
    </w:p>
    <w:p w:rsidR="004173B8" w:rsidRPr="00F87251" w:rsidRDefault="004173B8" w:rsidP="004173B8">
      <w:pPr>
        <w:pStyle w:val="ListParagraph"/>
        <w:numPr>
          <w:ilvl w:val="2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>T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 w:rsidRPr="00F87251">
        <w:rPr>
          <w:rFonts w:ascii="Times New Roman" w:hAnsi="Times New Roman"/>
          <w:color w:val="000000"/>
          <w:sz w:val="24"/>
          <w:szCs w:val="24"/>
          <w:lang w:val="de-DE"/>
        </w:rPr>
        <w:t>ë</w:t>
      </w:r>
      <w:r w:rsidRPr="00F87251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si dhe njohuri shumë të mira profesionale.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2"/>
        <w:gridCol w:w="8558"/>
      </w:tblGrid>
      <w:tr w:rsidR="0026220D" w:rsidRPr="00F87251" w:rsidTr="00354FFC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5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6220D" w:rsidRPr="00F87251" w:rsidRDefault="0026220D" w:rsidP="00F8725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6220D" w:rsidRPr="00F87251" w:rsidRDefault="00D3707E" w:rsidP="00F8725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10" w:history="1">
        <w:r w:rsidR="00B305F7" w:rsidRPr="00380E33">
          <w:rPr>
            <w:rStyle w:val="Hyperlink"/>
            <w:rFonts w:ascii="Times New Roman" w:hAnsi="Times New Roman"/>
            <w:sz w:val="24"/>
            <w:szCs w:val="24"/>
          </w:rPr>
          <w:t>https://www.dap.gov.al/legjislacioni/udhezime-manuale/60-jeteshkrimi-standard</w:t>
        </w:r>
      </w:hyperlink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Fotokopje të diplomës (përfshirë edhe diplomën bachelor) 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Për diplomat e marra jashtë Republikës së Shqipërisë të përcillet njehsimi nga Ministria e Arsimit dhe e Sportit;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letërnjoftimit (ID);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Vërtetim të gjëndjes shëndetësore;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Vetëdeklarim të gjëndjes gjyqësore;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26220D" w:rsidRPr="00F87251" w:rsidRDefault="0026220D" w:rsidP="00F8725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26220D" w:rsidRPr="00F87251" w:rsidRDefault="0026220D" w:rsidP="00F87251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F87251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me zarf të mbyllur pranë Bashkisë Elbasan, brenda datës</w:t>
      </w:r>
      <w:r w:rsidRPr="00F87251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E93DA6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28</w:t>
      </w:r>
      <w:r w:rsidR="00A93B83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.01.2023</w:t>
      </w:r>
      <w:r w:rsidRPr="00F87251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445E4E"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de-DE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E93DA6">
        <w:rPr>
          <w:rFonts w:ascii="Times New Roman" w:hAnsi="Times New Roman"/>
          <w:b/>
          <w:color w:val="FF0000"/>
          <w:sz w:val="24"/>
          <w:szCs w:val="24"/>
          <w:lang w:val="de-DE"/>
        </w:rPr>
        <w:t>30</w:t>
      </w:r>
      <w:r w:rsidR="00A93B83" w:rsidRPr="00A93B83">
        <w:rPr>
          <w:rFonts w:ascii="Times New Roman" w:hAnsi="Times New Roman"/>
          <w:b/>
          <w:color w:val="FF0000"/>
          <w:sz w:val="24"/>
          <w:szCs w:val="24"/>
          <w:lang w:val="de-DE"/>
        </w:rPr>
        <w:t>.01.2023</w:t>
      </w:r>
      <w:r w:rsidRPr="00F87251">
        <w:rPr>
          <w:rFonts w:ascii="Times New Roman" w:hAnsi="Times New Roman"/>
          <w:b/>
          <w:sz w:val="24"/>
          <w:szCs w:val="24"/>
          <w:lang w:val="de-DE"/>
        </w:rPr>
        <w:t>,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 xml:space="preserve">Drejtoria 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e Administratës dhe Burimeve Njerëzore të Bashkise Elbasan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, do të shpallë në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faqen zyrtare të </w:t>
      </w:r>
      <w:r w:rsidRPr="00F87251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 xml:space="preserve"> (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 xml:space="preserve">portali “Shërbimi Kombëtar i Punësimit”),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faqen zyrtare të bashkisë dhe në stendën e informimit të publikut,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testimi me shkrim dhe intervista e strukturuar me gojë. </w:t>
      </w: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lastRenderedPageBreak/>
        <w:t xml:space="preserve">Në të njëjtën datë kandidatët që nuk i plotësojnë kushtet dhe kriteret e veçanta do të njoftohen individualisht nga </w:t>
      </w:r>
      <w:r w:rsidRPr="00F87251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 w:rsidRPr="00F87251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F87251">
        <w:rPr>
          <w:rFonts w:ascii="Times New Roman" w:hAnsi="Times New Roman"/>
          <w:sz w:val="24"/>
          <w:szCs w:val="24"/>
          <w:u w:val="single"/>
          <w:lang w:val="de-DE"/>
        </w:rPr>
        <w:t>nëpërmjet adresës së tyre të e-mail-it</w:t>
      </w:r>
      <w:r w:rsidRPr="00F87251"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6220D" w:rsidRPr="00F87251" w:rsidTr="00445E4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6220D" w:rsidRPr="00F87251" w:rsidRDefault="0026220D" w:rsidP="00F87251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de-DE"/>
        </w:rPr>
      </w:pPr>
    </w:p>
    <w:p w:rsidR="00595978" w:rsidRPr="00F87251" w:rsidRDefault="00595978" w:rsidP="0059597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Të gjithë kandidatët do të vlerësohen në lidhje me njohuritë mbi: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360" w:right="-81" w:hanging="180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F87251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F87251">
        <w:rPr>
          <w:rFonts w:ascii="Times New Roman" w:hAnsi="Times New Roman"/>
          <w:sz w:val="24"/>
          <w:szCs w:val="24"/>
        </w:rPr>
        <w:t>i ndryshuar;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Punës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nr.90/2012 “</w:t>
      </w:r>
      <w:r w:rsidRPr="00F87251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F87251">
        <w:rPr>
          <w:rFonts w:ascii="Times New Roman" w:hAnsi="Times New Roman"/>
          <w:sz w:val="24"/>
          <w:szCs w:val="24"/>
        </w:rPr>
        <w:t>”;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152/2013, </w:t>
      </w:r>
      <w:r w:rsidRPr="00F87251">
        <w:rPr>
          <w:rFonts w:ascii="Times New Roman" w:hAnsi="Times New Roman"/>
          <w:i/>
          <w:sz w:val="24"/>
          <w:szCs w:val="24"/>
        </w:rPr>
        <w:t>“Për nëpunësin civil”</w:t>
      </w:r>
      <w:r w:rsidRPr="00F87251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F87251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F87251">
        <w:rPr>
          <w:rFonts w:ascii="Times New Roman" w:hAnsi="Times New Roman"/>
          <w:sz w:val="24"/>
          <w:szCs w:val="24"/>
        </w:rPr>
        <w:t>ë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F87251">
        <w:rPr>
          <w:rFonts w:ascii="Times New Roman" w:hAnsi="Times New Roman"/>
          <w:sz w:val="24"/>
          <w:szCs w:val="24"/>
          <w:lang w:val="sq-AL"/>
        </w:rPr>
        <w:t>;</w:t>
      </w:r>
    </w:p>
    <w:p w:rsidR="00E93DA6" w:rsidRPr="00F87251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119/2014, </w:t>
      </w:r>
      <w:r w:rsidRPr="00F87251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E93DA6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 8517, datë 22.07.1999 “</w:t>
      </w:r>
      <w:r w:rsidRPr="00F87251">
        <w:rPr>
          <w:rFonts w:ascii="Times New Roman" w:hAnsi="Times New Roman"/>
          <w:i/>
          <w:sz w:val="24"/>
          <w:szCs w:val="24"/>
        </w:rPr>
        <w:t>Për mbrojtjen e të dhënave personale</w:t>
      </w:r>
      <w:r w:rsidRPr="00F87251">
        <w:rPr>
          <w:rFonts w:ascii="Times New Roman" w:hAnsi="Times New Roman"/>
          <w:sz w:val="24"/>
          <w:szCs w:val="24"/>
        </w:rPr>
        <w:t>”, i ndryshuar.</w:t>
      </w:r>
    </w:p>
    <w:p w:rsidR="00E93DA6" w:rsidRPr="00D056E8" w:rsidRDefault="00E93DA6" w:rsidP="00E93DA6">
      <w:pPr>
        <w:pStyle w:val="ListParagraph"/>
        <w:numPr>
          <w:ilvl w:val="0"/>
          <w:numId w:val="40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726809">
        <w:rPr>
          <w:rFonts w:ascii="Times New Roman" w:hAnsi="Times New Roman"/>
          <w:sz w:val="24"/>
          <w:szCs w:val="24"/>
        </w:rPr>
        <w:t>Ligjin nr.9180 dat</w:t>
      </w:r>
      <w:r>
        <w:rPr>
          <w:rFonts w:ascii="Times New Roman" w:hAnsi="Times New Roman"/>
          <w:sz w:val="24"/>
          <w:szCs w:val="24"/>
        </w:rPr>
        <w:t>ë</w:t>
      </w:r>
      <w:r w:rsidRPr="00726809">
        <w:rPr>
          <w:rFonts w:ascii="Times New Roman" w:hAnsi="Times New Roman"/>
          <w:sz w:val="24"/>
          <w:szCs w:val="24"/>
        </w:rPr>
        <w:t xml:space="preserve"> 05.02.2004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327CDB">
        <w:rPr>
          <w:rFonts w:ascii="Times New Roman" w:hAnsi="Times New Roman"/>
          <w:i/>
          <w:sz w:val="24"/>
          <w:szCs w:val="24"/>
        </w:rPr>
        <w:t>Për statistikat Zyrtare</w:t>
      </w:r>
      <w:r w:rsidRPr="00726809">
        <w:rPr>
          <w:rFonts w:ascii="Times New Roman" w:hAnsi="Times New Roman"/>
          <w:sz w:val="24"/>
          <w:szCs w:val="24"/>
        </w:rPr>
        <w:t>”, i ndryshuar</w:t>
      </w:r>
      <w:r>
        <w:rPr>
          <w:rFonts w:ascii="Times New Roman" w:hAnsi="Times New Roman"/>
          <w:sz w:val="24"/>
          <w:szCs w:val="24"/>
        </w:rPr>
        <w:t>;</w:t>
      </w:r>
    </w:p>
    <w:p w:rsidR="00E93DA6" w:rsidRDefault="00E93DA6" w:rsidP="00E93DA6">
      <w:pPr>
        <w:pStyle w:val="ListParagraph"/>
        <w:ind w:left="540" w:right="-81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ndidatët do të testohen në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mënyrë specifike në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lidhje me:</w:t>
      </w:r>
    </w:p>
    <w:p w:rsidR="00E93DA6" w:rsidRDefault="00E93DA6" w:rsidP="00E93DA6">
      <w:pPr>
        <w:pStyle w:val="ListParagraph"/>
        <w:ind w:left="540"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Aktet ligjore n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lidhje me taksat dhe tarifat vendore p</w:t>
      </w:r>
      <w:r w:rsidR="00C5614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pozicionet:</w:t>
      </w:r>
    </w:p>
    <w:p w:rsidR="00E93DA6" w:rsidRPr="00470884" w:rsidRDefault="00E93DA6" w:rsidP="00E93DA6">
      <w:pPr>
        <w:pStyle w:val="ListParagraph"/>
        <w:numPr>
          <w:ilvl w:val="2"/>
          <w:numId w:val="4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këshillimit të biznesit dhe ndihmës juridike e teknike në Drejtorinë e Taksave dhe Tarifave Vendore;</w:t>
      </w:r>
    </w:p>
    <w:p w:rsidR="00E93DA6" w:rsidRPr="00470884" w:rsidRDefault="00E93DA6" w:rsidP="00E93DA6">
      <w:pPr>
        <w:pStyle w:val="ListParagraph"/>
        <w:numPr>
          <w:ilvl w:val="2"/>
          <w:numId w:val="4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470884">
        <w:rPr>
          <w:rFonts w:ascii="Times New Roman" w:hAnsi="Times New Roman"/>
          <w:sz w:val="24"/>
          <w:szCs w:val="24"/>
          <w:u w:val="single"/>
        </w:rPr>
        <w:t>P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rgjegj</w:t>
      </w:r>
      <w:r w:rsidR="00C5614F">
        <w:rPr>
          <w:rFonts w:ascii="Times New Roman" w:hAnsi="Times New Roman"/>
          <w:sz w:val="24"/>
          <w:szCs w:val="24"/>
          <w:u w:val="single"/>
        </w:rPr>
        <w:t>ë</w:t>
      </w:r>
      <w:r w:rsidRPr="00470884">
        <w:rPr>
          <w:rFonts w:ascii="Times New Roman" w:hAnsi="Times New Roman"/>
          <w:sz w:val="24"/>
          <w:szCs w:val="24"/>
          <w:u w:val="single"/>
        </w:rPr>
        <w:t>s, Sektori i terrenit në Drejtorinë e Taksave dhe Tarifave Vendore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26220D" w:rsidRPr="00F87251" w:rsidRDefault="0026220D" w:rsidP="00F87251">
      <w:pPr>
        <w:jc w:val="both"/>
        <w:rPr>
          <w:rFonts w:ascii="Times New Roman" w:hAnsi="Times New Roman"/>
          <w:b/>
          <w:sz w:val="24"/>
          <w:szCs w:val="24"/>
        </w:rPr>
      </w:pPr>
      <w:r w:rsidRPr="00F87251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6220D" w:rsidRPr="00F87251" w:rsidRDefault="0026220D" w:rsidP="00F8725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6220D" w:rsidRPr="00F87251" w:rsidRDefault="0026220D" w:rsidP="00F8725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Eksperiencën e tyre të mëparshme;</w:t>
      </w:r>
    </w:p>
    <w:p w:rsidR="0026220D" w:rsidRPr="00F87251" w:rsidRDefault="0026220D" w:rsidP="00F8725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6220D" w:rsidRPr="00F87251" w:rsidTr="00445E4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6220D" w:rsidRPr="00F87251" w:rsidRDefault="0026220D" w:rsidP="00F87251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b/>
          <w:sz w:val="24"/>
          <w:szCs w:val="24"/>
        </w:rPr>
      </w:pPr>
      <w:r w:rsidRPr="00F87251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6220D" w:rsidRPr="00F87251" w:rsidRDefault="0026220D" w:rsidP="00F8725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Vlerësimin me shkrim, deri në 40 pikë;</w:t>
      </w:r>
    </w:p>
    <w:p w:rsidR="0026220D" w:rsidRPr="00F87251" w:rsidRDefault="0026220D" w:rsidP="00F8725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26220D" w:rsidRPr="00F87251" w:rsidRDefault="0026220D" w:rsidP="00F8725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26220D" w:rsidRPr="00F87251" w:rsidRDefault="0026220D" w:rsidP="00F87251">
      <w:pPr>
        <w:jc w:val="both"/>
        <w:rPr>
          <w:rStyle w:val="Hyperlink"/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F87251">
        <w:rPr>
          <w:rFonts w:ascii="Times New Roman" w:hAnsi="Times New Roman"/>
          <w:i/>
          <w:sz w:val="24"/>
          <w:szCs w:val="24"/>
        </w:rPr>
        <w:t xml:space="preserve">Për </w:t>
      </w:r>
      <w:r w:rsidRPr="00F87251">
        <w:rPr>
          <w:rFonts w:ascii="Times New Roman" w:hAnsi="Times New Roman"/>
          <w:i/>
          <w:sz w:val="24"/>
          <w:szCs w:val="24"/>
        </w:rPr>
        <w:lastRenderedPageBreak/>
        <w:t>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F87251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11" w:history="1">
        <w:r w:rsidR="00B305F7" w:rsidRPr="00380E33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  <w:r w:rsidRPr="00F87251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F87251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 w:rsidRPr="00F87251">
        <w:rPr>
          <w:rStyle w:val="Hyperlink"/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6220D" w:rsidRPr="00F87251" w:rsidTr="00445E4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220D" w:rsidRPr="00F87251" w:rsidRDefault="0026220D" w:rsidP="00F872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220D" w:rsidRPr="00F87251" w:rsidRDefault="0026220D" w:rsidP="00F872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7251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6220D" w:rsidRPr="00F87251" w:rsidRDefault="0026220D" w:rsidP="00F872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220D" w:rsidRPr="00F87251" w:rsidRDefault="0026220D" w:rsidP="00F87251">
      <w:pPr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F87251">
        <w:rPr>
          <w:rFonts w:ascii="Times New Roman" w:eastAsiaTheme="minorHAnsi" w:hAnsi="Times New Roman"/>
          <w:sz w:val="24"/>
          <w:szCs w:val="24"/>
        </w:rPr>
        <w:t>Bashkia Elbasan do të shpallë fituesin në</w:t>
      </w:r>
      <w:r w:rsidRPr="00F87251">
        <w:rPr>
          <w:rFonts w:ascii="Times New Roman" w:hAnsi="Times New Roman"/>
          <w:sz w:val="24"/>
          <w:szCs w:val="24"/>
        </w:rPr>
        <w:t xml:space="preserve"> faqen zyrtare të </w:t>
      </w:r>
      <w:r w:rsidRPr="00F87251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 (</w:t>
      </w:r>
      <w:r w:rsidRPr="00F87251">
        <w:rPr>
          <w:rFonts w:ascii="Times New Roman" w:hAnsi="Times New Roman"/>
          <w:color w:val="000000"/>
          <w:sz w:val="24"/>
          <w:szCs w:val="24"/>
        </w:rPr>
        <w:t>portalin Shërbimi Kombëtar i Punësimit)</w:t>
      </w:r>
      <w:r w:rsidRPr="00F87251">
        <w:rPr>
          <w:rFonts w:ascii="Times New Roman" w:hAnsi="Times New Roman"/>
          <w:sz w:val="24"/>
          <w:szCs w:val="24"/>
        </w:rPr>
        <w:t>,</w:t>
      </w:r>
      <w:r w:rsidRPr="00F87251">
        <w:rPr>
          <w:rFonts w:ascii="Times New Roman" w:eastAsiaTheme="minorHAnsi" w:hAnsi="Times New Roman"/>
          <w:sz w:val="24"/>
          <w:szCs w:val="24"/>
        </w:rPr>
        <w:t xml:space="preserve"> faqen zyrtare të bashkisë dhe në stendën e informimit të publikut</w:t>
      </w:r>
      <w:r w:rsidRPr="00F87251">
        <w:rPr>
          <w:rFonts w:ascii="Times New Roman" w:hAnsi="Times New Roman"/>
          <w:sz w:val="24"/>
          <w:szCs w:val="24"/>
        </w:rPr>
        <w:t xml:space="preserve">. </w:t>
      </w:r>
    </w:p>
    <w:p w:rsidR="0026220D" w:rsidRPr="00F87251" w:rsidRDefault="0026220D" w:rsidP="00F87251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Të gjithë kandidatët pjesëmarrës në këtë procedure,</w:t>
      </w:r>
      <w:r w:rsidRPr="00F87251">
        <w:rPr>
          <w:rFonts w:ascii="Times New Roman" w:hAnsi="Times New Roman"/>
          <w:bCs/>
          <w:color w:val="000000"/>
          <w:sz w:val="24"/>
          <w:szCs w:val="24"/>
        </w:rPr>
        <w:t xml:space="preserve"> që aplikojnë për procedurën e ngritjes në detyrë ose pranim nga jashtë shëerbimit civil</w:t>
      </w:r>
      <w:r w:rsidRPr="00F87251">
        <w:rPr>
          <w:rFonts w:ascii="Times New Roman" w:hAnsi="Times New Roman"/>
          <w:sz w:val="24"/>
          <w:szCs w:val="24"/>
        </w:rPr>
        <w:t xml:space="preserve"> do të njoftohen në mënyrë elektronike për: </w:t>
      </w:r>
    </w:p>
    <w:p w:rsidR="0026220D" w:rsidRPr="00F87251" w:rsidRDefault="0026220D" w:rsidP="00F87251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87251">
        <w:rPr>
          <w:rFonts w:ascii="Times New Roman" w:hAnsi="Times New Roman"/>
          <w:bCs/>
          <w:color w:val="000000"/>
          <w:sz w:val="24"/>
          <w:szCs w:val="24"/>
        </w:rPr>
        <w:t>Fazat e mëtejshme të procedurës;</w:t>
      </w:r>
    </w:p>
    <w:p w:rsidR="0026220D" w:rsidRPr="00F87251" w:rsidRDefault="0026220D" w:rsidP="00F87251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87251">
        <w:rPr>
          <w:rFonts w:ascii="Times New Roman" w:hAnsi="Times New Roman"/>
          <w:bCs/>
          <w:color w:val="000000"/>
          <w:sz w:val="24"/>
          <w:szCs w:val="24"/>
        </w:rPr>
        <w:t>Datën e daljes së rezultateve të verifikimit paraprak;</w:t>
      </w:r>
    </w:p>
    <w:p w:rsidR="0026220D" w:rsidRPr="00F87251" w:rsidRDefault="0026220D" w:rsidP="00F87251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87251">
        <w:rPr>
          <w:rFonts w:ascii="Times New Roman" w:hAnsi="Times New Roman"/>
          <w:bCs/>
          <w:color w:val="000000"/>
          <w:sz w:val="24"/>
          <w:szCs w:val="24"/>
        </w:rPr>
        <w:t>Datën, vendin dhe orën ku do të zhvillohet konkurimi.</w:t>
      </w:r>
    </w:p>
    <w:p w:rsidR="0026220D" w:rsidRPr="00A93B83" w:rsidRDefault="0026220D" w:rsidP="00F87251">
      <w:pPr>
        <w:shd w:val="clear" w:color="auto" w:fill="FFFFFF"/>
        <w:rPr>
          <w:rFonts w:ascii="Times New Roman" w:hAnsi="Times New Roman"/>
          <w:color w:val="FF0000"/>
          <w:sz w:val="24"/>
          <w:szCs w:val="24"/>
        </w:rPr>
      </w:pPr>
      <w:r w:rsidRPr="00F87251">
        <w:rPr>
          <w:rFonts w:ascii="Times New Roman" w:hAnsi="Times New Roman"/>
          <w:bCs/>
          <w:color w:val="000000"/>
          <w:sz w:val="24"/>
          <w:szCs w:val="24"/>
        </w:rPr>
        <w:t>Për të marrë këtë informacion, kandidatët duhet të vizitojnë në mënyrë të vazhdueshme faqen e Shërbimit Kombëtar të Punësimit dhe faqen zyrtare të Bashkisë Elbasan, duke filluar nga dat</w:t>
      </w:r>
      <w:r w:rsidR="00A93B83">
        <w:rPr>
          <w:rFonts w:ascii="Times New Roman" w:hAnsi="Times New Roman"/>
          <w:bCs/>
          <w:color w:val="000000"/>
          <w:sz w:val="24"/>
          <w:szCs w:val="24"/>
        </w:rPr>
        <w:t xml:space="preserve">a </w:t>
      </w:r>
      <w:r w:rsidR="00E93DA6">
        <w:rPr>
          <w:rFonts w:ascii="Times New Roman" w:hAnsi="Times New Roman"/>
          <w:b/>
          <w:bCs/>
          <w:color w:val="FF0000"/>
          <w:sz w:val="24"/>
          <w:szCs w:val="24"/>
        </w:rPr>
        <w:t>30</w:t>
      </w:r>
      <w:r w:rsidR="00A93B83" w:rsidRPr="00A93B83">
        <w:rPr>
          <w:rFonts w:ascii="Times New Roman" w:hAnsi="Times New Roman"/>
          <w:b/>
          <w:bCs/>
          <w:color w:val="FF0000"/>
          <w:sz w:val="24"/>
          <w:szCs w:val="24"/>
        </w:rPr>
        <w:t>.01.2023.</w:t>
      </w:r>
    </w:p>
    <w:p w:rsidR="0026220D" w:rsidRPr="00F87251" w:rsidRDefault="0026220D" w:rsidP="00F87251">
      <w:pPr>
        <w:jc w:val="center"/>
        <w:rPr>
          <w:rFonts w:ascii="Times New Roman" w:hAnsi="Times New Roman"/>
          <w:sz w:val="24"/>
          <w:szCs w:val="24"/>
          <w:lang w:val="sq-AL"/>
        </w:rPr>
      </w:pPr>
      <w:r w:rsidRPr="00F87251">
        <w:rPr>
          <w:rFonts w:ascii="Times New Roman" w:eastAsiaTheme="minorHAnsi" w:hAnsi="Times New Roman"/>
          <w:b/>
          <w:sz w:val="24"/>
          <w:szCs w:val="24"/>
          <w:lang w:val="sq-AL"/>
        </w:rPr>
        <w:t>BASHKIA ELBASAN</w:t>
      </w:r>
    </w:p>
    <w:p w:rsidR="0026220D" w:rsidRPr="00F87251" w:rsidRDefault="0026220D" w:rsidP="00F87251">
      <w:pPr>
        <w:jc w:val="center"/>
        <w:rPr>
          <w:rFonts w:ascii="Times New Roman" w:hAnsi="Times New Roman"/>
          <w:b/>
          <w:sz w:val="24"/>
          <w:szCs w:val="24"/>
        </w:rPr>
      </w:pPr>
      <w:r w:rsidRPr="00F87251">
        <w:rPr>
          <w:rFonts w:ascii="Times New Roman" w:eastAsiaTheme="minorHAnsi" w:hAnsi="Times New Roman"/>
          <w:b/>
          <w:sz w:val="24"/>
          <w:szCs w:val="24"/>
          <w:lang w:val="de-DE"/>
        </w:rPr>
        <w:t xml:space="preserve">Drejtoria </w:t>
      </w:r>
      <w:r w:rsidRPr="00F87251">
        <w:rPr>
          <w:rFonts w:ascii="Times New Roman" w:hAnsi="Times New Roman"/>
          <w:b/>
          <w:color w:val="000000" w:themeColor="text1"/>
          <w:sz w:val="24"/>
          <w:szCs w:val="24"/>
        </w:rPr>
        <w:t>e Administratës dhe Burimeve Njerëzore</w:t>
      </w:r>
    </w:p>
    <w:p w:rsidR="0026220D" w:rsidRPr="00F87251" w:rsidRDefault="0026220D" w:rsidP="00F87251">
      <w:pPr>
        <w:rPr>
          <w:rFonts w:ascii="Times New Roman" w:hAnsi="Times New Roman"/>
          <w:sz w:val="24"/>
          <w:szCs w:val="24"/>
        </w:rPr>
      </w:pPr>
    </w:p>
    <w:sectPr w:rsidR="0026220D" w:rsidRPr="00F87251" w:rsidSect="00373658">
      <w:footerReference w:type="default" r:id="rId13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07E" w:rsidRDefault="00D3707E" w:rsidP="00F12E7A">
      <w:pPr>
        <w:spacing w:after="0" w:line="240" w:lineRule="auto"/>
      </w:pPr>
      <w:r>
        <w:separator/>
      </w:r>
    </w:p>
  </w:endnote>
  <w:endnote w:type="continuationSeparator" w:id="0">
    <w:p w:rsidR="00D3707E" w:rsidRDefault="00D3707E" w:rsidP="00F1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51D" w:rsidRPr="00E01BA9" w:rsidRDefault="0071451D" w:rsidP="0071451D">
    <w:pPr>
      <w:pBdr>
        <w:top w:val="single" w:sz="4" w:space="1" w:color="auto"/>
      </w:pBdr>
      <w:spacing w:line="240" w:lineRule="auto"/>
      <w:jc w:val="center"/>
      <w:rPr>
        <w:rFonts w:ascii="Times New Roman" w:hAnsi="Times New Roman"/>
        <w:color w:val="000000"/>
        <w:sz w:val="16"/>
        <w:szCs w:val="16"/>
      </w:rPr>
    </w:pPr>
    <w:r w:rsidRPr="008D4C16">
      <w:rPr>
        <w:rFonts w:ascii="Times New Roman" w:hAnsi="Times New Roman"/>
        <w:color w:val="000000"/>
        <w:sz w:val="16"/>
        <w:szCs w:val="16"/>
        <w:lang w:val="it-IT"/>
      </w:rPr>
      <w:t xml:space="preserve">Adresa:Bashkia Elbasan,Rr. </w:t>
    </w:r>
    <w:r w:rsidRPr="008D4C16">
      <w:rPr>
        <w:rFonts w:ascii="Times New Roman" w:hAnsi="Times New Roman"/>
        <w:color w:val="000000"/>
        <w:sz w:val="16"/>
        <w:szCs w:val="16"/>
      </w:rPr>
      <w:t>“Qemal Stafa”,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8D4C16">
      <w:rPr>
        <w:rFonts w:ascii="Times New Roman" w:hAnsi="Times New Roman"/>
        <w:color w:val="000000"/>
        <w:sz w:val="16"/>
        <w:szCs w:val="16"/>
      </w:rPr>
      <w:t>Tel.+355 54 400152,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8D4C16">
      <w:rPr>
        <w:rFonts w:ascii="Times New Roman" w:hAnsi="Times New Roman"/>
        <w:color w:val="000000"/>
        <w:sz w:val="16"/>
        <w:szCs w:val="16"/>
      </w:rPr>
      <w:t xml:space="preserve">E-mail bashkia </w:t>
    </w:r>
    <w:hyperlink r:id="rId1" w:history="1">
      <w:r w:rsidRPr="008D4C16">
        <w:rPr>
          <w:rStyle w:val="Hyperlink"/>
          <w:rFonts w:ascii="Times New Roman" w:hAnsi="Times New Roman"/>
          <w:sz w:val="16"/>
          <w:szCs w:val="16"/>
        </w:rPr>
        <w:t>elbasan@elbasani.gov.al</w:t>
      </w:r>
    </w:hyperlink>
    <w:r w:rsidRPr="008D4C16">
      <w:rPr>
        <w:rFonts w:ascii="Times New Roman" w:hAnsi="Times New Roman"/>
        <w:color w:val="000000"/>
        <w:sz w:val="16"/>
        <w:szCs w:val="16"/>
      </w:rPr>
      <w:t xml:space="preserve"> </w:t>
    </w:r>
    <w:r w:rsidR="00C5614F">
      <w:rPr>
        <w:rFonts w:ascii="Times New Roman" w:hAnsi="Times New Roman"/>
        <w:color w:val="000000"/>
        <w:sz w:val="16"/>
        <w:szCs w:val="16"/>
      </w:rPr>
      <w:t>W</w:t>
    </w:r>
    <w:r w:rsidRPr="008D4C16">
      <w:rPr>
        <w:rFonts w:ascii="Times New Roman" w:hAnsi="Times New Roman"/>
        <w:color w:val="000000"/>
        <w:sz w:val="16"/>
        <w:szCs w:val="16"/>
      </w:rPr>
      <w:t xml:space="preserve">eb: </w:t>
    </w:r>
    <w:r w:rsidR="00B305F7">
      <w:rPr>
        <w:rFonts w:ascii="Times New Roman" w:hAnsi="Times New Roman"/>
        <w:color w:val="000000"/>
        <w:sz w:val="16"/>
        <w:szCs w:val="16"/>
      </w:rPr>
      <w:t>www</w:t>
    </w:r>
    <w:r w:rsidRPr="008D4C16">
      <w:rPr>
        <w:rFonts w:ascii="Times New Roman" w:hAnsi="Times New Roman"/>
        <w:color w:val="000000"/>
        <w:sz w:val="16"/>
        <w:szCs w:val="16"/>
      </w:rPr>
      <w:t>.elbasani.gov.al</w:t>
    </w:r>
  </w:p>
  <w:p w:rsidR="0071451D" w:rsidRDefault="0071451D">
    <w:pPr>
      <w:pStyle w:val="Footer"/>
    </w:pPr>
  </w:p>
  <w:p w:rsidR="00F12E7A" w:rsidRDefault="00F12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07E" w:rsidRDefault="00D3707E" w:rsidP="00F12E7A">
      <w:pPr>
        <w:spacing w:after="0" w:line="240" w:lineRule="auto"/>
      </w:pPr>
      <w:r>
        <w:separator/>
      </w:r>
    </w:p>
  </w:footnote>
  <w:footnote w:type="continuationSeparator" w:id="0">
    <w:p w:rsidR="00D3707E" w:rsidRDefault="00D3707E" w:rsidP="00F12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431C"/>
    <w:multiLevelType w:val="hybridMultilevel"/>
    <w:tmpl w:val="BF8624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7E4E"/>
    <w:multiLevelType w:val="hybridMultilevel"/>
    <w:tmpl w:val="7FA08F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0348B"/>
    <w:multiLevelType w:val="multilevel"/>
    <w:tmpl w:val="C9E282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u w:val="singl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i w:val="0"/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i w:val="0"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i w:val="0"/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i w:val="0"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i w:val="0"/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i w:val="0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i w:val="0"/>
        <w:u w:val="single"/>
      </w:rPr>
    </w:lvl>
  </w:abstractNum>
  <w:abstractNum w:abstractNumId="3" w15:restartNumberingAfterBreak="0">
    <w:nsid w:val="161D1E49"/>
    <w:multiLevelType w:val="hybridMultilevel"/>
    <w:tmpl w:val="68CE0CD8"/>
    <w:lvl w:ilvl="0" w:tplc="21DE9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D4800"/>
    <w:multiLevelType w:val="multilevel"/>
    <w:tmpl w:val="FA48372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A196C0C"/>
    <w:multiLevelType w:val="hybridMultilevel"/>
    <w:tmpl w:val="9F32E9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7D0ACE"/>
    <w:multiLevelType w:val="hybridMultilevel"/>
    <w:tmpl w:val="F0DCDE16"/>
    <w:lvl w:ilvl="0" w:tplc="A844D93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C94AE9"/>
    <w:multiLevelType w:val="hybridMultilevel"/>
    <w:tmpl w:val="F434047A"/>
    <w:lvl w:ilvl="0" w:tplc="1256B8DA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  <w:color w:val="auto"/>
      </w:rPr>
    </w:lvl>
    <w:lvl w:ilvl="1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7791515"/>
    <w:multiLevelType w:val="hybridMultilevel"/>
    <w:tmpl w:val="00B6BD40"/>
    <w:lvl w:ilvl="0" w:tplc="21DE9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9387C"/>
    <w:multiLevelType w:val="hybridMultilevel"/>
    <w:tmpl w:val="68CE0CD8"/>
    <w:lvl w:ilvl="0" w:tplc="21DE9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D6FD6"/>
    <w:multiLevelType w:val="multilevel"/>
    <w:tmpl w:val="42DEA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C591C15"/>
    <w:multiLevelType w:val="hybridMultilevel"/>
    <w:tmpl w:val="EDAEF2A8"/>
    <w:lvl w:ilvl="0" w:tplc="CDC6A632">
      <w:start w:val="2"/>
      <w:numFmt w:val="decimal"/>
      <w:lvlText w:val="%1."/>
      <w:lvlJc w:val="left"/>
      <w:pPr>
        <w:ind w:left="1600" w:hanging="366"/>
      </w:pPr>
      <w:rPr>
        <w:rFonts w:hint="default"/>
        <w:w w:val="99"/>
      </w:rPr>
    </w:lvl>
    <w:lvl w:ilvl="1" w:tplc="49DE48B8">
      <w:numFmt w:val="bullet"/>
      <w:lvlText w:val="•"/>
      <w:lvlJc w:val="left"/>
      <w:pPr>
        <w:ind w:left="2438" w:hanging="366"/>
      </w:pPr>
      <w:rPr>
        <w:rFonts w:hint="default"/>
      </w:rPr>
    </w:lvl>
    <w:lvl w:ilvl="2" w:tplc="1EEC8F7E">
      <w:numFmt w:val="bullet"/>
      <w:lvlText w:val="•"/>
      <w:lvlJc w:val="left"/>
      <w:pPr>
        <w:ind w:left="3276" w:hanging="366"/>
      </w:pPr>
      <w:rPr>
        <w:rFonts w:hint="default"/>
      </w:rPr>
    </w:lvl>
    <w:lvl w:ilvl="3" w:tplc="45CE78A4">
      <w:numFmt w:val="bullet"/>
      <w:lvlText w:val="•"/>
      <w:lvlJc w:val="left"/>
      <w:pPr>
        <w:ind w:left="4115" w:hanging="366"/>
      </w:pPr>
      <w:rPr>
        <w:rFonts w:hint="default"/>
      </w:rPr>
    </w:lvl>
    <w:lvl w:ilvl="4" w:tplc="D0807994">
      <w:numFmt w:val="bullet"/>
      <w:lvlText w:val="•"/>
      <w:lvlJc w:val="left"/>
      <w:pPr>
        <w:ind w:left="4953" w:hanging="366"/>
      </w:pPr>
      <w:rPr>
        <w:rFonts w:hint="default"/>
      </w:rPr>
    </w:lvl>
    <w:lvl w:ilvl="5" w:tplc="A5CC29AC">
      <w:numFmt w:val="bullet"/>
      <w:lvlText w:val="•"/>
      <w:lvlJc w:val="left"/>
      <w:pPr>
        <w:ind w:left="5792" w:hanging="366"/>
      </w:pPr>
      <w:rPr>
        <w:rFonts w:hint="default"/>
      </w:rPr>
    </w:lvl>
    <w:lvl w:ilvl="6" w:tplc="0E3EB5BE">
      <w:numFmt w:val="bullet"/>
      <w:lvlText w:val="•"/>
      <w:lvlJc w:val="left"/>
      <w:pPr>
        <w:ind w:left="6630" w:hanging="366"/>
      </w:pPr>
      <w:rPr>
        <w:rFonts w:hint="default"/>
      </w:rPr>
    </w:lvl>
    <w:lvl w:ilvl="7" w:tplc="CFE87F60">
      <w:numFmt w:val="bullet"/>
      <w:lvlText w:val="•"/>
      <w:lvlJc w:val="left"/>
      <w:pPr>
        <w:ind w:left="7468" w:hanging="366"/>
      </w:pPr>
      <w:rPr>
        <w:rFonts w:hint="default"/>
      </w:rPr>
    </w:lvl>
    <w:lvl w:ilvl="8" w:tplc="04268F2E">
      <w:numFmt w:val="bullet"/>
      <w:lvlText w:val="•"/>
      <w:lvlJc w:val="left"/>
      <w:pPr>
        <w:ind w:left="8307" w:hanging="366"/>
      </w:pPr>
      <w:rPr>
        <w:rFonts w:hint="default"/>
      </w:rPr>
    </w:lvl>
  </w:abstractNum>
  <w:abstractNum w:abstractNumId="13" w15:restartNumberingAfterBreak="0">
    <w:nsid w:val="326C2564"/>
    <w:multiLevelType w:val="hybridMultilevel"/>
    <w:tmpl w:val="68CE0CD8"/>
    <w:lvl w:ilvl="0" w:tplc="21DE9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30435"/>
    <w:multiLevelType w:val="hybridMultilevel"/>
    <w:tmpl w:val="195EA1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A964C0"/>
    <w:multiLevelType w:val="multilevel"/>
    <w:tmpl w:val="E616685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7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38851D1"/>
    <w:multiLevelType w:val="multilevel"/>
    <w:tmpl w:val="00A8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B132EC0"/>
    <w:multiLevelType w:val="hybridMultilevel"/>
    <w:tmpl w:val="59F80A8A"/>
    <w:lvl w:ilvl="0" w:tplc="0409000F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CC3A8324">
      <w:numFmt w:val="bullet"/>
      <w:lvlText w:val="•"/>
      <w:lvlJc w:val="left"/>
      <w:pPr>
        <w:ind w:left="1799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5BA4595A"/>
    <w:multiLevelType w:val="hybridMultilevel"/>
    <w:tmpl w:val="2F7AB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3951635"/>
    <w:multiLevelType w:val="hybridMultilevel"/>
    <w:tmpl w:val="E80C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169CE"/>
    <w:multiLevelType w:val="hybridMultilevel"/>
    <w:tmpl w:val="B136EC06"/>
    <w:lvl w:ilvl="0" w:tplc="C1D20E4A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D0915"/>
    <w:multiLevelType w:val="hybridMultilevel"/>
    <w:tmpl w:val="ABB0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8499C"/>
    <w:multiLevelType w:val="multilevel"/>
    <w:tmpl w:val="61545A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9D01D9"/>
    <w:multiLevelType w:val="hybridMultilevel"/>
    <w:tmpl w:val="1DFA692A"/>
    <w:lvl w:ilvl="0" w:tplc="33247140">
      <w:start w:val="1"/>
      <w:numFmt w:val="decimal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6A9478A9"/>
    <w:multiLevelType w:val="hybridMultilevel"/>
    <w:tmpl w:val="9BB637D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B527EE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617D4A"/>
    <w:multiLevelType w:val="hybridMultilevel"/>
    <w:tmpl w:val="87D8CAA8"/>
    <w:lvl w:ilvl="0" w:tplc="4D4CEDA8">
      <w:start w:val="12"/>
      <w:numFmt w:val="decimal"/>
      <w:lvlText w:val="%1."/>
      <w:lvlJc w:val="left"/>
      <w:pPr>
        <w:ind w:left="1590" w:hanging="351"/>
        <w:jc w:val="right"/>
      </w:pPr>
      <w:rPr>
        <w:rFonts w:hint="default"/>
        <w:w w:val="105"/>
      </w:rPr>
    </w:lvl>
    <w:lvl w:ilvl="1" w:tplc="E15C1E46">
      <w:numFmt w:val="bullet"/>
      <w:lvlText w:val="•"/>
      <w:lvlJc w:val="left"/>
      <w:pPr>
        <w:ind w:left="2438" w:hanging="351"/>
      </w:pPr>
      <w:rPr>
        <w:rFonts w:hint="default"/>
      </w:rPr>
    </w:lvl>
    <w:lvl w:ilvl="2" w:tplc="C512C4D6">
      <w:numFmt w:val="bullet"/>
      <w:lvlText w:val="•"/>
      <w:lvlJc w:val="left"/>
      <w:pPr>
        <w:ind w:left="3276" w:hanging="351"/>
      </w:pPr>
      <w:rPr>
        <w:rFonts w:hint="default"/>
      </w:rPr>
    </w:lvl>
    <w:lvl w:ilvl="3" w:tplc="EB06F0CA">
      <w:numFmt w:val="bullet"/>
      <w:lvlText w:val="•"/>
      <w:lvlJc w:val="left"/>
      <w:pPr>
        <w:ind w:left="4115" w:hanging="351"/>
      </w:pPr>
      <w:rPr>
        <w:rFonts w:hint="default"/>
      </w:rPr>
    </w:lvl>
    <w:lvl w:ilvl="4" w:tplc="24B24882">
      <w:numFmt w:val="bullet"/>
      <w:lvlText w:val="•"/>
      <w:lvlJc w:val="left"/>
      <w:pPr>
        <w:ind w:left="4953" w:hanging="351"/>
      </w:pPr>
      <w:rPr>
        <w:rFonts w:hint="default"/>
      </w:rPr>
    </w:lvl>
    <w:lvl w:ilvl="5" w:tplc="22BE25B0">
      <w:numFmt w:val="bullet"/>
      <w:lvlText w:val="•"/>
      <w:lvlJc w:val="left"/>
      <w:pPr>
        <w:ind w:left="5792" w:hanging="351"/>
      </w:pPr>
      <w:rPr>
        <w:rFonts w:hint="default"/>
      </w:rPr>
    </w:lvl>
    <w:lvl w:ilvl="6" w:tplc="4D6814BE">
      <w:numFmt w:val="bullet"/>
      <w:lvlText w:val="•"/>
      <w:lvlJc w:val="left"/>
      <w:pPr>
        <w:ind w:left="6630" w:hanging="351"/>
      </w:pPr>
      <w:rPr>
        <w:rFonts w:hint="default"/>
      </w:rPr>
    </w:lvl>
    <w:lvl w:ilvl="7" w:tplc="251CF536">
      <w:numFmt w:val="bullet"/>
      <w:lvlText w:val="•"/>
      <w:lvlJc w:val="left"/>
      <w:pPr>
        <w:ind w:left="7468" w:hanging="351"/>
      </w:pPr>
      <w:rPr>
        <w:rFonts w:hint="default"/>
      </w:rPr>
    </w:lvl>
    <w:lvl w:ilvl="8" w:tplc="D076D78A">
      <w:numFmt w:val="bullet"/>
      <w:lvlText w:val="•"/>
      <w:lvlJc w:val="left"/>
      <w:pPr>
        <w:ind w:left="8307" w:hanging="351"/>
      </w:pPr>
      <w:rPr>
        <w:rFonts w:hint="default"/>
      </w:rPr>
    </w:lvl>
  </w:abstractNum>
  <w:abstractNum w:abstractNumId="31" w15:restartNumberingAfterBreak="0">
    <w:nsid w:val="702A5DE0"/>
    <w:multiLevelType w:val="hybridMultilevel"/>
    <w:tmpl w:val="65D6333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E94AC1"/>
    <w:multiLevelType w:val="hybridMultilevel"/>
    <w:tmpl w:val="68CE0CD8"/>
    <w:lvl w:ilvl="0" w:tplc="21DE9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16F55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C239F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084203"/>
    <w:multiLevelType w:val="hybridMultilevel"/>
    <w:tmpl w:val="4E60259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769B60EA"/>
    <w:multiLevelType w:val="multilevel"/>
    <w:tmpl w:val="EFA888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EF0143B"/>
    <w:multiLevelType w:val="hybridMultilevel"/>
    <w:tmpl w:val="886A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4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4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35"/>
  </w:num>
  <w:num w:numId="15">
    <w:abstractNumId w:val="3"/>
  </w:num>
  <w:num w:numId="16">
    <w:abstractNumId w:val="27"/>
  </w:num>
  <w:num w:numId="17">
    <w:abstractNumId w:val="24"/>
  </w:num>
  <w:num w:numId="18">
    <w:abstractNumId w:val="32"/>
  </w:num>
  <w:num w:numId="19">
    <w:abstractNumId w:val="30"/>
  </w:num>
  <w:num w:numId="20">
    <w:abstractNumId w:val="12"/>
  </w:num>
  <w:num w:numId="21">
    <w:abstractNumId w:val="1"/>
  </w:num>
  <w:num w:numId="22">
    <w:abstractNumId w:val="20"/>
  </w:num>
  <w:num w:numId="23">
    <w:abstractNumId w:val="5"/>
  </w:num>
  <w:num w:numId="24">
    <w:abstractNumId w:val="31"/>
  </w:num>
  <w:num w:numId="25">
    <w:abstractNumId w:val="14"/>
  </w:num>
  <w:num w:numId="26">
    <w:abstractNumId w:val="33"/>
  </w:num>
  <w:num w:numId="27">
    <w:abstractNumId w:val="21"/>
  </w:num>
  <w:num w:numId="28">
    <w:abstractNumId w:val="10"/>
  </w:num>
  <w:num w:numId="29">
    <w:abstractNumId w:val="11"/>
  </w:num>
  <w:num w:numId="30">
    <w:abstractNumId w:val="8"/>
  </w:num>
  <w:num w:numId="31">
    <w:abstractNumId w:val="9"/>
  </w:num>
  <w:num w:numId="32">
    <w:abstractNumId w:val="25"/>
  </w:num>
  <w:num w:numId="33">
    <w:abstractNumId w:val="19"/>
  </w:num>
  <w:num w:numId="34">
    <w:abstractNumId w:val="37"/>
  </w:num>
  <w:num w:numId="35">
    <w:abstractNumId w:val="2"/>
  </w:num>
  <w:num w:numId="36">
    <w:abstractNumId w:val="26"/>
  </w:num>
  <w:num w:numId="37">
    <w:abstractNumId w:val="16"/>
  </w:num>
  <w:num w:numId="38">
    <w:abstractNumId w:val="7"/>
  </w:num>
  <w:num w:numId="39">
    <w:abstractNumId w:val="4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58"/>
    <w:rsid w:val="00093DA8"/>
    <w:rsid w:val="00183A17"/>
    <w:rsid w:val="00186BC8"/>
    <w:rsid w:val="001D6EC0"/>
    <w:rsid w:val="002073F4"/>
    <w:rsid w:val="0026220D"/>
    <w:rsid w:val="00276632"/>
    <w:rsid w:val="002C51F5"/>
    <w:rsid w:val="002D22E3"/>
    <w:rsid w:val="002D6A29"/>
    <w:rsid w:val="00354FFC"/>
    <w:rsid w:val="00373658"/>
    <w:rsid w:val="0038569F"/>
    <w:rsid w:val="003F412B"/>
    <w:rsid w:val="00410BB0"/>
    <w:rsid w:val="004173B8"/>
    <w:rsid w:val="00445E4E"/>
    <w:rsid w:val="00470884"/>
    <w:rsid w:val="0047384D"/>
    <w:rsid w:val="004A23C1"/>
    <w:rsid w:val="004A359C"/>
    <w:rsid w:val="004D4AE0"/>
    <w:rsid w:val="00513684"/>
    <w:rsid w:val="005175C4"/>
    <w:rsid w:val="00532BBE"/>
    <w:rsid w:val="00547E03"/>
    <w:rsid w:val="00595978"/>
    <w:rsid w:val="00602AAD"/>
    <w:rsid w:val="00635565"/>
    <w:rsid w:val="00651350"/>
    <w:rsid w:val="006D3F71"/>
    <w:rsid w:val="006D4039"/>
    <w:rsid w:val="0071451D"/>
    <w:rsid w:val="0077355E"/>
    <w:rsid w:val="007807A1"/>
    <w:rsid w:val="00795D52"/>
    <w:rsid w:val="007A1D46"/>
    <w:rsid w:val="007A4F31"/>
    <w:rsid w:val="007A7DC6"/>
    <w:rsid w:val="007C0471"/>
    <w:rsid w:val="0086571B"/>
    <w:rsid w:val="00874112"/>
    <w:rsid w:val="008928AE"/>
    <w:rsid w:val="008965A2"/>
    <w:rsid w:val="008C262C"/>
    <w:rsid w:val="009B4380"/>
    <w:rsid w:val="009D287F"/>
    <w:rsid w:val="00A1546A"/>
    <w:rsid w:val="00A354D3"/>
    <w:rsid w:val="00A93B83"/>
    <w:rsid w:val="00AC1637"/>
    <w:rsid w:val="00AE0CE2"/>
    <w:rsid w:val="00AF1410"/>
    <w:rsid w:val="00B03002"/>
    <w:rsid w:val="00B16A9A"/>
    <w:rsid w:val="00B305F7"/>
    <w:rsid w:val="00B67AE4"/>
    <w:rsid w:val="00B76ACE"/>
    <w:rsid w:val="00B86F9B"/>
    <w:rsid w:val="00BF5192"/>
    <w:rsid w:val="00C5614F"/>
    <w:rsid w:val="00CB6C96"/>
    <w:rsid w:val="00CE73ED"/>
    <w:rsid w:val="00D056E8"/>
    <w:rsid w:val="00D3707E"/>
    <w:rsid w:val="00D71565"/>
    <w:rsid w:val="00DC194B"/>
    <w:rsid w:val="00E93DA6"/>
    <w:rsid w:val="00E96D41"/>
    <w:rsid w:val="00EC324F"/>
    <w:rsid w:val="00EC554C"/>
    <w:rsid w:val="00EE3F9D"/>
    <w:rsid w:val="00F12E7A"/>
    <w:rsid w:val="00F87251"/>
    <w:rsid w:val="00FA0E86"/>
    <w:rsid w:val="00FB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2D519-1C51-41E6-B1B0-ADD0E4DA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6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365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73658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link w:val="ListParagraph"/>
    <w:uiPriority w:val="34"/>
    <w:rsid w:val="0037365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36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3658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2073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073F4"/>
    <w:rPr>
      <w:rFonts w:ascii="Times New Roman" w:eastAsia="Times New Roman" w:hAnsi="Times New Roman"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F12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E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12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E7A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30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ap.gov.al/legjislacioni/udhezime-manuale/60-jeteshkrimi-standard" TargetMode="External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ap.gov.al/legjislacioni/udhezime-manuale/60-jeteshkrimi-stand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lbasan@elbasa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10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Marsida</dc:creator>
  <cp:keywords/>
  <dc:description/>
  <cp:lastModifiedBy>Ervin Muco</cp:lastModifiedBy>
  <cp:revision>22</cp:revision>
  <dcterms:created xsi:type="dcterms:W3CDTF">2022-12-13T09:21:00Z</dcterms:created>
  <dcterms:modified xsi:type="dcterms:W3CDTF">2023-01-16T11:51:00Z</dcterms:modified>
</cp:coreProperties>
</file>