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4EE" w:rsidRPr="00726EE0" w:rsidRDefault="007104EE" w:rsidP="007104EE">
      <w:pPr>
        <w:rPr>
          <w:rFonts w:ascii="Times New Roman" w:hAnsi="Times New Roman"/>
          <w:szCs w:val="24"/>
          <w:lang w:val="it-IT"/>
        </w:rPr>
      </w:pPr>
      <w:r w:rsidRPr="00A4005E">
        <w:rPr>
          <w:rFonts w:ascii="Times New Roman" w:hAnsi="Times New Roman"/>
          <w:noProof/>
          <w:color w:val="FF0000"/>
          <w:szCs w:val="24"/>
          <w:lang w:val="en-US" w:eastAsia="en-US"/>
        </w:rPr>
        <w:drawing>
          <wp:inline distT="0" distB="0" distL="0" distR="0">
            <wp:extent cx="638175" cy="800100"/>
            <wp:effectExtent l="0" t="0" r="9525" b="0"/>
            <wp:docPr id="6" name="Picture 6" descr="2000px-Stema_e_Bashkisë_Peq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00px-Stema_e_Bashkisë_Peqi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EE0">
        <w:rPr>
          <w:rFonts w:ascii="Times New Roman" w:hAnsi="Times New Roman"/>
          <w:color w:val="FF0000"/>
          <w:szCs w:val="24"/>
          <w:u w:val="thick"/>
          <w:lang w:val="it-IT"/>
        </w:rPr>
        <w:t xml:space="preserve">____________________ _____    </w:t>
      </w:r>
      <w:r>
        <w:rPr>
          <w:rFonts w:ascii="Times New Roman" w:hAnsi="Times New Roman"/>
          <w:noProof/>
          <w:szCs w:val="24"/>
          <w:lang w:val="en-US" w:eastAsia="en-US"/>
        </w:rPr>
        <w:drawing>
          <wp:inline distT="0" distB="0" distL="0" distR="0">
            <wp:extent cx="695325" cy="8191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EE0">
        <w:rPr>
          <w:rFonts w:ascii="Times New Roman" w:hAnsi="Times New Roman"/>
          <w:b/>
          <w:color w:val="FF0000"/>
          <w:szCs w:val="24"/>
          <w:u w:val="thick"/>
          <w:lang w:val="it-IT"/>
        </w:rPr>
        <w:t>_______ ____________________</w:t>
      </w:r>
      <w:r w:rsidR="008C74C6">
        <w:rPr>
          <w:rFonts w:ascii="Times New Roman" w:hAnsi="Times New Roman"/>
          <w:b/>
          <w:color w:val="FF0000"/>
          <w:szCs w:val="24"/>
          <w:u w:val="thick"/>
          <w:lang w:val="it-IT"/>
        </w:rPr>
        <w:t>____</w:t>
      </w:r>
      <w:r w:rsidRPr="00726EE0">
        <w:rPr>
          <w:rFonts w:ascii="Times New Roman" w:hAnsi="Times New Roman"/>
          <w:b/>
          <w:color w:val="FF0000"/>
          <w:szCs w:val="24"/>
          <w:u w:val="thick"/>
          <w:lang w:val="it-IT"/>
        </w:rPr>
        <w:t>_</w:t>
      </w:r>
      <w:r w:rsidRPr="00726EE0">
        <w:rPr>
          <w:rFonts w:ascii="Times New Roman" w:hAnsi="Times New Roman"/>
          <w:color w:val="FF0000"/>
          <w:szCs w:val="24"/>
          <w:lang w:val="it-IT"/>
        </w:rPr>
        <w:t xml:space="preserve"> </w:t>
      </w:r>
    </w:p>
    <w:p w:rsidR="007104EE" w:rsidRPr="00726EE0" w:rsidRDefault="007104EE" w:rsidP="007104EE">
      <w:pPr>
        <w:tabs>
          <w:tab w:val="left" w:pos="1845"/>
          <w:tab w:val="center" w:pos="3770"/>
        </w:tabs>
        <w:spacing w:after="0"/>
        <w:jc w:val="center"/>
        <w:rPr>
          <w:rFonts w:ascii="Utsaah" w:hAnsi="Utsaah" w:cs="Utsaah"/>
          <w:sz w:val="20"/>
          <w:szCs w:val="20"/>
          <w:lang w:val="it-IT"/>
        </w:rPr>
      </w:pPr>
      <w:r w:rsidRPr="00726EE0">
        <w:rPr>
          <w:rFonts w:ascii="Utsaah" w:hAnsi="Utsaah" w:cs="Utsaah"/>
          <w:sz w:val="20"/>
          <w:szCs w:val="20"/>
          <w:lang w:val="it-IT"/>
        </w:rPr>
        <w:t xml:space="preserve">                   R E P U B L I K A   E  S H Q I P Ë R I S Ë</w:t>
      </w:r>
    </w:p>
    <w:p w:rsidR="007104EE" w:rsidRPr="00726EE0" w:rsidRDefault="007104EE" w:rsidP="007104EE">
      <w:pPr>
        <w:spacing w:after="0"/>
        <w:jc w:val="center"/>
        <w:rPr>
          <w:rFonts w:ascii="Times New Roman" w:hAnsi="Times New Roman"/>
          <w:b/>
          <w:szCs w:val="24"/>
          <w:lang w:val="it-IT"/>
        </w:rPr>
      </w:pPr>
      <w:r w:rsidRPr="00726EE0">
        <w:rPr>
          <w:rFonts w:ascii="Times New Roman" w:hAnsi="Times New Roman"/>
          <w:b/>
          <w:szCs w:val="24"/>
          <w:lang w:val="it-IT"/>
        </w:rPr>
        <w:t xml:space="preserve">            BASHKIA PEQIN</w:t>
      </w:r>
    </w:p>
    <w:p w:rsidR="007104EE" w:rsidRPr="0086213C" w:rsidRDefault="007104EE" w:rsidP="007104EE">
      <w:pPr>
        <w:spacing w:after="0"/>
        <w:jc w:val="center"/>
        <w:rPr>
          <w:rFonts w:ascii="Times New Roman" w:hAnsi="Times New Roman"/>
          <w:b/>
          <w:szCs w:val="24"/>
          <w:lang w:val="it-IT"/>
        </w:rPr>
      </w:pPr>
      <w:r w:rsidRPr="00726EE0">
        <w:rPr>
          <w:rFonts w:ascii="Times New Roman" w:hAnsi="Times New Roman"/>
          <w:b/>
          <w:szCs w:val="24"/>
          <w:lang w:val="it-IT"/>
        </w:rPr>
        <w:t xml:space="preserve"> </w:t>
      </w:r>
      <w:r>
        <w:rPr>
          <w:rFonts w:ascii="Times New Roman" w:hAnsi="Times New Roman"/>
          <w:b/>
          <w:szCs w:val="24"/>
          <w:lang w:val="it-IT"/>
        </w:rPr>
        <w:t xml:space="preserve">    </w:t>
      </w:r>
      <w:r w:rsidRPr="00726EE0">
        <w:rPr>
          <w:rFonts w:ascii="Times New Roman" w:hAnsi="Times New Roman"/>
          <w:lang w:val="it-IT"/>
        </w:rPr>
        <w:t>Nr._____.Prot.</w:t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  <w:t xml:space="preserve">                     </w:t>
      </w:r>
      <w:r>
        <w:rPr>
          <w:rFonts w:ascii="Times New Roman" w:hAnsi="Times New Roman"/>
          <w:lang w:val="it-IT"/>
        </w:rPr>
        <w:t xml:space="preserve">                  </w:t>
      </w:r>
      <w:r w:rsidR="005672E9">
        <w:rPr>
          <w:rFonts w:ascii="Times New Roman" w:hAnsi="Times New Roman"/>
          <w:lang w:val="it-IT"/>
        </w:rPr>
        <w:t xml:space="preserve">         Peqin, më 25/11</w:t>
      </w:r>
      <w:r w:rsidR="008C74C6">
        <w:rPr>
          <w:rFonts w:ascii="Times New Roman" w:hAnsi="Times New Roman"/>
          <w:lang w:val="it-IT"/>
        </w:rPr>
        <w:t>/2022</w:t>
      </w:r>
    </w:p>
    <w:p w:rsidR="007104EE" w:rsidRPr="0086213C" w:rsidRDefault="007104EE" w:rsidP="007104EE">
      <w:pPr>
        <w:shd w:val="clear" w:color="auto" w:fill="FF0000"/>
        <w:spacing w:before="100" w:beforeAutospacing="1" w:after="100" w:afterAutospacing="1" w:line="240" w:lineRule="auto"/>
        <w:ind w:left="0" w:right="0" w:firstLine="0"/>
        <w:jc w:val="center"/>
        <w:outlineLvl w:val="0"/>
        <w:rPr>
          <w:rFonts w:ascii="Times New Roman" w:hAnsi="Times New Roman" w:cs="Times New Roman"/>
          <w:b/>
          <w:bCs/>
          <w:caps/>
          <w:color w:val="FFFFFF"/>
          <w:kern w:val="36"/>
          <w:szCs w:val="24"/>
          <w:lang w:val="it-IT" w:eastAsia="en-US"/>
        </w:rPr>
      </w:pPr>
      <w:r w:rsidRPr="0086213C">
        <w:rPr>
          <w:rFonts w:ascii="Times New Roman" w:hAnsi="Times New Roman" w:cs="Times New Roman"/>
          <w:b/>
          <w:bCs/>
          <w:caps/>
          <w:color w:val="FFFFFF"/>
          <w:kern w:val="36"/>
          <w:szCs w:val="24"/>
          <w:lang w:val="it-IT" w:eastAsia="en-US"/>
        </w:rPr>
        <w:t>SHPALLJE PËR Lëvizje paralele</w:t>
      </w:r>
      <w:r>
        <w:rPr>
          <w:rFonts w:ascii="Times New Roman" w:hAnsi="Times New Roman" w:cs="Times New Roman"/>
          <w:b/>
          <w:bCs/>
          <w:caps/>
          <w:color w:val="FFFFFF"/>
          <w:kern w:val="36"/>
          <w:szCs w:val="24"/>
          <w:lang w:val="it-IT" w:eastAsia="en-US"/>
        </w:rPr>
        <w:t xml:space="preserve"> dhe</w:t>
      </w:r>
      <w:r w:rsidRPr="0086213C">
        <w:rPr>
          <w:rFonts w:ascii="Times New Roman" w:hAnsi="Times New Roman" w:cs="Times New Roman"/>
          <w:b/>
          <w:bCs/>
          <w:caps/>
          <w:color w:val="FFFFFF"/>
          <w:kern w:val="36"/>
          <w:szCs w:val="24"/>
          <w:lang w:val="it-IT" w:eastAsia="en-US"/>
        </w:rPr>
        <w:br/>
        <w:t>Ngritje në detyrë</w:t>
      </w:r>
      <w:r>
        <w:rPr>
          <w:rFonts w:ascii="Times New Roman" w:hAnsi="Times New Roman" w:cs="Times New Roman"/>
          <w:b/>
          <w:bCs/>
          <w:caps/>
          <w:color w:val="FFFFFF"/>
          <w:kern w:val="36"/>
          <w:szCs w:val="24"/>
          <w:lang w:val="it-IT" w:eastAsia="en-US"/>
        </w:rPr>
        <w:t xml:space="preserve"> </w:t>
      </w:r>
      <w:r w:rsidRPr="0086213C">
        <w:rPr>
          <w:rFonts w:ascii="Times New Roman" w:hAnsi="Times New Roman" w:cs="Times New Roman"/>
          <w:b/>
          <w:bCs/>
          <w:caps/>
          <w:color w:val="FFFFFF"/>
          <w:kern w:val="36"/>
          <w:szCs w:val="24"/>
          <w:lang w:val="it-IT" w:eastAsia="en-US"/>
        </w:rPr>
        <w:br/>
        <w:t>Në kategorinë e mesme dhe e ulët drejtuese</w:t>
      </w:r>
    </w:p>
    <w:p w:rsidR="007104EE" w:rsidRPr="00791A34" w:rsidRDefault="007104EE" w:rsidP="007104EE">
      <w:pPr>
        <w:spacing w:before="100" w:beforeAutospacing="1" w:after="240" w:line="240" w:lineRule="auto"/>
        <w:ind w:right="0"/>
        <w:jc w:val="left"/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</w:pPr>
      <w:proofErr w:type="spellStart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Drejtor</w:t>
      </w:r>
      <w:proofErr w:type="spellEnd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i</w:t>
      </w:r>
      <w:proofErr w:type="spellEnd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Drejtorisë</w:t>
      </w:r>
      <w:proofErr w:type="spellEnd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Planifikimit</w:t>
      </w:r>
      <w:proofErr w:type="spellEnd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Zhvillimit</w:t>
      </w:r>
      <w:proofErr w:type="spellEnd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dhe</w:t>
      </w:r>
      <w:proofErr w:type="spellEnd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Kontrollit</w:t>
      </w:r>
      <w:proofErr w:type="spellEnd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Territorit</w:t>
      </w:r>
      <w:proofErr w:type="spellEnd"/>
    </w:p>
    <w:p w:rsidR="007104EE" w:rsidRDefault="007104EE" w:rsidP="007104E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232B1E">
        <w:rPr>
          <w:rFonts w:ascii="Times New Roman" w:hAnsi="Times New Roman"/>
          <w:sz w:val="24"/>
          <w:szCs w:val="24"/>
          <w:lang w:val="it-IT"/>
        </w:rPr>
        <w:t xml:space="preserve">Në zbatim të nenit 26, të ligjit 152/2013 “Për nëpunësin civil” i ndryshuar, si dhe të Kreut II dhe III, të Vendimit nr. 242, datë 18/03/2015, të Këshillit të Ministrave, bashkia Peqin shpall procedurat e lëvizjes paralele dhe të ngritjes në detyrë për pozicionin: </w:t>
      </w:r>
    </w:p>
    <w:p w:rsidR="007104EE" w:rsidRDefault="007104EE" w:rsidP="00C34525">
      <w:pPr>
        <w:pStyle w:val="ListParagraph"/>
        <w:numPr>
          <w:ilvl w:val="0"/>
          <w:numId w:val="2"/>
        </w:numPr>
        <w:spacing w:before="100" w:beforeAutospacing="1" w:after="240" w:line="240" w:lineRule="auto"/>
        <w:ind w:right="0"/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</w:pP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Drejtor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i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Drejtorisë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Planifikimit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,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Zhvillimit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dhe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Kontrollit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Territorit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-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Kategoria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: II-b </w:t>
      </w:r>
    </w:p>
    <w:p w:rsidR="00C34525" w:rsidRPr="00D63964" w:rsidRDefault="00C34525" w:rsidP="00C34525">
      <w:pPr>
        <w:shd w:val="clear" w:color="auto" w:fill="FFFF99"/>
        <w:spacing w:after="0" w:line="240" w:lineRule="auto"/>
        <w:ind w:left="0" w:right="0" w:firstLine="0"/>
        <w:rPr>
          <w:rFonts w:ascii="Times New Roman" w:hAnsi="Times New Roman" w:cs="Times New Roman"/>
          <w:color w:val="FF0000"/>
          <w:szCs w:val="24"/>
          <w:lang w:val="en-US" w:eastAsia="en-US"/>
        </w:rPr>
      </w:pP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Pozicioni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më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sipër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,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i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ofrohet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fillimisht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nëpunësve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civilë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së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njëjtës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kategori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për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procedurën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lëvizjes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paralele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!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Vetëm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rast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se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përfundim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procedurës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së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lëvizjes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paralele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,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rezulton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se </w:t>
      </w:r>
      <w:proofErr w:type="spellStart"/>
      <w:proofErr w:type="gram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ky</w:t>
      </w:r>
      <w:proofErr w:type="spellEnd"/>
      <w:proofErr w:type="gram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pozicion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është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ende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vakant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,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ai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është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i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vlefshëm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për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konkurimin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nëpërmjet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procedurës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së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ngritjes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detyrë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.</w:t>
      </w:r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r w:rsidRPr="00FA66DF">
        <w:rPr>
          <w:rFonts w:ascii="Times New Roman" w:hAnsi="Times New Roman" w:cs="Times New Roman"/>
          <w:i/>
          <w:color w:val="FF0000"/>
          <w:szCs w:val="24"/>
          <w:lang w:val="sq-AL" w:eastAsia="en-US"/>
        </w:rPr>
        <w:t xml:space="preserve">Në rast se vendi do të mbetet vakant edhe pas kësaj procedure do të plotësohet sipas pikës 4, të nenit 26, të ligjit 152/2013 “Për nëpunësin civil”, i ndryshuar, duke pranuar edhe kandidatë të tjerë që plotësojnë </w:t>
      </w:r>
      <w:r>
        <w:rPr>
          <w:rFonts w:ascii="Times New Roman" w:hAnsi="Times New Roman" w:cs="Times New Roman"/>
          <w:i/>
          <w:color w:val="FF0000"/>
          <w:szCs w:val="24"/>
          <w:lang w:val="sq-AL" w:eastAsia="en-US"/>
        </w:rPr>
        <w:t xml:space="preserve">kushtet dhe </w:t>
      </w:r>
      <w:r w:rsidRPr="00FA66DF">
        <w:rPr>
          <w:rFonts w:ascii="Times New Roman" w:hAnsi="Times New Roman" w:cs="Times New Roman"/>
          <w:i/>
          <w:color w:val="FF0000"/>
          <w:szCs w:val="24"/>
          <w:lang w:val="sq-AL" w:eastAsia="en-US"/>
        </w:rPr>
        <w:t>kërkesat për vendin e lirë.</w:t>
      </w:r>
    </w:p>
    <w:p w:rsidR="00C34525" w:rsidRDefault="00C34525" w:rsidP="00C3452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34525" w:rsidRPr="00C34525" w:rsidRDefault="00C34525" w:rsidP="00C34525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aps/>
          <w:szCs w:val="24"/>
        </w:rPr>
        <w:t>Për të TRE</w:t>
      </w:r>
      <w:r w:rsidRPr="00D63964">
        <w:rPr>
          <w:rFonts w:ascii="Times New Roman" w:hAnsi="Times New Roman"/>
          <w:b/>
          <w:bCs/>
          <w:caps/>
          <w:szCs w:val="24"/>
        </w:rPr>
        <w:t xml:space="preserve"> procedurat (Lëvi</w:t>
      </w:r>
      <w:r>
        <w:rPr>
          <w:rFonts w:ascii="Times New Roman" w:hAnsi="Times New Roman"/>
          <w:b/>
          <w:bCs/>
          <w:caps/>
          <w:szCs w:val="24"/>
        </w:rPr>
        <w:t>zje paralele, Ngritje në detyrë, PRANIM NGA JASHT</w:t>
      </w:r>
      <w:r w:rsidRPr="00D63964">
        <w:rPr>
          <w:rFonts w:ascii="Times New Roman" w:hAnsi="Times New Roman"/>
          <w:b/>
          <w:bCs/>
          <w:caps/>
          <w:szCs w:val="24"/>
        </w:rPr>
        <w:t>ë</w:t>
      </w:r>
      <w:r>
        <w:rPr>
          <w:rFonts w:ascii="Times New Roman" w:hAnsi="Times New Roman"/>
          <w:b/>
          <w:bCs/>
          <w:caps/>
          <w:szCs w:val="24"/>
        </w:rPr>
        <w:t xml:space="preserve"> SH</w:t>
      </w:r>
      <w:r w:rsidRPr="00D63964">
        <w:rPr>
          <w:rFonts w:ascii="Times New Roman" w:hAnsi="Times New Roman"/>
          <w:b/>
          <w:bCs/>
          <w:caps/>
          <w:szCs w:val="24"/>
        </w:rPr>
        <w:t>ë</w:t>
      </w:r>
      <w:r>
        <w:rPr>
          <w:rFonts w:ascii="Times New Roman" w:hAnsi="Times New Roman"/>
          <w:b/>
          <w:bCs/>
          <w:caps/>
          <w:szCs w:val="24"/>
        </w:rPr>
        <w:t>RBIMIT CIVIL</w:t>
      </w:r>
      <w:r w:rsidRPr="00D63964">
        <w:rPr>
          <w:rFonts w:ascii="Times New Roman" w:hAnsi="Times New Roman"/>
          <w:b/>
          <w:bCs/>
          <w:caps/>
          <w:szCs w:val="24"/>
        </w:rPr>
        <w:t>) aplikohet në të njëjtën kohë!</w:t>
      </w:r>
    </w:p>
    <w:p w:rsidR="007104EE" w:rsidRPr="006338E6" w:rsidRDefault="00C474B1" w:rsidP="007104EE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rect id="_x0000_i1025" style="width:0;height:0" o:hrstd="t" o:hr="t" fillcolor="#a0a0a0" stroked="f"/>
        </w:pict>
      </w:r>
    </w:p>
    <w:p w:rsidR="007104EE" w:rsidRPr="00232B1E" w:rsidRDefault="005672E9" w:rsidP="007104EE">
      <w:pPr>
        <w:pStyle w:val="NoSpacing"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9</w:t>
      </w:r>
      <w:r w:rsidR="007104EE">
        <w:rPr>
          <w:rFonts w:ascii="Times New Roman" w:hAnsi="Times New Roman"/>
          <w:b/>
          <w:sz w:val="24"/>
          <w:szCs w:val="24"/>
          <w:lang w:val="it-IT"/>
        </w:rPr>
        <w:t>/</w:t>
      </w:r>
      <w:r>
        <w:rPr>
          <w:rFonts w:ascii="Times New Roman" w:hAnsi="Times New Roman"/>
          <w:b/>
          <w:sz w:val="24"/>
          <w:szCs w:val="24"/>
          <w:lang w:val="it-IT"/>
        </w:rPr>
        <w:t>12</w:t>
      </w:r>
      <w:r w:rsidR="006E1F31">
        <w:rPr>
          <w:rFonts w:ascii="Times New Roman" w:hAnsi="Times New Roman"/>
          <w:b/>
          <w:sz w:val="24"/>
          <w:szCs w:val="24"/>
          <w:lang w:val="it-IT"/>
        </w:rPr>
        <w:t>/2022</w:t>
      </w:r>
    </w:p>
    <w:p w:rsidR="007104EE" w:rsidRPr="00232B1E" w:rsidRDefault="007104EE" w:rsidP="007104E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232B1E">
        <w:rPr>
          <w:rFonts w:ascii="Times New Roman" w:hAnsi="Times New Roman"/>
          <w:sz w:val="24"/>
          <w:szCs w:val="24"/>
          <w:lang w:val="it-IT"/>
        </w:rPr>
        <w:t xml:space="preserve">Afati për dorëzimin e dokumentave për: </w:t>
      </w:r>
    </w:p>
    <w:p w:rsidR="007104EE" w:rsidRPr="00C4229E" w:rsidRDefault="007104EE" w:rsidP="007104EE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4229E">
        <w:rPr>
          <w:rFonts w:ascii="Times New Roman" w:hAnsi="Times New Roman"/>
          <w:b/>
          <w:sz w:val="24"/>
          <w:szCs w:val="24"/>
        </w:rPr>
        <w:t>Lëvizje</w:t>
      </w:r>
      <w:proofErr w:type="spellEnd"/>
      <w:r w:rsidRPr="00C4229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4229E">
        <w:rPr>
          <w:rFonts w:ascii="Times New Roman" w:hAnsi="Times New Roman"/>
          <w:b/>
          <w:sz w:val="24"/>
          <w:szCs w:val="24"/>
        </w:rPr>
        <w:t>paralele</w:t>
      </w:r>
      <w:proofErr w:type="spellEnd"/>
    </w:p>
    <w:p w:rsidR="007104EE" w:rsidRPr="00AF15D8" w:rsidRDefault="00C474B1" w:rsidP="007104EE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i1026" style="width:0;height:0" o:hrstd="t" o:hr="t" fillcolor="#a0a0a0" stroked="f"/>
        </w:pict>
      </w:r>
    </w:p>
    <w:p w:rsidR="007104EE" w:rsidRPr="00232B1E" w:rsidRDefault="005672E9" w:rsidP="007104EE">
      <w:pPr>
        <w:pStyle w:val="NoSpacing"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14</w:t>
      </w:r>
      <w:r w:rsidR="007104EE">
        <w:rPr>
          <w:rFonts w:ascii="Times New Roman" w:hAnsi="Times New Roman"/>
          <w:b/>
          <w:sz w:val="24"/>
          <w:szCs w:val="24"/>
          <w:lang w:val="it-IT"/>
        </w:rPr>
        <w:t>/</w:t>
      </w:r>
      <w:r>
        <w:rPr>
          <w:rFonts w:ascii="Times New Roman" w:hAnsi="Times New Roman"/>
          <w:b/>
          <w:sz w:val="24"/>
          <w:szCs w:val="24"/>
          <w:lang w:val="it-IT"/>
        </w:rPr>
        <w:t>12</w:t>
      </w:r>
      <w:r w:rsidR="006E1F31">
        <w:rPr>
          <w:rFonts w:ascii="Times New Roman" w:hAnsi="Times New Roman"/>
          <w:b/>
          <w:sz w:val="24"/>
          <w:szCs w:val="24"/>
          <w:lang w:val="it-IT"/>
        </w:rPr>
        <w:t>/2022</w:t>
      </w:r>
    </w:p>
    <w:p w:rsidR="007104EE" w:rsidRPr="00232B1E" w:rsidRDefault="007104EE" w:rsidP="007104E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232B1E">
        <w:rPr>
          <w:rFonts w:ascii="Times New Roman" w:hAnsi="Times New Roman"/>
          <w:sz w:val="24"/>
          <w:szCs w:val="24"/>
          <w:lang w:val="it-IT"/>
        </w:rPr>
        <w:t xml:space="preserve">Afati për dorëzimin e dokumentave për: </w:t>
      </w:r>
    </w:p>
    <w:p w:rsidR="007104EE" w:rsidRPr="00C4229E" w:rsidRDefault="007104EE" w:rsidP="007104EE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4229E">
        <w:rPr>
          <w:rFonts w:ascii="Times New Roman" w:hAnsi="Times New Roman"/>
          <w:b/>
          <w:sz w:val="24"/>
          <w:szCs w:val="24"/>
        </w:rPr>
        <w:t>Ngritje</w:t>
      </w:r>
      <w:proofErr w:type="spellEnd"/>
      <w:r w:rsidRPr="00C4229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4229E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C4229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4229E">
        <w:rPr>
          <w:rFonts w:ascii="Times New Roman" w:hAnsi="Times New Roman"/>
          <w:b/>
          <w:sz w:val="24"/>
          <w:szCs w:val="24"/>
        </w:rPr>
        <w:t>detyrë</w:t>
      </w:r>
      <w:proofErr w:type="spellEnd"/>
    </w:p>
    <w:p w:rsidR="007104EE" w:rsidRPr="00AF15D8" w:rsidRDefault="00C474B1" w:rsidP="007104EE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i1027" style="width:0;height:0" o:hrstd="t" o:hr="t" fillcolor="#a0a0a0" stroked="f"/>
        </w:pict>
      </w:r>
    </w:p>
    <w:p w:rsidR="008C74C6" w:rsidRPr="00232B1E" w:rsidRDefault="005672E9" w:rsidP="008C74C6">
      <w:pPr>
        <w:pStyle w:val="NoSpacing"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14</w:t>
      </w:r>
      <w:r w:rsidR="008C74C6">
        <w:rPr>
          <w:rFonts w:ascii="Times New Roman" w:hAnsi="Times New Roman"/>
          <w:b/>
          <w:sz w:val="24"/>
          <w:szCs w:val="24"/>
          <w:lang w:val="it-IT"/>
        </w:rPr>
        <w:t>/</w:t>
      </w:r>
      <w:r>
        <w:rPr>
          <w:rFonts w:ascii="Times New Roman" w:hAnsi="Times New Roman"/>
          <w:b/>
          <w:sz w:val="24"/>
          <w:szCs w:val="24"/>
          <w:lang w:val="it-IT"/>
        </w:rPr>
        <w:t>12</w:t>
      </w:r>
      <w:r w:rsidR="008C74C6">
        <w:rPr>
          <w:rFonts w:ascii="Times New Roman" w:hAnsi="Times New Roman"/>
          <w:b/>
          <w:sz w:val="24"/>
          <w:szCs w:val="24"/>
          <w:lang w:val="it-IT"/>
        </w:rPr>
        <w:t>/202</w:t>
      </w:r>
      <w:r w:rsidR="006E1F31">
        <w:rPr>
          <w:rFonts w:ascii="Times New Roman" w:hAnsi="Times New Roman"/>
          <w:b/>
          <w:sz w:val="24"/>
          <w:szCs w:val="24"/>
          <w:lang w:val="it-IT"/>
        </w:rPr>
        <w:t>2</w:t>
      </w:r>
    </w:p>
    <w:p w:rsidR="008C74C6" w:rsidRPr="00232B1E" w:rsidRDefault="008C74C6" w:rsidP="008C74C6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232B1E">
        <w:rPr>
          <w:rFonts w:ascii="Times New Roman" w:hAnsi="Times New Roman"/>
          <w:sz w:val="24"/>
          <w:szCs w:val="24"/>
          <w:lang w:val="it-IT"/>
        </w:rPr>
        <w:t xml:space="preserve">Afati për dorëzimin e dokumentave për: </w:t>
      </w:r>
    </w:p>
    <w:p w:rsidR="008C74C6" w:rsidRPr="00C4229E" w:rsidRDefault="008C74C6" w:rsidP="008C74C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4229E">
        <w:rPr>
          <w:rFonts w:ascii="Times New Roman" w:hAnsi="Times New Roman"/>
          <w:b/>
          <w:sz w:val="24"/>
          <w:szCs w:val="24"/>
        </w:rPr>
        <w:t>Pranim</w:t>
      </w:r>
      <w:proofErr w:type="spellEnd"/>
      <w:r w:rsidRPr="00C4229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4229E">
        <w:rPr>
          <w:rFonts w:ascii="Times New Roman" w:hAnsi="Times New Roman"/>
          <w:b/>
          <w:sz w:val="24"/>
          <w:szCs w:val="24"/>
        </w:rPr>
        <w:t>nga</w:t>
      </w:r>
      <w:proofErr w:type="spellEnd"/>
      <w:r w:rsidRPr="00C4229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4229E">
        <w:rPr>
          <w:rFonts w:ascii="Times New Roman" w:hAnsi="Times New Roman"/>
          <w:b/>
          <w:sz w:val="24"/>
          <w:szCs w:val="24"/>
        </w:rPr>
        <w:t>jashtë</w:t>
      </w:r>
      <w:proofErr w:type="spellEnd"/>
      <w:r w:rsidRPr="00C4229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4229E">
        <w:rPr>
          <w:rFonts w:ascii="Times New Roman" w:hAnsi="Times New Roman"/>
          <w:b/>
          <w:sz w:val="24"/>
          <w:szCs w:val="24"/>
        </w:rPr>
        <w:t>shërbimit</w:t>
      </w:r>
      <w:proofErr w:type="spellEnd"/>
      <w:r w:rsidRPr="00C4229E">
        <w:rPr>
          <w:rFonts w:ascii="Times New Roman" w:hAnsi="Times New Roman"/>
          <w:b/>
          <w:sz w:val="24"/>
          <w:szCs w:val="24"/>
        </w:rPr>
        <w:t xml:space="preserve"> civil</w:t>
      </w:r>
    </w:p>
    <w:p w:rsidR="007104EE" w:rsidRDefault="00C474B1" w:rsidP="007104EE">
      <w:pPr>
        <w:spacing w:after="0" w:line="240" w:lineRule="auto"/>
        <w:ind w:left="0" w:right="0"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>
          <v:rect id="_x0000_i1028" style="width:0;height:0" o:hrstd="t" o:hr="t" fillcolor="#a0a0a0" stroked="f"/>
        </w:pict>
      </w:r>
    </w:p>
    <w:p w:rsidR="008C74C6" w:rsidRPr="008C74C6" w:rsidRDefault="008C74C6" w:rsidP="007104EE">
      <w:pPr>
        <w:spacing w:after="0" w:line="240" w:lineRule="auto"/>
        <w:ind w:left="0" w:right="0" w:firstLine="0"/>
        <w:jc w:val="left"/>
        <w:rPr>
          <w:rFonts w:ascii="Times New Roman" w:hAnsi="Times New Roman"/>
          <w:szCs w:val="24"/>
        </w:rPr>
      </w:pPr>
    </w:p>
    <w:p w:rsidR="007104EE" w:rsidRPr="00D63964" w:rsidRDefault="007104EE" w:rsidP="007104EE">
      <w:pPr>
        <w:shd w:val="clear" w:color="auto" w:fill="FF0000"/>
        <w:spacing w:after="240" w:line="240" w:lineRule="auto"/>
        <w:ind w:left="0" w:right="0" w:firstLine="0"/>
        <w:jc w:val="left"/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</w:pPr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lastRenderedPageBreak/>
        <w:br/>
        <w:t>   </w:t>
      </w:r>
      <w:proofErr w:type="spellStart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>Përshkrimi</w:t>
      </w:r>
      <w:proofErr w:type="spellEnd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>përgjithësues</w:t>
      </w:r>
      <w:proofErr w:type="spellEnd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>i</w:t>
      </w:r>
      <w:proofErr w:type="spellEnd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>punës</w:t>
      </w:r>
      <w:proofErr w:type="spellEnd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>për</w:t>
      </w:r>
      <w:proofErr w:type="spellEnd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>pozicionin</w:t>
      </w:r>
      <w:proofErr w:type="spellEnd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 xml:space="preserve">/et </w:t>
      </w:r>
      <w:proofErr w:type="spellStart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>si</w:t>
      </w:r>
      <w:proofErr w:type="spellEnd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>më</w:t>
      </w:r>
      <w:proofErr w:type="spellEnd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>sipër</w:t>
      </w:r>
      <w:proofErr w:type="spellEnd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>është</w:t>
      </w:r>
      <w:proofErr w:type="spellEnd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>:</w:t>
      </w:r>
    </w:p>
    <w:p w:rsidR="007104EE" w:rsidRPr="006338E6" w:rsidRDefault="007104EE" w:rsidP="007104EE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- P</w:t>
      </w:r>
      <w:r w:rsidRPr="006338E6">
        <w:rPr>
          <w:rFonts w:ascii="Times New Roman" w:hAnsi="Times New Roman"/>
          <w:sz w:val="24"/>
          <w:szCs w:val="24"/>
          <w:lang w:val="sq-AL"/>
        </w:rPr>
        <w:t xml:space="preserve">lanifikimi dhe nxitja e zhvillimit te qendrueshem nepermjet perdorimit racional te tokes dhe burimeve natyrore. </w:t>
      </w:r>
    </w:p>
    <w:p w:rsidR="007104EE" w:rsidRPr="006338E6" w:rsidRDefault="007104EE" w:rsidP="007104EE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- </w:t>
      </w:r>
      <w:r w:rsidRPr="006338E6">
        <w:rPr>
          <w:rFonts w:ascii="Times New Roman" w:hAnsi="Times New Roman"/>
          <w:sz w:val="24"/>
          <w:szCs w:val="24"/>
          <w:lang w:val="sq-AL"/>
        </w:rPr>
        <w:t xml:space="preserve">Harmonizimi i interesave publike dhe atyre private ne funksion te zhvillimit, nepermjet standartizimit ne projektimin e zhvillimit te territorit; </w:t>
      </w:r>
    </w:p>
    <w:p w:rsidR="007104EE" w:rsidRDefault="007104EE" w:rsidP="007104EE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- </w:t>
      </w:r>
      <w:r w:rsidRPr="006338E6">
        <w:rPr>
          <w:rFonts w:ascii="Times New Roman" w:hAnsi="Times New Roman"/>
          <w:sz w:val="24"/>
          <w:szCs w:val="24"/>
          <w:lang w:val="sq-AL"/>
        </w:rPr>
        <w:t>Ushtrimi i kontrollit për zbatimin e instrumenteve kombëtare e vendore të planifikimit në territ</w:t>
      </w:r>
      <w:r>
        <w:rPr>
          <w:rFonts w:ascii="Times New Roman" w:hAnsi="Times New Roman"/>
          <w:sz w:val="24"/>
          <w:szCs w:val="24"/>
          <w:lang w:val="sq-AL"/>
        </w:rPr>
        <w:t>orin përkatës administrativ;</w:t>
      </w:r>
    </w:p>
    <w:p w:rsidR="007104EE" w:rsidRPr="006338E6" w:rsidRDefault="007104EE" w:rsidP="007104EE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- M</w:t>
      </w:r>
      <w:r w:rsidRPr="006338E6">
        <w:rPr>
          <w:rFonts w:ascii="Times New Roman" w:hAnsi="Times New Roman"/>
          <w:sz w:val="24"/>
          <w:szCs w:val="24"/>
          <w:lang w:val="sq-AL"/>
        </w:rPr>
        <w:t>arrja e masave te nevojshme, sipas ligjit, për të shmangur shkeljet mjedisore, të shëndetit e sigurisë publike e abuzimet në terri</w:t>
      </w:r>
      <w:r>
        <w:rPr>
          <w:rFonts w:ascii="Times New Roman" w:hAnsi="Times New Roman"/>
          <w:sz w:val="24"/>
          <w:szCs w:val="24"/>
          <w:lang w:val="sq-AL"/>
        </w:rPr>
        <w:t>tor;</w:t>
      </w:r>
    </w:p>
    <w:p w:rsidR="007104EE" w:rsidRPr="006338E6" w:rsidRDefault="007104EE" w:rsidP="007104EE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 xml:space="preserve">- </w:t>
      </w:r>
      <w:r w:rsidRPr="006338E6">
        <w:rPr>
          <w:rFonts w:ascii="Times New Roman" w:hAnsi="Times New Roman"/>
          <w:sz w:val="24"/>
          <w:szCs w:val="24"/>
          <w:lang w:val="sq-AL"/>
        </w:rPr>
        <w:t>Informimi i publikut për të gjithë proçesin planifikues e zhvillues në territor dhe sigurimi i aksesit sa më të plotë e të lehtë në të d</w:t>
      </w:r>
      <w:r>
        <w:rPr>
          <w:rFonts w:ascii="Times New Roman" w:hAnsi="Times New Roman"/>
          <w:sz w:val="24"/>
          <w:szCs w:val="24"/>
          <w:lang w:val="sq-AL"/>
        </w:rPr>
        <w:t>hënat e lidhura me këtë proçes;</w:t>
      </w:r>
    </w:p>
    <w:p w:rsidR="007104EE" w:rsidRPr="0093318B" w:rsidRDefault="007104EE" w:rsidP="007104EE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- </w:t>
      </w:r>
      <w:r w:rsidRPr="006338E6">
        <w:rPr>
          <w:rFonts w:ascii="Times New Roman" w:hAnsi="Times New Roman"/>
          <w:sz w:val="24"/>
          <w:szCs w:val="24"/>
          <w:lang w:val="sq-AL"/>
        </w:rPr>
        <w:t>Identifikimi dhe pergatitja e ndryshimeve te nevojshme në sistemin rregullator territorial per t`iu persh</w:t>
      </w:r>
      <w:r>
        <w:rPr>
          <w:rFonts w:ascii="Times New Roman" w:hAnsi="Times New Roman"/>
          <w:sz w:val="24"/>
          <w:szCs w:val="24"/>
          <w:lang w:val="sq-AL"/>
        </w:rPr>
        <w:t>tatur tendencave te zhvillimit;</w:t>
      </w:r>
    </w:p>
    <w:p w:rsidR="007104EE" w:rsidRPr="00E51B89" w:rsidRDefault="007104EE" w:rsidP="007104E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D63964" w:rsidTr="002D0F3B">
        <w:trPr>
          <w:tblCellSpacing w:w="15" w:type="dxa"/>
        </w:trPr>
        <w:tc>
          <w:tcPr>
            <w:tcW w:w="250" w:type="pct"/>
            <w:shd w:val="clear" w:color="auto" w:fill="FF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1 </w:t>
            </w:r>
          </w:p>
        </w:tc>
        <w:tc>
          <w:tcPr>
            <w:tcW w:w="4750" w:type="pct"/>
            <w:tcBorders>
              <w:bottom w:val="single" w:sz="12" w:space="0" w:color="FF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color w:val="FF0000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aps/>
                <w:color w:val="FF0000"/>
                <w:szCs w:val="24"/>
                <w:lang w:val="en-US" w:eastAsia="en-US"/>
              </w:rPr>
              <w:t xml:space="preserve">lëvizja paralele </w:t>
            </w:r>
          </w:p>
        </w:tc>
      </w:tr>
    </w:tbl>
    <w:p w:rsidR="007104EE" w:rsidRPr="00D63964" w:rsidRDefault="007104EE" w:rsidP="007104EE">
      <w:pPr>
        <w:spacing w:after="24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en-US" w:eastAsia="en-US"/>
        </w:rPr>
      </w:pP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Kanë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drejtë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aplikojnë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këtë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procedurë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vetëm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nëpunësit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civilë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së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njëjtës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kategori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,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gjitha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insitucionet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pjesë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shërbimit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civil.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D63964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1.1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aps/>
                <w:szCs w:val="24"/>
                <w:lang w:val="en-US" w:eastAsia="en-US"/>
              </w:rPr>
              <w:t xml:space="preserve">KUSHTET PËR LËVIZJEN PARALELE DHE KRITERET E VEÇANTA </w:t>
            </w:r>
          </w:p>
        </w:tc>
      </w:tr>
    </w:tbl>
    <w:p w:rsidR="007104EE" w:rsidRPr="00D63964" w:rsidRDefault="007104EE" w:rsidP="007104EE">
      <w:pPr>
        <w:spacing w:after="24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4"/>
          <w:lang w:val="en-US" w:eastAsia="en-US"/>
        </w:rPr>
      </w:pP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Kandidatët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duhet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plotësojnë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kushtet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për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lëvizjen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paralele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si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vijon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: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a-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jenë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nëpunës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civilë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konfirmuar</w:t>
      </w:r>
      <w:proofErr w:type="spellEnd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, </w:t>
      </w:r>
      <w:proofErr w:type="spellStart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>brenda</w:t>
      </w:r>
      <w:proofErr w:type="spellEnd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>së</w:t>
      </w:r>
      <w:proofErr w:type="spellEnd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>njëjtës</w:t>
      </w:r>
      <w:proofErr w:type="spellEnd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>kategori</w:t>
      </w:r>
      <w:proofErr w:type="spellEnd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II-b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; 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b-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mos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kenë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masë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disiplinore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fuqi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; 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c-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kenë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paktën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vlerësimin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fundit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“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mirë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”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apo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“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shumë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mirë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”. 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Kandidatët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duhet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plotësojnë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kërkesat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posaçme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si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vijon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: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a-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zotërojnë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diplomë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nivelit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"Master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Shken</w:t>
      </w:r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>cor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/</w:t>
      </w:r>
      <w:proofErr w:type="spellStart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Profesional</w:t>
      </w:r>
      <w:proofErr w:type="spellEnd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" </w:t>
      </w:r>
      <w:proofErr w:type="spellStart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>Sh</w:t>
      </w:r>
      <w:r>
        <w:rPr>
          <w:rFonts w:ascii="Times New Roman" w:hAnsi="Times New Roman" w:cs="Times New Roman"/>
          <w:color w:val="auto"/>
          <w:szCs w:val="24"/>
          <w:lang w:val="en-US" w:eastAsia="en-US"/>
        </w:rPr>
        <w:t>kenca</w:t>
      </w:r>
      <w:proofErr w:type="spellEnd"/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Cs w:val="24"/>
          <w:lang w:val="en-US" w:eastAsia="en-US"/>
        </w:rPr>
        <w:t>Arkitekturë</w:t>
      </w:r>
      <w:proofErr w:type="spellEnd"/>
      <w:r>
        <w:rPr>
          <w:rFonts w:ascii="Times New Roman" w:hAnsi="Times New Roman" w:cs="Times New Roman"/>
          <w:color w:val="auto"/>
          <w:szCs w:val="24"/>
          <w:lang w:val="en-US" w:eastAsia="en-US"/>
        </w:rPr>
        <w:t>/</w:t>
      </w:r>
      <w:proofErr w:type="spellStart"/>
      <w:r>
        <w:rPr>
          <w:rFonts w:ascii="Times New Roman" w:hAnsi="Times New Roman" w:cs="Times New Roman"/>
          <w:color w:val="auto"/>
          <w:szCs w:val="24"/>
          <w:lang w:val="en-US" w:eastAsia="en-US"/>
        </w:rPr>
        <w:t>Inxhinieri</w:t>
      </w:r>
      <w:proofErr w:type="spellEnd"/>
      <w:r>
        <w:rPr>
          <w:rFonts w:ascii="Times New Roman" w:hAnsi="Times New Roman" w:cs="Times New Roman"/>
          <w:color w:val="auto"/>
          <w:szCs w:val="24"/>
          <w:lang w:val="en-US" w:eastAsia="en-US"/>
        </w:rPr>
        <w:t>.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Edhe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diploma 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nivelit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"Bachelor"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duhet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jetë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njëjtë</w:t>
      </w:r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n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fushë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; </w:t>
      </w:r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b- </w:t>
      </w:r>
      <w:proofErr w:type="spellStart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kenë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paktën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2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vjet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përvojë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pune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profesion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; 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c-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kenë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njohuri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shumë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mira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gjuhës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angleze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86213C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1.2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86213C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</w:pPr>
            <w:r w:rsidRPr="0086213C"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  <w:t xml:space="preserve">DOKUMENTACIONI, MËNYRA DHE AFATI I DORËZIMIT </w:t>
            </w:r>
          </w:p>
        </w:tc>
      </w:tr>
    </w:tbl>
    <w:p w:rsidR="007104EE" w:rsidRPr="0086213C" w:rsidRDefault="007104EE" w:rsidP="007104EE">
      <w:pPr>
        <w:spacing w:after="24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4"/>
          <w:lang w:val="it-IT" w:eastAsia="en-US"/>
        </w:rPr>
      </w:pP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b/>
          <w:bCs/>
          <w:color w:val="auto"/>
          <w:szCs w:val="24"/>
          <w:lang w:val="it-IT" w:eastAsia="en-US"/>
        </w:rPr>
        <w:t>Kandidatët që aplikojnë duhet të dorëzojnë dokumentat si më poshtë: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t xml:space="preserve">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a - Jetëshkrim i plotësuar;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c - Fotokopje të librezës së punës (të gjitha faqet që vërtetojnë eksperiencën në punë);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d - Fotokopje të letërnjoftimit (ID);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e - Vërtetim të gjendjes shëndetësore;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f - Vetëdeklarim të gjendjes gjyqësore;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g - Vlerësimin e fundit nga eprori direkt;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h - Vërtetim nga institucioni që nuk ka masë disiplinore në fuqi;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lastRenderedPageBreak/>
        <w:t>i - Çdo dokumentacion tjetër që vërteton trajnimet, kualifikimet, arsimin shtesë, vlerësimet pozitive apo të tjera të përmendura në jetëshkrimin tuaj;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/>
          <w:i/>
          <w:color w:val="FF0000"/>
          <w:szCs w:val="24"/>
          <w:lang w:val="it-IT"/>
        </w:rPr>
        <w:t xml:space="preserve">Dokumentat duhet të dorëzohen me postë apo drejtpërsëdrejti (dorazi) në Zyren e </w:t>
      </w:r>
      <w:r>
        <w:rPr>
          <w:rFonts w:ascii="Times New Roman" w:hAnsi="Times New Roman"/>
          <w:i/>
          <w:color w:val="FF0000"/>
          <w:szCs w:val="24"/>
          <w:lang w:val="it-IT"/>
        </w:rPr>
        <w:t>Arkivës</w:t>
      </w:r>
      <w:r w:rsidRPr="0086213C">
        <w:rPr>
          <w:rFonts w:ascii="Times New Roman" w:hAnsi="Times New Roman"/>
          <w:i/>
          <w:color w:val="FF0000"/>
          <w:szCs w:val="24"/>
          <w:lang w:val="it-IT"/>
        </w:rPr>
        <w:t xml:space="preserve"> dhe </w:t>
      </w:r>
      <w:r>
        <w:rPr>
          <w:rFonts w:ascii="Times New Roman" w:hAnsi="Times New Roman"/>
          <w:i/>
          <w:color w:val="FF0000"/>
          <w:szCs w:val="24"/>
          <w:lang w:val="it-IT"/>
        </w:rPr>
        <w:t xml:space="preserve">Protokollit </w:t>
      </w:r>
      <w:r w:rsidRPr="0086213C">
        <w:rPr>
          <w:rFonts w:ascii="Times New Roman" w:hAnsi="Times New Roman"/>
          <w:i/>
          <w:color w:val="FF0000"/>
          <w:szCs w:val="24"/>
          <w:lang w:val="it-IT"/>
        </w:rPr>
        <w:t xml:space="preserve"> te Bashkise Peqin, me adrese Bulevardi “Mustafa Gjinishi” Peqin,</w:t>
      </w:r>
    </w:p>
    <w:p w:rsidR="007104EE" w:rsidRPr="0086213C" w:rsidRDefault="007104EE" w:rsidP="007104EE">
      <w:pPr>
        <w:spacing w:after="24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4"/>
          <w:lang w:val="it-IT" w:eastAsia="en-US"/>
        </w:rPr>
      </w:pP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b/>
          <w:bCs/>
          <w:color w:val="auto"/>
          <w:szCs w:val="24"/>
          <w:lang w:val="it-IT" w:eastAsia="en-US"/>
        </w:rPr>
        <w:t xml:space="preserve">Aplikimi dhe dorëzimi i dokumentave për lëvizjen paralele duhet të bëhet brenda datës: </w:t>
      </w:r>
      <w:r w:rsidR="005672E9">
        <w:rPr>
          <w:rFonts w:ascii="Times New Roman" w:hAnsi="Times New Roman" w:cs="Times New Roman"/>
          <w:b/>
          <w:bCs/>
          <w:color w:val="FF0000"/>
          <w:szCs w:val="24"/>
          <w:lang w:val="it-IT" w:eastAsia="en-US"/>
        </w:rPr>
        <w:t>9</w:t>
      </w:r>
      <w:r w:rsidRPr="0086213C">
        <w:rPr>
          <w:rFonts w:ascii="Times New Roman" w:hAnsi="Times New Roman" w:cs="Times New Roman"/>
          <w:b/>
          <w:bCs/>
          <w:color w:val="FF0000"/>
          <w:szCs w:val="24"/>
          <w:lang w:val="it-IT" w:eastAsia="en-US"/>
        </w:rPr>
        <w:t>/</w:t>
      </w:r>
      <w:r w:rsidR="005672E9">
        <w:rPr>
          <w:rFonts w:ascii="Times New Roman" w:hAnsi="Times New Roman" w:cs="Times New Roman"/>
          <w:b/>
          <w:bCs/>
          <w:color w:val="FF0000"/>
          <w:szCs w:val="24"/>
          <w:lang w:val="it-IT" w:eastAsia="en-US"/>
        </w:rPr>
        <w:t>12</w:t>
      </w:r>
      <w:r>
        <w:rPr>
          <w:rFonts w:ascii="Times New Roman" w:hAnsi="Times New Roman" w:cs="Times New Roman"/>
          <w:b/>
          <w:bCs/>
          <w:color w:val="FF0000"/>
          <w:szCs w:val="24"/>
          <w:lang w:val="it-IT" w:eastAsia="en-US"/>
        </w:rPr>
        <w:t>/202</w:t>
      </w:r>
      <w:r w:rsidR="00D04BED">
        <w:rPr>
          <w:rFonts w:ascii="Times New Roman" w:hAnsi="Times New Roman" w:cs="Times New Roman"/>
          <w:b/>
          <w:bCs/>
          <w:color w:val="FF0000"/>
          <w:szCs w:val="24"/>
          <w:lang w:val="it-IT" w:eastAsia="en-US"/>
        </w:rPr>
        <w:t>2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86213C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1.3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86213C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</w:pPr>
            <w:r w:rsidRPr="0086213C"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  <w:t xml:space="preserve">REZULTATET PËR FAZËN E VERIFIKIMIT PARAPRAK </w:t>
            </w:r>
          </w:p>
        </w:tc>
      </w:tr>
    </w:tbl>
    <w:p w:rsidR="007104EE" w:rsidRPr="0086213C" w:rsidRDefault="007104EE" w:rsidP="007104EE">
      <w:pPr>
        <w:spacing w:after="24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it-IT" w:eastAsia="en-US"/>
        </w:rPr>
      </w:pP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Në datën </w:t>
      </w:r>
      <w:r w:rsidR="005672E9"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12</w:t>
      </w:r>
      <w:r w:rsidRPr="0086213C"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/</w:t>
      </w:r>
      <w:r w:rsidR="005672E9"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12</w:t>
      </w:r>
      <w:r w:rsidRPr="0086213C"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/20</w:t>
      </w:r>
      <w:r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2</w:t>
      </w:r>
      <w:r w:rsidR="00D04BED"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2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t>, Bashkia Peqin do të shpallë në</w:t>
      </w:r>
      <w:r w:rsidRPr="0086213C">
        <w:rPr>
          <w:rFonts w:ascii="Times New Roman" w:hAnsi="Times New Roman"/>
          <w:szCs w:val="24"/>
          <w:lang w:val="it-IT"/>
        </w:rPr>
        <w:t xml:space="preserve"> </w:t>
      </w:r>
      <w:r w:rsidRPr="004F69A3">
        <w:rPr>
          <w:rFonts w:ascii="Times New Roman" w:hAnsi="Times New Roman"/>
          <w:szCs w:val="24"/>
          <w:lang w:val="it-IT"/>
        </w:rPr>
        <w:t>stenden e informimit te publikut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t xml:space="preserve">, faqen zyrtare të internetit “www.peqini.gov.al” dhe në portalin “Shërbimi Kombëtar i Punësimit”, listën e kandidatëve që plotësojnë kushtet dhe kërkesat e posaçme për procedurën e lëvizjes paralele, si dhe datën, vendin dhe orën e saktë kur do të zhvillohet intervista.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Në të njëjtën datë kandidatët që nuk plotësojnë kushtet e lëvizjes paralele dhe kërkesat e posaçme do të njoftohen individualisht nga Bashkia Peqin për shkaqet e moskualifikimit (nëpërmjet adresës së e-mail).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D63964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1.4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aps/>
                <w:szCs w:val="24"/>
                <w:lang w:val="en-US" w:eastAsia="en-US"/>
              </w:rPr>
              <w:t xml:space="preserve">FUSHAT E NJOHURIVE, AFTËSITË DHE CILËSITË MBI TË CILAT DO TË ZHVILLOHET INTERVISTA </w:t>
            </w:r>
          </w:p>
        </w:tc>
      </w:tr>
    </w:tbl>
    <w:p w:rsidR="007104EE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4"/>
          <w:lang w:val="en-US" w:eastAsia="en-US"/>
        </w:rPr>
      </w:pP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Kandidatët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do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testohen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lidhje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me:</w:t>
      </w:r>
    </w:p>
    <w:p w:rsidR="007104EE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4"/>
          <w:lang w:val="en-US" w:eastAsia="en-US"/>
        </w:rPr>
      </w:pPr>
    </w:p>
    <w:p w:rsidR="007104EE" w:rsidRPr="002D638C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en-US" w:eastAsia="en-US"/>
        </w:rPr>
      </w:pPr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-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Njohuritë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mbi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Ligjin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. 139/2015 </w:t>
      </w:r>
      <w:proofErr w:type="spellStart"/>
      <w:proofErr w:type="gram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dt</w:t>
      </w:r>
      <w:proofErr w:type="gram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.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17.12.2015 “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vetëqeverisjen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vendore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”;</w:t>
      </w:r>
    </w:p>
    <w:p w:rsidR="007104EE" w:rsidRPr="002D638C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en-US" w:eastAsia="en-US"/>
        </w:rPr>
      </w:pPr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-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Njohuritë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mbi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Ligjin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. 152/2013 “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nëpunësin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civil”,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i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ndryshuar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;</w:t>
      </w:r>
    </w:p>
    <w:p w:rsidR="007104EE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lang w:val="pt-BR"/>
        </w:rPr>
      </w:pPr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- </w:t>
      </w:r>
      <w:proofErr w:type="spellStart"/>
      <w:r w:rsidRPr="002D638C">
        <w:rPr>
          <w:rFonts w:ascii="Times New Roman" w:hAnsi="Times New Roman" w:cs="Times New Roman"/>
        </w:rPr>
        <w:t>Njohuritë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mbi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Ligjin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nr</w:t>
      </w:r>
      <w:proofErr w:type="spellEnd"/>
      <w:r w:rsidRPr="002D638C">
        <w:rPr>
          <w:rFonts w:ascii="Times New Roman" w:hAnsi="Times New Roman" w:cs="Times New Roman"/>
        </w:rPr>
        <w:t>. 44/2015, "</w:t>
      </w:r>
      <w:proofErr w:type="spellStart"/>
      <w:r w:rsidRPr="002D638C">
        <w:rPr>
          <w:rFonts w:ascii="Times New Roman" w:hAnsi="Times New Roman" w:cs="Times New Roman"/>
        </w:rPr>
        <w:t>Kodi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Procedurave</w:t>
      </w:r>
      <w:proofErr w:type="spellEnd"/>
      <w:r w:rsidRPr="002D638C">
        <w:rPr>
          <w:rFonts w:ascii="Times New Roman" w:hAnsi="Times New Roman" w:cs="Times New Roman"/>
        </w:rPr>
        <w:t xml:space="preserve"> Administrative </w:t>
      </w:r>
      <w:proofErr w:type="spellStart"/>
      <w:r w:rsidRPr="002D638C">
        <w:rPr>
          <w:rFonts w:ascii="Times New Roman" w:hAnsi="Times New Roman" w:cs="Times New Roman"/>
        </w:rPr>
        <w:t>të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Republikës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së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Shqipërisë</w:t>
      </w:r>
      <w:proofErr w:type="spellEnd"/>
      <w:r w:rsidRPr="002D638C">
        <w:rPr>
          <w:rFonts w:ascii="Times New Roman" w:hAnsi="Times New Roman" w:cs="Times New Roman"/>
        </w:rPr>
        <w:t xml:space="preserve">"; </w:t>
      </w:r>
      <w:r w:rsidRPr="002D638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- </w:t>
      </w:r>
      <w:proofErr w:type="spellStart"/>
      <w:r w:rsidRPr="002D638C">
        <w:rPr>
          <w:rFonts w:ascii="Times New Roman" w:hAnsi="Times New Roman" w:cs="Times New Roman"/>
        </w:rPr>
        <w:t>Njohuritë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mbi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Ligjin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r>
        <w:rPr>
          <w:rFonts w:ascii="Times New Roman" w:eastAsia="MingLiU-ExtB" w:hAnsi="Times New Roman"/>
          <w:szCs w:val="24"/>
        </w:rPr>
        <w:t>n</w:t>
      </w:r>
      <w:r w:rsidRPr="0033518F">
        <w:rPr>
          <w:rFonts w:ascii="Times New Roman" w:eastAsia="MingLiU-ExtB" w:hAnsi="Times New Roman"/>
          <w:szCs w:val="24"/>
        </w:rPr>
        <w:t>r.</w:t>
      </w:r>
      <w:r>
        <w:rPr>
          <w:rFonts w:ascii="Times New Roman" w:eastAsia="MingLiU-ExtB" w:hAnsi="Times New Roman"/>
          <w:szCs w:val="24"/>
        </w:rPr>
        <w:t>10/2014 “</w:t>
      </w:r>
      <w:proofErr w:type="spellStart"/>
      <w:r>
        <w:rPr>
          <w:rFonts w:ascii="Times New Roman" w:eastAsia="MingLiU-ExtB" w:hAnsi="Times New Roman"/>
          <w:szCs w:val="24"/>
        </w:rPr>
        <w:t>Për</w:t>
      </w:r>
      <w:proofErr w:type="spellEnd"/>
      <w:r>
        <w:rPr>
          <w:rFonts w:ascii="Times New Roman" w:eastAsia="MingLiU-ExtB" w:hAnsi="Times New Roman"/>
          <w:szCs w:val="24"/>
        </w:rPr>
        <w:t xml:space="preserve"> </w:t>
      </w:r>
      <w:proofErr w:type="spellStart"/>
      <w:r>
        <w:rPr>
          <w:rFonts w:ascii="Times New Roman" w:eastAsia="MingLiU-ExtB" w:hAnsi="Times New Roman"/>
          <w:szCs w:val="24"/>
        </w:rPr>
        <w:t>planifikimin</w:t>
      </w:r>
      <w:proofErr w:type="spellEnd"/>
      <w:r>
        <w:rPr>
          <w:rFonts w:ascii="Times New Roman" w:eastAsia="MingLiU-ExtB" w:hAnsi="Times New Roman"/>
          <w:szCs w:val="24"/>
        </w:rPr>
        <w:t xml:space="preserve"> </w:t>
      </w:r>
      <w:proofErr w:type="spellStart"/>
      <w:r>
        <w:rPr>
          <w:rFonts w:ascii="Times New Roman" w:eastAsia="MingLiU-ExtB" w:hAnsi="Times New Roman"/>
          <w:szCs w:val="24"/>
        </w:rPr>
        <w:t>dhe</w:t>
      </w:r>
      <w:proofErr w:type="spellEnd"/>
      <w:r>
        <w:rPr>
          <w:rFonts w:ascii="Times New Roman" w:eastAsia="MingLiU-ExtB" w:hAnsi="Times New Roman"/>
          <w:szCs w:val="24"/>
        </w:rPr>
        <w:t xml:space="preserve"> </w:t>
      </w:r>
      <w:proofErr w:type="spellStart"/>
      <w:r>
        <w:rPr>
          <w:rFonts w:ascii="Times New Roman" w:eastAsia="MingLiU-ExtB" w:hAnsi="Times New Roman"/>
          <w:szCs w:val="24"/>
        </w:rPr>
        <w:t>zhvillimin</w:t>
      </w:r>
      <w:proofErr w:type="spellEnd"/>
      <w:r>
        <w:rPr>
          <w:rFonts w:ascii="Times New Roman" w:eastAsia="MingLiU-ExtB" w:hAnsi="Times New Roman"/>
          <w:szCs w:val="24"/>
        </w:rPr>
        <w:t xml:space="preserve"> e </w:t>
      </w:r>
      <w:proofErr w:type="spellStart"/>
      <w:r>
        <w:rPr>
          <w:rFonts w:ascii="Times New Roman" w:eastAsia="MingLiU-ExtB" w:hAnsi="Times New Roman"/>
          <w:szCs w:val="24"/>
        </w:rPr>
        <w:t>territorit</w:t>
      </w:r>
      <w:proofErr w:type="spellEnd"/>
      <w:proofErr w:type="gramStart"/>
      <w:r>
        <w:rPr>
          <w:rFonts w:ascii="Times New Roman" w:eastAsia="MingLiU-ExtB" w:hAnsi="Times New Roman"/>
          <w:szCs w:val="24"/>
        </w:rPr>
        <w:t>” ;</w:t>
      </w:r>
      <w:proofErr w:type="gramEnd"/>
    </w:p>
    <w:p w:rsidR="007104EE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- </w:t>
      </w:r>
      <w:r w:rsidRPr="00124C66">
        <w:rPr>
          <w:rFonts w:ascii="Times New Roman" w:hAnsi="Times New Roman" w:cs="Times New Roman"/>
          <w:lang w:val="pt-BR"/>
        </w:rPr>
        <w:t xml:space="preserve">Njohuritë mbi </w:t>
      </w:r>
      <w:r>
        <w:rPr>
          <w:rFonts w:ascii="Times New Roman" w:hAnsi="Times New Roman" w:cs="Times New Roman"/>
          <w:lang w:val="pt-BR"/>
        </w:rPr>
        <w:t xml:space="preserve">Vendimin e Këshillit të Ministrave </w:t>
      </w:r>
      <w:r w:rsidRPr="00124C66">
        <w:rPr>
          <w:rFonts w:ascii="Times New Roman" w:hAnsi="Times New Roman" w:cs="Times New Roman"/>
          <w:lang w:val="pt-BR"/>
        </w:rPr>
        <w:t>nr.</w:t>
      </w:r>
      <w:r>
        <w:rPr>
          <w:rFonts w:ascii="Times New Roman" w:hAnsi="Times New Roman" w:cs="Times New Roman"/>
          <w:lang w:val="pt-BR"/>
        </w:rPr>
        <w:t>408, datë 13.05.2015</w:t>
      </w:r>
      <w:r w:rsidRPr="00124C66">
        <w:rPr>
          <w:rFonts w:ascii="Times New Roman" w:hAnsi="Times New Roman" w:cs="Times New Roman"/>
          <w:lang w:val="pt-BR"/>
        </w:rPr>
        <w:t xml:space="preserve"> “Për </w:t>
      </w:r>
      <w:r>
        <w:rPr>
          <w:rFonts w:ascii="Times New Roman" w:hAnsi="Times New Roman" w:cs="Times New Roman"/>
          <w:lang w:val="pt-BR"/>
        </w:rPr>
        <w:t>miratimin e rregullores së zhvillimit të territorit</w:t>
      </w:r>
      <w:r w:rsidRPr="00124C66">
        <w:rPr>
          <w:rFonts w:ascii="Times New Roman" w:hAnsi="Times New Roman" w:cs="Times New Roman"/>
          <w:lang w:val="pt-BR"/>
        </w:rPr>
        <w:t>”</w:t>
      </w:r>
      <w:r>
        <w:rPr>
          <w:rFonts w:ascii="Times New Roman" w:hAnsi="Times New Roman" w:cs="Times New Roman"/>
          <w:lang w:val="pt-BR"/>
        </w:rPr>
        <w:t>;</w:t>
      </w:r>
    </w:p>
    <w:p w:rsidR="007104EE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- </w:t>
      </w:r>
      <w:r w:rsidRPr="00124C66">
        <w:rPr>
          <w:rFonts w:ascii="Times New Roman" w:hAnsi="Times New Roman" w:cs="Times New Roman"/>
          <w:lang w:val="pt-BR"/>
        </w:rPr>
        <w:t xml:space="preserve">Njohuritë mbi </w:t>
      </w:r>
      <w:r>
        <w:rPr>
          <w:rFonts w:ascii="Times New Roman" w:hAnsi="Times New Roman" w:cs="Times New Roman"/>
          <w:lang w:val="pt-BR"/>
        </w:rPr>
        <w:t xml:space="preserve">Vendimin e Këshillit të Ministrave </w:t>
      </w:r>
      <w:r w:rsidRPr="00124C66">
        <w:rPr>
          <w:rFonts w:ascii="Times New Roman" w:hAnsi="Times New Roman" w:cs="Times New Roman"/>
          <w:lang w:val="pt-BR"/>
        </w:rPr>
        <w:t>nr.</w:t>
      </w:r>
      <w:r>
        <w:rPr>
          <w:rFonts w:ascii="Times New Roman" w:hAnsi="Times New Roman" w:cs="Times New Roman"/>
          <w:lang w:val="pt-BR"/>
        </w:rPr>
        <w:t>671, datë 29.07.2015</w:t>
      </w:r>
      <w:r w:rsidRPr="00124C66">
        <w:rPr>
          <w:rFonts w:ascii="Times New Roman" w:hAnsi="Times New Roman" w:cs="Times New Roman"/>
          <w:lang w:val="pt-BR"/>
        </w:rPr>
        <w:t xml:space="preserve"> “Për </w:t>
      </w:r>
      <w:r>
        <w:rPr>
          <w:rFonts w:ascii="Times New Roman" w:hAnsi="Times New Roman" w:cs="Times New Roman"/>
          <w:lang w:val="pt-BR"/>
        </w:rPr>
        <w:t>miratimin e rregullores së planifikimit të territorit</w:t>
      </w:r>
      <w:r w:rsidRPr="00124C66">
        <w:rPr>
          <w:rFonts w:ascii="Times New Roman" w:hAnsi="Times New Roman" w:cs="Times New Roman"/>
          <w:lang w:val="pt-BR"/>
        </w:rPr>
        <w:t>”</w:t>
      </w:r>
      <w:r>
        <w:rPr>
          <w:rFonts w:ascii="Times New Roman" w:hAnsi="Times New Roman" w:cs="Times New Roman"/>
          <w:lang w:val="pt-BR"/>
        </w:rPr>
        <w:t>;</w:t>
      </w:r>
    </w:p>
    <w:p w:rsidR="007104EE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- </w:t>
      </w:r>
      <w:r w:rsidRPr="00124C66">
        <w:rPr>
          <w:rFonts w:ascii="Times New Roman" w:hAnsi="Times New Roman" w:cs="Times New Roman"/>
          <w:lang w:val="pt-BR"/>
        </w:rPr>
        <w:t xml:space="preserve">Njohuritë mbi </w:t>
      </w:r>
      <w:r>
        <w:rPr>
          <w:rFonts w:ascii="Times New Roman" w:hAnsi="Times New Roman" w:cs="Times New Roman"/>
          <w:lang w:val="pt-BR"/>
        </w:rPr>
        <w:t xml:space="preserve">Vendimin e Këshillit të Ministrave </w:t>
      </w:r>
      <w:r w:rsidRPr="00124C66">
        <w:rPr>
          <w:rFonts w:ascii="Times New Roman" w:hAnsi="Times New Roman" w:cs="Times New Roman"/>
          <w:lang w:val="pt-BR"/>
        </w:rPr>
        <w:t>nr.</w:t>
      </w:r>
      <w:r>
        <w:rPr>
          <w:rFonts w:ascii="Times New Roman" w:hAnsi="Times New Roman" w:cs="Times New Roman"/>
          <w:lang w:val="pt-BR"/>
        </w:rPr>
        <w:t>427, datë 08.06.2016</w:t>
      </w:r>
      <w:r w:rsidRPr="00124C66">
        <w:rPr>
          <w:rFonts w:ascii="Times New Roman" w:hAnsi="Times New Roman" w:cs="Times New Roman"/>
          <w:lang w:val="pt-BR"/>
        </w:rPr>
        <w:t xml:space="preserve"> “</w:t>
      </w:r>
      <w:r>
        <w:rPr>
          <w:rFonts w:ascii="Times New Roman" w:hAnsi="Times New Roman" w:cs="Times New Roman"/>
          <w:lang w:val="pt-BR"/>
        </w:rPr>
        <w:t>Mbi organizimin dhe funksionimin e Agjencisë Kombëtare të Planifikimit të Territorit</w:t>
      </w:r>
      <w:r w:rsidRPr="00124C66">
        <w:rPr>
          <w:rFonts w:ascii="Times New Roman" w:hAnsi="Times New Roman" w:cs="Times New Roman"/>
          <w:lang w:val="pt-BR"/>
        </w:rPr>
        <w:t>”</w:t>
      </w:r>
      <w:r>
        <w:rPr>
          <w:rFonts w:ascii="Times New Roman" w:hAnsi="Times New Roman" w:cs="Times New Roman"/>
          <w:lang w:val="pt-BR"/>
        </w:rPr>
        <w:t>;</w:t>
      </w:r>
    </w:p>
    <w:p w:rsidR="007104EE" w:rsidRPr="00124C66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4"/>
          <w:lang w:val="pt-BR" w:eastAsia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86213C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1.5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86213C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</w:pPr>
            <w:r w:rsidRPr="0086213C"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  <w:t xml:space="preserve">MËNYRA E VLERËSIMIT TË KANDIDATËVE </w:t>
            </w:r>
          </w:p>
        </w:tc>
      </w:tr>
    </w:tbl>
    <w:p w:rsidR="007104EE" w:rsidRPr="0086213C" w:rsidRDefault="007104EE" w:rsidP="007104EE">
      <w:pPr>
        <w:spacing w:after="24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4"/>
          <w:lang w:val="it-IT" w:eastAsia="en-US"/>
        </w:rPr>
      </w:pP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b/>
          <w:bCs/>
          <w:color w:val="auto"/>
          <w:szCs w:val="24"/>
          <w:lang w:val="it-IT" w:eastAsia="en-US"/>
        </w:rPr>
        <w:t>Kandidatët do të vlerësohen në lidhje me dokumentacionin e dorëzuar: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Kandidatët do të vlerësohen për përvojën, trajnimet apo kualifikimet e lidhura me fushën, si dhe çertifikimin pozitiv ose për vlerësimet e rezultateve individale në punë në rastet kur procesi i çertifikimit nuk është kryer. Totali i ve për këtë vlerësim është 40 pikë.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b/>
          <w:bCs/>
          <w:color w:val="auto"/>
          <w:szCs w:val="24"/>
          <w:lang w:val="it-IT" w:eastAsia="en-US"/>
        </w:rPr>
        <w:t>Kandidatët gjatë intervistës së strukturuar me gojë do të vlerësohen në lidhje me: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lastRenderedPageBreak/>
        <w:t>a - Njohuritë, aftësitë, kompetencën në lidhje me përshkrimin e pozicionit të punës;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b - Eksperiencën e tyre të mëparshme;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c - Motivimin, aspiratat dhe pritshmëritë e tyre për karrierën;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Totali i pikëve për këtë vlerësim është </w:t>
      </w:r>
      <w:r w:rsidRPr="0086213C">
        <w:rPr>
          <w:rFonts w:ascii="Times New Roman" w:hAnsi="Times New Roman" w:cs="Times New Roman"/>
          <w:b/>
          <w:bCs/>
          <w:color w:val="auto"/>
          <w:szCs w:val="24"/>
          <w:lang w:val="it-IT" w:eastAsia="en-US"/>
        </w:rPr>
        <w:t>60 pikë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t>.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Më shumë detaje në lidhje me vlerësimin me pikë, metodologjinë e shpërndarjes së pikëve, mënyrën e llogaritjes së rezultatit përfundimtar i gjeni në Udhëzimin nr. 2, datë 27.03.2015, të Departamentit të Administratës Publike “www.dap.gov.al”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86213C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1.6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86213C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</w:pPr>
            <w:r w:rsidRPr="0086213C"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  <w:t xml:space="preserve">DATA E DALJES SË REZULTATEVE TË KONKURIMIT DHE MËNYRA E KOMUNIKIMIT </w:t>
            </w:r>
          </w:p>
        </w:tc>
      </w:tr>
    </w:tbl>
    <w:p w:rsidR="007104EE" w:rsidRPr="0086213C" w:rsidRDefault="007104EE" w:rsidP="007104EE">
      <w:pPr>
        <w:spacing w:after="24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it-IT" w:eastAsia="en-US"/>
        </w:rPr>
      </w:pP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Në përfundim të vlerësimit të kandidatëve, Bashkia Peqin do të shpallë fituesin në </w:t>
      </w:r>
      <w:r w:rsidRPr="004F69A3">
        <w:rPr>
          <w:rFonts w:ascii="Times New Roman" w:hAnsi="Times New Roman"/>
          <w:szCs w:val="24"/>
          <w:lang w:val="it-IT"/>
        </w:rPr>
        <w:t>stenden e informimit te publikut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t xml:space="preserve">, faqen zyrtare “www.peqini.gov.al” dhe në portalin “Shërbimi Kombëtar i Punësimit”. Të gjithë kandidatët pjesëmarrës në këtë procedurë do të njoftohen individualisht në mënyrë elektronike nga Bashkia Peqin, për rezultatet </w:t>
      </w:r>
      <w:r w:rsidRPr="0086213C">
        <w:rPr>
          <w:rFonts w:ascii="Times New Roman" w:hAnsi="Times New Roman" w:cs="Times New Roman"/>
          <w:i/>
          <w:iCs/>
          <w:color w:val="auto"/>
          <w:szCs w:val="24"/>
          <w:u w:val="single"/>
          <w:lang w:val="it-IT" w:eastAsia="en-US"/>
        </w:rPr>
        <w:t>(nëpërmjet adresës së e-mail).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D63964" w:rsidTr="002D0F3B">
        <w:trPr>
          <w:tblCellSpacing w:w="15" w:type="dxa"/>
        </w:trPr>
        <w:tc>
          <w:tcPr>
            <w:tcW w:w="250" w:type="pct"/>
            <w:shd w:val="clear" w:color="auto" w:fill="FF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2 </w:t>
            </w:r>
          </w:p>
        </w:tc>
        <w:tc>
          <w:tcPr>
            <w:tcW w:w="4750" w:type="pct"/>
            <w:tcBorders>
              <w:bottom w:val="single" w:sz="12" w:space="0" w:color="FF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color w:val="FF0000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aps/>
                <w:color w:val="FF0000"/>
                <w:szCs w:val="24"/>
                <w:lang w:val="en-US" w:eastAsia="en-US"/>
              </w:rPr>
              <w:t xml:space="preserve">Ngritja ne detyre </w:t>
            </w:r>
          </w:p>
        </w:tc>
      </w:tr>
    </w:tbl>
    <w:p w:rsidR="007104EE" w:rsidRPr="00D63964" w:rsidRDefault="007104EE" w:rsidP="007104EE">
      <w:pPr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en-US" w:eastAsia="en-US"/>
        </w:rPr>
      </w:pPr>
    </w:p>
    <w:p w:rsidR="007104EE" w:rsidRPr="00D63964" w:rsidRDefault="007104EE" w:rsidP="007104EE">
      <w:pPr>
        <w:shd w:val="clear" w:color="auto" w:fill="FFFF99"/>
        <w:spacing w:after="240" w:line="240" w:lineRule="auto"/>
        <w:ind w:left="0" w:right="0" w:firstLine="0"/>
        <w:rPr>
          <w:rFonts w:ascii="Times New Roman" w:hAnsi="Times New Roman" w:cs="Times New Roman"/>
          <w:color w:val="FF0000"/>
          <w:szCs w:val="24"/>
          <w:lang w:val="en-US" w:eastAsia="en-US"/>
        </w:rPr>
      </w:pP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Vetëm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rast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se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pozicioni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i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renditur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fillim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kësaj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shpalljeje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,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përfundim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procedurës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së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lëvizjes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paralele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,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rezulton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se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është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ende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vakant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,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ai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është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i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vlefshëm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për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konkurimin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nëpërmjet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procedurës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së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ngritjes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detyrë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.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Këtë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informacio</w:t>
      </w:r>
      <w:r w:rsidRPr="00E24E6A">
        <w:rPr>
          <w:rFonts w:ascii="Times New Roman" w:hAnsi="Times New Roman" w:cs="Times New Roman"/>
          <w:color w:val="FF0000"/>
          <w:szCs w:val="24"/>
          <w:lang w:val="en-US" w:eastAsia="en-US"/>
        </w:rPr>
        <w:t>n</w:t>
      </w:r>
      <w:proofErr w:type="spellEnd"/>
      <w:r w:rsidRPr="00E24E6A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do ta </w:t>
      </w:r>
      <w:proofErr w:type="spellStart"/>
      <w:r w:rsidRPr="00E24E6A">
        <w:rPr>
          <w:rFonts w:ascii="Times New Roman" w:hAnsi="Times New Roman" w:cs="Times New Roman"/>
          <w:color w:val="FF0000"/>
          <w:szCs w:val="24"/>
          <w:lang w:val="en-US" w:eastAsia="en-US"/>
        </w:rPr>
        <w:t>merrni</w:t>
      </w:r>
      <w:proofErr w:type="spellEnd"/>
      <w:r w:rsidRPr="00E24E6A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E24E6A">
        <w:rPr>
          <w:rFonts w:ascii="Times New Roman" w:hAnsi="Times New Roman" w:cs="Times New Roman"/>
          <w:color w:val="FF0000"/>
          <w:szCs w:val="24"/>
          <w:lang w:val="en-US" w:eastAsia="en-US"/>
        </w:rPr>
        <w:t>në</w:t>
      </w:r>
      <w:proofErr w:type="spellEnd"/>
      <w:r w:rsidRPr="00E24E6A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E24E6A">
        <w:rPr>
          <w:rFonts w:ascii="Times New Roman" w:hAnsi="Times New Roman" w:cs="Times New Roman"/>
          <w:color w:val="FF0000"/>
          <w:szCs w:val="24"/>
          <w:lang w:val="en-US" w:eastAsia="en-US"/>
        </w:rPr>
        <w:t>faqen</w:t>
      </w:r>
      <w:proofErr w:type="spellEnd"/>
      <w:r w:rsidRPr="00E24E6A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e </w:t>
      </w:r>
      <w:proofErr w:type="spellStart"/>
      <w:r w:rsidRPr="00E24E6A">
        <w:rPr>
          <w:rFonts w:ascii="Times New Roman" w:hAnsi="Times New Roman" w:cs="Times New Roman"/>
          <w:color w:val="FF0000"/>
          <w:szCs w:val="24"/>
          <w:lang w:val="en-US" w:eastAsia="en-US"/>
        </w:rPr>
        <w:t>Bashkise</w:t>
      </w:r>
      <w:proofErr w:type="spellEnd"/>
      <w:r w:rsidRPr="00E24E6A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E24E6A">
        <w:rPr>
          <w:rFonts w:ascii="Times New Roman" w:hAnsi="Times New Roman" w:cs="Times New Roman"/>
          <w:color w:val="FF0000"/>
          <w:szCs w:val="24"/>
          <w:lang w:val="en-US" w:eastAsia="en-US"/>
        </w:rPr>
        <w:t>Peqin</w:t>
      </w:r>
      <w:proofErr w:type="spellEnd"/>
      <w:r w:rsidRPr="005E0E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>dhe</w:t>
      </w:r>
      <w:proofErr w:type="spellEnd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>në</w:t>
      </w:r>
      <w:proofErr w:type="spellEnd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>portalin</w:t>
      </w:r>
      <w:proofErr w:type="spellEnd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“</w:t>
      </w:r>
      <w:proofErr w:type="spellStart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>Shërbimi</w:t>
      </w:r>
      <w:proofErr w:type="spellEnd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>Kombëtar</w:t>
      </w:r>
      <w:proofErr w:type="spellEnd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>i</w:t>
      </w:r>
      <w:proofErr w:type="spellEnd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>Punësimit</w:t>
      </w:r>
      <w:proofErr w:type="spellEnd"/>
      <w:r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duke </w:t>
      </w:r>
      <w:proofErr w:type="spellStart"/>
      <w:r>
        <w:rPr>
          <w:rFonts w:ascii="Times New Roman" w:hAnsi="Times New Roman" w:cs="Times New Roman"/>
          <w:color w:val="FF0000"/>
          <w:szCs w:val="24"/>
          <w:lang w:val="en-US" w:eastAsia="en-US"/>
        </w:rPr>
        <w:t>f</w:t>
      </w:r>
      <w:r w:rsidR="00D04BED">
        <w:rPr>
          <w:rFonts w:ascii="Times New Roman" w:hAnsi="Times New Roman" w:cs="Times New Roman"/>
          <w:color w:val="FF0000"/>
          <w:szCs w:val="24"/>
          <w:lang w:val="en-US" w:eastAsia="en-US"/>
        </w:rPr>
        <w:t>illuar</w:t>
      </w:r>
      <w:proofErr w:type="spellEnd"/>
      <w:r w:rsidR="00D04BED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="00D04BED">
        <w:rPr>
          <w:rFonts w:ascii="Times New Roman" w:hAnsi="Times New Roman" w:cs="Times New Roman"/>
          <w:color w:val="FF0000"/>
          <w:szCs w:val="24"/>
          <w:lang w:val="en-US" w:eastAsia="en-US"/>
        </w:rPr>
        <w:t>nga</w:t>
      </w:r>
      <w:proofErr w:type="spellEnd"/>
      <w:r w:rsidR="00D04BED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data 27/4</w:t>
      </w:r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/20</w:t>
      </w:r>
      <w:r w:rsidR="00D04BED">
        <w:rPr>
          <w:rFonts w:ascii="Times New Roman" w:hAnsi="Times New Roman" w:cs="Times New Roman"/>
          <w:color w:val="FF0000"/>
          <w:szCs w:val="24"/>
          <w:lang w:val="en-US" w:eastAsia="en-US"/>
        </w:rPr>
        <w:t>22</w:t>
      </w:r>
      <w:r>
        <w:rPr>
          <w:rFonts w:ascii="Times New Roman" w:hAnsi="Times New Roman" w:cs="Times New Roman"/>
          <w:color w:val="FF0000"/>
          <w:szCs w:val="24"/>
          <w:lang w:val="en-US" w:eastAsia="en-US"/>
        </w:rPr>
        <w:t>.</w:t>
      </w:r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</w:p>
    <w:p w:rsidR="007104EE" w:rsidRPr="00D63964" w:rsidRDefault="007104EE" w:rsidP="007104EE">
      <w:pPr>
        <w:spacing w:after="24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en-US" w:eastAsia="en-US"/>
        </w:rPr>
      </w:pP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këtë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procedurë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kanë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drejtë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aplikojnë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vetëm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nëpunësit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civilë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një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kategorie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paraardhëse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(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vetëm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një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kategori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ulët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),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punësuar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njëjtin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apo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një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institucion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tjetër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shërbimit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civil,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që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plotësojnë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kushtet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ngritjen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detyrë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dhe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kërkesat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veçanta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vendin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lirë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D63964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2.1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aps/>
                <w:szCs w:val="24"/>
                <w:lang w:val="en-US" w:eastAsia="en-US"/>
              </w:rPr>
              <w:t xml:space="preserve">KUSHTET QË DUHET TË PLOTËSOJË KANDIDATI NË PROCEDURËN E NGRITJES NË DETYRË DHE KRITERET E VEÇANTA </w:t>
            </w:r>
          </w:p>
        </w:tc>
      </w:tr>
    </w:tbl>
    <w:p w:rsidR="007104EE" w:rsidRPr="00D63964" w:rsidRDefault="007104EE" w:rsidP="007104EE">
      <w:pPr>
        <w:spacing w:after="24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4"/>
          <w:lang w:val="en-US" w:eastAsia="en-US"/>
        </w:rPr>
      </w:pP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Kushtet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që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duhet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plotësojë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kandidati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procedurën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ngritjes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detyrë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janë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: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a-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jetë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nëpunës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civil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i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konfi</w:t>
      </w:r>
      <w:r>
        <w:rPr>
          <w:rFonts w:ascii="Times New Roman" w:hAnsi="Times New Roman" w:cs="Times New Roman"/>
          <w:color w:val="auto"/>
          <w:szCs w:val="24"/>
          <w:lang w:val="en-US" w:eastAsia="en-US"/>
        </w:rPr>
        <w:t>rmuar</w:t>
      </w:r>
      <w:proofErr w:type="spellEnd"/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Cs w:val="24"/>
          <w:lang w:val="en-US" w:eastAsia="en-US"/>
        </w:rPr>
        <w:t>brenda</w:t>
      </w:r>
      <w:proofErr w:type="spellEnd"/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Cs w:val="24"/>
          <w:lang w:val="en-US" w:eastAsia="en-US"/>
        </w:rPr>
        <w:t>kategorisë</w:t>
      </w:r>
      <w:proofErr w:type="spellEnd"/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III-a, III-b, </w:t>
      </w:r>
      <w:proofErr w:type="spellStart"/>
      <w:r>
        <w:rPr>
          <w:rFonts w:ascii="Times New Roman" w:hAnsi="Times New Roman" w:cs="Times New Roman"/>
          <w:color w:val="auto"/>
          <w:szCs w:val="24"/>
          <w:lang w:val="en-US" w:eastAsia="en-US"/>
        </w:rPr>
        <w:t>etj</w:t>
      </w:r>
      <w:proofErr w:type="spellEnd"/>
      <w:r>
        <w:rPr>
          <w:rFonts w:ascii="Times New Roman" w:hAnsi="Times New Roman" w:cs="Times New Roman"/>
          <w:color w:val="auto"/>
          <w:szCs w:val="24"/>
          <w:lang w:val="en-US" w:eastAsia="en-US"/>
        </w:rPr>
        <w:t>.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; 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b-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mos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ketë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masë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disiplinore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fuqi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; 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c-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ketë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paktën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vlerësimin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fundit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“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mirë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”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apo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“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shumë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mirë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”. 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Kandidatët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duhet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plotësojnë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kriteret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veçanta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si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vijon</w:t>
      </w:r>
      <w:proofErr w:type="spellEnd"/>
      <w:proofErr w:type="gram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:</w:t>
      </w:r>
      <w:proofErr w:type="gram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a-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zotërojnë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diplomë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nivelit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"Maste</w:t>
      </w:r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r </w:t>
      </w:r>
      <w:proofErr w:type="spellStart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>Shkencor</w:t>
      </w:r>
      <w:proofErr w:type="spellEnd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" </w:t>
      </w:r>
      <w:proofErr w:type="spellStart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S</w:t>
      </w:r>
      <w:r>
        <w:rPr>
          <w:rFonts w:ascii="Times New Roman" w:hAnsi="Times New Roman" w:cs="Times New Roman"/>
          <w:color w:val="auto"/>
          <w:szCs w:val="24"/>
          <w:lang w:val="en-US" w:eastAsia="en-US"/>
        </w:rPr>
        <w:t>hkenca</w:t>
      </w:r>
      <w:proofErr w:type="spellEnd"/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Cs w:val="24"/>
          <w:lang w:val="en-US" w:eastAsia="en-US"/>
        </w:rPr>
        <w:t>Arkitekturë</w:t>
      </w:r>
      <w:proofErr w:type="spellEnd"/>
      <w:r>
        <w:rPr>
          <w:rFonts w:ascii="Times New Roman" w:hAnsi="Times New Roman" w:cs="Times New Roman"/>
          <w:color w:val="auto"/>
          <w:szCs w:val="24"/>
          <w:lang w:val="en-US" w:eastAsia="en-US"/>
        </w:rPr>
        <w:t>/</w:t>
      </w:r>
      <w:proofErr w:type="spellStart"/>
      <w:r>
        <w:rPr>
          <w:rFonts w:ascii="Times New Roman" w:hAnsi="Times New Roman" w:cs="Times New Roman"/>
          <w:color w:val="auto"/>
          <w:szCs w:val="24"/>
          <w:lang w:val="en-US" w:eastAsia="en-US"/>
        </w:rPr>
        <w:t>Inxhinierisë</w:t>
      </w:r>
      <w:proofErr w:type="spellEnd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>.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Edhe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diploma 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nivelit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"Bachelor"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duhet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jetë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njëjtë</w:t>
      </w:r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n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fushë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; </w:t>
      </w:r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b- </w:t>
      </w:r>
      <w:proofErr w:type="spellStart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kenë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paktën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2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vjet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përvojë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pune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profesion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; 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c-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kenë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njohuri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shumë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mira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gjuhës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angleze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86213C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lastRenderedPageBreak/>
              <w:t xml:space="preserve">2.2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86213C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</w:pPr>
            <w:r w:rsidRPr="0086213C"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  <w:t xml:space="preserve">DOKUMENTACIONI, MËNYRA DHE AFATI I DORËZIMIT </w:t>
            </w:r>
          </w:p>
        </w:tc>
      </w:tr>
    </w:tbl>
    <w:p w:rsidR="007104EE" w:rsidRPr="0086213C" w:rsidRDefault="007104EE" w:rsidP="007104EE">
      <w:pPr>
        <w:spacing w:after="24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4"/>
          <w:lang w:val="it-IT" w:eastAsia="en-US"/>
        </w:rPr>
      </w:pP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b/>
          <w:bCs/>
          <w:color w:val="auto"/>
          <w:szCs w:val="24"/>
          <w:lang w:val="it-IT" w:eastAsia="en-US"/>
        </w:rPr>
        <w:t>Kandidatët që aplikojnë duhet të dorëzojnë dokumentat si më poshtë: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t xml:space="preserve">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a - Jetëshkrim i plotësuar: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c - Fotokopje të librezës së punës (të gjitha faqet që vërtetojnë eksperiencën në punë);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d - Fotokopje të letërnjoftimit (ID);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e - Vërtetim të gjendjes shëndetësore;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f - Vetëdeklarim të gjendjes gjyqësore;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g - Vlerësimin e fundit nga eprori direkt;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h - Vërtetim nga institucioni që nuk ka masë disiplinore në fuqi;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i - Çdo dokumentacion tjetër që vërteton trajnimet, kualifikimet, arsimin shtesë, vlerësimet pozitive apo të tjera të përmendura në jetëshkrimin tuaj;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/>
          <w:i/>
          <w:color w:val="FF0000"/>
          <w:szCs w:val="24"/>
          <w:lang w:val="it-IT"/>
        </w:rPr>
        <w:t>Dokumentat duhet të dorëzohen me postë apo drejtpërsëdrejti (dorazi) në Zyren e Protokollit dhe Arshives te Bashkise Peqin, me adrese Bulevardi “Mustafa Gjinishi” Peqin,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b/>
          <w:bCs/>
          <w:color w:val="auto"/>
          <w:szCs w:val="24"/>
          <w:lang w:val="it-IT" w:eastAsia="en-US"/>
        </w:rPr>
        <w:t xml:space="preserve">Aplikimi dhe dorëzimi i dokumentave për procedurën e ngritjes në detyrë duhet të bëhet brenda datës: </w:t>
      </w:r>
      <w:r w:rsidR="005672E9">
        <w:rPr>
          <w:rFonts w:ascii="Times New Roman" w:hAnsi="Times New Roman" w:cs="Times New Roman"/>
          <w:b/>
          <w:bCs/>
          <w:color w:val="FF0000"/>
          <w:szCs w:val="24"/>
          <w:lang w:val="it-IT" w:eastAsia="en-US"/>
        </w:rPr>
        <w:t>14</w:t>
      </w:r>
      <w:r w:rsidRPr="0086213C"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/</w:t>
      </w:r>
      <w:r w:rsidR="005672E9"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12</w:t>
      </w:r>
      <w:r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/202</w:t>
      </w:r>
      <w:r w:rsidR="008D0828"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2</w:t>
      </w:r>
      <w:r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.</w:t>
      </w:r>
      <w:r w:rsidRPr="0086213C"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86213C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2.3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86213C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</w:pPr>
            <w:r w:rsidRPr="0086213C"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  <w:t xml:space="preserve">REZULTATET PËR FAZËN E VERIFIKIMIT PARAPRAK </w:t>
            </w:r>
          </w:p>
        </w:tc>
      </w:tr>
    </w:tbl>
    <w:p w:rsidR="007104EE" w:rsidRPr="0086213C" w:rsidRDefault="007104EE" w:rsidP="007104EE">
      <w:pPr>
        <w:spacing w:after="24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it-IT" w:eastAsia="en-US"/>
        </w:rPr>
      </w:pP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Në datën </w:t>
      </w:r>
      <w:r w:rsidR="005672E9"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16</w:t>
      </w:r>
      <w:r w:rsidR="008D0828"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/</w:t>
      </w:r>
      <w:r w:rsidR="005672E9"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12</w:t>
      </w:r>
      <w:r w:rsidR="008D0828"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/2022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t xml:space="preserve">, Bashkia Peqin do të shpallë në </w:t>
      </w:r>
      <w:r w:rsidRPr="004F69A3">
        <w:rPr>
          <w:rFonts w:ascii="Times New Roman" w:hAnsi="Times New Roman"/>
          <w:szCs w:val="24"/>
          <w:lang w:val="it-IT"/>
        </w:rPr>
        <w:t>stenden e informimit te publikut</w:t>
      </w:r>
      <w:r>
        <w:rPr>
          <w:rFonts w:ascii="Times New Roman" w:hAnsi="Times New Roman"/>
          <w:szCs w:val="24"/>
          <w:lang w:val="it-IT"/>
        </w:rPr>
        <w:t>,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t xml:space="preserve"> faqen zyrtare të internetit “www.peqini.gov.al” dhe në portalin “Shërbimi Kombëtar i Punësimit”, listën e kandidatëve që plotësojnë kushtet dhe kërkesat e posaçme për procedurën e ngritjes në detyrë si dhe datën, vendin dhe orën e saktë ku do të zhvillohet testimi me shkrim dhe intervista.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Në të njëjtën datë kandidatët që nuk i plotësojnë kushtet dhe kriteret e veçanta për procedurën e ngritjes në detyrë do të njoftohen individualisht në mënyrë elektronike nga Bashkia Peqin, për shkaqet e moskualifikimit </w:t>
      </w:r>
      <w:r w:rsidRPr="0086213C">
        <w:rPr>
          <w:rFonts w:ascii="Times New Roman" w:hAnsi="Times New Roman" w:cs="Times New Roman"/>
          <w:i/>
          <w:iCs/>
          <w:color w:val="auto"/>
          <w:szCs w:val="24"/>
          <w:u w:val="single"/>
          <w:lang w:val="it-IT" w:eastAsia="en-US"/>
        </w:rPr>
        <w:t>(nëpërmjet adresës së e-mail)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t xml:space="preserve">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D63964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2.4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aps/>
                <w:szCs w:val="24"/>
                <w:lang w:val="en-US" w:eastAsia="en-US"/>
              </w:rPr>
              <w:t xml:space="preserve">FUSHAT E NJOHURIVE, AFTËSITË DHE CILËSITË MBI TË CILAT DO TË ZHVILLOHET TESTIMI DHE INTERVISTA </w:t>
            </w:r>
          </w:p>
        </w:tc>
      </w:tr>
    </w:tbl>
    <w:p w:rsidR="007104EE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</w:pP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Kandidatët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do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testohen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me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shkrim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lidhje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me:</w:t>
      </w:r>
    </w:p>
    <w:p w:rsidR="007104EE" w:rsidRPr="002D638C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en-US" w:eastAsia="en-US"/>
        </w:rPr>
      </w:pP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-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Njohuritë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mbi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Ligjin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. 139/2015 </w:t>
      </w:r>
      <w:proofErr w:type="spellStart"/>
      <w:proofErr w:type="gram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dt</w:t>
      </w:r>
      <w:proofErr w:type="gram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.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17.12.2015 “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vetëqeverisjen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vendore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”;</w:t>
      </w:r>
    </w:p>
    <w:p w:rsidR="007104EE" w:rsidRPr="002D638C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en-US" w:eastAsia="en-US"/>
        </w:rPr>
      </w:pPr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-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Njohuritë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mbi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Ligjin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. 152/2013 “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nëpunësin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civil”,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i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ndryshuar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;</w:t>
      </w:r>
    </w:p>
    <w:p w:rsidR="007104EE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lang w:val="pt-BR"/>
        </w:rPr>
      </w:pPr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- </w:t>
      </w:r>
      <w:proofErr w:type="spellStart"/>
      <w:r w:rsidRPr="002D638C">
        <w:rPr>
          <w:rFonts w:ascii="Times New Roman" w:hAnsi="Times New Roman" w:cs="Times New Roman"/>
        </w:rPr>
        <w:t>Njohuritë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mbi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Ligjin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nr</w:t>
      </w:r>
      <w:proofErr w:type="spellEnd"/>
      <w:r w:rsidRPr="002D638C">
        <w:rPr>
          <w:rFonts w:ascii="Times New Roman" w:hAnsi="Times New Roman" w:cs="Times New Roman"/>
        </w:rPr>
        <w:t>. 44/2015, "</w:t>
      </w:r>
      <w:proofErr w:type="spellStart"/>
      <w:r w:rsidRPr="002D638C">
        <w:rPr>
          <w:rFonts w:ascii="Times New Roman" w:hAnsi="Times New Roman" w:cs="Times New Roman"/>
        </w:rPr>
        <w:t>Kodi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Procedurave</w:t>
      </w:r>
      <w:proofErr w:type="spellEnd"/>
      <w:r w:rsidRPr="002D638C">
        <w:rPr>
          <w:rFonts w:ascii="Times New Roman" w:hAnsi="Times New Roman" w:cs="Times New Roman"/>
        </w:rPr>
        <w:t xml:space="preserve"> Administrative </w:t>
      </w:r>
      <w:proofErr w:type="spellStart"/>
      <w:r w:rsidRPr="002D638C">
        <w:rPr>
          <w:rFonts w:ascii="Times New Roman" w:hAnsi="Times New Roman" w:cs="Times New Roman"/>
        </w:rPr>
        <w:t>të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Republikës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së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Shqipërisë</w:t>
      </w:r>
      <w:proofErr w:type="spellEnd"/>
      <w:r w:rsidRPr="002D638C">
        <w:rPr>
          <w:rFonts w:ascii="Times New Roman" w:hAnsi="Times New Roman" w:cs="Times New Roman"/>
        </w:rPr>
        <w:t xml:space="preserve">"; </w:t>
      </w:r>
      <w:r w:rsidRPr="002D638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- </w:t>
      </w:r>
      <w:proofErr w:type="spellStart"/>
      <w:r w:rsidRPr="002D638C">
        <w:rPr>
          <w:rFonts w:ascii="Times New Roman" w:hAnsi="Times New Roman" w:cs="Times New Roman"/>
        </w:rPr>
        <w:t>Njohuritë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mbi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Ligjin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r>
        <w:rPr>
          <w:rFonts w:ascii="Times New Roman" w:eastAsia="MingLiU-ExtB" w:hAnsi="Times New Roman"/>
          <w:szCs w:val="24"/>
        </w:rPr>
        <w:t>n</w:t>
      </w:r>
      <w:r w:rsidRPr="0033518F">
        <w:rPr>
          <w:rFonts w:ascii="Times New Roman" w:eastAsia="MingLiU-ExtB" w:hAnsi="Times New Roman"/>
          <w:szCs w:val="24"/>
        </w:rPr>
        <w:t>r.</w:t>
      </w:r>
      <w:r>
        <w:rPr>
          <w:rFonts w:ascii="Times New Roman" w:eastAsia="MingLiU-ExtB" w:hAnsi="Times New Roman"/>
          <w:szCs w:val="24"/>
        </w:rPr>
        <w:t>10/2014 “</w:t>
      </w:r>
      <w:proofErr w:type="spellStart"/>
      <w:r>
        <w:rPr>
          <w:rFonts w:ascii="Times New Roman" w:eastAsia="MingLiU-ExtB" w:hAnsi="Times New Roman"/>
          <w:szCs w:val="24"/>
        </w:rPr>
        <w:t>Për</w:t>
      </w:r>
      <w:proofErr w:type="spellEnd"/>
      <w:r>
        <w:rPr>
          <w:rFonts w:ascii="Times New Roman" w:eastAsia="MingLiU-ExtB" w:hAnsi="Times New Roman"/>
          <w:szCs w:val="24"/>
        </w:rPr>
        <w:t xml:space="preserve"> </w:t>
      </w:r>
      <w:proofErr w:type="spellStart"/>
      <w:r>
        <w:rPr>
          <w:rFonts w:ascii="Times New Roman" w:eastAsia="MingLiU-ExtB" w:hAnsi="Times New Roman"/>
          <w:szCs w:val="24"/>
        </w:rPr>
        <w:t>planifikimin</w:t>
      </w:r>
      <w:proofErr w:type="spellEnd"/>
      <w:r>
        <w:rPr>
          <w:rFonts w:ascii="Times New Roman" w:eastAsia="MingLiU-ExtB" w:hAnsi="Times New Roman"/>
          <w:szCs w:val="24"/>
        </w:rPr>
        <w:t xml:space="preserve"> </w:t>
      </w:r>
      <w:proofErr w:type="spellStart"/>
      <w:r>
        <w:rPr>
          <w:rFonts w:ascii="Times New Roman" w:eastAsia="MingLiU-ExtB" w:hAnsi="Times New Roman"/>
          <w:szCs w:val="24"/>
        </w:rPr>
        <w:t>dhe</w:t>
      </w:r>
      <w:proofErr w:type="spellEnd"/>
      <w:r>
        <w:rPr>
          <w:rFonts w:ascii="Times New Roman" w:eastAsia="MingLiU-ExtB" w:hAnsi="Times New Roman"/>
          <w:szCs w:val="24"/>
        </w:rPr>
        <w:t xml:space="preserve"> </w:t>
      </w:r>
      <w:proofErr w:type="spellStart"/>
      <w:r>
        <w:rPr>
          <w:rFonts w:ascii="Times New Roman" w:eastAsia="MingLiU-ExtB" w:hAnsi="Times New Roman"/>
          <w:szCs w:val="24"/>
        </w:rPr>
        <w:t>zhvillimin</w:t>
      </w:r>
      <w:proofErr w:type="spellEnd"/>
      <w:r>
        <w:rPr>
          <w:rFonts w:ascii="Times New Roman" w:eastAsia="MingLiU-ExtB" w:hAnsi="Times New Roman"/>
          <w:szCs w:val="24"/>
        </w:rPr>
        <w:t xml:space="preserve"> e </w:t>
      </w:r>
      <w:proofErr w:type="spellStart"/>
      <w:r>
        <w:rPr>
          <w:rFonts w:ascii="Times New Roman" w:eastAsia="MingLiU-ExtB" w:hAnsi="Times New Roman"/>
          <w:szCs w:val="24"/>
        </w:rPr>
        <w:t>territorit</w:t>
      </w:r>
      <w:proofErr w:type="spellEnd"/>
      <w:proofErr w:type="gramStart"/>
      <w:r>
        <w:rPr>
          <w:rFonts w:ascii="Times New Roman" w:eastAsia="MingLiU-ExtB" w:hAnsi="Times New Roman"/>
          <w:szCs w:val="24"/>
        </w:rPr>
        <w:t>” ;</w:t>
      </w:r>
      <w:proofErr w:type="gramEnd"/>
    </w:p>
    <w:p w:rsidR="007104EE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- </w:t>
      </w:r>
      <w:r w:rsidRPr="00124C66">
        <w:rPr>
          <w:rFonts w:ascii="Times New Roman" w:hAnsi="Times New Roman" w:cs="Times New Roman"/>
          <w:lang w:val="pt-BR"/>
        </w:rPr>
        <w:t xml:space="preserve">Njohuritë mbi </w:t>
      </w:r>
      <w:r>
        <w:rPr>
          <w:rFonts w:ascii="Times New Roman" w:hAnsi="Times New Roman" w:cs="Times New Roman"/>
          <w:lang w:val="pt-BR"/>
        </w:rPr>
        <w:t xml:space="preserve">Vendimin e Këshillit të Ministrave </w:t>
      </w:r>
      <w:r w:rsidRPr="00124C66">
        <w:rPr>
          <w:rFonts w:ascii="Times New Roman" w:hAnsi="Times New Roman" w:cs="Times New Roman"/>
          <w:lang w:val="pt-BR"/>
        </w:rPr>
        <w:t>nr.</w:t>
      </w:r>
      <w:r>
        <w:rPr>
          <w:rFonts w:ascii="Times New Roman" w:hAnsi="Times New Roman" w:cs="Times New Roman"/>
          <w:lang w:val="pt-BR"/>
        </w:rPr>
        <w:t>408, datë 13.05.2015</w:t>
      </w:r>
      <w:r w:rsidRPr="00124C66">
        <w:rPr>
          <w:rFonts w:ascii="Times New Roman" w:hAnsi="Times New Roman" w:cs="Times New Roman"/>
          <w:lang w:val="pt-BR"/>
        </w:rPr>
        <w:t xml:space="preserve"> “Për </w:t>
      </w:r>
      <w:r>
        <w:rPr>
          <w:rFonts w:ascii="Times New Roman" w:hAnsi="Times New Roman" w:cs="Times New Roman"/>
          <w:lang w:val="pt-BR"/>
        </w:rPr>
        <w:t>miratimin e rregullores së zhvillimit të territorit</w:t>
      </w:r>
      <w:r w:rsidRPr="00124C66">
        <w:rPr>
          <w:rFonts w:ascii="Times New Roman" w:hAnsi="Times New Roman" w:cs="Times New Roman"/>
          <w:lang w:val="pt-BR"/>
        </w:rPr>
        <w:t>”</w:t>
      </w:r>
      <w:r>
        <w:rPr>
          <w:rFonts w:ascii="Times New Roman" w:hAnsi="Times New Roman" w:cs="Times New Roman"/>
          <w:lang w:val="pt-BR"/>
        </w:rPr>
        <w:t>;</w:t>
      </w:r>
    </w:p>
    <w:p w:rsidR="007104EE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- </w:t>
      </w:r>
      <w:r w:rsidRPr="00124C66">
        <w:rPr>
          <w:rFonts w:ascii="Times New Roman" w:hAnsi="Times New Roman" w:cs="Times New Roman"/>
          <w:lang w:val="pt-BR"/>
        </w:rPr>
        <w:t xml:space="preserve">Njohuritë mbi </w:t>
      </w:r>
      <w:r>
        <w:rPr>
          <w:rFonts w:ascii="Times New Roman" w:hAnsi="Times New Roman" w:cs="Times New Roman"/>
          <w:lang w:val="pt-BR"/>
        </w:rPr>
        <w:t xml:space="preserve">Vendimin e Këshillit të Ministrave </w:t>
      </w:r>
      <w:r w:rsidRPr="00124C66">
        <w:rPr>
          <w:rFonts w:ascii="Times New Roman" w:hAnsi="Times New Roman" w:cs="Times New Roman"/>
          <w:lang w:val="pt-BR"/>
        </w:rPr>
        <w:t>nr.</w:t>
      </w:r>
      <w:r>
        <w:rPr>
          <w:rFonts w:ascii="Times New Roman" w:hAnsi="Times New Roman" w:cs="Times New Roman"/>
          <w:lang w:val="pt-BR"/>
        </w:rPr>
        <w:t>671, datë 29.07.2015</w:t>
      </w:r>
      <w:r w:rsidRPr="00124C66">
        <w:rPr>
          <w:rFonts w:ascii="Times New Roman" w:hAnsi="Times New Roman" w:cs="Times New Roman"/>
          <w:lang w:val="pt-BR"/>
        </w:rPr>
        <w:t xml:space="preserve"> “Për </w:t>
      </w:r>
      <w:r>
        <w:rPr>
          <w:rFonts w:ascii="Times New Roman" w:hAnsi="Times New Roman" w:cs="Times New Roman"/>
          <w:lang w:val="pt-BR"/>
        </w:rPr>
        <w:t>miratimin e rregullores së planifikimit të territorit</w:t>
      </w:r>
      <w:r w:rsidRPr="00124C66">
        <w:rPr>
          <w:rFonts w:ascii="Times New Roman" w:hAnsi="Times New Roman" w:cs="Times New Roman"/>
          <w:lang w:val="pt-BR"/>
        </w:rPr>
        <w:t>”</w:t>
      </w:r>
      <w:r>
        <w:rPr>
          <w:rFonts w:ascii="Times New Roman" w:hAnsi="Times New Roman" w:cs="Times New Roman"/>
          <w:lang w:val="pt-BR"/>
        </w:rPr>
        <w:t>;</w:t>
      </w:r>
    </w:p>
    <w:p w:rsidR="007104EE" w:rsidRPr="00503A2E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lastRenderedPageBreak/>
        <w:t xml:space="preserve">- </w:t>
      </w:r>
      <w:r w:rsidRPr="00124C66">
        <w:rPr>
          <w:rFonts w:ascii="Times New Roman" w:hAnsi="Times New Roman" w:cs="Times New Roman"/>
          <w:lang w:val="pt-BR"/>
        </w:rPr>
        <w:t xml:space="preserve">Njohuritë mbi </w:t>
      </w:r>
      <w:r>
        <w:rPr>
          <w:rFonts w:ascii="Times New Roman" w:hAnsi="Times New Roman" w:cs="Times New Roman"/>
          <w:lang w:val="pt-BR"/>
        </w:rPr>
        <w:t xml:space="preserve">Vendimin e Këshillit të Ministrave </w:t>
      </w:r>
      <w:r w:rsidRPr="00124C66">
        <w:rPr>
          <w:rFonts w:ascii="Times New Roman" w:hAnsi="Times New Roman" w:cs="Times New Roman"/>
          <w:lang w:val="pt-BR"/>
        </w:rPr>
        <w:t>nr.</w:t>
      </w:r>
      <w:r>
        <w:rPr>
          <w:rFonts w:ascii="Times New Roman" w:hAnsi="Times New Roman" w:cs="Times New Roman"/>
          <w:lang w:val="pt-BR"/>
        </w:rPr>
        <w:t>427, datë 08.06.2016</w:t>
      </w:r>
      <w:r w:rsidRPr="00124C66">
        <w:rPr>
          <w:rFonts w:ascii="Times New Roman" w:hAnsi="Times New Roman" w:cs="Times New Roman"/>
          <w:lang w:val="pt-BR"/>
        </w:rPr>
        <w:t xml:space="preserve"> “</w:t>
      </w:r>
      <w:r>
        <w:rPr>
          <w:rFonts w:ascii="Times New Roman" w:hAnsi="Times New Roman" w:cs="Times New Roman"/>
          <w:lang w:val="pt-BR"/>
        </w:rPr>
        <w:t>Mbi organizimin dhe funksionimin e Agjencisë Kombëtare të Planifikimit të Territorit</w:t>
      </w:r>
      <w:r w:rsidRPr="00124C66">
        <w:rPr>
          <w:rFonts w:ascii="Times New Roman" w:hAnsi="Times New Roman" w:cs="Times New Roman"/>
          <w:lang w:val="pt-BR"/>
        </w:rPr>
        <w:t>”</w:t>
      </w:r>
      <w:r>
        <w:rPr>
          <w:rFonts w:ascii="Times New Roman" w:hAnsi="Times New Roman" w:cs="Times New Roman"/>
          <w:lang w:val="pt-BR"/>
        </w:rPr>
        <w:t>;</w:t>
      </w:r>
    </w:p>
    <w:p w:rsidR="007104EE" w:rsidRPr="00D63964" w:rsidRDefault="007104EE" w:rsidP="007104EE">
      <w:pPr>
        <w:spacing w:after="24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4"/>
          <w:lang w:val="en-US" w:eastAsia="en-US"/>
        </w:rPr>
      </w:pPr>
      <w:r w:rsidRPr="00E5641F">
        <w:rPr>
          <w:rFonts w:ascii="Times New Roman" w:hAnsi="Times New Roman" w:cs="Times New Roman"/>
          <w:color w:val="auto"/>
          <w:szCs w:val="24"/>
          <w:lang w:val="pt-BR" w:eastAsia="en-US"/>
        </w:rPr>
        <w:br/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Kandidatët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gjatë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intervistës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së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strukturuar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me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gojë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do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vlerësohen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lidhje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me: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Njohuritë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,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aftësitë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,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kompetencën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lidhje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me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përshkrimin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pozicionit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punës</w:t>
      </w:r>
      <w:proofErr w:type="spellEnd"/>
      <w:proofErr w:type="gram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;</w:t>
      </w:r>
      <w:proofErr w:type="gram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Eksperiencën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tyre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mëparshme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;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Motivimin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,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aspiratat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dhe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pritshmëritë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tyre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karrierën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86213C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2.5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86213C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</w:pPr>
            <w:r w:rsidRPr="0086213C"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  <w:t xml:space="preserve">MËNYRA E VLERËSIMIT TË KANDIDATËVE </w:t>
            </w:r>
          </w:p>
        </w:tc>
      </w:tr>
    </w:tbl>
    <w:p w:rsidR="007104EE" w:rsidRPr="0086213C" w:rsidRDefault="007104EE" w:rsidP="007104EE">
      <w:pPr>
        <w:spacing w:after="24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4"/>
          <w:lang w:val="it-IT" w:eastAsia="en-US"/>
        </w:rPr>
      </w:pP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b/>
          <w:bCs/>
          <w:color w:val="auto"/>
          <w:szCs w:val="24"/>
          <w:lang w:val="it-IT" w:eastAsia="en-US"/>
        </w:rPr>
        <w:t>Kandidatët do të vlerësohen në lidhje me: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a- Vlerësimin me shkrim, deri në 40 pikë;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b- Intervistën e strukturuar me gojë që konsiston në motivimin, aspiratat dhe pritshmëritë e tyre për karrierën, deri në 40 pikë;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c- Jetëshkrimin, që konsiston në vlerësimin e arsimimit, të përvojës e të trajnimeve, të lidhura me fushën, deri në 20 pikë.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“www.dap.gov.al”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86213C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2.6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86213C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</w:pPr>
            <w:r w:rsidRPr="0086213C"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  <w:t xml:space="preserve">DATA E DALJES SË REZULTATEVE TË KONKURIMIT DHE MËNYRA E KOMUNIKIMIT </w:t>
            </w:r>
          </w:p>
        </w:tc>
      </w:tr>
    </w:tbl>
    <w:p w:rsidR="007104EE" w:rsidRPr="0086213C" w:rsidRDefault="007104EE" w:rsidP="007104EE">
      <w:pPr>
        <w:spacing w:after="24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it-IT" w:eastAsia="en-US"/>
        </w:rPr>
      </w:pP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Në përfundim të vlerësimit të kandidatëve, Bashkia Peqin do të njoftojë ata individualisht në mënyrë elektronike për rezultatet (nëpërmjet adresës së e-mail). Bashkia Peqin do të shpallë fituesin në faqen zyrtare “www.app.gov.al” dhe në portalin “S</w:t>
      </w:r>
      <w:r>
        <w:rPr>
          <w:rFonts w:ascii="Times New Roman" w:hAnsi="Times New Roman" w:cs="Times New Roman"/>
          <w:color w:val="auto"/>
          <w:szCs w:val="24"/>
          <w:lang w:val="it-IT" w:eastAsia="en-US"/>
        </w:rPr>
        <w:t xml:space="preserve">hërbimi Kombëtar i Punësimit”. </w:t>
      </w:r>
    </w:p>
    <w:p w:rsidR="007104EE" w:rsidRPr="0086213C" w:rsidRDefault="007104EE" w:rsidP="007104EE">
      <w:pPr>
        <w:shd w:val="clear" w:color="auto" w:fill="FFFF99"/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FF0000"/>
          <w:szCs w:val="24"/>
          <w:lang w:val="it-IT" w:eastAsia="en-US"/>
        </w:rPr>
      </w:pPr>
      <w:r w:rsidRPr="0086213C">
        <w:rPr>
          <w:rFonts w:ascii="Times New Roman" w:hAnsi="Times New Roman" w:cs="Times New Roman"/>
          <w:color w:val="FF0000"/>
          <w:szCs w:val="24"/>
          <w:lang w:val="it-IT" w:eastAsia="en-US"/>
        </w:rPr>
        <w:br/>
        <w:t xml:space="preserve">Të gjithë kandidatët që aplikojnë për procedurën e ngritjes në detyrë, do të marrin informacion në faqen e Bashkise Peqin në portalin “Shërbimi Kombëtar i Punësimit”  për fazat e mëtejshme të kësaj procedure: </w:t>
      </w:r>
      <w:r w:rsidRPr="0086213C">
        <w:rPr>
          <w:rFonts w:ascii="Times New Roman" w:hAnsi="Times New Roman" w:cs="Times New Roman"/>
          <w:color w:val="FF0000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FF0000"/>
          <w:szCs w:val="24"/>
          <w:lang w:val="it-IT" w:eastAsia="en-US"/>
        </w:rPr>
        <w:br/>
        <w:t xml:space="preserve">- për datën e daljes së rezultateve të verifikimit paraprak; </w:t>
      </w:r>
      <w:r w:rsidRPr="0086213C">
        <w:rPr>
          <w:rFonts w:ascii="Times New Roman" w:hAnsi="Times New Roman" w:cs="Times New Roman"/>
          <w:color w:val="FF0000"/>
          <w:szCs w:val="24"/>
          <w:lang w:val="it-IT" w:eastAsia="en-US"/>
        </w:rPr>
        <w:br/>
        <w:t>- datën, vendin dhe orën ku do të zhvillohet konkurimi;</w:t>
      </w:r>
      <w:r w:rsidRPr="0086213C">
        <w:rPr>
          <w:rFonts w:ascii="Times New Roman" w:hAnsi="Times New Roman" w:cs="Times New Roman"/>
          <w:color w:val="FF0000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FF0000"/>
          <w:szCs w:val="24"/>
          <w:lang w:val="it-IT" w:eastAsia="en-US"/>
        </w:rPr>
        <w:br/>
        <w:t>Për të marrë këtë informacion, kandidatët duhet të vizitojnë në mënyrë të vazhdueshme faqen e Bashkise Peqin</w:t>
      </w:r>
      <w:r w:rsidR="005672E9">
        <w:rPr>
          <w:rFonts w:ascii="Times New Roman" w:hAnsi="Times New Roman" w:cs="Times New Roman"/>
          <w:color w:val="FF0000"/>
          <w:szCs w:val="24"/>
          <w:lang w:val="it-IT" w:eastAsia="en-US"/>
        </w:rPr>
        <w:t xml:space="preserve"> duke filluar nga data: 16</w:t>
      </w:r>
      <w:r w:rsidR="008D0828">
        <w:rPr>
          <w:rFonts w:ascii="Times New Roman" w:hAnsi="Times New Roman" w:cs="Times New Roman"/>
          <w:color w:val="FF0000"/>
          <w:szCs w:val="24"/>
          <w:lang w:val="it-IT" w:eastAsia="en-US"/>
        </w:rPr>
        <w:t>/</w:t>
      </w:r>
      <w:r w:rsidR="005672E9">
        <w:rPr>
          <w:rFonts w:ascii="Times New Roman" w:hAnsi="Times New Roman" w:cs="Times New Roman"/>
          <w:color w:val="FF0000"/>
          <w:szCs w:val="24"/>
          <w:lang w:val="it-IT" w:eastAsia="en-US"/>
        </w:rPr>
        <w:t>12</w:t>
      </w:r>
      <w:r w:rsidR="008D0828">
        <w:rPr>
          <w:rFonts w:ascii="Times New Roman" w:hAnsi="Times New Roman" w:cs="Times New Roman"/>
          <w:color w:val="FF0000"/>
          <w:szCs w:val="24"/>
          <w:lang w:val="it-IT" w:eastAsia="en-US"/>
        </w:rPr>
        <w:t>/2022</w:t>
      </w:r>
      <w:r>
        <w:rPr>
          <w:rFonts w:ascii="Times New Roman" w:hAnsi="Times New Roman" w:cs="Times New Roman"/>
          <w:color w:val="FF0000"/>
          <w:szCs w:val="24"/>
          <w:lang w:val="it-IT" w:eastAsia="en-US"/>
        </w:rPr>
        <w:t>.</w:t>
      </w:r>
    </w:p>
    <w:p w:rsidR="007104EE" w:rsidRDefault="007104EE" w:rsidP="007104E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5000" w:type="pct"/>
        <w:tblCellSpacing w:w="15" w:type="dxa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C34525" w:rsidRPr="00C34525" w:rsidTr="002D0F3B">
        <w:trPr>
          <w:tblCellSpacing w:w="15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</w:pPr>
            <w:r w:rsidRPr="00C34525"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  <w:t xml:space="preserve">3 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b/>
                <w:color w:val="auto"/>
                <w:szCs w:val="24"/>
                <w:lang w:val="en-US" w:eastAsia="en-US"/>
              </w:rPr>
            </w:pPr>
            <w:r w:rsidRPr="00C34525">
              <w:rPr>
                <w:rFonts w:ascii="Times New Roman" w:eastAsia="Batang" w:hAnsi="Times New Roman" w:cs="Times New Roman"/>
                <w:b/>
                <w:color w:val="auto"/>
                <w:szCs w:val="24"/>
                <w:lang w:val="en-US" w:eastAsia="en-US"/>
              </w:rPr>
              <w:t>PRANIM N</w:t>
            </w:r>
            <w:r w:rsidRPr="00C34525">
              <w:rPr>
                <w:rFonts w:ascii="Times New Roman" w:eastAsia="Batang" w:hAnsi="Times New Roman" w:cs="Times New Roman"/>
                <w:b/>
                <w:color w:val="auto"/>
                <w:szCs w:val="24"/>
                <w:lang w:eastAsia="en-US"/>
              </w:rPr>
              <w:t xml:space="preserve">Ë </w:t>
            </w:r>
            <w:r w:rsidRPr="00C34525">
              <w:rPr>
                <w:rFonts w:ascii="Times New Roman" w:eastAsia="Batang" w:hAnsi="Times New Roman" w:cs="Times New Roman"/>
                <w:b/>
                <w:color w:val="auto"/>
                <w:szCs w:val="24"/>
                <w:lang w:val="en-US" w:eastAsia="en-US"/>
              </w:rPr>
              <w:t>SH</w:t>
            </w:r>
            <w:r w:rsidRPr="00C34525">
              <w:rPr>
                <w:rFonts w:ascii="Times New Roman" w:eastAsia="Batang" w:hAnsi="Times New Roman" w:cs="Times New Roman"/>
                <w:b/>
                <w:color w:val="auto"/>
                <w:szCs w:val="24"/>
                <w:lang w:eastAsia="en-US"/>
              </w:rPr>
              <w:t>Ë</w:t>
            </w:r>
            <w:r w:rsidRPr="00C34525">
              <w:rPr>
                <w:rFonts w:ascii="Times New Roman" w:eastAsia="Batang" w:hAnsi="Times New Roman" w:cs="Times New Roman"/>
                <w:b/>
                <w:color w:val="auto"/>
                <w:szCs w:val="24"/>
                <w:lang w:val="en-US" w:eastAsia="en-US"/>
              </w:rPr>
              <w:t xml:space="preserve">RBIMIN CIVIL </w:t>
            </w:r>
          </w:p>
        </w:tc>
      </w:tr>
    </w:tbl>
    <w:p w:rsidR="00C34525" w:rsidRPr="00C34525" w:rsidRDefault="00C34525" w:rsidP="00C34525">
      <w:pPr>
        <w:spacing w:after="0" w:line="240" w:lineRule="auto"/>
        <w:ind w:left="0" w:right="0" w:firstLine="0"/>
        <w:rPr>
          <w:rFonts w:ascii="Times New Roman" w:eastAsia="Batang" w:hAnsi="Times New Roman" w:cs="Times New Roman"/>
          <w:color w:val="auto"/>
          <w:szCs w:val="24"/>
          <w:lang w:val="en-US" w:eastAsia="en-US"/>
        </w:rPr>
      </w:pP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Vetëm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rast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se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pozicioni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renditur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fillim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kësaj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shpalljeje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,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përfundim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procedurës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lëvizjes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paralele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,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rezulton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se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është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ende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vakant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,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ai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është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vlefshëm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konkurimin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nëpërmjet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procedurës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pranimit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shërbimin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.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Këtë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informacion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do ta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merrni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faqen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Bashkise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Peqin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dhe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portalin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“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Shërbimi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Kombëtar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Pun</w:t>
      </w:r>
      <w:r w:rsidR="005672E9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ësimit</w:t>
      </w:r>
      <w:proofErr w:type="spellEnd"/>
      <w:r w:rsidR="005672E9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duke </w:t>
      </w:r>
      <w:proofErr w:type="spellStart"/>
      <w:r w:rsidR="005672E9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filluar</w:t>
      </w:r>
      <w:proofErr w:type="spellEnd"/>
      <w:r w:rsidR="005672E9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5672E9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nga</w:t>
      </w:r>
      <w:proofErr w:type="spellEnd"/>
      <w:r w:rsidR="005672E9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data 16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/</w:t>
      </w:r>
      <w:r w:rsidR="005672E9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12</w:t>
      </w:r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/2022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.</w:t>
      </w:r>
    </w:p>
    <w:p w:rsidR="00C34525" w:rsidRPr="00C34525" w:rsidRDefault="00C34525" w:rsidP="00C34525">
      <w:pPr>
        <w:spacing w:after="0" w:line="240" w:lineRule="auto"/>
        <w:ind w:left="0" w:right="0" w:firstLine="0"/>
        <w:rPr>
          <w:rFonts w:ascii="Times New Roman" w:eastAsia="Batang" w:hAnsi="Times New Roman" w:cs="Times New Roman"/>
          <w:color w:val="auto"/>
          <w:szCs w:val="24"/>
          <w:lang w:val="en-US" w:eastAsia="en-US"/>
        </w:rPr>
      </w:pPr>
    </w:p>
    <w:tbl>
      <w:tblPr>
        <w:tblW w:w="5000" w:type="pct"/>
        <w:tblCellSpacing w:w="15" w:type="dxa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C34525" w:rsidRPr="00C34525" w:rsidTr="002D0F3B">
        <w:trPr>
          <w:tblCellSpacing w:w="15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</w:pPr>
            <w:r w:rsidRPr="00C34525"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  <w:lastRenderedPageBreak/>
              <w:t xml:space="preserve">3.1 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b/>
                <w:color w:val="auto"/>
                <w:szCs w:val="24"/>
                <w:lang w:val="en-US" w:eastAsia="en-US"/>
              </w:rPr>
            </w:pPr>
            <w:r w:rsidRPr="00C34525">
              <w:rPr>
                <w:rFonts w:ascii="Times New Roman" w:eastAsia="Batang" w:hAnsi="Times New Roman" w:cs="Times New Roman"/>
                <w:b/>
                <w:color w:val="auto"/>
                <w:szCs w:val="24"/>
                <w:lang w:val="en-US" w:eastAsia="en-US"/>
              </w:rPr>
              <w:t xml:space="preserve">KUSHTET QË DUHET TË PLOTËSOJË KANDIDATI NË PROCEDURËN E PRANIMIT NË SHËRBIMIN CIVIL DHE KRITERET E VEÇANTA </w:t>
            </w:r>
          </w:p>
        </w:tc>
      </w:tr>
    </w:tbl>
    <w:p w:rsidR="00C34525" w:rsidRPr="00C34525" w:rsidRDefault="00C34525" w:rsidP="00CD1D66">
      <w:pPr>
        <w:spacing w:after="0" w:line="240" w:lineRule="auto"/>
        <w:ind w:left="0" w:right="0" w:firstLine="0"/>
        <w:jc w:val="left"/>
        <w:rPr>
          <w:rFonts w:ascii="Times New Roman" w:eastAsia="Batang" w:hAnsi="Times New Roman" w:cs="Times New Roman"/>
          <w:color w:val="auto"/>
          <w:szCs w:val="24"/>
          <w:lang w:val="en-US" w:eastAsia="en-US"/>
        </w:rPr>
      </w:pP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këtë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procedurë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kanë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drejtë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aplikojnë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gjithë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kandidatët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jashtë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sistemit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shërbimit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civil,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që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plotësojnë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kërkesat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përgjithshme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sipas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nenit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21,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ligjit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152/2013 “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nëpunësin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civil”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ndryshuar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. 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Kushtet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që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duhet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plotësojë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kandidati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procedurën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pranimit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shërbimin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civil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janë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: 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  <w:t xml:space="preserve">a -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jetë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shtetas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shqiptar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; 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  <w:t xml:space="preserve">b -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ketë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zotësi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plotë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vepruar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; 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  <w:t xml:space="preserve">c -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zotërojë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gjuhën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shqipe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,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shkruar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dhe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folur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; 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  <w:t xml:space="preserve">d -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jetë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kushte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shëndetësore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që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lejojnë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kryejë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detyrën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përkatëse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; 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  <w:t xml:space="preserve">e -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mos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jetë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dënuar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me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vendim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formës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prerë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kryerjen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një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krimi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apo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kryerjen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një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kundërvajtjeje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penale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me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dashje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; 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  <w:t xml:space="preserve">f -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Ndaj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tij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mos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jetë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marrë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masa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disiplinore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largimit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nga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shërbimi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civil,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që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nuk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është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shuar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sipas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ligjit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152/2013 “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nëpunësin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civil”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ndryshuar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. 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Kandidatët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duhet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plotësojnë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kërkesat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posaçme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vijon</w:t>
      </w:r>
      <w:proofErr w:type="spellEnd"/>
      <w:proofErr w:type="gram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:</w:t>
      </w:r>
      <w:proofErr w:type="gram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  <w:t xml:space="preserve">a -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zotërojnë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diplomë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nivelit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"Master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Shkencor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"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5C0C01" w:rsidRP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Shkenca</w:t>
      </w:r>
      <w:proofErr w:type="spellEnd"/>
      <w:r w:rsidR="005C0C01" w:rsidRP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5C0C01" w:rsidRP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Arkitekturë</w:t>
      </w:r>
      <w:proofErr w:type="spellEnd"/>
      <w:r w:rsidR="005C0C01" w:rsidRP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/</w:t>
      </w:r>
      <w:proofErr w:type="spellStart"/>
      <w:r w:rsidR="005C0C01" w:rsidRP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Inxhinierisë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,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etj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. </w:t>
      </w:r>
      <w:proofErr w:type="spellStart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>Edhe</w:t>
      </w:r>
      <w:proofErr w:type="spellEnd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 xml:space="preserve"> diploma e </w:t>
      </w:r>
      <w:proofErr w:type="spellStart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>nivelit</w:t>
      </w:r>
      <w:proofErr w:type="spellEnd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 xml:space="preserve"> "Bachelor" </w:t>
      </w:r>
      <w:proofErr w:type="spellStart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>duhet</w:t>
      </w:r>
      <w:proofErr w:type="spellEnd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>jetë</w:t>
      </w:r>
      <w:proofErr w:type="spellEnd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>njëjtën</w:t>
      </w:r>
      <w:proofErr w:type="spellEnd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>fushë</w:t>
      </w:r>
      <w:proofErr w:type="spellEnd"/>
      <w:proofErr w:type="gramStart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>;</w:t>
      </w:r>
      <w:proofErr w:type="gramEnd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  <w:t xml:space="preserve">b - </w:t>
      </w:r>
      <w:proofErr w:type="spellStart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kenë</w:t>
      </w:r>
      <w:proofErr w:type="spellEnd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paktën</w:t>
      </w:r>
      <w:proofErr w:type="spellEnd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2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vjet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përvojë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pune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profesion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; 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</w:r>
    </w:p>
    <w:tbl>
      <w:tblPr>
        <w:tblW w:w="5000" w:type="pct"/>
        <w:tblCellSpacing w:w="15" w:type="dxa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C34525" w:rsidRPr="00C34525" w:rsidTr="002D0F3B">
        <w:trPr>
          <w:tblCellSpacing w:w="15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</w:pPr>
            <w:r w:rsidRPr="00C34525"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  <w:t xml:space="preserve">3.2 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b/>
                <w:color w:val="auto"/>
                <w:szCs w:val="24"/>
                <w:lang w:val="it-IT" w:eastAsia="en-US"/>
              </w:rPr>
            </w:pPr>
            <w:r w:rsidRPr="00C34525">
              <w:rPr>
                <w:rFonts w:ascii="Times New Roman" w:eastAsia="Batang" w:hAnsi="Times New Roman" w:cs="Times New Roman"/>
                <w:b/>
                <w:color w:val="auto"/>
                <w:szCs w:val="24"/>
                <w:lang w:val="it-IT" w:eastAsia="en-US"/>
              </w:rPr>
              <w:t xml:space="preserve">DOKUMENTACIONI, MËNYRA DHE AFATI I DORËZIMIT </w:t>
            </w:r>
          </w:p>
        </w:tc>
      </w:tr>
    </w:tbl>
    <w:p w:rsidR="00C34525" w:rsidRPr="00C34525" w:rsidRDefault="00C34525" w:rsidP="00C34525">
      <w:pPr>
        <w:spacing w:after="0" w:line="240" w:lineRule="auto"/>
        <w:ind w:left="0" w:right="0" w:firstLine="0"/>
        <w:jc w:val="left"/>
        <w:rPr>
          <w:rFonts w:ascii="Times New Roman" w:eastAsia="Batang" w:hAnsi="Times New Roman" w:cs="Times New Roman"/>
          <w:i/>
          <w:iCs/>
          <w:color w:val="auto"/>
          <w:szCs w:val="24"/>
          <w:lang w:val="it-IT" w:eastAsia="en-US"/>
        </w:rPr>
      </w:pP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 xml:space="preserve">Kandidatët që aplikojnë duhet të dorëzojnë dokumentat si më poshtë: 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>a- Jetëshkrim i plotësuar në përputhje me dokumentin tip që e gjeni në linkun: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</w:r>
      <w:r w:rsidR="00C474B1">
        <w:rPr>
          <w:rFonts w:ascii="Times New Roman" w:eastAsia="Batang" w:hAnsi="Times New Roman" w:cs="Times New Roman"/>
          <w:bCs/>
          <w:color w:val="0563C1"/>
          <w:szCs w:val="24"/>
          <w:u w:val="single"/>
          <w:lang w:val="it-IT" w:eastAsia="en-US"/>
        </w:rPr>
        <w:fldChar w:fldCharType="begin"/>
      </w:r>
      <w:r w:rsidR="00C474B1">
        <w:rPr>
          <w:rFonts w:ascii="Times New Roman" w:eastAsia="Batang" w:hAnsi="Times New Roman" w:cs="Times New Roman"/>
          <w:bCs/>
          <w:color w:val="0563C1"/>
          <w:szCs w:val="24"/>
          <w:u w:val="single"/>
          <w:lang w:val="it-IT" w:eastAsia="en-US"/>
        </w:rPr>
        <w:instrText xml:space="preserve"> HYPERLINK "http://www.dap.gov.al/legjislacioni/udhezime-manuale/60-jeteshkrimi-standard" </w:instrText>
      </w:r>
      <w:r w:rsidR="00C474B1">
        <w:rPr>
          <w:rFonts w:ascii="Times New Roman" w:eastAsia="Batang" w:hAnsi="Times New Roman" w:cs="Times New Roman"/>
          <w:bCs/>
          <w:color w:val="0563C1"/>
          <w:szCs w:val="24"/>
          <w:u w:val="single"/>
          <w:lang w:val="it-IT" w:eastAsia="en-US"/>
        </w:rPr>
        <w:fldChar w:fldCharType="separate"/>
      </w:r>
      <w:r w:rsidRPr="00C34525">
        <w:rPr>
          <w:rFonts w:ascii="Times New Roman" w:eastAsia="Batang" w:hAnsi="Times New Roman" w:cs="Times New Roman"/>
          <w:bCs/>
          <w:color w:val="0563C1"/>
          <w:szCs w:val="24"/>
          <w:u w:val="single"/>
          <w:lang w:val="it-IT" w:eastAsia="en-US"/>
        </w:rPr>
        <w:t>http://www.dap.gov.al/legjislacioni/udhezime-manuale/60-jeteshkrimi-standard</w:t>
      </w:r>
      <w:r w:rsidR="00C474B1">
        <w:rPr>
          <w:rFonts w:ascii="Times New Roman" w:eastAsia="Batang" w:hAnsi="Times New Roman" w:cs="Times New Roman"/>
          <w:bCs/>
          <w:color w:val="0563C1"/>
          <w:szCs w:val="24"/>
          <w:u w:val="single"/>
          <w:lang w:val="it-IT" w:eastAsia="en-US"/>
        </w:rPr>
        <w:fldChar w:fldCharType="end"/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>b- Fotokopje të diplomës (përfshirë edhe diplomën bachelor);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>c- Fotokopje të librezës së punës (të gjitha faqet që vërtetojnë eksperiencën në punë);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>d- Cdo dokumentacion tjetër që vërteton trajnimet, kualifikimet, arsimim shtesë, vlerësimet pozitive apo të tjera të përmendura në jetëshkrimin tuaj;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>e- Fotokopje të letërnjoftimit (ID);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>f- Vërtetim të gjendjes shëndetësore;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>g- Vetëdeklarim të gjendjes gjyqësore.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>Dokumentat duhet të dorëzohen me postë apo drejtpërsëdrejti (dorazi) në Zyren e Protokollit dhe Arshives te Bashkise Peqin, me adrese Bulevardi “Mustafa Gjinishi” Peqin,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 xml:space="preserve">Aplikimi dhe dorëzimi i dokumentave për proceduren e pranimit nga jashtë duhet të bëhet brenda datës </w:t>
      </w:r>
      <w:r w:rsidR="005672E9">
        <w:rPr>
          <w:rFonts w:ascii="Times New Roman" w:eastAsia="Batang" w:hAnsi="Times New Roman" w:cs="Times New Roman"/>
          <w:i/>
          <w:iCs/>
          <w:color w:val="auto"/>
          <w:szCs w:val="24"/>
          <w:lang w:val="it-IT" w:eastAsia="en-US"/>
        </w:rPr>
        <w:t>14</w:t>
      </w:r>
      <w:r w:rsidRPr="00C34525">
        <w:rPr>
          <w:rFonts w:ascii="Times New Roman" w:eastAsia="Batang" w:hAnsi="Times New Roman" w:cs="Times New Roman"/>
          <w:i/>
          <w:iCs/>
          <w:color w:val="auto"/>
          <w:szCs w:val="24"/>
          <w:lang w:val="it-IT" w:eastAsia="en-US"/>
        </w:rPr>
        <w:t>/</w:t>
      </w:r>
      <w:r w:rsidR="005672E9">
        <w:rPr>
          <w:rFonts w:ascii="Times New Roman" w:eastAsia="Batang" w:hAnsi="Times New Roman" w:cs="Times New Roman"/>
          <w:i/>
          <w:iCs/>
          <w:color w:val="auto"/>
          <w:szCs w:val="24"/>
          <w:lang w:val="it-IT" w:eastAsia="en-US"/>
        </w:rPr>
        <w:t>12</w:t>
      </w:r>
      <w:r w:rsidR="00CD1D66">
        <w:rPr>
          <w:rFonts w:ascii="Times New Roman" w:eastAsia="Batang" w:hAnsi="Times New Roman" w:cs="Times New Roman"/>
          <w:i/>
          <w:iCs/>
          <w:color w:val="auto"/>
          <w:szCs w:val="24"/>
          <w:lang w:val="it-IT" w:eastAsia="en-US"/>
        </w:rPr>
        <w:t>/2022</w:t>
      </w:r>
      <w:r w:rsidRPr="00C34525">
        <w:rPr>
          <w:rFonts w:ascii="Times New Roman" w:eastAsia="Batang" w:hAnsi="Times New Roman" w:cs="Times New Roman"/>
          <w:i/>
          <w:iCs/>
          <w:color w:val="auto"/>
          <w:szCs w:val="24"/>
          <w:lang w:val="it-IT" w:eastAsia="en-US"/>
        </w:rPr>
        <w:t>.</w:t>
      </w:r>
    </w:p>
    <w:p w:rsidR="00C34525" w:rsidRPr="00C34525" w:rsidRDefault="00C34525" w:rsidP="00C34525">
      <w:pPr>
        <w:spacing w:after="0" w:line="240" w:lineRule="auto"/>
        <w:ind w:left="0" w:right="0" w:firstLine="0"/>
        <w:jc w:val="left"/>
        <w:rPr>
          <w:rFonts w:ascii="Times New Roman" w:eastAsia="Batang" w:hAnsi="Times New Roman" w:cs="Times New Roman"/>
          <w:color w:val="auto"/>
          <w:szCs w:val="24"/>
          <w:lang w:val="it-IT" w:eastAsia="en-US"/>
        </w:rPr>
      </w:pPr>
      <w:r w:rsidRPr="00C34525">
        <w:rPr>
          <w:rFonts w:ascii="Times New Roman" w:eastAsia="Batang" w:hAnsi="Times New Roman" w:cs="Times New Roman"/>
          <w:i/>
          <w:iCs/>
          <w:color w:val="auto"/>
          <w:szCs w:val="24"/>
          <w:lang w:val="it-IT" w:eastAsia="en-US"/>
        </w:rPr>
        <w:t xml:space="preserve"> </w:t>
      </w:r>
    </w:p>
    <w:tbl>
      <w:tblPr>
        <w:tblW w:w="5000" w:type="pct"/>
        <w:tblCellSpacing w:w="15" w:type="dxa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C34525" w:rsidRPr="00C34525" w:rsidTr="002D0F3B">
        <w:trPr>
          <w:tblCellSpacing w:w="15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</w:pPr>
            <w:r w:rsidRPr="00C34525"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  <w:t xml:space="preserve">3.3 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b/>
                <w:color w:val="auto"/>
                <w:szCs w:val="24"/>
                <w:lang w:val="it-IT" w:eastAsia="en-US"/>
              </w:rPr>
            </w:pPr>
            <w:r w:rsidRPr="00C34525">
              <w:rPr>
                <w:rFonts w:ascii="Times New Roman" w:eastAsia="Batang" w:hAnsi="Times New Roman" w:cs="Times New Roman"/>
                <w:b/>
                <w:color w:val="auto"/>
                <w:szCs w:val="24"/>
                <w:lang w:val="it-IT" w:eastAsia="en-US"/>
              </w:rPr>
              <w:t xml:space="preserve">REZULTATET PËR FAZËN E VERIFIKIMIT PARAPRAK </w:t>
            </w:r>
          </w:p>
        </w:tc>
      </w:tr>
    </w:tbl>
    <w:p w:rsidR="00C34525" w:rsidRPr="00C34525" w:rsidRDefault="00C34525" w:rsidP="00C34525">
      <w:pPr>
        <w:spacing w:after="0" w:line="240" w:lineRule="auto"/>
        <w:ind w:left="0" w:right="0" w:firstLine="0"/>
        <w:rPr>
          <w:rFonts w:ascii="Times New Roman" w:eastAsia="Batang" w:hAnsi="Times New Roman" w:cs="Times New Roman"/>
          <w:color w:val="auto"/>
          <w:szCs w:val="24"/>
          <w:lang w:val="it-IT" w:eastAsia="en-US"/>
        </w:rPr>
      </w:pP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 xml:space="preserve">Në datën </w:t>
      </w:r>
      <w:r w:rsidR="005672E9">
        <w:rPr>
          <w:rFonts w:ascii="Times New Roman" w:eastAsia="Batang" w:hAnsi="Times New Roman" w:cs="Times New Roman"/>
          <w:b/>
          <w:bCs/>
          <w:i/>
          <w:iCs/>
          <w:color w:val="auto"/>
          <w:szCs w:val="24"/>
          <w:lang w:val="it-IT" w:eastAsia="en-US"/>
        </w:rPr>
        <w:t>16</w:t>
      </w:r>
      <w:r w:rsidRPr="00C34525">
        <w:rPr>
          <w:rFonts w:ascii="Times New Roman" w:eastAsia="Batang" w:hAnsi="Times New Roman" w:cs="Times New Roman"/>
          <w:b/>
          <w:bCs/>
          <w:i/>
          <w:iCs/>
          <w:color w:val="auto"/>
          <w:szCs w:val="24"/>
          <w:lang w:val="it-IT" w:eastAsia="en-US"/>
        </w:rPr>
        <w:t>/</w:t>
      </w:r>
      <w:r w:rsidR="005672E9">
        <w:rPr>
          <w:rFonts w:ascii="Times New Roman" w:eastAsia="Batang" w:hAnsi="Times New Roman" w:cs="Times New Roman"/>
          <w:b/>
          <w:bCs/>
          <w:i/>
          <w:iCs/>
          <w:color w:val="auto"/>
          <w:szCs w:val="24"/>
          <w:lang w:val="it-IT" w:eastAsia="en-US"/>
        </w:rPr>
        <w:t>12</w:t>
      </w:r>
      <w:r w:rsidRPr="00C34525">
        <w:rPr>
          <w:rFonts w:ascii="Times New Roman" w:eastAsia="Batang" w:hAnsi="Times New Roman" w:cs="Times New Roman"/>
          <w:b/>
          <w:bCs/>
          <w:i/>
          <w:iCs/>
          <w:color w:val="auto"/>
          <w:szCs w:val="24"/>
          <w:lang w:val="it-IT" w:eastAsia="en-US"/>
        </w:rPr>
        <w:t>/202</w:t>
      </w:r>
      <w:r w:rsidR="00CD1D66">
        <w:rPr>
          <w:rFonts w:ascii="Times New Roman" w:eastAsia="Batang" w:hAnsi="Times New Roman" w:cs="Times New Roman"/>
          <w:b/>
          <w:bCs/>
          <w:i/>
          <w:iCs/>
          <w:color w:val="auto"/>
          <w:szCs w:val="24"/>
          <w:lang w:val="it-IT" w:eastAsia="en-US"/>
        </w:rPr>
        <w:t>2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t xml:space="preserve">, Bashkia Peqin do të shpallë në stenden e informimit te publikut, faqen zyrtare të internetit “www.peqini.gov.al” dhe në portalin “Shërbimi Kombëtar i Punësimit”, listën e kandidatëve që plotësojnë kriteret e veçanta për proceduren e ngritjes në detyrë, si dhe datën, 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lastRenderedPageBreak/>
        <w:t>vendin dhe orën e saktë ku do të zhvillohet testimi me shkrim dhe intervista.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 xml:space="preserve">Në të njëjtën datë kandidatët që nuk i plotësojnë kriteret e veçanta për procedurën e pranimit nga jashtë do të njoftohen individualisht në mënyrë elektronike nga bashkia Peqin për shkaqet e moskualifikimit </w:t>
      </w:r>
      <w:r w:rsidRPr="00C34525">
        <w:rPr>
          <w:rFonts w:ascii="Times New Roman" w:eastAsia="Batang" w:hAnsi="Times New Roman" w:cs="Times New Roman"/>
          <w:i/>
          <w:iCs/>
          <w:color w:val="auto"/>
          <w:szCs w:val="24"/>
          <w:u w:val="single"/>
          <w:lang w:val="it-IT" w:eastAsia="en-US"/>
        </w:rPr>
        <w:t>(nëpërmjet adresës së e-mail).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t xml:space="preserve"> </w:t>
      </w:r>
    </w:p>
    <w:p w:rsidR="00C34525" w:rsidRPr="00C34525" w:rsidRDefault="00C34525" w:rsidP="00C34525">
      <w:pPr>
        <w:spacing w:after="0" w:line="240" w:lineRule="auto"/>
        <w:ind w:left="0" w:right="0" w:firstLine="0"/>
        <w:rPr>
          <w:rFonts w:ascii="Times New Roman" w:eastAsia="Batang" w:hAnsi="Times New Roman" w:cs="Times New Roman"/>
          <w:color w:val="auto"/>
          <w:szCs w:val="24"/>
          <w:lang w:val="it-IT" w:eastAsia="en-US"/>
        </w:rPr>
      </w:pPr>
    </w:p>
    <w:tbl>
      <w:tblPr>
        <w:tblW w:w="5000" w:type="pct"/>
        <w:tblCellSpacing w:w="15" w:type="dxa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C34525" w:rsidRPr="00C34525" w:rsidTr="002D0F3B">
        <w:trPr>
          <w:tblCellSpacing w:w="15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</w:pPr>
            <w:r w:rsidRPr="00C34525"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  <w:t xml:space="preserve">3.4 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b/>
                <w:color w:val="auto"/>
                <w:szCs w:val="24"/>
                <w:lang w:val="en-US" w:eastAsia="en-US"/>
              </w:rPr>
            </w:pPr>
            <w:r w:rsidRPr="00C34525">
              <w:rPr>
                <w:rFonts w:ascii="Times New Roman" w:eastAsia="Batang" w:hAnsi="Times New Roman" w:cs="Times New Roman"/>
                <w:b/>
                <w:color w:val="auto"/>
                <w:szCs w:val="24"/>
                <w:lang w:val="en-US" w:eastAsia="en-US"/>
              </w:rPr>
              <w:t xml:space="preserve">FUSHAT E NJOHURIVE, AFTËSITË DHE CILËSITË MBI TË CILAT DO TË ZHVILLOHET TESTIMI DHE INTERVISTA </w:t>
            </w:r>
          </w:p>
        </w:tc>
      </w:tr>
    </w:tbl>
    <w:p w:rsidR="00C34525" w:rsidRPr="00C34525" w:rsidRDefault="00C34525" w:rsidP="00C34525">
      <w:pPr>
        <w:spacing w:after="0" w:line="240" w:lineRule="auto"/>
        <w:ind w:left="0" w:right="0" w:firstLine="0"/>
        <w:jc w:val="left"/>
        <w:rPr>
          <w:rFonts w:ascii="Times New Roman" w:eastAsia="Batang" w:hAnsi="Times New Roman" w:cs="Times New Roman"/>
          <w:i/>
          <w:iCs/>
          <w:color w:val="auto"/>
          <w:szCs w:val="24"/>
          <w:lang w:val="it-IT" w:eastAsia="en-US"/>
        </w:rPr>
      </w:pPr>
    </w:p>
    <w:p w:rsidR="00C34525" w:rsidRPr="00C34525" w:rsidRDefault="00C34525" w:rsidP="00C3452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en-US" w:eastAsia="en-US"/>
        </w:rPr>
      </w:pP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Kandidatët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do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testohen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me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shkrim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lidhje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me:</w:t>
      </w:r>
      <w:r w:rsidRPr="00C34525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</w:p>
    <w:p w:rsidR="005C0C01" w:rsidRPr="002D638C" w:rsidRDefault="005C0C01" w:rsidP="005C0C01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en-US" w:eastAsia="en-US"/>
        </w:rPr>
      </w:pPr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-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Njohuritë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mbi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Ligjin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. 139/2015 </w:t>
      </w:r>
      <w:proofErr w:type="spellStart"/>
      <w:proofErr w:type="gram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dt</w:t>
      </w:r>
      <w:proofErr w:type="gram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.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17.12.2015 “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vetëqeverisjen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vendore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”;</w:t>
      </w:r>
    </w:p>
    <w:p w:rsidR="005C0C01" w:rsidRPr="002D638C" w:rsidRDefault="005C0C01" w:rsidP="005C0C01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en-US" w:eastAsia="en-US"/>
        </w:rPr>
      </w:pPr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-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Njohuritë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mbi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Ligjin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. 152/2013 “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nëpunësin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civil”,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i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ndryshuar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;</w:t>
      </w:r>
    </w:p>
    <w:p w:rsidR="005C0C01" w:rsidRDefault="005C0C01" w:rsidP="005C0C01">
      <w:pPr>
        <w:autoSpaceDE w:val="0"/>
        <w:autoSpaceDN w:val="0"/>
        <w:adjustRightInd w:val="0"/>
        <w:spacing w:after="0" w:line="240" w:lineRule="auto"/>
        <w:ind w:left="0" w:right="0" w:firstLine="0"/>
        <w:rPr>
          <w:lang w:val="pt-BR"/>
        </w:rPr>
      </w:pPr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- </w:t>
      </w:r>
      <w:proofErr w:type="spellStart"/>
      <w:r w:rsidRPr="002D638C">
        <w:rPr>
          <w:rFonts w:ascii="Times New Roman" w:hAnsi="Times New Roman" w:cs="Times New Roman"/>
        </w:rPr>
        <w:t>Njohuritë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mbi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Ligjin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nr</w:t>
      </w:r>
      <w:proofErr w:type="spellEnd"/>
      <w:r w:rsidRPr="002D638C">
        <w:rPr>
          <w:rFonts w:ascii="Times New Roman" w:hAnsi="Times New Roman" w:cs="Times New Roman"/>
        </w:rPr>
        <w:t>. 44/2015, "</w:t>
      </w:r>
      <w:proofErr w:type="spellStart"/>
      <w:r w:rsidRPr="002D638C">
        <w:rPr>
          <w:rFonts w:ascii="Times New Roman" w:hAnsi="Times New Roman" w:cs="Times New Roman"/>
        </w:rPr>
        <w:t>Kodi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Procedurave</w:t>
      </w:r>
      <w:proofErr w:type="spellEnd"/>
      <w:r w:rsidRPr="002D638C">
        <w:rPr>
          <w:rFonts w:ascii="Times New Roman" w:hAnsi="Times New Roman" w:cs="Times New Roman"/>
        </w:rPr>
        <w:t xml:space="preserve"> Administrative </w:t>
      </w:r>
      <w:proofErr w:type="spellStart"/>
      <w:r w:rsidRPr="002D638C">
        <w:rPr>
          <w:rFonts w:ascii="Times New Roman" w:hAnsi="Times New Roman" w:cs="Times New Roman"/>
        </w:rPr>
        <w:t>të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Republikës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së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Shqipërisë</w:t>
      </w:r>
      <w:proofErr w:type="spellEnd"/>
      <w:r w:rsidRPr="002D638C">
        <w:rPr>
          <w:rFonts w:ascii="Times New Roman" w:hAnsi="Times New Roman" w:cs="Times New Roman"/>
        </w:rPr>
        <w:t xml:space="preserve">"; </w:t>
      </w:r>
      <w:r w:rsidRPr="002D638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- </w:t>
      </w:r>
      <w:proofErr w:type="spellStart"/>
      <w:r w:rsidRPr="002D638C">
        <w:rPr>
          <w:rFonts w:ascii="Times New Roman" w:hAnsi="Times New Roman" w:cs="Times New Roman"/>
        </w:rPr>
        <w:t>Njohuritë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mbi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Ligjin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r>
        <w:rPr>
          <w:rFonts w:ascii="Times New Roman" w:eastAsia="MingLiU-ExtB" w:hAnsi="Times New Roman"/>
          <w:szCs w:val="24"/>
        </w:rPr>
        <w:t>n</w:t>
      </w:r>
      <w:r w:rsidRPr="0033518F">
        <w:rPr>
          <w:rFonts w:ascii="Times New Roman" w:eastAsia="MingLiU-ExtB" w:hAnsi="Times New Roman"/>
          <w:szCs w:val="24"/>
        </w:rPr>
        <w:t>r.</w:t>
      </w:r>
      <w:r>
        <w:rPr>
          <w:rFonts w:ascii="Times New Roman" w:eastAsia="MingLiU-ExtB" w:hAnsi="Times New Roman"/>
          <w:szCs w:val="24"/>
        </w:rPr>
        <w:t>10/2014 “</w:t>
      </w:r>
      <w:proofErr w:type="spellStart"/>
      <w:r>
        <w:rPr>
          <w:rFonts w:ascii="Times New Roman" w:eastAsia="MingLiU-ExtB" w:hAnsi="Times New Roman"/>
          <w:szCs w:val="24"/>
        </w:rPr>
        <w:t>Për</w:t>
      </w:r>
      <w:proofErr w:type="spellEnd"/>
      <w:r>
        <w:rPr>
          <w:rFonts w:ascii="Times New Roman" w:eastAsia="MingLiU-ExtB" w:hAnsi="Times New Roman"/>
          <w:szCs w:val="24"/>
        </w:rPr>
        <w:t xml:space="preserve"> </w:t>
      </w:r>
      <w:proofErr w:type="spellStart"/>
      <w:r>
        <w:rPr>
          <w:rFonts w:ascii="Times New Roman" w:eastAsia="MingLiU-ExtB" w:hAnsi="Times New Roman"/>
          <w:szCs w:val="24"/>
        </w:rPr>
        <w:t>planifikimin</w:t>
      </w:r>
      <w:proofErr w:type="spellEnd"/>
      <w:r>
        <w:rPr>
          <w:rFonts w:ascii="Times New Roman" w:eastAsia="MingLiU-ExtB" w:hAnsi="Times New Roman"/>
          <w:szCs w:val="24"/>
        </w:rPr>
        <w:t xml:space="preserve"> </w:t>
      </w:r>
      <w:proofErr w:type="spellStart"/>
      <w:r>
        <w:rPr>
          <w:rFonts w:ascii="Times New Roman" w:eastAsia="MingLiU-ExtB" w:hAnsi="Times New Roman"/>
          <w:szCs w:val="24"/>
        </w:rPr>
        <w:t>dhe</w:t>
      </w:r>
      <w:proofErr w:type="spellEnd"/>
      <w:r>
        <w:rPr>
          <w:rFonts w:ascii="Times New Roman" w:eastAsia="MingLiU-ExtB" w:hAnsi="Times New Roman"/>
          <w:szCs w:val="24"/>
        </w:rPr>
        <w:t xml:space="preserve"> </w:t>
      </w:r>
      <w:proofErr w:type="spellStart"/>
      <w:r>
        <w:rPr>
          <w:rFonts w:ascii="Times New Roman" w:eastAsia="MingLiU-ExtB" w:hAnsi="Times New Roman"/>
          <w:szCs w:val="24"/>
        </w:rPr>
        <w:t>zhvillimin</w:t>
      </w:r>
      <w:proofErr w:type="spellEnd"/>
      <w:r>
        <w:rPr>
          <w:rFonts w:ascii="Times New Roman" w:eastAsia="MingLiU-ExtB" w:hAnsi="Times New Roman"/>
          <w:szCs w:val="24"/>
        </w:rPr>
        <w:t xml:space="preserve"> e </w:t>
      </w:r>
      <w:proofErr w:type="spellStart"/>
      <w:r>
        <w:rPr>
          <w:rFonts w:ascii="Times New Roman" w:eastAsia="MingLiU-ExtB" w:hAnsi="Times New Roman"/>
          <w:szCs w:val="24"/>
        </w:rPr>
        <w:t>territorit</w:t>
      </w:r>
      <w:proofErr w:type="spellEnd"/>
      <w:proofErr w:type="gramStart"/>
      <w:r>
        <w:rPr>
          <w:rFonts w:ascii="Times New Roman" w:eastAsia="MingLiU-ExtB" w:hAnsi="Times New Roman"/>
          <w:szCs w:val="24"/>
        </w:rPr>
        <w:t>” ;</w:t>
      </w:r>
      <w:proofErr w:type="gramEnd"/>
    </w:p>
    <w:p w:rsidR="005C0C01" w:rsidRDefault="005C0C01" w:rsidP="005C0C01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- </w:t>
      </w:r>
      <w:r w:rsidRPr="00124C66">
        <w:rPr>
          <w:rFonts w:ascii="Times New Roman" w:hAnsi="Times New Roman" w:cs="Times New Roman"/>
          <w:lang w:val="pt-BR"/>
        </w:rPr>
        <w:t xml:space="preserve">Njohuritë mbi </w:t>
      </w:r>
      <w:r>
        <w:rPr>
          <w:rFonts w:ascii="Times New Roman" w:hAnsi="Times New Roman" w:cs="Times New Roman"/>
          <w:lang w:val="pt-BR"/>
        </w:rPr>
        <w:t xml:space="preserve">Vendimin e Këshillit të Ministrave </w:t>
      </w:r>
      <w:r w:rsidRPr="00124C66">
        <w:rPr>
          <w:rFonts w:ascii="Times New Roman" w:hAnsi="Times New Roman" w:cs="Times New Roman"/>
          <w:lang w:val="pt-BR"/>
        </w:rPr>
        <w:t>nr.</w:t>
      </w:r>
      <w:r>
        <w:rPr>
          <w:rFonts w:ascii="Times New Roman" w:hAnsi="Times New Roman" w:cs="Times New Roman"/>
          <w:lang w:val="pt-BR"/>
        </w:rPr>
        <w:t>408, datë 13.05.2015</w:t>
      </w:r>
      <w:r w:rsidRPr="00124C66">
        <w:rPr>
          <w:rFonts w:ascii="Times New Roman" w:hAnsi="Times New Roman" w:cs="Times New Roman"/>
          <w:lang w:val="pt-BR"/>
        </w:rPr>
        <w:t xml:space="preserve"> “Për </w:t>
      </w:r>
      <w:r>
        <w:rPr>
          <w:rFonts w:ascii="Times New Roman" w:hAnsi="Times New Roman" w:cs="Times New Roman"/>
          <w:lang w:val="pt-BR"/>
        </w:rPr>
        <w:t>miratimin e rregullores së zhvillimit të territorit</w:t>
      </w:r>
      <w:r w:rsidRPr="00124C66">
        <w:rPr>
          <w:rFonts w:ascii="Times New Roman" w:hAnsi="Times New Roman" w:cs="Times New Roman"/>
          <w:lang w:val="pt-BR"/>
        </w:rPr>
        <w:t>”</w:t>
      </w:r>
      <w:r>
        <w:rPr>
          <w:rFonts w:ascii="Times New Roman" w:hAnsi="Times New Roman" w:cs="Times New Roman"/>
          <w:lang w:val="pt-BR"/>
        </w:rPr>
        <w:t>;</w:t>
      </w:r>
    </w:p>
    <w:p w:rsidR="005C0C01" w:rsidRDefault="005C0C01" w:rsidP="005C0C01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- </w:t>
      </w:r>
      <w:r w:rsidRPr="00124C66">
        <w:rPr>
          <w:rFonts w:ascii="Times New Roman" w:hAnsi="Times New Roman" w:cs="Times New Roman"/>
          <w:lang w:val="pt-BR"/>
        </w:rPr>
        <w:t xml:space="preserve">Njohuritë mbi </w:t>
      </w:r>
      <w:r>
        <w:rPr>
          <w:rFonts w:ascii="Times New Roman" w:hAnsi="Times New Roman" w:cs="Times New Roman"/>
          <w:lang w:val="pt-BR"/>
        </w:rPr>
        <w:t xml:space="preserve">Vendimin e Këshillit të Ministrave </w:t>
      </w:r>
      <w:r w:rsidRPr="00124C66">
        <w:rPr>
          <w:rFonts w:ascii="Times New Roman" w:hAnsi="Times New Roman" w:cs="Times New Roman"/>
          <w:lang w:val="pt-BR"/>
        </w:rPr>
        <w:t>nr.</w:t>
      </w:r>
      <w:r>
        <w:rPr>
          <w:rFonts w:ascii="Times New Roman" w:hAnsi="Times New Roman" w:cs="Times New Roman"/>
          <w:lang w:val="pt-BR"/>
        </w:rPr>
        <w:t>671, datë 29.07.2015</w:t>
      </w:r>
      <w:r w:rsidRPr="00124C66">
        <w:rPr>
          <w:rFonts w:ascii="Times New Roman" w:hAnsi="Times New Roman" w:cs="Times New Roman"/>
          <w:lang w:val="pt-BR"/>
        </w:rPr>
        <w:t xml:space="preserve"> “Për </w:t>
      </w:r>
      <w:r>
        <w:rPr>
          <w:rFonts w:ascii="Times New Roman" w:hAnsi="Times New Roman" w:cs="Times New Roman"/>
          <w:lang w:val="pt-BR"/>
        </w:rPr>
        <w:t>miratimin e rregullores së planifikimit të territorit</w:t>
      </w:r>
      <w:r w:rsidRPr="00124C66">
        <w:rPr>
          <w:rFonts w:ascii="Times New Roman" w:hAnsi="Times New Roman" w:cs="Times New Roman"/>
          <w:lang w:val="pt-BR"/>
        </w:rPr>
        <w:t>”</w:t>
      </w:r>
      <w:r>
        <w:rPr>
          <w:rFonts w:ascii="Times New Roman" w:hAnsi="Times New Roman" w:cs="Times New Roman"/>
          <w:lang w:val="pt-BR"/>
        </w:rPr>
        <w:t>;</w:t>
      </w:r>
    </w:p>
    <w:p w:rsidR="005C0C01" w:rsidRPr="00503A2E" w:rsidRDefault="005C0C01" w:rsidP="005C0C01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- </w:t>
      </w:r>
      <w:r w:rsidRPr="00124C66">
        <w:rPr>
          <w:rFonts w:ascii="Times New Roman" w:hAnsi="Times New Roman" w:cs="Times New Roman"/>
          <w:lang w:val="pt-BR"/>
        </w:rPr>
        <w:t xml:space="preserve">Njohuritë mbi </w:t>
      </w:r>
      <w:r>
        <w:rPr>
          <w:rFonts w:ascii="Times New Roman" w:hAnsi="Times New Roman" w:cs="Times New Roman"/>
          <w:lang w:val="pt-BR"/>
        </w:rPr>
        <w:t xml:space="preserve">Vendimin e Këshillit të Ministrave </w:t>
      </w:r>
      <w:r w:rsidRPr="00124C66">
        <w:rPr>
          <w:rFonts w:ascii="Times New Roman" w:hAnsi="Times New Roman" w:cs="Times New Roman"/>
          <w:lang w:val="pt-BR"/>
        </w:rPr>
        <w:t>nr.</w:t>
      </w:r>
      <w:r>
        <w:rPr>
          <w:rFonts w:ascii="Times New Roman" w:hAnsi="Times New Roman" w:cs="Times New Roman"/>
          <w:lang w:val="pt-BR"/>
        </w:rPr>
        <w:t>427, datë 08.06.2016</w:t>
      </w:r>
      <w:r w:rsidRPr="00124C66">
        <w:rPr>
          <w:rFonts w:ascii="Times New Roman" w:hAnsi="Times New Roman" w:cs="Times New Roman"/>
          <w:lang w:val="pt-BR"/>
        </w:rPr>
        <w:t xml:space="preserve"> “</w:t>
      </w:r>
      <w:r>
        <w:rPr>
          <w:rFonts w:ascii="Times New Roman" w:hAnsi="Times New Roman" w:cs="Times New Roman"/>
          <w:lang w:val="pt-BR"/>
        </w:rPr>
        <w:t>Mbi organizimin dhe funksionimin e Agjencisë Kombëtare të Planifikimit të Territorit</w:t>
      </w:r>
      <w:r w:rsidRPr="00124C66">
        <w:rPr>
          <w:rFonts w:ascii="Times New Roman" w:hAnsi="Times New Roman" w:cs="Times New Roman"/>
          <w:lang w:val="pt-BR"/>
        </w:rPr>
        <w:t>”</w:t>
      </w:r>
      <w:r>
        <w:rPr>
          <w:rFonts w:ascii="Times New Roman" w:hAnsi="Times New Roman" w:cs="Times New Roman"/>
          <w:lang w:val="pt-BR"/>
        </w:rPr>
        <w:t>;</w:t>
      </w:r>
    </w:p>
    <w:p w:rsidR="00C34525" w:rsidRPr="00C34525" w:rsidRDefault="00C34525" w:rsidP="00C34525">
      <w:pPr>
        <w:spacing w:after="0" w:line="240" w:lineRule="auto"/>
        <w:ind w:left="0" w:right="0" w:firstLine="0"/>
        <w:rPr>
          <w:rFonts w:ascii="Times New Roman" w:eastAsia="Batang" w:hAnsi="Times New Roman" w:cs="Times New Roman"/>
          <w:color w:val="auto"/>
          <w:szCs w:val="24"/>
          <w:lang w:val="it-IT" w:eastAsia="en-US"/>
        </w:rPr>
      </w:pPr>
    </w:p>
    <w:p w:rsidR="00C34525" w:rsidRPr="00C34525" w:rsidRDefault="00C34525" w:rsidP="00C34525">
      <w:pPr>
        <w:spacing w:after="0" w:line="240" w:lineRule="auto"/>
        <w:ind w:left="0" w:right="0" w:firstLine="0"/>
        <w:jc w:val="left"/>
        <w:rPr>
          <w:rFonts w:ascii="Times New Roman" w:eastAsia="Batang" w:hAnsi="Times New Roman" w:cs="Times New Roman"/>
          <w:color w:val="auto"/>
          <w:szCs w:val="24"/>
          <w:lang w:val="pt-BR" w:eastAsia="en-US"/>
        </w:rPr>
      </w:pPr>
      <w:r w:rsidRPr="00C34525">
        <w:rPr>
          <w:rFonts w:ascii="Times New Roman" w:eastAsia="Batang" w:hAnsi="Times New Roman" w:cs="Times New Roman"/>
          <w:b/>
          <w:color w:val="auto"/>
          <w:szCs w:val="24"/>
          <w:lang w:val="pt-BR" w:eastAsia="en-US"/>
        </w:rPr>
        <w:t>Kandidatët gjatë intervistës së strukturuar me gojë do të vlerësohen në lidhje me:</w:t>
      </w:r>
      <w:r w:rsidRPr="00C34525">
        <w:rPr>
          <w:rFonts w:ascii="Times New Roman" w:eastAsia="Batang" w:hAnsi="Times New Roman" w:cs="Times New Roman"/>
          <w:b/>
          <w:color w:val="auto"/>
          <w:szCs w:val="24"/>
          <w:lang w:val="pt-BR" w:eastAsia="en-US"/>
        </w:rPr>
        <w:br/>
      </w:r>
      <w:r w:rsidRPr="00C34525">
        <w:rPr>
          <w:rFonts w:ascii="Times New Roman" w:eastAsia="Batang" w:hAnsi="Times New Roman" w:cs="Times New Roman"/>
          <w:color w:val="auto"/>
          <w:szCs w:val="24"/>
          <w:lang w:val="pt-BR" w:eastAsia="en-US"/>
        </w:rPr>
        <w:t>a - Njohuritë, aftësitë, kompetencën në lidhje me përshkrimin përgjithësues të punës për pozicionet;</w:t>
      </w:r>
      <w:r w:rsidRPr="00C34525">
        <w:rPr>
          <w:rFonts w:ascii="Times New Roman" w:eastAsia="Batang" w:hAnsi="Times New Roman" w:cs="Times New Roman"/>
          <w:color w:val="auto"/>
          <w:szCs w:val="24"/>
          <w:lang w:val="pt-BR" w:eastAsia="en-US"/>
        </w:rPr>
        <w:br/>
        <w:t>b - Eksperiencën e tyre të mëparshme;</w:t>
      </w:r>
      <w:r w:rsidRPr="00C34525">
        <w:rPr>
          <w:rFonts w:ascii="Times New Roman" w:eastAsia="Batang" w:hAnsi="Times New Roman" w:cs="Times New Roman"/>
          <w:color w:val="auto"/>
          <w:szCs w:val="24"/>
          <w:lang w:val="pt-BR" w:eastAsia="en-US"/>
        </w:rPr>
        <w:br/>
        <w:t>c - Motivimin, aspiratat dhe pritshmëritë e tyre për karrierën.</w:t>
      </w:r>
    </w:p>
    <w:p w:rsidR="00C34525" w:rsidRPr="00C34525" w:rsidRDefault="00C34525" w:rsidP="00C34525">
      <w:pPr>
        <w:spacing w:after="0" w:line="240" w:lineRule="auto"/>
        <w:ind w:left="0" w:right="0" w:firstLine="0"/>
        <w:jc w:val="left"/>
        <w:rPr>
          <w:rFonts w:ascii="Times New Roman" w:eastAsia="Batang" w:hAnsi="Times New Roman" w:cs="Times New Roman"/>
          <w:color w:val="auto"/>
          <w:szCs w:val="24"/>
          <w:lang w:val="pt-BR" w:eastAsia="en-US"/>
        </w:rPr>
      </w:pPr>
    </w:p>
    <w:tbl>
      <w:tblPr>
        <w:tblW w:w="5000" w:type="pct"/>
        <w:tblCellSpacing w:w="15" w:type="dxa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C34525" w:rsidRPr="00C34525" w:rsidTr="002D0F3B">
        <w:trPr>
          <w:tblCellSpacing w:w="15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</w:pPr>
            <w:r w:rsidRPr="00C34525"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  <w:t xml:space="preserve">3.5 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b/>
                <w:color w:val="auto"/>
                <w:szCs w:val="24"/>
                <w:lang w:val="it-IT" w:eastAsia="en-US"/>
              </w:rPr>
            </w:pPr>
            <w:r w:rsidRPr="00C34525">
              <w:rPr>
                <w:rFonts w:ascii="Times New Roman" w:eastAsia="Batang" w:hAnsi="Times New Roman" w:cs="Times New Roman"/>
                <w:b/>
                <w:color w:val="auto"/>
                <w:szCs w:val="24"/>
                <w:lang w:val="it-IT" w:eastAsia="en-US"/>
              </w:rPr>
              <w:t xml:space="preserve">MËNYRA E VLERËSIMIT TË KANDIDATËVE </w:t>
            </w:r>
          </w:p>
        </w:tc>
      </w:tr>
    </w:tbl>
    <w:p w:rsidR="00C34525" w:rsidRPr="00C34525" w:rsidRDefault="00C34525" w:rsidP="00C34525">
      <w:pPr>
        <w:spacing w:after="0" w:line="240" w:lineRule="auto"/>
        <w:ind w:left="0" w:right="0" w:firstLine="0"/>
        <w:jc w:val="left"/>
        <w:rPr>
          <w:rFonts w:ascii="Times New Roman" w:eastAsia="Batang" w:hAnsi="Times New Roman" w:cs="Times New Roman"/>
          <w:color w:val="auto"/>
          <w:szCs w:val="24"/>
          <w:lang w:val="it-IT" w:eastAsia="en-US"/>
        </w:rPr>
      </w:pPr>
      <w:r w:rsidRPr="00C34525">
        <w:rPr>
          <w:rFonts w:ascii="Times New Roman" w:eastAsia="Batang" w:hAnsi="Times New Roman" w:cs="Times New Roman"/>
          <w:b/>
          <w:color w:val="auto"/>
          <w:szCs w:val="24"/>
          <w:lang w:val="it-IT" w:eastAsia="en-US"/>
        </w:rPr>
        <w:t>Kandidatët do të vlerësohen në lidhje me:</w:t>
      </w:r>
      <w:r w:rsidRPr="00C34525">
        <w:rPr>
          <w:rFonts w:ascii="Times New Roman" w:eastAsia="Batang" w:hAnsi="Times New Roman" w:cs="Times New Roman"/>
          <w:b/>
          <w:color w:val="auto"/>
          <w:szCs w:val="24"/>
          <w:lang w:val="it-IT" w:eastAsia="en-US"/>
        </w:rPr>
        <w:br/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>a- Vlerësimin me shkrim, deri në 40 pikë;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 xml:space="preserve">b- Intervistën e strukturuar me gojë qe konsiston ne motivimin, aspiratat dhe pritshmëritë e tyre për karrierën, deri në 40 pikë; 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 xml:space="preserve">c- Jetëshkrimin, që konsiston në vlerësimin e arsimimit, të përvojës e të trajnimeve, të lidhura me fushën, deri në 20 pikë. 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“www.dap.gov.al” 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</w:r>
      <w:r w:rsidR="00C474B1">
        <w:rPr>
          <w:rFonts w:ascii="Times New Roman" w:eastAsia="Batang" w:hAnsi="Times New Roman" w:cs="Times New Roman"/>
          <w:bCs/>
          <w:color w:val="0563C1"/>
          <w:szCs w:val="24"/>
          <w:u w:val="single"/>
          <w:lang w:val="it-IT" w:eastAsia="en-US"/>
        </w:rPr>
        <w:fldChar w:fldCharType="begin"/>
      </w:r>
      <w:r w:rsidR="00C474B1">
        <w:rPr>
          <w:rFonts w:ascii="Times New Roman" w:eastAsia="Batang" w:hAnsi="Times New Roman" w:cs="Times New Roman"/>
          <w:bCs/>
          <w:color w:val="0563C1"/>
          <w:szCs w:val="24"/>
          <w:u w:val="single"/>
          <w:lang w:val="it-IT" w:eastAsia="en-US"/>
        </w:rPr>
        <w:instrText xml:space="preserve"> HYPERLINK "http://www.dap.gov.al/legjislacioni/udhezime-manuale/54-udhezim-nr-2-date-27-03-2015" </w:instrText>
      </w:r>
      <w:r w:rsidR="00C474B1">
        <w:rPr>
          <w:rFonts w:ascii="Times New Roman" w:eastAsia="Batang" w:hAnsi="Times New Roman" w:cs="Times New Roman"/>
          <w:bCs/>
          <w:color w:val="0563C1"/>
          <w:szCs w:val="24"/>
          <w:u w:val="single"/>
          <w:lang w:val="it-IT" w:eastAsia="en-US"/>
        </w:rPr>
        <w:fldChar w:fldCharType="separate"/>
      </w:r>
      <w:r w:rsidRPr="00C34525">
        <w:rPr>
          <w:rFonts w:ascii="Times New Roman" w:eastAsia="Batang" w:hAnsi="Times New Roman" w:cs="Times New Roman"/>
          <w:bCs/>
          <w:color w:val="0563C1"/>
          <w:szCs w:val="24"/>
          <w:u w:val="single"/>
          <w:lang w:val="it-IT" w:eastAsia="en-US"/>
        </w:rPr>
        <w:t>http://www.dap.gov.al/legjislacioni/udhezime-manuale/54-udhezim-nr-2-date-27-03-2015</w:t>
      </w:r>
      <w:r w:rsidR="00C474B1">
        <w:rPr>
          <w:rFonts w:ascii="Times New Roman" w:eastAsia="Batang" w:hAnsi="Times New Roman" w:cs="Times New Roman"/>
          <w:bCs/>
          <w:color w:val="0563C1"/>
          <w:szCs w:val="24"/>
          <w:u w:val="single"/>
          <w:lang w:val="it-IT" w:eastAsia="en-US"/>
        </w:rPr>
        <w:fldChar w:fldCharType="end"/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</w:r>
    </w:p>
    <w:tbl>
      <w:tblPr>
        <w:tblW w:w="5000" w:type="pct"/>
        <w:tblCellSpacing w:w="15" w:type="dxa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C34525" w:rsidRPr="00C34525" w:rsidTr="002D0F3B">
        <w:trPr>
          <w:tblCellSpacing w:w="15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</w:pPr>
            <w:r w:rsidRPr="00C34525"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  <w:t xml:space="preserve">3.6 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b/>
                <w:color w:val="auto"/>
                <w:szCs w:val="24"/>
                <w:lang w:val="it-IT" w:eastAsia="en-US"/>
              </w:rPr>
            </w:pPr>
            <w:r w:rsidRPr="00C34525">
              <w:rPr>
                <w:rFonts w:ascii="Times New Roman" w:eastAsia="Batang" w:hAnsi="Times New Roman" w:cs="Times New Roman"/>
                <w:b/>
                <w:color w:val="auto"/>
                <w:szCs w:val="24"/>
                <w:lang w:val="it-IT" w:eastAsia="en-US"/>
              </w:rPr>
              <w:t xml:space="preserve">DATA E DALJES SË REZULTATEVE TË KONKURIMIT DHE MËNYRA E KOMUNIKIMIT </w:t>
            </w:r>
          </w:p>
        </w:tc>
      </w:tr>
    </w:tbl>
    <w:p w:rsidR="00C34525" w:rsidRPr="00C34525" w:rsidRDefault="00C34525" w:rsidP="00C34525">
      <w:pPr>
        <w:spacing w:after="0" w:line="240" w:lineRule="auto"/>
        <w:ind w:left="0" w:right="0" w:firstLine="0"/>
        <w:rPr>
          <w:rFonts w:ascii="Times New Roman" w:eastAsia="Batang" w:hAnsi="Times New Roman" w:cs="Times New Roman"/>
          <w:color w:val="auto"/>
          <w:szCs w:val="24"/>
          <w:lang w:val="it-IT" w:eastAsia="en-US"/>
        </w:rPr>
      </w:pP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lastRenderedPageBreak/>
        <w:br/>
        <w:t xml:space="preserve">Në përfundim të vlerësimit të kandidatëve, bashkia Peqin do të njoftojë ata individualisht në mënyrë elektronike për rezultatet </w:t>
      </w:r>
      <w:r w:rsidRPr="00C34525">
        <w:rPr>
          <w:rFonts w:ascii="Times New Roman" w:eastAsia="Batang" w:hAnsi="Times New Roman" w:cs="Times New Roman"/>
          <w:i/>
          <w:iCs/>
          <w:color w:val="auto"/>
          <w:szCs w:val="24"/>
          <w:u w:val="single"/>
          <w:lang w:val="it-IT" w:eastAsia="en-US"/>
        </w:rPr>
        <w:t>(nëpërmjet adresës së e-mail).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t xml:space="preserve">. Bashkia Peqin do të shpallë fituesin në faqen zyrtare </w:t>
      </w:r>
      <w:r w:rsidR="00C474B1">
        <w:rPr>
          <w:rFonts w:ascii="Times New Roman" w:eastAsia="Batang" w:hAnsi="Times New Roman" w:cs="Times New Roman"/>
          <w:color w:val="0563C1"/>
          <w:szCs w:val="24"/>
          <w:lang w:val="it-IT" w:eastAsia="en-US"/>
        </w:rPr>
        <w:fldChar w:fldCharType="begin"/>
      </w:r>
      <w:r w:rsidR="00C474B1">
        <w:rPr>
          <w:rFonts w:ascii="Times New Roman" w:eastAsia="Batang" w:hAnsi="Times New Roman" w:cs="Times New Roman"/>
          <w:color w:val="0563C1"/>
          <w:szCs w:val="24"/>
          <w:lang w:val="it-IT" w:eastAsia="en-US"/>
        </w:rPr>
        <w:instrText xml:space="preserve"> HYPERLINK "http://www.peqini.goc.al" </w:instrText>
      </w:r>
      <w:r w:rsidR="00C474B1">
        <w:rPr>
          <w:rFonts w:ascii="Times New Roman" w:eastAsia="Batang" w:hAnsi="Times New Roman" w:cs="Times New Roman"/>
          <w:color w:val="0563C1"/>
          <w:szCs w:val="24"/>
          <w:lang w:val="it-IT" w:eastAsia="en-US"/>
        </w:rPr>
        <w:fldChar w:fldCharType="separate"/>
      </w:r>
      <w:r w:rsidRPr="00C34525">
        <w:rPr>
          <w:rFonts w:ascii="Times New Roman" w:eastAsia="Batang" w:hAnsi="Times New Roman" w:cs="Times New Roman"/>
          <w:color w:val="0563C1"/>
          <w:szCs w:val="24"/>
          <w:lang w:val="it-IT" w:eastAsia="en-US"/>
        </w:rPr>
        <w:t>www.peqini.goc.al</w:t>
      </w:r>
      <w:r w:rsidR="00C474B1">
        <w:rPr>
          <w:rFonts w:ascii="Times New Roman" w:eastAsia="Batang" w:hAnsi="Times New Roman" w:cs="Times New Roman"/>
          <w:color w:val="0563C1"/>
          <w:szCs w:val="24"/>
          <w:lang w:val="it-IT" w:eastAsia="en-US"/>
        </w:rPr>
        <w:fldChar w:fldCharType="end"/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t xml:space="preserve"> dhe në portalin “Shërbimi Kombëtar i Punësimit”. </w:t>
      </w:r>
    </w:p>
    <w:p w:rsidR="00C34525" w:rsidRPr="00C34525" w:rsidRDefault="00C34525" w:rsidP="00C34525">
      <w:pPr>
        <w:spacing w:after="0" w:line="240" w:lineRule="auto"/>
        <w:ind w:left="0" w:right="0" w:firstLine="0"/>
        <w:jc w:val="left"/>
        <w:rPr>
          <w:rFonts w:ascii="Times New Roman" w:eastAsia="Batang" w:hAnsi="Times New Roman" w:cs="Times New Roman"/>
          <w:color w:val="auto"/>
          <w:szCs w:val="24"/>
          <w:lang w:val="it-IT" w:eastAsia="en-US"/>
        </w:rPr>
      </w:pP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t xml:space="preserve">Të gjithë kandidatët që aplikojnë për procedurën e pranimit nga jashtë, do të marrin informacion në faqen e bashkisë Peqin, për fazat e mëtejshme të kësaj procedure: 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>- për datën e daljes së rezultateve të verifikimit paraprak,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>- datën, vendin dhe orën ku do të zhvillohet konkurimi;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 xml:space="preserve">Për të marrë këtë informacion, kandidatët duhet të vizitojnë në mënyrë të vazhdueshme faqen e </w:t>
      </w:r>
      <w:r w:rsidR="00CD1D66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t xml:space="preserve"> duke filluar nga data 27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t>/</w:t>
      </w:r>
      <w:r w:rsidR="00CD1D66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t>4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t>/202</w:t>
      </w:r>
      <w:r w:rsidR="00CD1D66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t>2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t>.</w:t>
      </w:r>
    </w:p>
    <w:p w:rsidR="007104EE" w:rsidRDefault="007104EE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1C49F6" w:rsidRDefault="001C49F6" w:rsidP="007104EE">
      <w:pPr>
        <w:pStyle w:val="NoSpacing"/>
        <w:rPr>
          <w:rFonts w:ascii="Times New Roman" w:hAnsi="Times New Roman"/>
          <w:b/>
          <w:sz w:val="24"/>
          <w:szCs w:val="24"/>
          <w:lang w:val="it-IT"/>
        </w:rPr>
      </w:pPr>
    </w:p>
    <w:p w:rsidR="007104EE" w:rsidRDefault="007104EE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5672E9" w:rsidRDefault="005672E9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2506A0" w:rsidRDefault="002506A0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474B1" w:rsidRDefault="00C474B1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474B1" w:rsidRDefault="00C474B1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474B1" w:rsidRDefault="00C474B1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474B1" w:rsidRDefault="00C474B1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474B1" w:rsidRDefault="00C474B1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474B1" w:rsidRDefault="00C474B1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474B1" w:rsidRDefault="00C474B1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474B1" w:rsidRPr="0086213C" w:rsidRDefault="00C474B1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  <w:bookmarkStart w:id="0" w:name="_GoBack"/>
      <w:bookmarkEnd w:id="0"/>
    </w:p>
    <w:p w:rsidR="007104EE" w:rsidRPr="00726EE0" w:rsidRDefault="007104EE" w:rsidP="007104EE">
      <w:pPr>
        <w:rPr>
          <w:rFonts w:ascii="Times New Roman" w:hAnsi="Times New Roman"/>
          <w:szCs w:val="24"/>
          <w:lang w:val="it-IT"/>
        </w:rPr>
      </w:pPr>
      <w:r w:rsidRPr="00A4005E">
        <w:rPr>
          <w:rFonts w:ascii="Times New Roman" w:hAnsi="Times New Roman"/>
          <w:noProof/>
          <w:color w:val="FF0000"/>
          <w:szCs w:val="24"/>
          <w:lang w:val="en-US" w:eastAsia="en-US"/>
        </w:rPr>
        <w:lastRenderedPageBreak/>
        <w:drawing>
          <wp:inline distT="0" distB="0" distL="0" distR="0">
            <wp:extent cx="638175" cy="800100"/>
            <wp:effectExtent l="0" t="0" r="9525" b="0"/>
            <wp:docPr id="2" name="Picture 2" descr="2000px-Stema_e_Bashkisë_Peq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00px-Stema_e_Bashkisë_Peqi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EE0">
        <w:rPr>
          <w:rFonts w:ascii="Times New Roman" w:hAnsi="Times New Roman"/>
          <w:color w:val="FF0000"/>
          <w:szCs w:val="24"/>
          <w:u w:val="thick"/>
          <w:lang w:val="it-IT"/>
        </w:rPr>
        <w:t xml:space="preserve">____________________ _____    </w:t>
      </w:r>
      <w:r>
        <w:rPr>
          <w:rFonts w:ascii="Times New Roman" w:hAnsi="Times New Roman"/>
          <w:noProof/>
          <w:szCs w:val="24"/>
          <w:lang w:val="en-US" w:eastAsia="en-US"/>
        </w:rPr>
        <w:drawing>
          <wp:inline distT="0" distB="0" distL="0" distR="0">
            <wp:extent cx="695325" cy="819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EE0">
        <w:rPr>
          <w:rFonts w:ascii="Times New Roman" w:hAnsi="Times New Roman"/>
          <w:b/>
          <w:color w:val="FF0000"/>
          <w:szCs w:val="24"/>
          <w:u w:val="thick"/>
          <w:lang w:val="it-IT"/>
        </w:rPr>
        <w:t>_______ ____________________</w:t>
      </w:r>
      <w:r w:rsidR="001C49F6">
        <w:rPr>
          <w:rFonts w:ascii="Times New Roman" w:hAnsi="Times New Roman"/>
          <w:b/>
          <w:color w:val="FF0000"/>
          <w:szCs w:val="24"/>
          <w:u w:val="thick"/>
          <w:lang w:val="it-IT"/>
        </w:rPr>
        <w:t>____</w:t>
      </w:r>
      <w:r w:rsidRPr="00726EE0">
        <w:rPr>
          <w:rFonts w:ascii="Times New Roman" w:hAnsi="Times New Roman"/>
          <w:b/>
          <w:color w:val="FF0000"/>
          <w:szCs w:val="24"/>
          <w:u w:val="thick"/>
          <w:lang w:val="it-IT"/>
        </w:rPr>
        <w:t>_</w:t>
      </w:r>
      <w:r w:rsidRPr="00726EE0">
        <w:rPr>
          <w:rFonts w:ascii="Times New Roman" w:hAnsi="Times New Roman"/>
          <w:color w:val="FF0000"/>
          <w:szCs w:val="24"/>
          <w:lang w:val="it-IT"/>
        </w:rPr>
        <w:t xml:space="preserve"> </w:t>
      </w:r>
    </w:p>
    <w:p w:rsidR="007104EE" w:rsidRPr="00726EE0" w:rsidRDefault="007104EE" w:rsidP="007104EE">
      <w:pPr>
        <w:tabs>
          <w:tab w:val="left" w:pos="1845"/>
          <w:tab w:val="center" w:pos="3770"/>
        </w:tabs>
        <w:spacing w:after="0"/>
        <w:jc w:val="center"/>
        <w:rPr>
          <w:rFonts w:ascii="Utsaah" w:hAnsi="Utsaah" w:cs="Utsaah"/>
          <w:sz w:val="20"/>
          <w:szCs w:val="20"/>
          <w:lang w:val="it-IT"/>
        </w:rPr>
      </w:pPr>
      <w:r w:rsidRPr="00726EE0">
        <w:rPr>
          <w:rFonts w:ascii="Utsaah" w:hAnsi="Utsaah" w:cs="Utsaah"/>
          <w:sz w:val="20"/>
          <w:szCs w:val="20"/>
          <w:lang w:val="it-IT"/>
        </w:rPr>
        <w:t xml:space="preserve">                   R E P U B L I K A   E  S H Q I P Ë R I S Ë</w:t>
      </w:r>
    </w:p>
    <w:p w:rsidR="007104EE" w:rsidRPr="00726EE0" w:rsidRDefault="007104EE" w:rsidP="007104EE">
      <w:pPr>
        <w:spacing w:after="0"/>
        <w:jc w:val="center"/>
        <w:rPr>
          <w:rFonts w:ascii="Times New Roman" w:hAnsi="Times New Roman"/>
          <w:b/>
          <w:szCs w:val="24"/>
          <w:lang w:val="it-IT"/>
        </w:rPr>
      </w:pPr>
      <w:r w:rsidRPr="00726EE0">
        <w:rPr>
          <w:rFonts w:ascii="Times New Roman" w:hAnsi="Times New Roman"/>
          <w:b/>
          <w:szCs w:val="24"/>
          <w:lang w:val="it-IT"/>
        </w:rPr>
        <w:t xml:space="preserve">            BASHKIA PEQIN</w:t>
      </w:r>
    </w:p>
    <w:p w:rsidR="007104EE" w:rsidRPr="00052451" w:rsidRDefault="007104EE" w:rsidP="007104EE">
      <w:pPr>
        <w:spacing w:after="0"/>
        <w:jc w:val="center"/>
        <w:rPr>
          <w:rFonts w:ascii="Times New Roman" w:hAnsi="Times New Roman"/>
          <w:b/>
          <w:szCs w:val="24"/>
          <w:lang w:val="it-IT"/>
        </w:rPr>
      </w:pPr>
      <w:r w:rsidRPr="00726EE0">
        <w:rPr>
          <w:rFonts w:ascii="Times New Roman" w:hAnsi="Times New Roman"/>
          <w:b/>
          <w:szCs w:val="24"/>
          <w:lang w:val="it-IT"/>
        </w:rPr>
        <w:t xml:space="preserve"> </w:t>
      </w:r>
      <w:r>
        <w:rPr>
          <w:rFonts w:ascii="Times New Roman" w:hAnsi="Times New Roman"/>
          <w:b/>
          <w:szCs w:val="24"/>
          <w:lang w:val="it-IT"/>
        </w:rPr>
        <w:t xml:space="preserve">    </w:t>
      </w:r>
      <w:r w:rsidRPr="00726EE0">
        <w:rPr>
          <w:rFonts w:ascii="Times New Roman" w:hAnsi="Times New Roman"/>
          <w:lang w:val="it-IT"/>
        </w:rPr>
        <w:t>Nr._____.Prot.</w:t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  <w:t xml:space="preserve">                     </w:t>
      </w:r>
      <w:r>
        <w:rPr>
          <w:rFonts w:ascii="Times New Roman" w:hAnsi="Times New Roman"/>
          <w:lang w:val="it-IT"/>
        </w:rPr>
        <w:t xml:space="preserve">  </w:t>
      </w:r>
      <w:r w:rsidR="005672E9">
        <w:rPr>
          <w:rFonts w:ascii="Times New Roman" w:hAnsi="Times New Roman"/>
          <w:lang w:val="it-IT"/>
        </w:rPr>
        <w:t xml:space="preserve">                    Peqin, më ____</w:t>
      </w:r>
      <w:r>
        <w:rPr>
          <w:rFonts w:ascii="Times New Roman" w:hAnsi="Times New Roman"/>
          <w:lang w:val="it-IT"/>
        </w:rPr>
        <w:t>/</w:t>
      </w:r>
      <w:r w:rsidR="005672E9">
        <w:rPr>
          <w:rFonts w:ascii="Times New Roman" w:hAnsi="Times New Roman"/>
          <w:lang w:val="it-IT"/>
        </w:rPr>
        <w:t>11</w:t>
      </w:r>
      <w:r>
        <w:rPr>
          <w:rFonts w:ascii="Times New Roman" w:hAnsi="Times New Roman"/>
          <w:lang w:val="it-IT"/>
        </w:rPr>
        <w:t>/202</w:t>
      </w:r>
      <w:r w:rsidR="001C49F6">
        <w:rPr>
          <w:rFonts w:ascii="Times New Roman" w:hAnsi="Times New Roman"/>
          <w:lang w:val="it-IT"/>
        </w:rPr>
        <w:t>2</w:t>
      </w:r>
    </w:p>
    <w:p w:rsidR="007104EE" w:rsidRDefault="007104EE" w:rsidP="007104EE">
      <w:pPr>
        <w:spacing w:after="0" w:line="240" w:lineRule="auto"/>
        <w:rPr>
          <w:rFonts w:ascii="Times New Roman" w:hAnsi="Times New Roman" w:cs="Times New Roman"/>
          <w:b/>
          <w:szCs w:val="24"/>
          <w:lang w:val="sq-AL"/>
        </w:rPr>
      </w:pPr>
    </w:p>
    <w:p w:rsidR="007104EE" w:rsidRPr="009E5A6E" w:rsidRDefault="007104EE" w:rsidP="007104EE">
      <w:pPr>
        <w:spacing w:after="0" w:line="240" w:lineRule="auto"/>
        <w:rPr>
          <w:rFonts w:ascii="Times New Roman" w:hAnsi="Times New Roman" w:cs="Times New Roman"/>
          <w:b/>
          <w:szCs w:val="24"/>
          <w:lang w:val="sq-AL"/>
        </w:rPr>
      </w:pPr>
      <w:r w:rsidRPr="009E5A6E">
        <w:rPr>
          <w:rFonts w:ascii="Times New Roman" w:hAnsi="Times New Roman" w:cs="Times New Roman"/>
          <w:b/>
          <w:szCs w:val="24"/>
          <w:lang w:val="sq-AL"/>
        </w:rPr>
        <w:t>Lenda :</w:t>
      </w:r>
      <w:r w:rsidRPr="009E5A6E">
        <w:rPr>
          <w:rFonts w:ascii="Times New Roman" w:hAnsi="Times New Roman" w:cs="Times New Roman"/>
          <w:b/>
          <w:szCs w:val="24"/>
          <w:lang w:val="sq-AL"/>
        </w:rPr>
        <w:tab/>
        <w:t>Shkrese percjellese</w:t>
      </w:r>
    </w:p>
    <w:p w:rsidR="007104EE" w:rsidRPr="009E5A6E" w:rsidRDefault="007104EE" w:rsidP="007104EE">
      <w:pPr>
        <w:spacing w:after="0" w:line="240" w:lineRule="auto"/>
        <w:rPr>
          <w:rFonts w:ascii="Times New Roman" w:hAnsi="Times New Roman" w:cs="Times New Roman"/>
          <w:b/>
          <w:szCs w:val="24"/>
          <w:lang w:val="sq-AL"/>
        </w:rPr>
      </w:pPr>
    </w:p>
    <w:p w:rsidR="007104EE" w:rsidRPr="009E5A6E" w:rsidRDefault="007104EE" w:rsidP="007104EE">
      <w:pPr>
        <w:spacing w:after="0" w:line="240" w:lineRule="auto"/>
        <w:rPr>
          <w:rFonts w:ascii="Times New Roman" w:hAnsi="Times New Roman" w:cs="Times New Roman"/>
          <w:b/>
          <w:szCs w:val="24"/>
          <w:lang w:val="sq-AL"/>
        </w:rPr>
      </w:pPr>
      <w:r w:rsidRPr="009E5A6E">
        <w:rPr>
          <w:rFonts w:ascii="Times New Roman" w:hAnsi="Times New Roman" w:cs="Times New Roman"/>
          <w:b/>
          <w:szCs w:val="24"/>
          <w:lang w:val="sq-AL"/>
        </w:rPr>
        <w:t>Drejtuar :</w:t>
      </w:r>
      <w:r w:rsidRPr="009E5A6E">
        <w:rPr>
          <w:rFonts w:ascii="Times New Roman" w:hAnsi="Times New Roman" w:cs="Times New Roman"/>
          <w:b/>
          <w:szCs w:val="24"/>
          <w:lang w:val="sq-AL"/>
        </w:rPr>
        <w:tab/>
        <w:t>Sherbimit Kombetar te Punesimit</w:t>
      </w:r>
    </w:p>
    <w:p w:rsidR="007104EE" w:rsidRPr="009E5A6E" w:rsidRDefault="007104EE" w:rsidP="007104EE">
      <w:pPr>
        <w:spacing w:after="0" w:line="240" w:lineRule="auto"/>
        <w:rPr>
          <w:rFonts w:ascii="Times New Roman" w:hAnsi="Times New Roman" w:cs="Times New Roman"/>
          <w:b/>
          <w:szCs w:val="24"/>
          <w:lang w:val="sq-AL"/>
        </w:rPr>
      </w:pPr>
    </w:p>
    <w:p w:rsidR="007104EE" w:rsidRPr="009E5A6E" w:rsidRDefault="007104EE" w:rsidP="007104EE">
      <w:pPr>
        <w:spacing w:after="0" w:line="240" w:lineRule="auto"/>
        <w:rPr>
          <w:rFonts w:ascii="Times New Roman" w:hAnsi="Times New Roman" w:cs="Times New Roman"/>
          <w:b/>
          <w:szCs w:val="24"/>
          <w:lang w:val="sq-AL"/>
        </w:rPr>
      </w:pPr>
      <w:r w:rsidRPr="009E5A6E">
        <w:rPr>
          <w:rFonts w:ascii="Times New Roman" w:hAnsi="Times New Roman" w:cs="Times New Roman"/>
          <w:szCs w:val="24"/>
          <w:lang w:val="sq-AL"/>
        </w:rPr>
        <w:tab/>
      </w:r>
      <w:r w:rsidRPr="009E5A6E">
        <w:rPr>
          <w:rFonts w:ascii="Times New Roman" w:hAnsi="Times New Roman" w:cs="Times New Roman"/>
          <w:szCs w:val="24"/>
          <w:lang w:val="sq-AL"/>
        </w:rPr>
        <w:tab/>
      </w:r>
      <w:r w:rsidRPr="009E5A6E">
        <w:rPr>
          <w:rFonts w:ascii="Times New Roman" w:hAnsi="Times New Roman" w:cs="Times New Roman"/>
          <w:szCs w:val="24"/>
          <w:lang w:val="sq-AL"/>
        </w:rPr>
        <w:tab/>
      </w:r>
      <w:r w:rsidRPr="009E5A6E">
        <w:rPr>
          <w:rFonts w:ascii="Times New Roman" w:hAnsi="Times New Roman" w:cs="Times New Roman"/>
          <w:szCs w:val="24"/>
          <w:lang w:val="sq-AL"/>
        </w:rPr>
        <w:tab/>
      </w:r>
      <w:r w:rsidRPr="009E5A6E">
        <w:rPr>
          <w:rFonts w:ascii="Times New Roman" w:hAnsi="Times New Roman" w:cs="Times New Roman"/>
          <w:szCs w:val="24"/>
          <w:lang w:val="sq-AL"/>
        </w:rPr>
        <w:tab/>
      </w:r>
      <w:r w:rsidRPr="009E5A6E">
        <w:rPr>
          <w:rFonts w:ascii="Times New Roman" w:hAnsi="Times New Roman" w:cs="Times New Roman"/>
          <w:szCs w:val="24"/>
          <w:lang w:val="sq-AL"/>
        </w:rPr>
        <w:tab/>
      </w:r>
      <w:r w:rsidRPr="009E5A6E">
        <w:rPr>
          <w:rFonts w:ascii="Times New Roman" w:hAnsi="Times New Roman" w:cs="Times New Roman"/>
          <w:szCs w:val="24"/>
          <w:lang w:val="sq-AL"/>
        </w:rPr>
        <w:tab/>
      </w:r>
      <w:r w:rsidRPr="009E5A6E">
        <w:rPr>
          <w:rFonts w:ascii="Times New Roman" w:hAnsi="Times New Roman" w:cs="Times New Roman"/>
          <w:szCs w:val="24"/>
          <w:lang w:val="sq-AL"/>
        </w:rPr>
        <w:tab/>
      </w:r>
      <w:r w:rsidRPr="009E5A6E">
        <w:rPr>
          <w:rFonts w:ascii="Times New Roman" w:hAnsi="Times New Roman" w:cs="Times New Roman"/>
          <w:b/>
          <w:szCs w:val="24"/>
          <w:lang w:val="sq-AL"/>
        </w:rPr>
        <w:t>TIRANË</w:t>
      </w:r>
    </w:p>
    <w:p w:rsidR="007104EE" w:rsidRPr="009E5A6E" w:rsidRDefault="007104EE" w:rsidP="007104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47477"/>
          <w:szCs w:val="24"/>
        </w:rPr>
      </w:pPr>
    </w:p>
    <w:p w:rsidR="007104EE" w:rsidRPr="009E5A6E" w:rsidRDefault="007104EE" w:rsidP="007104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47477"/>
          <w:szCs w:val="24"/>
        </w:rPr>
      </w:pPr>
    </w:p>
    <w:p w:rsidR="007104EE" w:rsidRPr="009E5A6E" w:rsidRDefault="007104EE" w:rsidP="007104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9E5A6E">
        <w:rPr>
          <w:rFonts w:ascii="Times New Roman" w:hAnsi="Times New Roman" w:cs="Times New Roman"/>
          <w:szCs w:val="24"/>
        </w:rPr>
        <w:t xml:space="preserve">Ne </w:t>
      </w:r>
      <w:proofErr w:type="spellStart"/>
      <w:r w:rsidRPr="009E5A6E">
        <w:rPr>
          <w:rFonts w:ascii="Times New Roman" w:hAnsi="Times New Roman" w:cs="Times New Roman"/>
          <w:szCs w:val="24"/>
        </w:rPr>
        <w:t>zbatim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9E5A6E">
        <w:rPr>
          <w:rFonts w:ascii="Times New Roman" w:hAnsi="Times New Roman" w:cs="Times New Roman"/>
          <w:szCs w:val="24"/>
        </w:rPr>
        <w:t>te</w:t>
      </w:r>
      <w:proofErr w:type="spellEnd"/>
      <w:proofErr w:type="gramEnd"/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E5A6E">
        <w:rPr>
          <w:rFonts w:ascii="Times New Roman" w:hAnsi="Times New Roman" w:cs="Times New Roman"/>
          <w:szCs w:val="24"/>
        </w:rPr>
        <w:t>ligjit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3A9A">
        <w:rPr>
          <w:rFonts w:ascii="Times New Roman" w:hAnsi="Times New Roman" w:cs="Times New Roman"/>
          <w:szCs w:val="24"/>
        </w:rPr>
        <w:t>nr</w:t>
      </w:r>
      <w:proofErr w:type="spellEnd"/>
      <w:r w:rsidRPr="00243A9A">
        <w:rPr>
          <w:rFonts w:ascii="Times New Roman" w:hAnsi="Times New Roman" w:cs="Times New Roman"/>
          <w:szCs w:val="24"/>
        </w:rPr>
        <w:t xml:space="preserve">. </w:t>
      </w:r>
      <w:r w:rsidRPr="009E5A6E">
        <w:rPr>
          <w:rFonts w:ascii="Times New Roman" w:hAnsi="Times New Roman" w:cs="Times New Roman"/>
          <w:szCs w:val="24"/>
        </w:rPr>
        <w:t xml:space="preserve">152/2013, "Per </w:t>
      </w:r>
      <w:proofErr w:type="spellStart"/>
      <w:r w:rsidRPr="009E5A6E">
        <w:rPr>
          <w:rFonts w:ascii="Times New Roman" w:hAnsi="Times New Roman" w:cs="Times New Roman"/>
          <w:szCs w:val="24"/>
        </w:rPr>
        <w:t>nepunesin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ci</w:t>
      </w:r>
      <w:r w:rsidRPr="00243A9A">
        <w:rPr>
          <w:rFonts w:ascii="Times New Roman" w:hAnsi="Times New Roman" w:cs="Times New Roman"/>
          <w:szCs w:val="24"/>
        </w:rPr>
        <w:t>vil"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ndryshuar</w:t>
      </w:r>
      <w:proofErr w:type="spellEnd"/>
      <w:r w:rsidRPr="00243A9A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243A9A">
        <w:rPr>
          <w:rFonts w:ascii="Times New Roman" w:hAnsi="Times New Roman" w:cs="Times New Roman"/>
          <w:szCs w:val="24"/>
        </w:rPr>
        <w:t>dhe</w:t>
      </w:r>
      <w:proofErr w:type="spellEnd"/>
      <w:r w:rsidRPr="00243A9A">
        <w:rPr>
          <w:rFonts w:ascii="Times New Roman" w:hAnsi="Times New Roman" w:cs="Times New Roman"/>
          <w:szCs w:val="24"/>
        </w:rPr>
        <w:t xml:space="preserve"> VKM</w:t>
      </w:r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E5A6E">
        <w:rPr>
          <w:rFonts w:ascii="Times New Roman" w:hAnsi="Times New Roman" w:cs="Times New Roman"/>
          <w:szCs w:val="24"/>
        </w:rPr>
        <w:t>nr</w:t>
      </w:r>
      <w:proofErr w:type="spellEnd"/>
      <w:r w:rsidRPr="009E5A6E">
        <w:rPr>
          <w:rFonts w:ascii="Times New Roman" w:hAnsi="Times New Roman" w:cs="Times New Roman"/>
          <w:szCs w:val="24"/>
        </w:rPr>
        <w:t>.</w:t>
      </w:r>
      <w:r w:rsidRPr="00243A9A">
        <w:rPr>
          <w:rFonts w:ascii="Times New Roman" w:hAnsi="Times New Roman" w:cs="Times New Roman"/>
          <w:szCs w:val="24"/>
        </w:rPr>
        <w:t xml:space="preserve"> 242 date 18</w:t>
      </w:r>
      <w:r w:rsidRPr="009E5A6E">
        <w:rPr>
          <w:rFonts w:ascii="Times New Roman" w:hAnsi="Times New Roman" w:cs="Times New Roman"/>
          <w:szCs w:val="24"/>
        </w:rPr>
        <w:t>.03</w:t>
      </w:r>
      <w:r w:rsidRPr="00243A9A">
        <w:rPr>
          <w:rFonts w:ascii="Times New Roman" w:hAnsi="Times New Roman" w:cs="Times New Roman"/>
          <w:szCs w:val="24"/>
        </w:rPr>
        <w:t>.2015 "</w:t>
      </w:r>
      <w:r w:rsidRPr="00243A9A">
        <w:rPr>
          <w:rFonts w:ascii="Times New Roman" w:hAnsi="Times New Roman" w:cs="Times New Roman"/>
          <w:szCs w:val="24"/>
          <w:lang w:val="sq-AL"/>
        </w:rPr>
        <w:t>Për plotesimin e vendeve te lira ne kategorine e ulet dhe te mesme drejtuese</w:t>
      </w:r>
      <w:r>
        <w:rPr>
          <w:rFonts w:ascii="Times New Roman" w:hAnsi="Times New Roman" w:cs="Times New Roman"/>
          <w:szCs w:val="24"/>
        </w:rPr>
        <w:t>"</w:t>
      </w:r>
      <w:r w:rsidRPr="009E5A6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E5A6E">
        <w:rPr>
          <w:rFonts w:ascii="Times New Roman" w:hAnsi="Times New Roman" w:cs="Times New Roman"/>
          <w:szCs w:val="24"/>
        </w:rPr>
        <w:t>bashkengjitur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E5A6E">
        <w:rPr>
          <w:rFonts w:ascii="Times New Roman" w:hAnsi="Times New Roman" w:cs="Times New Roman"/>
          <w:szCs w:val="24"/>
        </w:rPr>
        <w:t>po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E5A6E">
        <w:rPr>
          <w:rFonts w:ascii="Times New Roman" w:hAnsi="Times New Roman" w:cs="Times New Roman"/>
          <w:szCs w:val="24"/>
        </w:rPr>
        <w:t>ju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E5A6E">
        <w:rPr>
          <w:rFonts w:ascii="Times New Roman" w:hAnsi="Times New Roman" w:cs="Times New Roman"/>
          <w:szCs w:val="24"/>
        </w:rPr>
        <w:t>dergojme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për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botim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r w:rsidRPr="009E5A6E">
        <w:rPr>
          <w:rFonts w:ascii="Times New Roman" w:hAnsi="Times New Roman" w:cs="Times New Roman"/>
          <w:szCs w:val="24"/>
        </w:rPr>
        <w:t xml:space="preserve">ne </w:t>
      </w:r>
      <w:proofErr w:type="spellStart"/>
      <w:r w:rsidRPr="009E5A6E">
        <w:rPr>
          <w:rFonts w:ascii="Times New Roman" w:hAnsi="Times New Roman" w:cs="Times New Roman"/>
          <w:szCs w:val="24"/>
        </w:rPr>
        <w:t>forme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E5A6E">
        <w:rPr>
          <w:rFonts w:ascii="Times New Roman" w:hAnsi="Times New Roman" w:cs="Times New Roman"/>
          <w:szCs w:val="24"/>
        </w:rPr>
        <w:t>te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E5A6E">
        <w:rPr>
          <w:rFonts w:ascii="Times New Roman" w:hAnsi="Times New Roman" w:cs="Times New Roman"/>
          <w:szCs w:val="24"/>
        </w:rPr>
        <w:t>shkruar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E5A6E">
        <w:rPr>
          <w:rFonts w:ascii="Times New Roman" w:hAnsi="Times New Roman" w:cs="Times New Roman"/>
          <w:szCs w:val="24"/>
        </w:rPr>
        <w:t>dhe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E5A6E">
        <w:rPr>
          <w:rFonts w:ascii="Times New Roman" w:hAnsi="Times New Roman" w:cs="Times New Roman"/>
          <w:szCs w:val="24"/>
        </w:rPr>
        <w:t>elektronike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ne </w:t>
      </w:r>
      <w:proofErr w:type="spellStart"/>
      <w:r w:rsidRPr="009E5A6E">
        <w:rPr>
          <w:rFonts w:ascii="Times New Roman" w:hAnsi="Times New Roman" w:cs="Times New Roman"/>
          <w:szCs w:val="24"/>
        </w:rPr>
        <w:t>adresen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“</w:t>
      </w:r>
      <w:proofErr w:type="spellStart"/>
      <w:r w:rsidRPr="009E5A6E">
        <w:rPr>
          <w:rFonts w:ascii="Times New Roman" w:hAnsi="Times New Roman" w:cs="Times New Roman"/>
          <w:szCs w:val="24"/>
        </w:rPr>
        <w:t>vendetelirapune@shkp.gov</w:t>
      </w:r>
      <w:proofErr w:type="gramStart"/>
      <w:r w:rsidRPr="009E5A6E">
        <w:rPr>
          <w:rFonts w:ascii="Times New Roman" w:hAnsi="Times New Roman" w:cs="Times New Roman"/>
          <w:szCs w:val="24"/>
        </w:rPr>
        <w:t>,al</w:t>
      </w:r>
      <w:proofErr w:type="spellEnd"/>
      <w:proofErr w:type="gramEnd"/>
      <w:r w:rsidRPr="009E5A6E">
        <w:rPr>
          <w:rFonts w:ascii="Times New Roman" w:hAnsi="Times New Roman" w:cs="Times New Roman"/>
          <w:szCs w:val="24"/>
        </w:rPr>
        <w:t>”,</w:t>
      </w:r>
      <w:r w:rsidRPr="00076DB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76DB7">
        <w:rPr>
          <w:rFonts w:ascii="Times New Roman" w:hAnsi="Times New Roman" w:cs="Times New Roman"/>
          <w:szCs w:val="24"/>
        </w:rPr>
        <w:t>njoftimin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 per </w:t>
      </w:r>
      <w:proofErr w:type="spellStart"/>
      <w:r w:rsidRPr="00076DB7">
        <w:rPr>
          <w:rFonts w:ascii="Times New Roman" w:hAnsi="Times New Roman" w:cs="Times New Roman"/>
          <w:szCs w:val="24"/>
        </w:rPr>
        <w:t>shpallje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 per </w:t>
      </w:r>
      <w:proofErr w:type="spellStart"/>
      <w:r w:rsidRPr="00076DB7">
        <w:rPr>
          <w:rFonts w:ascii="Times New Roman" w:hAnsi="Times New Roman" w:cs="Times New Roman"/>
          <w:szCs w:val="24"/>
        </w:rPr>
        <w:t>lëvizje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76DB7">
        <w:rPr>
          <w:rFonts w:ascii="Times New Roman" w:hAnsi="Times New Roman" w:cs="Times New Roman"/>
          <w:szCs w:val="24"/>
        </w:rPr>
        <w:t>paralele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076DB7">
        <w:rPr>
          <w:rFonts w:ascii="Times New Roman" w:hAnsi="Times New Roman" w:cs="Times New Roman"/>
          <w:szCs w:val="24"/>
        </w:rPr>
        <w:t>ngritje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76DB7">
        <w:rPr>
          <w:rFonts w:ascii="Times New Roman" w:hAnsi="Times New Roman" w:cs="Times New Roman"/>
          <w:szCs w:val="24"/>
        </w:rPr>
        <w:t>në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76DB7">
        <w:rPr>
          <w:rFonts w:ascii="Times New Roman" w:hAnsi="Times New Roman" w:cs="Times New Roman"/>
          <w:szCs w:val="24"/>
        </w:rPr>
        <w:t>detyrë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dhe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pranim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nga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jashtë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shërbimit</w:t>
      </w:r>
      <w:proofErr w:type="spellEnd"/>
      <w:r>
        <w:rPr>
          <w:rFonts w:ascii="Times New Roman" w:hAnsi="Times New Roman" w:cs="Times New Roman"/>
          <w:szCs w:val="24"/>
        </w:rPr>
        <w:t xml:space="preserve"> civil</w:t>
      </w:r>
      <w:r w:rsidRPr="00076DB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76DB7">
        <w:rPr>
          <w:rFonts w:ascii="Times New Roman" w:hAnsi="Times New Roman" w:cs="Times New Roman"/>
          <w:szCs w:val="24"/>
        </w:rPr>
        <w:t>në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76DB7">
        <w:rPr>
          <w:rFonts w:ascii="Times New Roman" w:hAnsi="Times New Roman" w:cs="Times New Roman"/>
          <w:szCs w:val="24"/>
        </w:rPr>
        <w:t>kategorinë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 e </w:t>
      </w:r>
      <w:proofErr w:type="spellStart"/>
      <w:r w:rsidRPr="00076DB7">
        <w:rPr>
          <w:rFonts w:ascii="Times New Roman" w:hAnsi="Times New Roman" w:cs="Times New Roman"/>
          <w:szCs w:val="24"/>
        </w:rPr>
        <w:t>mesme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76DB7">
        <w:rPr>
          <w:rFonts w:ascii="Times New Roman" w:hAnsi="Times New Roman" w:cs="Times New Roman"/>
          <w:szCs w:val="24"/>
        </w:rPr>
        <w:t>dhe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 e </w:t>
      </w:r>
      <w:proofErr w:type="spellStart"/>
      <w:r w:rsidRPr="00076DB7">
        <w:rPr>
          <w:rFonts w:ascii="Times New Roman" w:hAnsi="Times New Roman" w:cs="Times New Roman"/>
          <w:szCs w:val="24"/>
        </w:rPr>
        <w:t>ulët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76DB7">
        <w:rPr>
          <w:rFonts w:ascii="Times New Roman" w:hAnsi="Times New Roman" w:cs="Times New Roman"/>
          <w:szCs w:val="24"/>
        </w:rPr>
        <w:t>drejtuese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, per </w:t>
      </w:r>
      <w:proofErr w:type="spellStart"/>
      <w:r w:rsidRPr="00076DB7">
        <w:rPr>
          <w:rFonts w:ascii="Times New Roman" w:hAnsi="Times New Roman" w:cs="Times New Roman"/>
          <w:szCs w:val="24"/>
        </w:rPr>
        <w:t>pozicionin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; </w:t>
      </w:r>
    </w:p>
    <w:p w:rsidR="007104EE" w:rsidRPr="009E5A6E" w:rsidRDefault="007104EE" w:rsidP="007104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7104EE" w:rsidRPr="00870D8F" w:rsidRDefault="007104EE" w:rsidP="007104EE">
      <w:pPr>
        <w:numPr>
          <w:ilvl w:val="0"/>
          <w:numId w:val="1"/>
        </w:numPr>
        <w:spacing w:after="0" w:line="240" w:lineRule="auto"/>
        <w:ind w:right="0"/>
        <w:jc w:val="left"/>
        <w:rPr>
          <w:rFonts w:ascii="Times New Roman" w:hAnsi="Times New Roman" w:cs="Times New Roman"/>
          <w:color w:val="auto"/>
          <w:szCs w:val="24"/>
          <w:lang w:val="en-US" w:eastAsia="en-US"/>
        </w:rPr>
      </w:pPr>
      <w:proofErr w:type="spellStart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Drejtor</w:t>
      </w:r>
      <w:proofErr w:type="spellEnd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 xml:space="preserve"> </w:t>
      </w:r>
      <w:proofErr w:type="spellStart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i</w:t>
      </w:r>
      <w:proofErr w:type="spellEnd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 xml:space="preserve"> </w:t>
      </w:r>
      <w:proofErr w:type="spellStart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Drejtorisë</w:t>
      </w:r>
      <w:proofErr w:type="spellEnd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 xml:space="preserve"> </w:t>
      </w:r>
      <w:proofErr w:type="spellStart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së</w:t>
      </w:r>
      <w:proofErr w:type="spellEnd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 xml:space="preserve"> </w:t>
      </w:r>
      <w:proofErr w:type="spellStart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Planifikimit</w:t>
      </w:r>
      <w:proofErr w:type="spellEnd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 xml:space="preserve">, </w:t>
      </w:r>
      <w:proofErr w:type="spellStart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Kontrollit</w:t>
      </w:r>
      <w:proofErr w:type="spellEnd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 xml:space="preserve"> </w:t>
      </w:r>
      <w:proofErr w:type="spellStart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dhe</w:t>
      </w:r>
      <w:proofErr w:type="spellEnd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 xml:space="preserve"> </w:t>
      </w:r>
      <w:proofErr w:type="spellStart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Zhv</w:t>
      </w:r>
      <w:r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i</w:t>
      </w:r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llimit</w:t>
      </w:r>
      <w:proofErr w:type="spellEnd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 xml:space="preserve"> </w:t>
      </w:r>
      <w:proofErr w:type="spellStart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të</w:t>
      </w:r>
      <w:proofErr w:type="spellEnd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 xml:space="preserve"> </w:t>
      </w:r>
      <w:proofErr w:type="spellStart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Territorit</w:t>
      </w:r>
      <w:proofErr w:type="spellEnd"/>
      <w:r w:rsidR="00DC28C2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.</w:t>
      </w:r>
    </w:p>
    <w:p w:rsidR="007104EE" w:rsidRPr="002A14DF" w:rsidRDefault="007104EE" w:rsidP="007104EE">
      <w:pPr>
        <w:autoSpaceDE w:val="0"/>
        <w:autoSpaceDN w:val="0"/>
        <w:adjustRightInd w:val="0"/>
        <w:spacing w:after="0" w:line="240" w:lineRule="auto"/>
        <w:ind w:right="0"/>
        <w:rPr>
          <w:rFonts w:ascii="Times New Roman" w:hAnsi="Times New Roman"/>
          <w:b/>
          <w:szCs w:val="24"/>
        </w:rPr>
      </w:pPr>
    </w:p>
    <w:p w:rsidR="007104EE" w:rsidRDefault="007104EE" w:rsidP="007104EE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Duke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ju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falenderuar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për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bashkëpunimin</w:t>
      </w:r>
      <w:proofErr w:type="spellEnd"/>
    </w:p>
    <w:p w:rsidR="007104EE" w:rsidRDefault="007104EE" w:rsidP="007104E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104EE" w:rsidRDefault="007104EE" w:rsidP="007104E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104EE" w:rsidRPr="00243A9A" w:rsidRDefault="007104EE" w:rsidP="007104E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104EE" w:rsidRPr="00232B1E" w:rsidRDefault="007104EE" w:rsidP="007104EE">
      <w:pPr>
        <w:pStyle w:val="NoSpacing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243A9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232B1E">
        <w:rPr>
          <w:rFonts w:ascii="Times New Roman" w:hAnsi="Times New Roman"/>
          <w:b/>
          <w:sz w:val="24"/>
          <w:szCs w:val="24"/>
          <w:lang w:val="it-IT"/>
        </w:rPr>
        <w:t>KRYETARI I BASHKISE</w:t>
      </w:r>
    </w:p>
    <w:p w:rsidR="007104EE" w:rsidRPr="00232B1E" w:rsidRDefault="007104EE" w:rsidP="007104EE">
      <w:pPr>
        <w:pStyle w:val="NoSpacing"/>
        <w:jc w:val="right"/>
        <w:rPr>
          <w:rFonts w:ascii="Times New Roman" w:hAnsi="Times New Roman"/>
          <w:b/>
          <w:sz w:val="24"/>
          <w:szCs w:val="24"/>
          <w:lang w:val="it-IT"/>
        </w:rPr>
      </w:pPr>
    </w:p>
    <w:p w:rsidR="007104EE" w:rsidRPr="00232B1E" w:rsidRDefault="007104EE" w:rsidP="007104EE">
      <w:pPr>
        <w:pStyle w:val="NoSpacing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232B1E">
        <w:rPr>
          <w:rFonts w:ascii="Times New Roman" w:hAnsi="Times New Roman"/>
          <w:b/>
          <w:sz w:val="24"/>
          <w:szCs w:val="24"/>
          <w:lang w:val="it-IT"/>
        </w:rPr>
        <w:t xml:space="preserve">                                                                                                         / Lorenc TOSKU /</w:t>
      </w:r>
    </w:p>
    <w:p w:rsidR="006477A0" w:rsidRDefault="006477A0"/>
    <w:p w:rsidR="00DC28C2" w:rsidRDefault="00DC28C2"/>
    <w:p w:rsidR="00DC28C2" w:rsidRDefault="00DC28C2"/>
    <w:p w:rsidR="00DC28C2" w:rsidRDefault="00DC28C2"/>
    <w:p w:rsidR="00DC28C2" w:rsidRDefault="00DC28C2"/>
    <w:p w:rsidR="00DC28C2" w:rsidRDefault="00DC28C2" w:rsidP="000924DB">
      <w:pPr>
        <w:ind w:left="0" w:firstLine="0"/>
      </w:pPr>
    </w:p>
    <w:sectPr w:rsidR="00DC2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saah">
    <w:altName w:val="Arial"/>
    <w:charset w:val="00"/>
    <w:family w:val="swiss"/>
    <w:pitch w:val="variable"/>
    <w:sig w:usb0="00000003" w:usb1="00000000" w:usb2="00000000" w:usb3="00000000" w:csb0="00000001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EF040B"/>
    <w:multiLevelType w:val="hybridMultilevel"/>
    <w:tmpl w:val="8898B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91F23"/>
    <w:multiLevelType w:val="hybridMultilevel"/>
    <w:tmpl w:val="7D744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2F8"/>
    <w:rsid w:val="000924DB"/>
    <w:rsid w:val="001C49F6"/>
    <w:rsid w:val="002506A0"/>
    <w:rsid w:val="005262F8"/>
    <w:rsid w:val="005672E9"/>
    <w:rsid w:val="005C0C01"/>
    <w:rsid w:val="006477A0"/>
    <w:rsid w:val="006E1F31"/>
    <w:rsid w:val="007104EE"/>
    <w:rsid w:val="008C74C6"/>
    <w:rsid w:val="008D0828"/>
    <w:rsid w:val="00C34525"/>
    <w:rsid w:val="00C474B1"/>
    <w:rsid w:val="00CD1D66"/>
    <w:rsid w:val="00CF2975"/>
    <w:rsid w:val="00D04BED"/>
    <w:rsid w:val="00DC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B20631-F7B2-47DE-A4D5-0E9E88BD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4EE"/>
    <w:pPr>
      <w:spacing w:after="208" w:line="268" w:lineRule="auto"/>
      <w:ind w:left="10" w:right="2" w:hanging="10"/>
      <w:jc w:val="both"/>
    </w:pPr>
    <w:rPr>
      <w:rFonts w:ascii="Calibri" w:eastAsia="Times New Roman" w:hAnsi="Calibri" w:cs="Calibri"/>
      <w:color w:val="000000"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7104EE"/>
    <w:pPr>
      <w:spacing w:after="0" w:line="240" w:lineRule="auto"/>
    </w:pPr>
    <w:rPr>
      <w:rFonts w:ascii="Calibri" w:eastAsia="Batang" w:hAnsi="Calibri" w:cs="Times New Roman"/>
    </w:rPr>
  </w:style>
  <w:style w:type="paragraph" w:styleId="ListParagraph">
    <w:name w:val="List Paragraph"/>
    <w:basedOn w:val="Normal"/>
    <w:uiPriority w:val="34"/>
    <w:qFormat/>
    <w:rsid w:val="00C345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7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2E9"/>
    <w:rPr>
      <w:rFonts w:ascii="Segoe UI" w:eastAsia="Times New Roman" w:hAnsi="Segoe UI" w:cs="Segoe UI"/>
      <w:color w:val="000000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3075</Words>
  <Characters>17529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Protokolli-Sheze</dc:creator>
  <cp:keywords/>
  <dc:description/>
  <cp:lastModifiedBy>Planet</cp:lastModifiedBy>
  <cp:revision>17</cp:revision>
  <cp:lastPrinted>2022-11-25T08:46:00Z</cp:lastPrinted>
  <dcterms:created xsi:type="dcterms:W3CDTF">2022-04-07T07:01:00Z</dcterms:created>
  <dcterms:modified xsi:type="dcterms:W3CDTF">2022-11-29T17:34:00Z</dcterms:modified>
</cp:coreProperties>
</file>