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63F" w:rsidRPr="00877B87" w:rsidRDefault="0061663F" w:rsidP="001B6C67">
      <w:pPr>
        <w:spacing w:after="0"/>
        <w:rPr>
          <w:rFonts w:ascii="Times New Roman" w:hAnsi="Times New Roman" w:cs="Times New Roman"/>
          <w:b/>
          <w:bCs/>
          <w:sz w:val="24"/>
          <w:szCs w:val="24"/>
          <w:lang w:val="pt-BR"/>
        </w:rPr>
      </w:pPr>
      <w:r w:rsidRPr="00877B87">
        <w:rPr>
          <w:rFonts w:ascii="Times New Roman" w:hAnsi="Times New Roman" w:cs="Times New Roman"/>
          <w:bCs/>
          <w:sz w:val="24"/>
          <w:szCs w:val="24"/>
          <w:u w:val="single"/>
          <w:lang w:val="pt-BR"/>
        </w:rPr>
        <w:t xml:space="preserve">                                                                     </w:t>
      </w:r>
      <w:r w:rsidRPr="00877B87">
        <w:rPr>
          <w:rFonts w:ascii="Times New Roman" w:hAnsi="Times New Roman" w:cs="Times New Roman"/>
          <w:noProof/>
          <w:sz w:val="24"/>
          <w:szCs w:val="24"/>
        </w:rPr>
        <w:drawing>
          <wp:inline distT="0" distB="0" distL="0" distR="0">
            <wp:extent cx="524510" cy="803275"/>
            <wp:effectExtent l="19050" t="0" r="8890" b="0"/>
            <wp:docPr id="2" name="Picture 7" descr="Copy of E PANJOH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py of E PANJOHURA"/>
                    <pic:cNvPicPr>
                      <a:picLocks noChangeAspect="1" noChangeArrowheads="1"/>
                    </pic:cNvPicPr>
                  </pic:nvPicPr>
                  <pic:blipFill>
                    <a:blip r:embed="rId5" cstate="print"/>
                    <a:srcRect/>
                    <a:stretch>
                      <a:fillRect/>
                    </a:stretch>
                  </pic:blipFill>
                  <pic:spPr bwMode="auto">
                    <a:xfrm>
                      <a:off x="0" y="0"/>
                      <a:ext cx="524510" cy="803275"/>
                    </a:xfrm>
                    <a:prstGeom prst="rect">
                      <a:avLst/>
                    </a:prstGeom>
                    <a:noFill/>
                    <a:ln w="9525">
                      <a:noFill/>
                      <a:miter lim="800000"/>
                      <a:headEnd/>
                      <a:tailEnd/>
                    </a:ln>
                  </pic:spPr>
                </pic:pic>
              </a:graphicData>
            </a:graphic>
          </wp:inline>
        </w:drawing>
      </w:r>
      <w:r w:rsidRPr="00877B87">
        <w:rPr>
          <w:rFonts w:ascii="Times New Roman" w:hAnsi="Times New Roman" w:cs="Times New Roman"/>
          <w:bCs/>
          <w:sz w:val="24"/>
          <w:szCs w:val="24"/>
          <w:u w:val="single"/>
          <w:lang w:val="pt-BR"/>
        </w:rPr>
        <w:t>___________________________________</w:t>
      </w:r>
    </w:p>
    <w:p w:rsidR="0061663F" w:rsidRPr="0065432C" w:rsidRDefault="0061663F" w:rsidP="001B6C67">
      <w:pPr>
        <w:spacing w:after="0"/>
        <w:jc w:val="center"/>
        <w:rPr>
          <w:rFonts w:ascii="Times New Roman" w:hAnsi="Times New Roman" w:cs="Times New Roman"/>
          <w:b/>
          <w:sz w:val="24"/>
          <w:szCs w:val="24"/>
          <w:lang w:val="pt-BR"/>
        </w:rPr>
      </w:pPr>
      <w:r w:rsidRPr="0065432C">
        <w:rPr>
          <w:rFonts w:ascii="Times New Roman" w:hAnsi="Times New Roman" w:cs="Times New Roman"/>
          <w:b/>
          <w:sz w:val="24"/>
          <w:szCs w:val="24"/>
          <w:lang w:val="pt-BR"/>
        </w:rPr>
        <w:t>REPUBLIKA E SHQIPERISË</w:t>
      </w:r>
    </w:p>
    <w:p w:rsidR="0061663F" w:rsidRPr="0065432C" w:rsidRDefault="0061663F" w:rsidP="001B6C67">
      <w:pPr>
        <w:spacing w:after="0"/>
        <w:jc w:val="center"/>
        <w:rPr>
          <w:rFonts w:ascii="Times New Roman" w:hAnsi="Times New Roman" w:cs="Times New Roman"/>
          <w:b/>
          <w:sz w:val="24"/>
          <w:szCs w:val="24"/>
          <w:lang w:val="pt-BR"/>
        </w:rPr>
      </w:pPr>
      <w:r w:rsidRPr="0065432C">
        <w:rPr>
          <w:rFonts w:ascii="Times New Roman" w:hAnsi="Times New Roman" w:cs="Times New Roman"/>
          <w:b/>
          <w:sz w:val="24"/>
          <w:szCs w:val="24"/>
          <w:lang w:val="pt-BR"/>
        </w:rPr>
        <w:t>BASHKIA KORÇË</w:t>
      </w:r>
    </w:p>
    <w:p w:rsidR="001B6C67" w:rsidRPr="0065432C" w:rsidRDefault="001B6C67" w:rsidP="001B6C67">
      <w:pPr>
        <w:spacing w:after="0"/>
        <w:jc w:val="center"/>
        <w:rPr>
          <w:rFonts w:ascii="Times New Roman" w:hAnsi="Times New Roman" w:cs="Times New Roman"/>
          <w:b/>
          <w:sz w:val="24"/>
          <w:szCs w:val="24"/>
          <w:lang w:val="pt-BR"/>
        </w:rPr>
      </w:pPr>
      <w:r w:rsidRPr="0065432C">
        <w:rPr>
          <w:rFonts w:ascii="Times New Roman" w:hAnsi="Times New Roman" w:cs="Times New Roman"/>
          <w:b/>
          <w:sz w:val="24"/>
          <w:szCs w:val="24"/>
          <w:lang w:val="pt-BR"/>
        </w:rPr>
        <w:t>KRYETARI</w:t>
      </w:r>
    </w:p>
    <w:p w:rsidR="0061663F" w:rsidRPr="0065432C" w:rsidRDefault="0061663F" w:rsidP="001B6C67">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lang w:val="pt-BR"/>
        </w:rPr>
      </w:pPr>
      <w:r w:rsidRPr="0065432C">
        <w:rPr>
          <w:rFonts w:ascii="Times New Roman" w:hAnsi="Times New Roman" w:cs="Times New Roman"/>
          <w:b/>
          <w:bCs/>
          <w:color w:val="000000" w:themeColor="text1"/>
          <w:position w:val="1"/>
          <w:sz w:val="24"/>
          <w:szCs w:val="24"/>
          <w:lang w:val="pt-BR"/>
        </w:rPr>
        <w:tab/>
        <w:t xml:space="preserve">Nr.____.prot </w:t>
      </w:r>
      <w:r w:rsidRPr="0065432C">
        <w:rPr>
          <w:rFonts w:ascii="Times New Roman" w:hAnsi="Times New Roman" w:cs="Times New Roman"/>
          <w:b/>
          <w:bCs/>
          <w:color w:val="000000" w:themeColor="text1"/>
          <w:position w:val="1"/>
          <w:sz w:val="24"/>
          <w:szCs w:val="24"/>
          <w:lang w:val="pt-BR"/>
        </w:rPr>
        <w:tab/>
      </w:r>
      <w:r w:rsidRPr="0065432C">
        <w:rPr>
          <w:rFonts w:ascii="Times New Roman" w:hAnsi="Times New Roman" w:cs="Times New Roman"/>
          <w:b/>
          <w:bCs/>
          <w:color w:val="000000" w:themeColor="text1"/>
          <w:position w:val="1"/>
          <w:sz w:val="24"/>
          <w:szCs w:val="24"/>
          <w:lang w:val="pt-BR"/>
        </w:rPr>
        <w:tab/>
      </w:r>
      <w:r w:rsidRPr="0065432C">
        <w:rPr>
          <w:rFonts w:ascii="Times New Roman" w:hAnsi="Times New Roman" w:cs="Times New Roman"/>
          <w:b/>
          <w:bCs/>
          <w:color w:val="000000" w:themeColor="text1"/>
          <w:position w:val="1"/>
          <w:sz w:val="24"/>
          <w:szCs w:val="24"/>
          <w:lang w:val="pt-BR"/>
        </w:rPr>
        <w:tab/>
      </w:r>
      <w:r w:rsidRPr="0065432C">
        <w:rPr>
          <w:rFonts w:ascii="Times New Roman" w:hAnsi="Times New Roman" w:cs="Times New Roman"/>
          <w:b/>
          <w:bCs/>
          <w:color w:val="000000" w:themeColor="text1"/>
          <w:position w:val="1"/>
          <w:sz w:val="24"/>
          <w:szCs w:val="24"/>
          <w:lang w:val="pt-BR"/>
        </w:rPr>
        <w:tab/>
      </w:r>
      <w:r w:rsidRPr="0065432C">
        <w:rPr>
          <w:rFonts w:ascii="Times New Roman" w:hAnsi="Times New Roman" w:cs="Times New Roman"/>
          <w:b/>
          <w:bCs/>
          <w:color w:val="000000" w:themeColor="text1"/>
          <w:position w:val="1"/>
          <w:sz w:val="24"/>
          <w:szCs w:val="24"/>
          <w:lang w:val="pt-BR"/>
        </w:rPr>
        <w:tab/>
      </w:r>
      <w:r w:rsidRPr="0065432C">
        <w:rPr>
          <w:rFonts w:ascii="Times New Roman" w:hAnsi="Times New Roman" w:cs="Times New Roman"/>
          <w:b/>
          <w:bCs/>
          <w:color w:val="000000" w:themeColor="text1"/>
          <w:position w:val="1"/>
          <w:sz w:val="24"/>
          <w:szCs w:val="24"/>
          <w:lang w:val="pt-BR"/>
        </w:rPr>
        <w:tab/>
        <w:t xml:space="preserve">  </w:t>
      </w:r>
      <w:r w:rsidRPr="0065432C">
        <w:rPr>
          <w:rFonts w:ascii="Times New Roman" w:hAnsi="Times New Roman" w:cs="Times New Roman"/>
          <w:b/>
          <w:bCs/>
          <w:color w:val="000000" w:themeColor="text1"/>
          <w:position w:val="1"/>
          <w:sz w:val="24"/>
          <w:szCs w:val="24"/>
          <w:lang w:val="pt-BR"/>
        </w:rPr>
        <w:tab/>
        <w:t>Korçë</w:t>
      </w:r>
      <w:r w:rsidR="002D5CAD" w:rsidRPr="0065432C">
        <w:rPr>
          <w:rFonts w:ascii="Times New Roman" w:hAnsi="Times New Roman" w:cs="Times New Roman"/>
          <w:b/>
          <w:bCs/>
          <w:color w:val="000000" w:themeColor="text1"/>
          <w:position w:val="1"/>
          <w:sz w:val="24"/>
          <w:szCs w:val="24"/>
          <w:lang w:val="pt-BR"/>
        </w:rPr>
        <w:t>,</w:t>
      </w:r>
      <w:r w:rsidRPr="0065432C">
        <w:rPr>
          <w:rFonts w:ascii="Times New Roman" w:hAnsi="Times New Roman" w:cs="Times New Roman"/>
          <w:b/>
          <w:bCs/>
          <w:color w:val="000000" w:themeColor="text1"/>
          <w:position w:val="1"/>
          <w:sz w:val="24"/>
          <w:szCs w:val="24"/>
          <w:lang w:val="pt-BR"/>
        </w:rPr>
        <w:t xml:space="preserve"> më ____</w:t>
      </w:r>
      <w:r w:rsidR="001B6C67" w:rsidRPr="0065432C">
        <w:rPr>
          <w:rFonts w:ascii="Times New Roman" w:hAnsi="Times New Roman" w:cs="Times New Roman"/>
          <w:b/>
          <w:bCs/>
          <w:color w:val="000000" w:themeColor="text1"/>
          <w:position w:val="1"/>
          <w:sz w:val="24"/>
          <w:szCs w:val="24"/>
          <w:lang w:val="pt-BR"/>
        </w:rPr>
        <w:t>.</w:t>
      </w:r>
      <w:r w:rsidRPr="0065432C">
        <w:rPr>
          <w:rFonts w:ascii="Times New Roman" w:hAnsi="Times New Roman" w:cs="Times New Roman"/>
          <w:b/>
          <w:bCs/>
          <w:color w:val="000000" w:themeColor="text1"/>
          <w:position w:val="1"/>
          <w:sz w:val="24"/>
          <w:szCs w:val="24"/>
          <w:lang w:val="pt-BR"/>
        </w:rPr>
        <w:t>_____</w:t>
      </w:r>
      <w:r w:rsidR="001B6C67" w:rsidRPr="0065432C">
        <w:rPr>
          <w:rFonts w:ascii="Times New Roman" w:hAnsi="Times New Roman" w:cs="Times New Roman"/>
          <w:b/>
          <w:bCs/>
          <w:color w:val="000000" w:themeColor="text1"/>
          <w:position w:val="1"/>
          <w:sz w:val="24"/>
          <w:szCs w:val="24"/>
          <w:lang w:val="pt-BR"/>
        </w:rPr>
        <w:t>.____</w:t>
      </w:r>
    </w:p>
    <w:p w:rsidR="00B90509" w:rsidRPr="0065432C" w:rsidRDefault="00B90509" w:rsidP="0061663F">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lang w:val="pt-BR"/>
        </w:rPr>
      </w:pPr>
    </w:p>
    <w:p w:rsidR="0061663F" w:rsidRPr="00860DFC" w:rsidRDefault="0061663F" w:rsidP="0061663F">
      <w:pPr>
        <w:widowControl w:val="0"/>
        <w:tabs>
          <w:tab w:val="left" w:pos="315"/>
        </w:tabs>
        <w:autoSpaceDE w:val="0"/>
        <w:autoSpaceDN w:val="0"/>
        <w:adjustRightInd w:val="0"/>
        <w:spacing w:after="0" w:line="385" w:lineRule="exact"/>
        <w:ind w:right="40"/>
        <w:jc w:val="center"/>
        <w:rPr>
          <w:rFonts w:ascii="Times New Roman" w:hAnsi="Times New Roman" w:cs="Times New Roman"/>
          <w:b/>
          <w:sz w:val="24"/>
          <w:szCs w:val="24"/>
          <w:lang w:val="pt-BR"/>
        </w:rPr>
      </w:pPr>
      <w:r w:rsidRPr="00860DFC">
        <w:rPr>
          <w:rFonts w:ascii="Times New Roman" w:hAnsi="Times New Roman" w:cs="Times New Roman"/>
          <w:b/>
          <w:sz w:val="24"/>
          <w:szCs w:val="24"/>
          <w:lang w:val="pt-BR"/>
        </w:rPr>
        <w:t>SHPALLJE PËR LËVIZJE PARALELE DHE PËR PRANIMIN NË SHËRBIMIN CIVIL NË KATEGORINË EKZEKUTIVE</w:t>
      </w:r>
    </w:p>
    <w:p w:rsidR="0061663F" w:rsidRPr="00647683" w:rsidRDefault="0061663F" w:rsidP="0061663F">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rPr>
      </w:pPr>
      <w:r w:rsidRPr="00647683">
        <w:rPr>
          <w:rFonts w:ascii="Times New Roman" w:hAnsi="Times New Roman" w:cs="Times New Roman"/>
          <w:sz w:val="24"/>
          <w:szCs w:val="24"/>
        </w:rPr>
        <w:t>Niveli minimal i diplomës “</w:t>
      </w:r>
      <w:r w:rsidR="00647683" w:rsidRPr="00647683">
        <w:rPr>
          <w:rFonts w:ascii="Times New Roman" w:hAnsi="Times New Roman" w:cs="Times New Roman"/>
          <w:sz w:val="24"/>
          <w:szCs w:val="24"/>
        </w:rPr>
        <w:t>Master Profesional</w:t>
      </w:r>
      <w:r w:rsidR="001B6C67" w:rsidRPr="00647683">
        <w:rPr>
          <w:rFonts w:ascii="Times New Roman" w:hAnsi="Times New Roman" w:cs="Times New Roman"/>
          <w:sz w:val="24"/>
          <w:szCs w:val="24"/>
        </w:rPr>
        <w:t>”</w:t>
      </w:r>
      <w:r w:rsidR="00647683" w:rsidRPr="00647683">
        <w:rPr>
          <w:rFonts w:ascii="Times New Roman" w:hAnsi="Times New Roman" w:cs="Times New Roman"/>
          <w:sz w:val="24"/>
          <w:szCs w:val="24"/>
          <w:lang w:val="fr-FR"/>
        </w:rPr>
        <w:t xml:space="preserve"> në Fakultetin e Shkencave Sociale dhe Shkencave Humane</w:t>
      </w:r>
    </w:p>
    <w:p w:rsidR="00DB63A6" w:rsidRPr="00321FA8" w:rsidRDefault="0061663F" w:rsidP="00DB63A6">
      <w:pPr>
        <w:autoSpaceDE w:val="0"/>
        <w:autoSpaceDN w:val="0"/>
        <w:adjustRightInd w:val="0"/>
        <w:jc w:val="center"/>
        <w:rPr>
          <w:color w:val="000000"/>
          <w:sz w:val="18"/>
          <w:szCs w:val="18"/>
        </w:rPr>
      </w:pPr>
      <w:r>
        <w:rPr>
          <w:rFonts w:ascii="Times New Roman" w:hAnsi="Times New Roman" w:cs="Times New Roman"/>
          <w:sz w:val="24"/>
          <w:szCs w:val="24"/>
        </w:rPr>
        <w:t xml:space="preserve">Kategoria e pagës </w:t>
      </w:r>
      <w:r w:rsidR="00647683">
        <w:rPr>
          <w:rFonts w:ascii="Times New Roman" w:hAnsi="Times New Roman" w:cs="Times New Roman"/>
          <w:color w:val="000000"/>
          <w:sz w:val="24"/>
          <w:szCs w:val="18"/>
        </w:rPr>
        <w:t>III.b</w:t>
      </w:r>
      <w:r w:rsidR="00DB63A6" w:rsidRPr="00DB63A6">
        <w:rPr>
          <w:color w:val="000000"/>
          <w:sz w:val="24"/>
          <w:szCs w:val="18"/>
        </w:rPr>
        <w:t xml:space="preserve"> </w:t>
      </w:r>
    </w:p>
    <w:p w:rsidR="0061663F" w:rsidRDefault="0061663F" w:rsidP="00D875E3">
      <w:pPr>
        <w:pStyle w:val="ListParagraph"/>
        <w:widowControl w:val="0"/>
        <w:tabs>
          <w:tab w:val="left" w:pos="0"/>
        </w:tabs>
        <w:autoSpaceDE w:val="0"/>
        <w:autoSpaceDN w:val="0"/>
        <w:adjustRightInd w:val="0"/>
        <w:spacing w:after="0" w:line="240" w:lineRule="auto"/>
        <w:ind w:left="0" w:right="40"/>
        <w:rPr>
          <w:rFonts w:ascii="Times New Roman" w:hAnsi="Times New Roman" w:cs="Times New Roman"/>
          <w:sz w:val="24"/>
          <w:szCs w:val="24"/>
        </w:rPr>
      </w:pPr>
    </w:p>
    <w:p w:rsidR="000276E6" w:rsidRDefault="0061663F">
      <w:pPr>
        <w:rPr>
          <w:rFonts w:ascii="Times New Roman" w:hAnsi="Times New Roman" w:cs="Times New Roman"/>
          <w:sz w:val="24"/>
          <w:szCs w:val="24"/>
        </w:rPr>
      </w:pPr>
      <w:r w:rsidRPr="006B4A86">
        <w:rPr>
          <w:rFonts w:ascii="Times New Roman" w:hAnsi="Times New Roman" w:cs="Times New Roman"/>
          <w:sz w:val="24"/>
          <w:szCs w:val="24"/>
        </w:rPr>
        <w:t>Në zbatim të nenit 22 dhe të nenit 25, të ligjit 152/2013 “Për nëpunësin civil” i ndryshuar</w:t>
      </w:r>
      <w:proofErr w:type="gramStart"/>
      <w:r w:rsidRPr="006B4A86">
        <w:rPr>
          <w:rFonts w:ascii="Times New Roman" w:hAnsi="Times New Roman" w:cs="Times New Roman"/>
          <w:sz w:val="24"/>
          <w:szCs w:val="24"/>
        </w:rPr>
        <w:t>,si</w:t>
      </w:r>
      <w:proofErr w:type="gramEnd"/>
      <w:r w:rsidRPr="006B4A86">
        <w:rPr>
          <w:rFonts w:ascii="Times New Roman" w:hAnsi="Times New Roman" w:cs="Times New Roman"/>
          <w:sz w:val="24"/>
          <w:szCs w:val="24"/>
        </w:rPr>
        <w:t xml:space="preserve"> dhe të Kreut II, III, IV dhe VII, të Vendimit nr. 243, datë 18</w:t>
      </w:r>
      <w:r w:rsidR="001B6C67">
        <w:rPr>
          <w:rFonts w:ascii="Times New Roman" w:hAnsi="Times New Roman" w:cs="Times New Roman"/>
          <w:sz w:val="24"/>
          <w:szCs w:val="24"/>
        </w:rPr>
        <w:t>.</w:t>
      </w:r>
      <w:r w:rsidRPr="006B4A86">
        <w:rPr>
          <w:rFonts w:ascii="Times New Roman" w:hAnsi="Times New Roman" w:cs="Times New Roman"/>
          <w:sz w:val="24"/>
          <w:szCs w:val="24"/>
        </w:rPr>
        <w:t>03</w:t>
      </w:r>
      <w:r w:rsidR="001B6C67">
        <w:rPr>
          <w:rFonts w:ascii="Times New Roman" w:hAnsi="Times New Roman" w:cs="Times New Roman"/>
          <w:sz w:val="24"/>
          <w:szCs w:val="24"/>
        </w:rPr>
        <w:t>.</w:t>
      </w:r>
      <w:r w:rsidRPr="006B4A86">
        <w:rPr>
          <w:rFonts w:ascii="Times New Roman" w:hAnsi="Times New Roman" w:cs="Times New Roman"/>
          <w:sz w:val="24"/>
          <w:szCs w:val="24"/>
        </w:rPr>
        <w:t xml:space="preserve">2015, </w:t>
      </w:r>
      <w:proofErr w:type="gramStart"/>
      <w:r w:rsidRPr="006B4A86">
        <w:rPr>
          <w:rFonts w:ascii="Times New Roman" w:hAnsi="Times New Roman" w:cs="Times New Roman"/>
          <w:sz w:val="24"/>
          <w:szCs w:val="24"/>
        </w:rPr>
        <w:t>të</w:t>
      </w:r>
      <w:r w:rsidR="001B6C67">
        <w:rPr>
          <w:rFonts w:ascii="Times New Roman" w:hAnsi="Times New Roman" w:cs="Times New Roman"/>
          <w:sz w:val="24"/>
          <w:szCs w:val="24"/>
        </w:rPr>
        <w:t xml:space="preserve"> </w:t>
      </w:r>
      <w:r w:rsidRPr="006B4A86">
        <w:rPr>
          <w:rFonts w:ascii="Times New Roman" w:hAnsi="Times New Roman" w:cs="Times New Roman"/>
          <w:sz w:val="24"/>
          <w:szCs w:val="24"/>
        </w:rPr>
        <w:t xml:space="preserve"> Këshillit</w:t>
      </w:r>
      <w:proofErr w:type="gramEnd"/>
      <w:r w:rsidRPr="006B4A86">
        <w:rPr>
          <w:rFonts w:ascii="Times New Roman" w:hAnsi="Times New Roman" w:cs="Times New Roman"/>
          <w:sz w:val="24"/>
          <w:szCs w:val="24"/>
        </w:rPr>
        <w:t xml:space="preserve"> të Ministrave, Bashkia Korç</w:t>
      </w:r>
      <w:r>
        <w:rPr>
          <w:rFonts w:ascii="Times New Roman" w:hAnsi="Times New Roman" w:cs="Times New Roman"/>
          <w:sz w:val="24"/>
          <w:szCs w:val="24"/>
        </w:rPr>
        <w:t>ë</w:t>
      </w:r>
      <w:r w:rsidRPr="006B4A86">
        <w:rPr>
          <w:rFonts w:ascii="Times New Roman" w:hAnsi="Times New Roman" w:cs="Times New Roman"/>
          <w:sz w:val="24"/>
          <w:szCs w:val="24"/>
        </w:rPr>
        <w:t xml:space="preserve"> shpall procedurat e lëvizjes paralele dhe të pranimit në shërbimin civil për kategorinë ekzekutive, për pozicionin:</w:t>
      </w:r>
    </w:p>
    <w:p w:rsidR="00C864D1" w:rsidRPr="003F0F7E" w:rsidRDefault="001930BB" w:rsidP="001930BB">
      <w:pPr>
        <w:pStyle w:val="ListParagraph"/>
        <w:numPr>
          <w:ilvl w:val="0"/>
          <w:numId w:val="20"/>
        </w:numPr>
        <w:autoSpaceDE w:val="0"/>
        <w:autoSpaceDN w:val="0"/>
        <w:adjustRightInd w:val="0"/>
        <w:rPr>
          <w:color w:val="000000"/>
          <w:sz w:val="18"/>
          <w:szCs w:val="18"/>
        </w:rPr>
      </w:pPr>
      <w:r>
        <w:rPr>
          <w:rFonts w:ascii="Times New Roman" w:hAnsi="Times New Roman" w:cs="Times New Roman"/>
          <w:b/>
          <w:sz w:val="24"/>
          <w:szCs w:val="24"/>
        </w:rPr>
        <w:t xml:space="preserve">1 </w:t>
      </w:r>
      <w:r w:rsidR="00C864D1" w:rsidRPr="003F0F7E">
        <w:rPr>
          <w:rFonts w:ascii="Times New Roman" w:hAnsi="Times New Roman" w:cs="Times New Roman"/>
          <w:b/>
          <w:sz w:val="24"/>
          <w:szCs w:val="24"/>
        </w:rPr>
        <w:t xml:space="preserve">(një) </w:t>
      </w:r>
      <w:r w:rsidR="00C864D1" w:rsidRPr="003F0F7E">
        <w:rPr>
          <w:rFonts w:ascii="Times New Roman" w:hAnsi="Times New Roman" w:cs="Times New Roman"/>
          <w:b/>
          <w:color w:val="000000"/>
          <w:sz w:val="24"/>
          <w:szCs w:val="24"/>
        </w:rPr>
        <w:t xml:space="preserve">Specialist </w:t>
      </w:r>
      <w:r w:rsidR="003F0F7E" w:rsidRPr="003F0F7E">
        <w:rPr>
          <w:rFonts w:ascii="Times New Roman" w:hAnsi="Times New Roman" w:cs="Times New Roman"/>
          <w:b/>
          <w:color w:val="000000"/>
          <w:sz w:val="24"/>
          <w:szCs w:val="18"/>
        </w:rPr>
        <w:t>për Mbrojtjen e të drejtave të Fëmijëve</w:t>
      </w:r>
      <w:r w:rsidR="003F0F7E" w:rsidRPr="003F0F7E">
        <w:rPr>
          <w:rFonts w:ascii="Times New Roman" w:hAnsi="Times New Roman" w:cs="Times New Roman"/>
          <w:color w:val="000000"/>
          <w:sz w:val="24"/>
          <w:szCs w:val="18"/>
        </w:rPr>
        <w:t>,</w:t>
      </w:r>
      <w:r w:rsidR="003F0F7E">
        <w:rPr>
          <w:color w:val="000000"/>
          <w:sz w:val="18"/>
          <w:szCs w:val="18"/>
        </w:rPr>
        <w:t xml:space="preserve"> </w:t>
      </w:r>
      <w:r w:rsidR="00C864D1" w:rsidRPr="003F0F7E">
        <w:rPr>
          <w:rFonts w:ascii="Times New Roman" w:hAnsi="Times New Roman" w:cs="Times New Roman"/>
          <w:b/>
          <w:color w:val="000000"/>
          <w:sz w:val="24"/>
          <w:szCs w:val="24"/>
        </w:rPr>
        <w:t xml:space="preserve">në Sektorin e </w:t>
      </w:r>
      <w:r w:rsidR="003F0F7E" w:rsidRPr="003F0F7E">
        <w:rPr>
          <w:rFonts w:ascii="Times New Roman" w:hAnsi="Times New Roman" w:cs="Times New Roman"/>
          <w:b/>
          <w:color w:val="000000"/>
          <w:sz w:val="24"/>
          <w:szCs w:val="18"/>
        </w:rPr>
        <w:t>Shërbimeve Sociale</w:t>
      </w:r>
      <w:r w:rsidR="00C864D1" w:rsidRPr="003F0F7E">
        <w:rPr>
          <w:rFonts w:ascii="Times New Roman" w:hAnsi="Times New Roman" w:cs="Times New Roman"/>
          <w:b/>
          <w:color w:val="000000"/>
          <w:sz w:val="24"/>
          <w:szCs w:val="24"/>
        </w:rPr>
        <w:t xml:space="preserve">, në Drejtorinë e </w:t>
      </w:r>
      <w:r w:rsidR="003F0F7E">
        <w:rPr>
          <w:rFonts w:ascii="Times New Roman" w:hAnsi="Times New Roman" w:cs="Times New Roman"/>
          <w:b/>
          <w:color w:val="000000"/>
          <w:sz w:val="24"/>
          <w:szCs w:val="24"/>
        </w:rPr>
        <w:t>Kujdesit Social</w:t>
      </w:r>
      <w:r w:rsidR="00C864D1" w:rsidRPr="003F0F7E">
        <w:rPr>
          <w:rFonts w:ascii="Times New Roman" w:hAnsi="Times New Roman" w:cs="Times New Roman"/>
          <w:b/>
          <w:color w:val="000000"/>
          <w:sz w:val="24"/>
          <w:szCs w:val="24"/>
        </w:rPr>
        <w:t xml:space="preserve">, kategoria  </w:t>
      </w:r>
      <w:r w:rsidR="00647683">
        <w:rPr>
          <w:rFonts w:ascii="Times New Roman" w:hAnsi="Times New Roman" w:cs="Times New Roman"/>
          <w:b/>
          <w:sz w:val="24"/>
          <w:szCs w:val="24"/>
        </w:rPr>
        <w:t>III.b</w:t>
      </w:r>
    </w:p>
    <w:p w:rsidR="0061663F" w:rsidRPr="0061663F" w:rsidRDefault="0061663F" w:rsidP="0061663F">
      <w:pPr>
        <w:widowControl w:val="0"/>
        <w:autoSpaceDE w:val="0"/>
        <w:autoSpaceDN w:val="0"/>
        <w:adjustRightInd w:val="0"/>
        <w:spacing w:after="0" w:line="240" w:lineRule="auto"/>
        <w:ind w:right="69"/>
        <w:jc w:val="both"/>
        <w:rPr>
          <w:rFonts w:ascii="Times New Roman" w:hAnsi="Times New Roman"/>
          <w:sz w:val="24"/>
          <w:szCs w:val="24"/>
        </w:rPr>
      </w:pPr>
      <w:proofErr w:type="gramStart"/>
      <w:r w:rsidRPr="0061663F">
        <w:rPr>
          <w:rFonts w:ascii="Times New Roman" w:hAnsi="Times New Roman"/>
          <w:sz w:val="24"/>
          <w:szCs w:val="24"/>
        </w:rPr>
        <w:t>Pozicioni  më</w:t>
      </w:r>
      <w:proofErr w:type="gramEnd"/>
      <w:r w:rsidRPr="0061663F">
        <w:rPr>
          <w:rFonts w:ascii="Times New Roman" w:hAnsi="Times New Roman"/>
          <w:sz w:val="24"/>
          <w:szCs w:val="24"/>
        </w:rPr>
        <w:t xml:space="preserve"> sipër, u ofrohet fillimisht nëpunësve civilë të së njëjtës kategori për procedurën e lëvizjes paralele.</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1663F">
        <w:rPr>
          <w:rFonts w:ascii="Times New Roman" w:hAnsi="Times New Roman" w:cs="Times New Roman"/>
          <w:sz w:val="24"/>
          <w:szCs w:val="24"/>
        </w:rPr>
        <w:t xml:space="preserve">Vetëm në rast se </w:t>
      </w:r>
      <w:proofErr w:type="gramStart"/>
      <w:r w:rsidRPr="0061663F">
        <w:rPr>
          <w:rFonts w:ascii="Times New Roman" w:hAnsi="Times New Roman" w:cs="Times New Roman"/>
          <w:sz w:val="24"/>
          <w:szCs w:val="24"/>
        </w:rPr>
        <w:t>ky</w:t>
      </w:r>
      <w:proofErr w:type="gramEnd"/>
      <w:r w:rsidRPr="0061663F">
        <w:rPr>
          <w:rFonts w:ascii="Times New Roman" w:hAnsi="Times New Roman" w:cs="Times New Roman"/>
          <w:sz w:val="24"/>
          <w:szCs w:val="24"/>
        </w:rPr>
        <w:t xml:space="preserve"> pozicion, në përfundim të procedurës së lëvizjes paralele, rezulton vakant, atëherë është i vlefshëm për konkurimin nëpërmjet procedurës së pranimit në shërbimin civil për kategorinë ekzekutive. </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1663F">
        <w:rPr>
          <w:rFonts w:ascii="Times New Roman" w:hAnsi="Times New Roman" w:cs="Times New Roman"/>
          <w:sz w:val="24"/>
          <w:szCs w:val="24"/>
        </w:rPr>
        <w:t xml:space="preserve">Për të </w:t>
      </w:r>
      <w:proofErr w:type="gramStart"/>
      <w:r w:rsidRPr="0061663F">
        <w:rPr>
          <w:rFonts w:ascii="Times New Roman" w:hAnsi="Times New Roman" w:cs="Times New Roman"/>
          <w:sz w:val="24"/>
          <w:szCs w:val="24"/>
        </w:rPr>
        <w:t>dy</w:t>
      </w:r>
      <w:proofErr w:type="gramEnd"/>
      <w:r w:rsidRPr="0061663F">
        <w:rPr>
          <w:rFonts w:ascii="Times New Roman" w:hAnsi="Times New Roman" w:cs="Times New Roman"/>
          <w:sz w:val="24"/>
          <w:szCs w:val="24"/>
        </w:rPr>
        <w:t xml:space="preserve"> procedurat (lëvizje paralele dhe pranim në shërbimin civil në kategorinë ekzekutive) aplikohet në të njëjtën kohë. </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61663F">
        <w:rPr>
          <w:rFonts w:ascii="Times New Roman" w:hAnsi="Times New Roman" w:cs="Times New Roman"/>
          <w:b/>
          <w:sz w:val="24"/>
          <w:szCs w:val="24"/>
        </w:rPr>
        <w:t xml:space="preserve">Afati për dorëzimin e dokumentave për LEVIZJE PARALELE:  </w:t>
      </w:r>
      <w:r w:rsidR="001436BE">
        <w:rPr>
          <w:rFonts w:ascii="Times New Roman" w:hAnsi="Times New Roman" w:cs="Times New Roman"/>
          <w:b/>
          <w:sz w:val="24"/>
          <w:szCs w:val="24"/>
        </w:rPr>
        <w:t>25.10.2022</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61663F">
        <w:rPr>
          <w:rFonts w:ascii="Times New Roman" w:hAnsi="Times New Roman" w:cs="Times New Roman"/>
          <w:b/>
          <w:sz w:val="24"/>
          <w:szCs w:val="24"/>
        </w:rPr>
        <w:t xml:space="preserve">Afati për dorëzimin e dokumentave për PRANIM NË SHËRBIMIN CIVIL: </w:t>
      </w:r>
      <w:r w:rsidR="001436BE">
        <w:rPr>
          <w:rFonts w:ascii="Times New Roman" w:hAnsi="Times New Roman" w:cs="Times New Roman"/>
          <w:b/>
          <w:sz w:val="24"/>
          <w:szCs w:val="24"/>
        </w:rPr>
        <w:t>30.10.2022</w:t>
      </w:r>
    </w:p>
    <w:p w:rsidR="0061663F" w:rsidRDefault="0061663F" w:rsidP="0061663F">
      <w:pPr>
        <w:jc w:val="both"/>
        <w:rPr>
          <w:rFonts w:ascii="Times New Roman" w:hAnsi="Times New Roman" w:cs="Times New Roman"/>
          <w:b/>
          <w:sz w:val="24"/>
          <w:szCs w:val="24"/>
        </w:rPr>
      </w:pPr>
    </w:p>
    <w:p w:rsidR="0007283B" w:rsidRDefault="0007283B" w:rsidP="0061663F">
      <w:pPr>
        <w:jc w:val="both"/>
        <w:rPr>
          <w:rFonts w:ascii="Times New Roman" w:hAnsi="Times New Roman" w:cs="Times New Roman"/>
          <w:b/>
          <w:sz w:val="24"/>
          <w:szCs w:val="24"/>
        </w:rPr>
      </w:pPr>
    </w:p>
    <w:p w:rsidR="0007283B" w:rsidRDefault="0007283B" w:rsidP="0061663F">
      <w:pPr>
        <w:jc w:val="both"/>
        <w:rPr>
          <w:rFonts w:ascii="Times New Roman" w:hAnsi="Times New Roman" w:cs="Times New Roman"/>
          <w:b/>
          <w:sz w:val="24"/>
          <w:szCs w:val="24"/>
        </w:rPr>
      </w:pPr>
    </w:p>
    <w:p w:rsidR="0007283B" w:rsidRDefault="0007283B" w:rsidP="0061663F">
      <w:pPr>
        <w:jc w:val="both"/>
        <w:rPr>
          <w:rFonts w:ascii="Times New Roman" w:hAnsi="Times New Roman" w:cs="Times New Roman"/>
          <w:b/>
          <w:sz w:val="24"/>
          <w:szCs w:val="24"/>
        </w:rPr>
      </w:pPr>
    </w:p>
    <w:p w:rsidR="0007283B" w:rsidRPr="00C031E4"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u w:val="single"/>
        </w:rPr>
      </w:pPr>
      <w:r w:rsidRPr="00C031E4">
        <w:rPr>
          <w:rFonts w:ascii="Times New Roman" w:hAnsi="Times New Roman" w:cs="Times New Roman"/>
          <w:sz w:val="24"/>
          <w:szCs w:val="24"/>
          <w:u w:val="single"/>
        </w:rPr>
        <w:lastRenderedPageBreak/>
        <w:t xml:space="preserve">Përshkrimi përgjithësues i punës për pozicionet si më sipër është: </w:t>
      </w:r>
    </w:p>
    <w:p w:rsidR="00131D6C" w:rsidRPr="00E8002A" w:rsidRDefault="00131D6C" w:rsidP="00131D6C">
      <w:pPr>
        <w:pStyle w:val="ListParagraph"/>
        <w:numPr>
          <w:ilvl w:val="0"/>
          <w:numId w:val="16"/>
        </w:numPr>
        <w:spacing w:after="0"/>
        <w:contextualSpacing w:val="0"/>
        <w:rPr>
          <w:rFonts w:ascii="Times New Roman" w:hAnsi="Times New Roman" w:cs="Times New Roman"/>
          <w:noProof/>
          <w:sz w:val="24"/>
          <w:szCs w:val="24"/>
        </w:rPr>
      </w:pPr>
      <w:r w:rsidRPr="00E8002A">
        <w:rPr>
          <w:rFonts w:ascii="Times New Roman" w:hAnsi="Times New Roman" w:cs="Times New Roman"/>
          <w:noProof/>
          <w:sz w:val="24"/>
          <w:szCs w:val="24"/>
        </w:rPr>
        <w:t>Identifikimin e fëmijëve në rrezik nëpërmjet informacioneve të siguruara nga vetë NJMF, marrjes së referimeve nga institucionet e tjera, organizata, antarët e komunitetit, publiku, vetë fëmija\ët dhe media;</w:t>
      </w:r>
    </w:p>
    <w:p w:rsidR="00131D6C" w:rsidRPr="00E8002A" w:rsidRDefault="00131D6C" w:rsidP="00131D6C">
      <w:pPr>
        <w:pStyle w:val="ListParagraph"/>
        <w:numPr>
          <w:ilvl w:val="0"/>
          <w:numId w:val="16"/>
        </w:numPr>
        <w:spacing w:after="0"/>
        <w:contextualSpacing w:val="0"/>
        <w:rPr>
          <w:rFonts w:ascii="Times New Roman" w:hAnsi="Times New Roman" w:cs="Times New Roman"/>
          <w:noProof/>
          <w:sz w:val="24"/>
          <w:szCs w:val="24"/>
        </w:rPr>
      </w:pPr>
      <w:r w:rsidRPr="00E8002A">
        <w:rPr>
          <w:rFonts w:ascii="Times New Roman" w:hAnsi="Times New Roman" w:cs="Times New Roman"/>
          <w:noProof/>
          <w:sz w:val="24"/>
          <w:szCs w:val="24"/>
        </w:rPr>
        <w:t>Menaxhimin e rasteve emergjente të fëmijëve në bashkëpunim me policinë, SHSSH dhe aktorë të tjerë të nevojshëm, edhe jashtë orarit zyrtar të punës;</w:t>
      </w:r>
    </w:p>
    <w:p w:rsidR="00131D6C" w:rsidRPr="00E8002A" w:rsidRDefault="00131D6C" w:rsidP="00131D6C">
      <w:pPr>
        <w:pStyle w:val="ListParagraph"/>
        <w:numPr>
          <w:ilvl w:val="0"/>
          <w:numId w:val="16"/>
        </w:numPr>
        <w:spacing w:after="0"/>
        <w:contextualSpacing w:val="0"/>
        <w:rPr>
          <w:rFonts w:ascii="Times New Roman" w:hAnsi="Times New Roman" w:cs="Times New Roman"/>
          <w:noProof/>
          <w:sz w:val="24"/>
          <w:szCs w:val="24"/>
        </w:rPr>
      </w:pPr>
      <w:r w:rsidRPr="00E8002A">
        <w:rPr>
          <w:rFonts w:ascii="Times New Roman" w:hAnsi="Times New Roman" w:cs="Times New Roman"/>
          <w:noProof/>
          <w:sz w:val="24"/>
          <w:szCs w:val="24"/>
        </w:rPr>
        <w:t>Ndërmarrjen e vlerësimit fillestar për të gjithë rastet e fëmijëve të referuar në Njësinë për Mbrojtjen e Fëmijëve;</w:t>
      </w:r>
    </w:p>
    <w:p w:rsidR="00131D6C" w:rsidRPr="00E8002A" w:rsidRDefault="00131D6C" w:rsidP="00131D6C">
      <w:pPr>
        <w:pStyle w:val="ListParagraph"/>
        <w:numPr>
          <w:ilvl w:val="0"/>
          <w:numId w:val="16"/>
        </w:numPr>
        <w:spacing w:after="0"/>
        <w:contextualSpacing w:val="0"/>
        <w:rPr>
          <w:rFonts w:ascii="Times New Roman" w:hAnsi="Times New Roman" w:cs="Times New Roman"/>
          <w:noProof/>
          <w:sz w:val="24"/>
          <w:szCs w:val="24"/>
        </w:rPr>
      </w:pPr>
      <w:r w:rsidRPr="00E8002A">
        <w:rPr>
          <w:rFonts w:ascii="Times New Roman" w:hAnsi="Times New Roman" w:cs="Times New Roman"/>
          <w:noProof/>
          <w:sz w:val="24"/>
          <w:szCs w:val="24"/>
        </w:rPr>
        <w:t>Organizimin e vlerësimeve të thella e të plota për fëmijët e referuar;</w:t>
      </w:r>
    </w:p>
    <w:p w:rsidR="00131D6C" w:rsidRPr="00E8002A" w:rsidRDefault="00131D6C" w:rsidP="00131D6C">
      <w:pPr>
        <w:pStyle w:val="ListParagraph"/>
        <w:numPr>
          <w:ilvl w:val="0"/>
          <w:numId w:val="16"/>
        </w:numPr>
        <w:spacing w:after="0"/>
        <w:contextualSpacing w:val="0"/>
        <w:rPr>
          <w:rFonts w:ascii="Times New Roman" w:hAnsi="Times New Roman" w:cs="Times New Roman"/>
          <w:noProof/>
          <w:sz w:val="24"/>
          <w:szCs w:val="24"/>
        </w:rPr>
      </w:pPr>
      <w:r w:rsidRPr="00E8002A">
        <w:rPr>
          <w:rFonts w:ascii="Times New Roman" w:hAnsi="Times New Roman" w:cs="Times New Roman"/>
          <w:noProof/>
          <w:sz w:val="24"/>
          <w:szCs w:val="24"/>
        </w:rPr>
        <w:t>Kordinimin dhe lehtësimin e Takimit të Grupit Teknik Multidisiplinar për të diskutuar për çdo fëmijë të konsideruar në rrezik;</w:t>
      </w:r>
    </w:p>
    <w:p w:rsidR="00131D6C" w:rsidRPr="00E8002A" w:rsidRDefault="00131D6C" w:rsidP="00131D6C">
      <w:pPr>
        <w:pStyle w:val="ListParagraph"/>
        <w:numPr>
          <w:ilvl w:val="0"/>
          <w:numId w:val="16"/>
        </w:numPr>
        <w:spacing w:after="0"/>
        <w:contextualSpacing w:val="0"/>
        <w:rPr>
          <w:rFonts w:ascii="Times New Roman" w:hAnsi="Times New Roman" w:cs="Times New Roman"/>
          <w:noProof/>
          <w:sz w:val="24"/>
          <w:szCs w:val="24"/>
        </w:rPr>
      </w:pPr>
      <w:r w:rsidRPr="00E8002A">
        <w:rPr>
          <w:rFonts w:ascii="Times New Roman" w:hAnsi="Times New Roman" w:cs="Times New Roman"/>
          <w:noProof/>
          <w:sz w:val="24"/>
          <w:szCs w:val="24"/>
        </w:rPr>
        <w:t>Zhvillimin dhe shqyrtimin e planeve individuale të fëmijëve në rrezik dhe monitorimin e zbatimit derisa të mbyllet rasti;</w:t>
      </w:r>
    </w:p>
    <w:p w:rsidR="00131D6C" w:rsidRPr="00E8002A" w:rsidRDefault="00131D6C" w:rsidP="00131D6C">
      <w:pPr>
        <w:pStyle w:val="ListParagraph"/>
        <w:numPr>
          <w:ilvl w:val="0"/>
          <w:numId w:val="16"/>
        </w:numPr>
        <w:spacing w:after="0"/>
        <w:contextualSpacing w:val="0"/>
        <w:rPr>
          <w:rFonts w:ascii="Times New Roman" w:hAnsi="Times New Roman" w:cs="Times New Roman"/>
          <w:noProof/>
          <w:sz w:val="24"/>
          <w:szCs w:val="24"/>
        </w:rPr>
      </w:pPr>
      <w:r w:rsidRPr="00E8002A">
        <w:rPr>
          <w:rFonts w:ascii="Times New Roman" w:hAnsi="Times New Roman" w:cs="Times New Roman"/>
          <w:noProof/>
          <w:sz w:val="24"/>
          <w:szCs w:val="24"/>
        </w:rPr>
        <w:t>Denoncimin në polici të rasteve të abuzimit të ndodhur apo të supozuar, në mënyrë që të mbrohen fëmijët;</w:t>
      </w:r>
    </w:p>
    <w:p w:rsidR="00131D6C" w:rsidRPr="00E8002A" w:rsidRDefault="00131D6C" w:rsidP="00131D6C">
      <w:pPr>
        <w:pStyle w:val="ListParagraph"/>
        <w:numPr>
          <w:ilvl w:val="0"/>
          <w:numId w:val="16"/>
        </w:numPr>
        <w:spacing w:after="0"/>
        <w:contextualSpacing w:val="0"/>
        <w:rPr>
          <w:rFonts w:ascii="Times New Roman" w:hAnsi="Times New Roman" w:cs="Times New Roman"/>
          <w:noProof/>
          <w:sz w:val="24"/>
          <w:szCs w:val="24"/>
        </w:rPr>
      </w:pPr>
      <w:r w:rsidRPr="00E8002A">
        <w:rPr>
          <w:rFonts w:ascii="Times New Roman" w:hAnsi="Times New Roman" w:cs="Times New Roman"/>
          <w:noProof/>
          <w:sz w:val="24"/>
          <w:szCs w:val="24"/>
        </w:rPr>
        <w:t>Organizimin e punës së drejtpërdrejtë me fëmijët dhe familjet;</w:t>
      </w:r>
    </w:p>
    <w:p w:rsidR="00131D6C" w:rsidRPr="00E8002A" w:rsidRDefault="00131D6C" w:rsidP="00131D6C">
      <w:pPr>
        <w:pStyle w:val="ListParagraph"/>
        <w:numPr>
          <w:ilvl w:val="0"/>
          <w:numId w:val="16"/>
        </w:numPr>
        <w:spacing w:after="0"/>
        <w:contextualSpacing w:val="0"/>
        <w:rPr>
          <w:rFonts w:ascii="Times New Roman" w:hAnsi="Times New Roman" w:cs="Times New Roman"/>
          <w:noProof/>
          <w:sz w:val="24"/>
          <w:szCs w:val="24"/>
        </w:rPr>
      </w:pPr>
      <w:r w:rsidRPr="00E8002A">
        <w:rPr>
          <w:rFonts w:ascii="Times New Roman" w:hAnsi="Times New Roman" w:cs="Times New Roman"/>
          <w:noProof/>
          <w:sz w:val="24"/>
          <w:szCs w:val="24"/>
        </w:rPr>
        <w:t>Të veprojë si menaxher rasti dhe të jetë përgjegjës për implementimin dhe monitorimin e Planit Individual të Mbrojthjes dhe të Përkujdesit, edhe në rastet kur fëmija është në një institucion rezidencial ose në çfarëdo lloji strehimi të përkohshëm;</w:t>
      </w:r>
    </w:p>
    <w:p w:rsidR="00131D6C" w:rsidRPr="00E8002A" w:rsidRDefault="00131D6C" w:rsidP="00131D6C">
      <w:pPr>
        <w:pStyle w:val="ListParagraph"/>
        <w:numPr>
          <w:ilvl w:val="0"/>
          <w:numId w:val="16"/>
        </w:numPr>
        <w:spacing w:after="0"/>
        <w:contextualSpacing w:val="0"/>
        <w:rPr>
          <w:rFonts w:ascii="Times New Roman" w:hAnsi="Times New Roman" w:cs="Times New Roman"/>
          <w:noProof/>
          <w:sz w:val="24"/>
          <w:szCs w:val="24"/>
        </w:rPr>
      </w:pPr>
      <w:r w:rsidRPr="00E8002A">
        <w:rPr>
          <w:rFonts w:ascii="Times New Roman" w:hAnsi="Times New Roman" w:cs="Times New Roman"/>
          <w:noProof/>
          <w:sz w:val="24"/>
          <w:szCs w:val="24"/>
        </w:rPr>
        <w:t>Mbajtjen e të dhënave të sakta dhe faktike për të gjithë rastet e menaxhuara dhe  të referuara të fëmijëve pranë</w:t>
      </w:r>
      <w:r w:rsidR="00AD6518">
        <w:rPr>
          <w:rFonts w:ascii="Times New Roman" w:hAnsi="Times New Roman" w:cs="Times New Roman"/>
          <w:noProof/>
          <w:sz w:val="24"/>
          <w:szCs w:val="24"/>
        </w:rPr>
        <w:t xml:space="preserve"> Njësi</w:t>
      </w:r>
      <w:r w:rsidRPr="00E8002A">
        <w:rPr>
          <w:rFonts w:ascii="Times New Roman" w:hAnsi="Times New Roman" w:cs="Times New Roman"/>
          <w:noProof/>
          <w:sz w:val="24"/>
          <w:szCs w:val="24"/>
        </w:rPr>
        <w:t>së së Mbrotjes se Fëmijëve;</w:t>
      </w:r>
    </w:p>
    <w:p w:rsidR="00131D6C" w:rsidRPr="00E8002A" w:rsidRDefault="00131D6C" w:rsidP="00131D6C">
      <w:pPr>
        <w:pStyle w:val="ListParagraph"/>
        <w:numPr>
          <w:ilvl w:val="0"/>
          <w:numId w:val="16"/>
        </w:numPr>
        <w:spacing w:after="0"/>
        <w:contextualSpacing w:val="0"/>
        <w:rPr>
          <w:rFonts w:ascii="Times New Roman" w:hAnsi="Times New Roman" w:cs="Times New Roman"/>
          <w:noProof/>
          <w:sz w:val="24"/>
          <w:szCs w:val="24"/>
        </w:rPr>
      </w:pPr>
      <w:r w:rsidRPr="00E8002A">
        <w:rPr>
          <w:rFonts w:ascii="Times New Roman" w:hAnsi="Times New Roman" w:cs="Times New Roman"/>
          <w:noProof/>
          <w:sz w:val="24"/>
          <w:szCs w:val="24"/>
        </w:rPr>
        <w:t>Ofrimin e të dhënave për proçese të tjera, përfshirë hartimin e raporteve mbi situatën e fëmijëve në zonën gjeografike të mbuluar; hartëzimin e situatës së fëmijëve, ofruesit e shërbimeve dhe nevojat e fëmijëve brenda zonës gjeografike ku ata punojnë; dhe promovimin aktiv të të drejtave të fëmijës përmes aktiviteteve dhe fushave publike sensibilizuese;</w:t>
      </w:r>
    </w:p>
    <w:p w:rsidR="00131D6C" w:rsidRPr="00E8002A" w:rsidRDefault="00131D6C" w:rsidP="00131D6C">
      <w:pPr>
        <w:pStyle w:val="NoSpacing"/>
        <w:numPr>
          <w:ilvl w:val="0"/>
          <w:numId w:val="16"/>
        </w:numPr>
        <w:spacing w:line="276" w:lineRule="auto"/>
        <w:rPr>
          <w:rFonts w:ascii="Times New Roman" w:hAnsi="Times New Roman" w:cs="Times New Roman"/>
          <w:sz w:val="24"/>
          <w:szCs w:val="24"/>
        </w:rPr>
      </w:pPr>
      <w:r w:rsidRPr="00E8002A">
        <w:rPr>
          <w:rFonts w:ascii="Times New Roman" w:hAnsi="Times New Roman" w:cs="Times New Roman"/>
          <w:noProof/>
          <w:sz w:val="24"/>
          <w:szCs w:val="24"/>
        </w:rPr>
        <w:t>Paraqet periodikisht pranë Agjencisë për Mbrojtjen e të Drejtave të Fëmijës të dhënat statistikore që ka përpunuar si dhe informacione për situatën e mbrojtjes së fëmijëve në territorin e bashkisë.</w:t>
      </w:r>
    </w:p>
    <w:p w:rsidR="005B7779" w:rsidRPr="00131D6C" w:rsidRDefault="005B7779" w:rsidP="005B7779">
      <w:pPr>
        <w:spacing w:after="0"/>
        <w:ind w:left="720"/>
        <w:jc w:val="both"/>
        <w:rPr>
          <w:rFonts w:ascii="Times New Roman" w:hAnsi="Times New Roman" w:cs="Times New Roman"/>
          <w:sz w:val="24"/>
          <w:szCs w:val="24"/>
        </w:rPr>
      </w:pPr>
    </w:p>
    <w:p w:rsidR="0007283B" w:rsidRPr="0065432C"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lang w:val="sq-AL"/>
        </w:rPr>
      </w:pPr>
      <w:r w:rsidRPr="0065432C">
        <w:rPr>
          <w:rFonts w:ascii="Times New Roman" w:hAnsi="Times New Roman" w:cs="Times New Roman"/>
          <w:b/>
          <w:sz w:val="24"/>
          <w:szCs w:val="24"/>
          <w:lang w:val="sq-AL"/>
        </w:rPr>
        <w:t>1. LËVIZJA PARALELE</w:t>
      </w:r>
    </w:p>
    <w:p w:rsidR="0007283B" w:rsidRPr="0065432C"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lang w:val="sq-AL"/>
        </w:rPr>
      </w:pPr>
      <w:r w:rsidRPr="0065432C">
        <w:rPr>
          <w:rFonts w:ascii="Times New Roman" w:hAnsi="Times New Roman" w:cs="Times New Roman"/>
          <w:sz w:val="24"/>
          <w:szCs w:val="24"/>
          <w:lang w:val="sq-AL"/>
        </w:rPr>
        <w:t xml:space="preserve">Kanë të drejtë të aplikojnë për këtë procedurë vetëm nëpunësit civilë të së njëjtës kategori, në të gjitha insitucionet pjesë e shërbimit civil. </w:t>
      </w:r>
    </w:p>
    <w:p w:rsidR="0007283B" w:rsidRPr="0065432C"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lang w:val="sq-AL"/>
        </w:rPr>
      </w:pPr>
    </w:p>
    <w:p w:rsidR="0007283B" w:rsidRPr="007A2BC6" w:rsidRDefault="005B7779" w:rsidP="0007283B">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sidRPr="0065432C">
        <w:rPr>
          <w:rFonts w:ascii="Times New Roman" w:hAnsi="Times New Roman"/>
          <w:b/>
          <w:sz w:val="24"/>
          <w:szCs w:val="24"/>
          <w:lang w:val="sq-AL"/>
        </w:rPr>
        <w:t xml:space="preserve"> </w:t>
      </w:r>
      <w:r w:rsidR="0007283B" w:rsidRPr="007A2BC6">
        <w:rPr>
          <w:rFonts w:ascii="Times New Roman" w:hAnsi="Times New Roman"/>
          <w:b/>
          <w:sz w:val="24"/>
          <w:szCs w:val="24"/>
        </w:rPr>
        <w:t>KUSHTET PËR LËVIZJEN PARALELE DHE KRITERET E VEÇANTA</w:t>
      </w:r>
    </w:p>
    <w:p w:rsidR="0007283B" w:rsidRDefault="0007283B" w:rsidP="0007283B">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Pr>
          <w:rFonts w:ascii="Times New Roman" w:hAnsi="Times New Roman"/>
          <w:sz w:val="24"/>
          <w:szCs w:val="24"/>
        </w:rPr>
        <w:t>K</w:t>
      </w:r>
      <w:r w:rsidRPr="006B4A86">
        <w:rPr>
          <w:rFonts w:ascii="Times New Roman" w:hAnsi="Times New Roman"/>
          <w:sz w:val="24"/>
          <w:szCs w:val="24"/>
        </w:rPr>
        <w:t>andidatët duhet të plotësojnë kushtet për lëvizjen paralele si vijon:</w:t>
      </w:r>
    </w:p>
    <w:p w:rsidR="0007283B" w:rsidRDefault="0007283B" w:rsidP="0007283B">
      <w:pPr>
        <w:pStyle w:val="ListParagraph"/>
        <w:widowControl w:val="0"/>
        <w:numPr>
          <w:ilvl w:val="0"/>
          <w:numId w:val="5"/>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Të jetë nëpunës civil i konfirmuar, brenda së njëjtës kategori; </w:t>
      </w:r>
    </w:p>
    <w:p w:rsidR="0007283B" w:rsidRDefault="0007283B" w:rsidP="0007283B">
      <w:pPr>
        <w:pStyle w:val="ListParagraph"/>
        <w:widowControl w:val="0"/>
        <w:numPr>
          <w:ilvl w:val="0"/>
          <w:numId w:val="5"/>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 Të mos ketë masë disiplinore në fuqi; </w:t>
      </w:r>
    </w:p>
    <w:p w:rsidR="0007283B" w:rsidRDefault="0007283B" w:rsidP="0007283B">
      <w:pPr>
        <w:pStyle w:val="ListParagraph"/>
        <w:widowControl w:val="0"/>
        <w:numPr>
          <w:ilvl w:val="0"/>
          <w:numId w:val="5"/>
        </w:numPr>
        <w:tabs>
          <w:tab w:val="left" w:pos="315"/>
        </w:tabs>
        <w:autoSpaceDE w:val="0"/>
        <w:autoSpaceDN w:val="0"/>
        <w:adjustRightInd w:val="0"/>
        <w:spacing w:after="0" w:line="385" w:lineRule="exact"/>
        <w:ind w:left="450" w:right="40" w:firstLine="0"/>
        <w:jc w:val="both"/>
        <w:rPr>
          <w:rFonts w:ascii="Times New Roman" w:hAnsi="Times New Roman"/>
          <w:sz w:val="24"/>
          <w:szCs w:val="24"/>
        </w:rPr>
      </w:pPr>
      <w:r w:rsidRPr="006B4A86">
        <w:rPr>
          <w:rFonts w:ascii="Times New Roman" w:hAnsi="Times New Roman"/>
          <w:sz w:val="24"/>
          <w:szCs w:val="24"/>
        </w:rPr>
        <w:t xml:space="preserve">Të ketë të paktën vlerësimin e fundit “mirë” apo “shumë mire”; </w:t>
      </w:r>
    </w:p>
    <w:p w:rsidR="0007283B" w:rsidRDefault="0007283B" w:rsidP="0007283B">
      <w:pPr>
        <w:pStyle w:val="ListParagraph"/>
        <w:widowControl w:val="0"/>
        <w:tabs>
          <w:tab w:val="left" w:pos="315"/>
        </w:tabs>
        <w:autoSpaceDE w:val="0"/>
        <w:autoSpaceDN w:val="0"/>
        <w:adjustRightInd w:val="0"/>
        <w:spacing w:after="0" w:line="385" w:lineRule="exact"/>
        <w:ind w:left="0" w:right="40"/>
        <w:jc w:val="both"/>
        <w:rPr>
          <w:rFonts w:ascii="Times New Roman" w:hAnsi="Times New Roman"/>
          <w:sz w:val="24"/>
          <w:szCs w:val="24"/>
        </w:rPr>
      </w:pPr>
      <w:r w:rsidRPr="006B4A86">
        <w:rPr>
          <w:rFonts w:ascii="Times New Roman" w:hAnsi="Times New Roman"/>
          <w:sz w:val="24"/>
          <w:szCs w:val="24"/>
        </w:rPr>
        <w:lastRenderedPageBreak/>
        <w:t xml:space="preserve">Kandidatët duhet të plotësojnë kërkesat e posaçme si vijon: </w:t>
      </w:r>
    </w:p>
    <w:p w:rsidR="0007283B" w:rsidRDefault="0007283B" w:rsidP="0007283B">
      <w:pPr>
        <w:pStyle w:val="ListParagraph"/>
        <w:widowControl w:val="0"/>
        <w:tabs>
          <w:tab w:val="left" w:pos="0"/>
        </w:tabs>
        <w:autoSpaceDE w:val="0"/>
        <w:autoSpaceDN w:val="0"/>
        <w:adjustRightInd w:val="0"/>
        <w:spacing w:after="0" w:line="240" w:lineRule="auto"/>
        <w:ind w:left="0" w:right="40"/>
        <w:jc w:val="both"/>
        <w:rPr>
          <w:rFonts w:ascii="Times New Roman" w:hAnsi="Times New Roman"/>
          <w:sz w:val="24"/>
          <w:szCs w:val="24"/>
        </w:rPr>
      </w:pPr>
      <w:r>
        <w:rPr>
          <w:rFonts w:ascii="Times New Roman" w:hAnsi="Times New Roman"/>
          <w:sz w:val="24"/>
          <w:szCs w:val="24"/>
        </w:rPr>
        <w:t xml:space="preserve">       </w:t>
      </w:r>
      <w:r w:rsidR="00F01DAC">
        <w:rPr>
          <w:rFonts w:ascii="Times New Roman" w:hAnsi="Times New Roman"/>
          <w:sz w:val="24"/>
          <w:szCs w:val="24"/>
        </w:rPr>
        <w:t>ç</w:t>
      </w:r>
      <w:r>
        <w:rPr>
          <w:rFonts w:ascii="Times New Roman" w:hAnsi="Times New Roman"/>
          <w:sz w:val="24"/>
          <w:szCs w:val="24"/>
        </w:rPr>
        <w:t>-</w:t>
      </w:r>
      <w:r w:rsidR="00F01DAC">
        <w:rPr>
          <w:rFonts w:ascii="Times New Roman" w:hAnsi="Times New Roman"/>
          <w:sz w:val="24"/>
          <w:szCs w:val="24"/>
        </w:rPr>
        <w:t xml:space="preserve"> </w:t>
      </w:r>
      <w:r w:rsidRPr="003E45C6">
        <w:rPr>
          <w:rFonts w:ascii="Times New Roman" w:hAnsi="Times New Roman"/>
          <w:sz w:val="24"/>
          <w:szCs w:val="24"/>
        </w:rPr>
        <w:t xml:space="preserve">Të zotërojnë </w:t>
      </w:r>
      <w:r>
        <w:rPr>
          <w:rFonts w:ascii="Times New Roman" w:hAnsi="Times New Roman"/>
          <w:sz w:val="24"/>
          <w:szCs w:val="24"/>
        </w:rPr>
        <w:t xml:space="preserve">nivelin minimal të diplomës </w:t>
      </w:r>
      <w:r w:rsidR="00860DFC">
        <w:rPr>
          <w:rFonts w:ascii="Times New Roman" w:hAnsi="Times New Roman"/>
          <w:sz w:val="24"/>
          <w:szCs w:val="24"/>
        </w:rPr>
        <w:t>Master Profesional</w:t>
      </w:r>
      <w:r w:rsidR="002F767F">
        <w:rPr>
          <w:rFonts w:ascii="Times New Roman" w:hAnsi="Times New Roman"/>
          <w:sz w:val="24"/>
          <w:szCs w:val="24"/>
        </w:rPr>
        <w:t xml:space="preserve"> </w:t>
      </w:r>
      <w:r w:rsidR="002F767F" w:rsidRPr="002F767F">
        <w:rPr>
          <w:rFonts w:ascii="Times New Roman" w:hAnsi="Times New Roman" w:cs="Times New Roman"/>
          <w:sz w:val="24"/>
          <w:lang w:val="fr-FR"/>
        </w:rPr>
        <w:t>në Fakultetin e Shkencave Sociale-Humane</w:t>
      </w:r>
      <w:r w:rsidR="002F767F">
        <w:rPr>
          <w:rFonts w:ascii="Times New Roman" w:hAnsi="Times New Roman"/>
          <w:sz w:val="24"/>
          <w:szCs w:val="24"/>
        </w:rPr>
        <w:t>;</w:t>
      </w:r>
    </w:p>
    <w:p w:rsidR="00F01DAC" w:rsidRDefault="005A0894" w:rsidP="00F01DAC">
      <w:pPr>
        <w:pStyle w:val="ListParagraph"/>
        <w:widowControl w:val="0"/>
        <w:numPr>
          <w:ilvl w:val="0"/>
          <w:numId w:val="5"/>
        </w:numPr>
        <w:tabs>
          <w:tab w:val="left" w:pos="0"/>
        </w:tabs>
        <w:autoSpaceDE w:val="0"/>
        <w:autoSpaceDN w:val="0"/>
        <w:adjustRightInd w:val="0"/>
        <w:spacing w:after="0" w:line="240" w:lineRule="auto"/>
        <w:ind w:right="40"/>
        <w:jc w:val="both"/>
        <w:rPr>
          <w:rFonts w:ascii="Times New Roman" w:hAnsi="Times New Roman"/>
          <w:sz w:val="24"/>
          <w:szCs w:val="24"/>
        </w:rPr>
      </w:pPr>
      <w:r>
        <w:rPr>
          <w:rFonts w:ascii="Times New Roman" w:hAnsi="Times New Roman"/>
          <w:sz w:val="24"/>
          <w:szCs w:val="24"/>
        </w:rPr>
        <w:t>T</w:t>
      </w:r>
      <w:r w:rsidR="00BC5C05">
        <w:rPr>
          <w:rFonts w:ascii="Times New Roman" w:hAnsi="Times New Roman"/>
          <w:sz w:val="24"/>
          <w:szCs w:val="24"/>
        </w:rPr>
        <w:t>ë</w:t>
      </w:r>
      <w:r>
        <w:rPr>
          <w:rFonts w:ascii="Times New Roman" w:hAnsi="Times New Roman"/>
          <w:sz w:val="24"/>
          <w:szCs w:val="24"/>
        </w:rPr>
        <w:t xml:space="preserve"> ket</w:t>
      </w:r>
      <w:r w:rsidR="00BC5C05">
        <w:rPr>
          <w:rFonts w:ascii="Times New Roman" w:hAnsi="Times New Roman"/>
          <w:sz w:val="24"/>
          <w:szCs w:val="24"/>
        </w:rPr>
        <w:t>ë</w:t>
      </w:r>
      <w:r>
        <w:rPr>
          <w:rFonts w:ascii="Times New Roman" w:hAnsi="Times New Roman"/>
          <w:sz w:val="24"/>
          <w:szCs w:val="24"/>
        </w:rPr>
        <w:t xml:space="preserve"> minimalisht </w:t>
      </w:r>
      <w:r w:rsidR="00860DFC">
        <w:rPr>
          <w:rFonts w:ascii="Times New Roman" w:hAnsi="Times New Roman"/>
          <w:sz w:val="24"/>
          <w:szCs w:val="24"/>
        </w:rPr>
        <w:t>2</w:t>
      </w:r>
      <w:r>
        <w:rPr>
          <w:rFonts w:ascii="Times New Roman" w:hAnsi="Times New Roman"/>
          <w:sz w:val="24"/>
          <w:szCs w:val="24"/>
        </w:rPr>
        <w:t xml:space="preserve"> vjet eksperienc</w:t>
      </w:r>
      <w:r w:rsidR="00BC5C05">
        <w:rPr>
          <w:rFonts w:ascii="Times New Roman" w:hAnsi="Times New Roman"/>
          <w:sz w:val="24"/>
          <w:szCs w:val="24"/>
        </w:rPr>
        <w:t>ë</w:t>
      </w:r>
      <w:r>
        <w:rPr>
          <w:rFonts w:ascii="Times New Roman" w:hAnsi="Times New Roman"/>
          <w:sz w:val="24"/>
          <w:szCs w:val="24"/>
        </w:rPr>
        <w:t xml:space="preserve"> pune n</w:t>
      </w:r>
      <w:r w:rsidR="00BC5C05">
        <w:rPr>
          <w:rFonts w:ascii="Times New Roman" w:hAnsi="Times New Roman"/>
          <w:sz w:val="24"/>
          <w:szCs w:val="24"/>
        </w:rPr>
        <w:t>ë</w:t>
      </w:r>
      <w:r>
        <w:rPr>
          <w:rFonts w:ascii="Times New Roman" w:hAnsi="Times New Roman"/>
          <w:sz w:val="24"/>
          <w:szCs w:val="24"/>
        </w:rPr>
        <w:t xml:space="preserve"> </w:t>
      </w:r>
      <w:r w:rsidR="00860DFC">
        <w:rPr>
          <w:rFonts w:ascii="Times New Roman" w:hAnsi="Times New Roman"/>
          <w:sz w:val="24"/>
          <w:szCs w:val="24"/>
        </w:rPr>
        <w:t>profesionin p</w:t>
      </w:r>
      <w:r w:rsidR="00C031E4">
        <w:rPr>
          <w:rFonts w:ascii="Times New Roman" w:hAnsi="Times New Roman"/>
          <w:sz w:val="24"/>
          <w:szCs w:val="24"/>
        </w:rPr>
        <w:t>ë</w:t>
      </w:r>
      <w:r w:rsidR="00860DFC">
        <w:rPr>
          <w:rFonts w:ascii="Times New Roman" w:hAnsi="Times New Roman"/>
          <w:sz w:val="24"/>
          <w:szCs w:val="24"/>
        </w:rPr>
        <w:t>rkat</w:t>
      </w:r>
      <w:r w:rsidR="00C031E4">
        <w:rPr>
          <w:rFonts w:ascii="Times New Roman" w:hAnsi="Times New Roman"/>
          <w:sz w:val="24"/>
          <w:szCs w:val="24"/>
        </w:rPr>
        <w:t>ë</w:t>
      </w:r>
      <w:r w:rsidR="00860DFC">
        <w:rPr>
          <w:rFonts w:ascii="Times New Roman" w:hAnsi="Times New Roman"/>
          <w:sz w:val="24"/>
          <w:szCs w:val="24"/>
        </w:rPr>
        <w:t>s</w:t>
      </w:r>
      <w:r w:rsidR="002F767F">
        <w:rPr>
          <w:rFonts w:ascii="Times New Roman" w:hAnsi="Times New Roman"/>
          <w:sz w:val="24"/>
          <w:szCs w:val="24"/>
        </w:rPr>
        <w:t>;</w:t>
      </w:r>
    </w:p>
    <w:p w:rsidR="002F767F" w:rsidRDefault="002F767F" w:rsidP="002F767F">
      <w:pPr>
        <w:widowControl w:val="0"/>
        <w:tabs>
          <w:tab w:val="left" w:pos="0"/>
        </w:tabs>
        <w:autoSpaceDE w:val="0"/>
        <w:autoSpaceDN w:val="0"/>
        <w:adjustRightInd w:val="0"/>
        <w:spacing w:after="0" w:line="240" w:lineRule="auto"/>
        <w:ind w:left="450" w:right="40"/>
        <w:jc w:val="both"/>
        <w:rPr>
          <w:rFonts w:ascii="Times New Roman" w:hAnsi="Times New Roman"/>
          <w:sz w:val="24"/>
          <w:szCs w:val="24"/>
        </w:rPr>
      </w:pPr>
      <w:proofErr w:type="gramStart"/>
      <w:r w:rsidRPr="002F767F">
        <w:rPr>
          <w:rFonts w:ascii="Times New Roman" w:hAnsi="Times New Roman"/>
          <w:sz w:val="24"/>
          <w:szCs w:val="24"/>
        </w:rPr>
        <w:t>dh-</w:t>
      </w:r>
      <w:proofErr w:type="gramEnd"/>
      <w:r w:rsidRPr="002F767F">
        <w:rPr>
          <w:rFonts w:ascii="Times New Roman" w:hAnsi="Times New Roman"/>
          <w:sz w:val="24"/>
          <w:szCs w:val="24"/>
        </w:rPr>
        <w:t xml:space="preserve"> </w:t>
      </w:r>
      <w:r>
        <w:rPr>
          <w:rFonts w:ascii="Times New Roman" w:hAnsi="Times New Roman"/>
          <w:sz w:val="24"/>
          <w:szCs w:val="24"/>
        </w:rPr>
        <w:t>T</w:t>
      </w:r>
      <w:r w:rsidR="00BC5C05">
        <w:rPr>
          <w:rFonts w:ascii="Times New Roman" w:hAnsi="Times New Roman"/>
          <w:sz w:val="24"/>
          <w:szCs w:val="24"/>
        </w:rPr>
        <w:t>ë</w:t>
      </w:r>
      <w:r>
        <w:rPr>
          <w:rFonts w:ascii="Times New Roman" w:hAnsi="Times New Roman"/>
          <w:sz w:val="24"/>
          <w:szCs w:val="24"/>
        </w:rPr>
        <w:t xml:space="preserve"> mos jet</w:t>
      </w:r>
      <w:r w:rsidR="00BC5C05">
        <w:rPr>
          <w:rFonts w:ascii="Times New Roman" w:hAnsi="Times New Roman"/>
          <w:sz w:val="24"/>
          <w:szCs w:val="24"/>
        </w:rPr>
        <w:t>ë</w:t>
      </w:r>
      <w:r>
        <w:rPr>
          <w:rFonts w:ascii="Times New Roman" w:hAnsi="Times New Roman"/>
          <w:sz w:val="24"/>
          <w:szCs w:val="24"/>
        </w:rPr>
        <w:t xml:space="preserve"> d</w:t>
      </w:r>
      <w:r w:rsidR="00BC5C05">
        <w:rPr>
          <w:rFonts w:ascii="Times New Roman" w:hAnsi="Times New Roman"/>
          <w:sz w:val="24"/>
          <w:szCs w:val="24"/>
        </w:rPr>
        <w:t>ë</w:t>
      </w:r>
      <w:r>
        <w:rPr>
          <w:rFonts w:ascii="Times New Roman" w:hAnsi="Times New Roman"/>
          <w:sz w:val="24"/>
          <w:szCs w:val="24"/>
        </w:rPr>
        <w:t>nuar me vendim t</w:t>
      </w:r>
      <w:r w:rsidR="00BC5C05">
        <w:rPr>
          <w:rFonts w:ascii="Times New Roman" w:hAnsi="Times New Roman"/>
          <w:sz w:val="24"/>
          <w:szCs w:val="24"/>
        </w:rPr>
        <w:t>ë</w:t>
      </w:r>
      <w:r>
        <w:rPr>
          <w:rFonts w:ascii="Times New Roman" w:hAnsi="Times New Roman"/>
          <w:sz w:val="24"/>
          <w:szCs w:val="24"/>
        </w:rPr>
        <w:t xml:space="preserve"> gjykatave shqiptare dhe/ose t</w:t>
      </w:r>
      <w:r w:rsidR="00BC5C05">
        <w:rPr>
          <w:rFonts w:ascii="Times New Roman" w:hAnsi="Times New Roman"/>
          <w:sz w:val="24"/>
          <w:szCs w:val="24"/>
        </w:rPr>
        <w:t>ë</w:t>
      </w:r>
      <w:r>
        <w:rPr>
          <w:rFonts w:ascii="Times New Roman" w:hAnsi="Times New Roman"/>
          <w:sz w:val="24"/>
          <w:szCs w:val="24"/>
        </w:rPr>
        <w:t xml:space="preserve"> huaja p</w:t>
      </w:r>
      <w:r w:rsidR="00BC5C05">
        <w:rPr>
          <w:rFonts w:ascii="Times New Roman" w:hAnsi="Times New Roman"/>
          <w:sz w:val="24"/>
          <w:szCs w:val="24"/>
        </w:rPr>
        <w:t>ë</w:t>
      </w:r>
      <w:r>
        <w:rPr>
          <w:rFonts w:ascii="Times New Roman" w:hAnsi="Times New Roman"/>
          <w:sz w:val="24"/>
          <w:szCs w:val="24"/>
        </w:rPr>
        <w:t>r vepra      penale kund</w:t>
      </w:r>
      <w:r w:rsidR="00BC5C05">
        <w:rPr>
          <w:rFonts w:ascii="Times New Roman" w:hAnsi="Times New Roman"/>
          <w:sz w:val="24"/>
          <w:szCs w:val="24"/>
        </w:rPr>
        <w:t>ë</w:t>
      </w:r>
      <w:r>
        <w:rPr>
          <w:rFonts w:ascii="Times New Roman" w:hAnsi="Times New Roman"/>
          <w:sz w:val="24"/>
          <w:szCs w:val="24"/>
        </w:rPr>
        <w:t>r personit, t</w:t>
      </w:r>
      <w:r w:rsidR="00BC5C05">
        <w:rPr>
          <w:rFonts w:ascii="Times New Roman" w:hAnsi="Times New Roman"/>
          <w:sz w:val="24"/>
          <w:szCs w:val="24"/>
        </w:rPr>
        <w:t>ë</w:t>
      </w:r>
      <w:r>
        <w:rPr>
          <w:rFonts w:ascii="Times New Roman" w:hAnsi="Times New Roman"/>
          <w:sz w:val="24"/>
          <w:szCs w:val="24"/>
        </w:rPr>
        <w:t xml:space="preserve"> kryera me dashje, sipas p</w:t>
      </w:r>
      <w:r w:rsidR="00BC5C05">
        <w:rPr>
          <w:rFonts w:ascii="Times New Roman" w:hAnsi="Times New Roman"/>
          <w:sz w:val="24"/>
          <w:szCs w:val="24"/>
        </w:rPr>
        <w:t>ë</w:t>
      </w:r>
      <w:r>
        <w:rPr>
          <w:rFonts w:ascii="Times New Roman" w:hAnsi="Times New Roman"/>
          <w:sz w:val="24"/>
          <w:szCs w:val="24"/>
        </w:rPr>
        <w:t>rcaktimeve n</w:t>
      </w:r>
      <w:r w:rsidR="00BC5C05">
        <w:rPr>
          <w:rFonts w:ascii="Times New Roman" w:hAnsi="Times New Roman"/>
          <w:sz w:val="24"/>
          <w:szCs w:val="24"/>
        </w:rPr>
        <w:t>ë</w:t>
      </w:r>
      <w:r>
        <w:rPr>
          <w:rFonts w:ascii="Times New Roman" w:hAnsi="Times New Roman"/>
          <w:sz w:val="24"/>
          <w:szCs w:val="24"/>
        </w:rPr>
        <w:t xml:space="preserve"> kreun II, t</w:t>
      </w:r>
      <w:r w:rsidR="00BC5C05">
        <w:rPr>
          <w:rFonts w:ascii="Times New Roman" w:hAnsi="Times New Roman"/>
          <w:sz w:val="24"/>
          <w:szCs w:val="24"/>
        </w:rPr>
        <w:t>ë</w:t>
      </w:r>
      <w:r>
        <w:rPr>
          <w:rFonts w:ascii="Times New Roman" w:hAnsi="Times New Roman"/>
          <w:sz w:val="24"/>
          <w:szCs w:val="24"/>
        </w:rPr>
        <w:t xml:space="preserve"> pjes</w:t>
      </w:r>
      <w:r w:rsidR="00BC5C05">
        <w:rPr>
          <w:rFonts w:ascii="Times New Roman" w:hAnsi="Times New Roman"/>
          <w:sz w:val="24"/>
          <w:szCs w:val="24"/>
        </w:rPr>
        <w:t>ë</w:t>
      </w:r>
      <w:r>
        <w:rPr>
          <w:rFonts w:ascii="Times New Roman" w:hAnsi="Times New Roman"/>
          <w:sz w:val="24"/>
          <w:szCs w:val="24"/>
        </w:rPr>
        <w:t>s s</w:t>
      </w:r>
      <w:r w:rsidR="00BC5C05">
        <w:rPr>
          <w:rFonts w:ascii="Times New Roman" w:hAnsi="Times New Roman"/>
          <w:sz w:val="24"/>
          <w:szCs w:val="24"/>
        </w:rPr>
        <w:t>ë</w:t>
      </w:r>
      <w:r>
        <w:rPr>
          <w:rFonts w:ascii="Times New Roman" w:hAnsi="Times New Roman"/>
          <w:sz w:val="24"/>
          <w:szCs w:val="24"/>
        </w:rPr>
        <w:t xml:space="preserve"> posaçme t</w:t>
      </w:r>
      <w:r w:rsidR="00BC5C05">
        <w:rPr>
          <w:rFonts w:ascii="Times New Roman" w:hAnsi="Times New Roman"/>
          <w:sz w:val="24"/>
          <w:szCs w:val="24"/>
        </w:rPr>
        <w:t>ë</w:t>
      </w:r>
      <w:r>
        <w:rPr>
          <w:rFonts w:ascii="Times New Roman" w:hAnsi="Times New Roman"/>
          <w:sz w:val="24"/>
          <w:szCs w:val="24"/>
        </w:rPr>
        <w:t xml:space="preserve"> Kodit Penal;</w:t>
      </w:r>
    </w:p>
    <w:p w:rsidR="002F767F" w:rsidRDefault="002F767F" w:rsidP="002F767F">
      <w:pPr>
        <w:pStyle w:val="ListParagraph"/>
        <w:widowControl w:val="0"/>
        <w:numPr>
          <w:ilvl w:val="0"/>
          <w:numId w:val="5"/>
        </w:numPr>
        <w:tabs>
          <w:tab w:val="left" w:pos="0"/>
        </w:tabs>
        <w:autoSpaceDE w:val="0"/>
        <w:autoSpaceDN w:val="0"/>
        <w:adjustRightInd w:val="0"/>
        <w:spacing w:after="0" w:line="240" w:lineRule="auto"/>
        <w:ind w:right="40"/>
        <w:jc w:val="both"/>
        <w:rPr>
          <w:rFonts w:ascii="Times New Roman" w:hAnsi="Times New Roman"/>
          <w:sz w:val="24"/>
          <w:szCs w:val="24"/>
        </w:rPr>
      </w:pPr>
      <w:r>
        <w:rPr>
          <w:rFonts w:ascii="Times New Roman" w:hAnsi="Times New Roman"/>
          <w:sz w:val="24"/>
          <w:szCs w:val="24"/>
        </w:rPr>
        <w:t>T</w:t>
      </w:r>
      <w:r w:rsidR="00BC5C05">
        <w:rPr>
          <w:rFonts w:ascii="Times New Roman" w:hAnsi="Times New Roman"/>
          <w:sz w:val="24"/>
          <w:szCs w:val="24"/>
        </w:rPr>
        <w:t>ë</w:t>
      </w:r>
      <w:r>
        <w:rPr>
          <w:rFonts w:ascii="Times New Roman" w:hAnsi="Times New Roman"/>
          <w:sz w:val="24"/>
          <w:szCs w:val="24"/>
        </w:rPr>
        <w:t xml:space="preserve"> mos jet</w:t>
      </w:r>
      <w:r w:rsidR="00BC5C05">
        <w:rPr>
          <w:rFonts w:ascii="Times New Roman" w:hAnsi="Times New Roman"/>
          <w:sz w:val="24"/>
          <w:szCs w:val="24"/>
        </w:rPr>
        <w:t>ë</w:t>
      </w:r>
      <w:r>
        <w:rPr>
          <w:rFonts w:ascii="Times New Roman" w:hAnsi="Times New Roman"/>
          <w:sz w:val="24"/>
          <w:szCs w:val="24"/>
        </w:rPr>
        <w:t xml:space="preserve"> marr</w:t>
      </w:r>
      <w:r w:rsidR="00BC5C05">
        <w:rPr>
          <w:rFonts w:ascii="Times New Roman" w:hAnsi="Times New Roman"/>
          <w:sz w:val="24"/>
          <w:szCs w:val="24"/>
        </w:rPr>
        <w:t>ë</w:t>
      </w:r>
      <w:r>
        <w:rPr>
          <w:rFonts w:ascii="Times New Roman" w:hAnsi="Times New Roman"/>
          <w:sz w:val="24"/>
          <w:szCs w:val="24"/>
        </w:rPr>
        <w:t xml:space="preserve"> ndaj tij, nga gjykatat shqiptare dhe/ose t</w:t>
      </w:r>
      <w:r w:rsidR="00BC5C05">
        <w:rPr>
          <w:rFonts w:ascii="Times New Roman" w:hAnsi="Times New Roman"/>
          <w:sz w:val="24"/>
          <w:szCs w:val="24"/>
        </w:rPr>
        <w:t>ë</w:t>
      </w:r>
      <w:r>
        <w:rPr>
          <w:rFonts w:ascii="Times New Roman" w:hAnsi="Times New Roman"/>
          <w:sz w:val="24"/>
          <w:szCs w:val="24"/>
        </w:rPr>
        <w:t xml:space="preserve"> huaja, asnj</w:t>
      </w:r>
      <w:r w:rsidR="00BC5C05">
        <w:rPr>
          <w:rFonts w:ascii="Times New Roman" w:hAnsi="Times New Roman"/>
          <w:sz w:val="24"/>
          <w:szCs w:val="24"/>
        </w:rPr>
        <w:t>ë</w:t>
      </w:r>
      <w:r>
        <w:rPr>
          <w:rFonts w:ascii="Times New Roman" w:hAnsi="Times New Roman"/>
          <w:sz w:val="24"/>
          <w:szCs w:val="24"/>
        </w:rPr>
        <w:t xml:space="preserve"> vendim q</w:t>
      </w:r>
      <w:r w:rsidR="00BC5C05">
        <w:rPr>
          <w:rFonts w:ascii="Times New Roman" w:hAnsi="Times New Roman"/>
          <w:sz w:val="24"/>
          <w:szCs w:val="24"/>
        </w:rPr>
        <w:t>ë</w:t>
      </w:r>
      <w:r>
        <w:rPr>
          <w:rFonts w:ascii="Times New Roman" w:hAnsi="Times New Roman"/>
          <w:sz w:val="24"/>
          <w:szCs w:val="24"/>
        </w:rPr>
        <w:t xml:space="preserve"> lidhet me masat mbrojt</w:t>
      </w:r>
      <w:r w:rsidR="00BC5C05">
        <w:rPr>
          <w:rFonts w:ascii="Times New Roman" w:hAnsi="Times New Roman"/>
          <w:sz w:val="24"/>
          <w:szCs w:val="24"/>
        </w:rPr>
        <w:t>ë</w:t>
      </w:r>
      <w:r>
        <w:rPr>
          <w:rFonts w:ascii="Times New Roman" w:hAnsi="Times New Roman"/>
          <w:sz w:val="24"/>
          <w:szCs w:val="24"/>
        </w:rPr>
        <w:t>se ndaj dhun</w:t>
      </w:r>
      <w:r w:rsidR="00BC5C05">
        <w:rPr>
          <w:rFonts w:ascii="Times New Roman" w:hAnsi="Times New Roman"/>
          <w:sz w:val="24"/>
          <w:szCs w:val="24"/>
        </w:rPr>
        <w:t>ë</w:t>
      </w:r>
      <w:r>
        <w:rPr>
          <w:rFonts w:ascii="Times New Roman" w:hAnsi="Times New Roman"/>
          <w:sz w:val="24"/>
          <w:szCs w:val="24"/>
        </w:rPr>
        <w:t>s n</w:t>
      </w:r>
      <w:r w:rsidR="00BC5C05">
        <w:rPr>
          <w:rFonts w:ascii="Times New Roman" w:hAnsi="Times New Roman"/>
          <w:sz w:val="24"/>
          <w:szCs w:val="24"/>
        </w:rPr>
        <w:t>ë</w:t>
      </w:r>
      <w:r>
        <w:rPr>
          <w:rFonts w:ascii="Times New Roman" w:hAnsi="Times New Roman"/>
          <w:sz w:val="24"/>
          <w:szCs w:val="24"/>
        </w:rPr>
        <w:t xml:space="preserve"> familje;</w:t>
      </w:r>
    </w:p>
    <w:p w:rsidR="002F767F" w:rsidRPr="00FF7AE5" w:rsidRDefault="00BC5C05" w:rsidP="00FF7AE5">
      <w:pPr>
        <w:widowControl w:val="0"/>
        <w:tabs>
          <w:tab w:val="left" w:pos="0"/>
        </w:tabs>
        <w:autoSpaceDE w:val="0"/>
        <w:autoSpaceDN w:val="0"/>
        <w:adjustRightInd w:val="0"/>
        <w:spacing w:after="0" w:line="240" w:lineRule="auto"/>
        <w:ind w:left="450" w:right="40"/>
        <w:jc w:val="both"/>
        <w:rPr>
          <w:rFonts w:ascii="Times New Roman" w:hAnsi="Times New Roman"/>
          <w:sz w:val="24"/>
          <w:szCs w:val="24"/>
        </w:rPr>
      </w:pPr>
      <w:r>
        <w:rPr>
          <w:rFonts w:ascii="Times New Roman" w:hAnsi="Times New Roman"/>
          <w:sz w:val="24"/>
          <w:szCs w:val="24"/>
        </w:rPr>
        <w:t>ë</w:t>
      </w:r>
      <w:r w:rsidR="002F767F">
        <w:rPr>
          <w:rFonts w:ascii="Times New Roman" w:hAnsi="Times New Roman"/>
          <w:sz w:val="24"/>
          <w:szCs w:val="24"/>
        </w:rPr>
        <w:t>- T</w:t>
      </w:r>
      <w:r>
        <w:rPr>
          <w:rFonts w:ascii="Times New Roman" w:hAnsi="Times New Roman"/>
          <w:sz w:val="24"/>
          <w:szCs w:val="24"/>
        </w:rPr>
        <w:t>ë</w:t>
      </w:r>
      <w:r w:rsidR="002F767F">
        <w:rPr>
          <w:rFonts w:ascii="Times New Roman" w:hAnsi="Times New Roman"/>
          <w:sz w:val="24"/>
          <w:szCs w:val="24"/>
        </w:rPr>
        <w:t xml:space="preserve"> ket</w:t>
      </w:r>
      <w:r>
        <w:rPr>
          <w:rFonts w:ascii="Times New Roman" w:hAnsi="Times New Roman"/>
          <w:sz w:val="24"/>
          <w:szCs w:val="24"/>
        </w:rPr>
        <w:t>ë</w:t>
      </w:r>
      <w:r w:rsidR="002F767F">
        <w:rPr>
          <w:rFonts w:ascii="Times New Roman" w:hAnsi="Times New Roman"/>
          <w:sz w:val="24"/>
          <w:szCs w:val="24"/>
        </w:rPr>
        <w:t xml:space="preserve"> kryer trajnime ose t</w:t>
      </w:r>
      <w:r>
        <w:rPr>
          <w:rFonts w:ascii="Times New Roman" w:hAnsi="Times New Roman"/>
          <w:sz w:val="24"/>
          <w:szCs w:val="24"/>
        </w:rPr>
        <w:t>ë</w:t>
      </w:r>
      <w:r w:rsidR="002F767F">
        <w:rPr>
          <w:rFonts w:ascii="Times New Roman" w:hAnsi="Times New Roman"/>
          <w:sz w:val="24"/>
          <w:szCs w:val="24"/>
        </w:rPr>
        <w:t xml:space="preserve"> ket</w:t>
      </w:r>
      <w:r>
        <w:rPr>
          <w:rFonts w:ascii="Times New Roman" w:hAnsi="Times New Roman"/>
          <w:sz w:val="24"/>
          <w:szCs w:val="24"/>
        </w:rPr>
        <w:t>ë</w:t>
      </w:r>
      <w:r w:rsidR="002F767F">
        <w:rPr>
          <w:rFonts w:ascii="Times New Roman" w:hAnsi="Times New Roman"/>
          <w:sz w:val="24"/>
          <w:szCs w:val="24"/>
        </w:rPr>
        <w:t xml:space="preserve"> çertifikata n</w:t>
      </w:r>
      <w:r>
        <w:rPr>
          <w:rFonts w:ascii="Times New Roman" w:hAnsi="Times New Roman"/>
          <w:sz w:val="24"/>
          <w:szCs w:val="24"/>
        </w:rPr>
        <w:t>ë</w:t>
      </w:r>
      <w:r w:rsidR="002F767F">
        <w:rPr>
          <w:rFonts w:ascii="Times New Roman" w:hAnsi="Times New Roman"/>
          <w:sz w:val="24"/>
          <w:szCs w:val="24"/>
        </w:rPr>
        <w:t xml:space="preserve"> fush</w:t>
      </w:r>
      <w:r>
        <w:rPr>
          <w:rFonts w:ascii="Times New Roman" w:hAnsi="Times New Roman"/>
          <w:sz w:val="24"/>
          <w:szCs w:val="24"/>
        </w:rPr>
        <w:t>ë</w:t>
      </w:r>
      <w:r w:rsidR="002F767F">
        <w:rPr>
          <w:rFonts w:ascii="Times New Roman" w:hAnsi="Times New Roman"/>
          <w:sz w:val="24"/>
          <w:szCs w:val="24"/>
        </w:rPr>
        <w:t>n e mbrojtjes s</w:t>
      </w:r>
      <w:r>
        <w:rPr>
          <w:rFonts w:ascii="Times New Roman" w:hAnsi="Times New Roman"/>
          <w:sz w:val="24"/>
          <w:szCs w:val="24"/>
        </w:rPr>
        <w:t>ë</w:t>
      </w:r>
      <w:r w:rsidR="002F767F">
        <w:rPr>
          <w:rFonts w:ascii="Times New Roman" w:hAnsi="Times New Roman"/>
          <w:sz w:val="24"/>
          <w:szCs w:val="24"/>
        </w:rPr>
        <w:t xml:space="preserve"> t</w:t>
      </w:r>
      <w:r>
        <w:rPr>
          <w:rFonts w:ascii="Times New Roman" w:hAnsi="Times New Roman"/>
          <w:sz w:val="24"/>
          <w:szCs w:val="24"/>
        </w:rPr>
        <w:t>ë</w:t>
      </w:r>
      <w:r w:rsidR="002F767F">
        <w:rPr>
          <w:rFonts w:ascii="Times New Roman" w:hAnsi="Times New Roman"/>
          <w:sz w:val="24"/>
          <w:szCs w:val="24"/>
        </w:rPr>
        <w:t xml:space="preserve"> drejtave t</w:t>
      </w:r>
      <w:r>
        <w:rPr>
          <w:rFonts w:ascii="Times New Roman" w:hAnsi="Times New Roman"/>
          <w:sz w:val="24"/>
          <w:szCs w:val="24"/>
        </w:rPr>
        <w:t>ë</w:t>
      </w:r>
      <w:r w:rsidR="002F767F">
        <w:rPr>
          <w:rFonts w:ascii="Times New Roman" w:hAnsi="Times New Roman"/>
          <w:sz w:val="24"/>
          <w:szCs w:val="24"/>
        </w:rPr>
        <w:t xml:space="preserve"> f</w:t>
      </w:r>
      <w:r>
        <w:rPr>
          <w:rFonts w:ascii="Times New Roman" w:hAnsi="Times New Roman"/>
          <w:sz w:val="24"/>
          <w:szCs w:val="24"/>
        </w:rPr>
        <w:t>ë</w:t>
      </w:r>
      <w:r w:rsidR="002F767F">
        <w:rPr>
          <w:rFonts w:ascii="Times New Roman" w:hAnsi="Times New Roman"/>
          <w:sz w:val="24"/>
          <w:szCs w:val="24"/>
        </w:rPr>
        <w:t>mij</w:t>
      </w:r>
      <w:r>
        <w:rPr>
          <w:rFonts w:ascii="Times New Roman" w:hAnsi="Times New Roman"/>
          <w:sz w:val="24"/>
          <w:szCs w:val="24"/>
        </w:rPr>
        <w:t>ë</w:t>
      </w:r>
      <w:r w:rsidR="002F767F">
        <w:rPr>
          <w:rFonts w:ascii="Times New Roman" w:hAnsi="Times New Roman"/>
          <w:sz w:val="24"/>
          <w:szCs w:val="24"/>
        </w:rPr>
        <w:t xml:space="preserve">ve; </w:t>
      </w:r>
    </w:p>
    <w:p w:rsidR="00F01DAC" w:rsidRDefault="00F01DAC" w:rsidP="0007283B">
      <w:pPr>
        <w:pStyle w:val="ListParagraph"/>
        <w:widowControl w:val="0"/>
        <w:tabs>
          <w:tab w:val="left" w:pos="0"/>
        </w:tabs>
        <w:autoSpaceDE w:val="0"/>
        <w:autoSpaceDN w:val="0"/>
        <w:adjustRightInd w:val="0"/>
        <w:spacing w:after="0" w:line="240" w:lineRule="auto"/>
        <w:ind w:left="0" w:right="40"/>
        <w:jc w:val="both"/>
        <w:rPr>
          <w:rFonts w:ascii="Times New Roman" w:hAnsi="Times New Roman" w:cs="Times New Roman"/>
          <w:sz w:val="24"/>
          <w:szCs w:val="24"/>
        </w:rPr>
      </w:pPr>
      <w:r>
        <w:rPr>
          <w:rFonts w:ascii="Times New Roman" w:hAnsi="Times New Roman"/>
          <w:sz w:val="24"/>
          <w:szCs w:val="24"/>
        </w:rPr>
        <w:t xml:space="preserve">        </w:t>
      </w:r>
    </w:p>
    <w:p w:rsidR="0007283B" w:rsidRPr="00FF7AE5" w:rsidRDefault="0007283B" w:rsidP="0007283B">
      <w:pPr>
        <w:widowControl w:val="0"/>
        <w:tabs>
          <w:tab w:val="left" w:pos="0"/>
        </w:tabs>
        <w:autoSpaceDE w:val="0"/>
        <w:autoSpaceDN w:val="0"/>
        <w:adjustRightInd w:val="0"/>
        <w:spacing w:after="0" w:line="240" w:lineRule="auto"/>
        <w:ind w:right="40"/>
        <w:jc w:val="both"/>
        <w:rPr>
          <w:rFonts w:ascii="Times New Roman" w:hAnsi="Times New Roman" w:cs="Times New Roman"/>
          <w:i/>
          <w:sz w:val="24"/>
          <w:szCs w:val="24"/>
        </w:rPr>
      </w:pPr>
      <w:r>
        <w:rPr>
          <w:rFonts w:ascii="Times New Roman" w:hAnsi="Times New Roman" w:cs="Times New Roman"/>
          <w:sz w:val="24"/>
          <w:szCs w:val="24"/>
        </w:rPr>
        <w:t xml:space="preserve">       </w:t>
      </w:r>
    </w:p>
    <w:p w:rsidR="0007283B" w:rsidRPr="007A2BC6" w:rsidRDefault="0007283B" w:rsidP="0007283B">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 xml:space="preserve">DOKUMENTACIONI, MËNYRA DHE AFATI I DORËZIMIT </w:t>
      </w:r>
    </w:p>
    <w:p w:rsidR="0007283B" w:rsidRDefault="0007283B" w:rsidP="0007283B">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sidRPr="006B4A86">
        <w:rPr>
          <w:rFonts w:ascii="Times New Roman" w:hAnsi="Times New Roman"/>
          <w:sz w:val="24"/>
          <w:szCs w:val="24"/>
        </w:rPr>
        <w:t xml:space="preserve">Kandidatët duhet të dorëzojnë pranë njësisë së burimeve njerëzore të </w:t>
      </w:r>
      <w:r>
        <w:rPr>
          <w:rFonts w:ascii="Times New Roman" w:hAnsi="Times New Roman"/>
          <w:sz w:val="24"/>
          <w:szCs w:val="24"/>
        </w:rPr>
        <w:t>Bashkisë Korçë</w:t>
      </w:r>
      <w:r w:rsidRPr="006B4A86">
        <w:rPr>
          <w:rFonts w:ascii="Times New Roman" w:hAnsi="Times New Roman"/>
          <w:sz w:val="24"/>
          <w:szCs w:val="24"/>
        </w:rPr>
        <w:t xml:space="preserve">, dokumentat si më poshtë: </w:t>
      </w:r>
    </w:p>
    <w:p w:rsidR="00C031E4" w:rsidRDefault="00C031E4" w:rsidP="00C031E4">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Jetëshkrim i plotësuar në përputhje me dokumentin tip që e gjeni në linkun: </w:t>
      </w:r>
      <w:hyperlink r:id="rId6" w:history="1">
        <w:r w:rsidRPr="00AE56F7">
          <w:rPr>
            <w:rStyle w:val="Hyperlink"/>
            <w:rFonts w:ascii="Times New Roman" w:hAnsi="Times New Roman"/>
            <w:sz w:val="24"/>
            <w:szCs w:val="24"/>
          </w:rPr>
          <w:t>http://dap.gov.al/vende-vakante/udhezime-dokumenta/219-udhezime-dokumenta</w:t>
        </w:r>
      </w:hyperlink>
    </w:p>
    <w:p w:rsidR="00C031E4" w:rsidRDefault="00C031E4" w:rsidP="00C031E4">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w:t>
      </w:r>
      <w:r>
        <w:rPr>
          <w:rFonts w:ascii="Times New Roman" w:hAnsi="Times New Roman"/>
          <w:sz w:val="24"/>
          <w:szCs w:val="24"/>
        </w:rPr>
        <w:t>e notërizuar e</w:t>
      </w:r>
      <w:r w:rsidRPr="006B4A86">
        <w:rPr>
          <w:rFonts w:ascii="Times New Roman" w:hAnsi="Times New Roman"/>
          <w:sz w:val="24"/>
          <w:szCs w:val="24"/>
        </w:rPr>
        <w:t xml:space="preserve"> diplo</w:t>
      </w:r>
      <w:r>
        <w:rPr>
          <w:rFonts w:ascii="Times New Roman" w:hAnsi="Times New Roman"/>
          <w:sz w:val="24"/>
          <w:szCs w:val="24"/>
        </w:rPr>
        <w:t>mës (përfshirë edhe diplomën bachelor);</w:t>
      </w:r>
    </w:p>
    <w:p w:rsidR="00C031E4" w:rsidRDefault="00C031E4" w:rsidP="00C031E4">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të librezës së punës (të gjitha faqet që vërtetojnë eksperiencën në punë); </w:t>
      </w:r>
    </w:p>
    <w:p w:rsidR="00C031E4" w:rsidRDefault="00C031E4" w:rsidP="00C031E4">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të letërnjoftimit (ID); </w:t>
      </w:r>
    </w:p>
    <w:p w:rsidR="00C031E4" w:rsidRDefault="00C031E4" w:rsidP="00C031E4">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Vërtetim të gjendjes shëndetësore; </w:t>
      </w:r>
    </w:p>
    <w:p w:rsidR="00C031E4" w:rsidRDefault="00C031E4" w:rsidP="00C031E4">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Vetëdeklarim të gjendjes gjyqësore; </w:t>
      </w:r>
    </w:p>
    <w:p w:rsidR="00C031E4" w:rsidRDefault="00C031E4" w:rsidP="00C031E4">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Vlerësimin e fundit nga eprori direkt;</w:t>
      </w:r>
    </w:p>
    <w:p w:rsidR="00C031E4" w:rsidRDefault="00C031E4" w:rsidP="00C031E4">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Pr>
          <w:rFonts w:ascii="Times New Roman" w:hAnsi="Times New Roman"/>
          <w:sz w:val="24"/>
          <w:szCs w:val="24"/>
        </w:rPr>
        <w:t>Aktin e emërimit në shërbimin civil;</w:t>
      </w:r>
    </w:p>
    <w:p w:rsidR="00C031E4" w:rsidRDefault="00C031E4" w:rsidP="00C031E4">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Vërtetim nga Institucioni qe nuk ka mas</w:t>
      </w:r>
      <w:r>
        <w:rPr>
          <w:rFonts w:ascii="Times New Roman" w:hAnsi="Times New Roman"/>
          <w:sz w:val="24"/>
          <w:szCs w:val="24"/>
        </w:rPr>
        <w:t>ë</w:t>
      </w:r>
      <w:r w:rsidRPr="006B4A86">
        <w:rPr>
          <w:rFonts w:ascii="Times New Roman" w:hAnsi="Times New Roman"/>
          <w:sz w:val="24"/>
          <w:szCs w:val="24"/>
        </w:rPr>
        <w:t xml:space="preserve"> displinore ne fuqi.</w:t>
      </w:r>
    </w:p>
    <w:p w:rsidR="00C031E4" w:rsidRDefault="00C031E4" w:rsidP="00C031E4">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Çdo dokumentacion tjetër që vërteton trajnimet, kualifikimet, arsimim shtesë, vlerësimet pozitive apo të tjera të përmendura në jetëshkrimin tuaj; </w:t>
      </w:r>
    </w:p>
    <w:p w:rsidR="0007283B" w:rsidRPr="005B7779" w:rsidRDefault="0007283B" w:rsidP="005B7779">
      <w:pPr>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r w:rsidRPr="005B7779">
        <w:rPr>
          <w:rFonts w:ascii="Times New Roman" w:hAnsi="Times New Roman"/>
          <w:sz w:val="24"/>
          <w:szCs w:val="24"/>
        </w:rPr>
        <w:t xml:space="preserve">Dokumentat duhet të dorëzohen me postë apo drejtpërsëdrejti pranë njësisë së burimeve njerëzore të Bashkisë Korçë, brenda </w:t>
      </w:r>
      <w:proofErr w:type="gramStart"/>
      <w:r w:rsidRPr="005B7779">
        <w:rPr>
          <w:rFonts w:ascii="Times New Roman" w:hAnsi="Times New Roman"/>
          <w:sz w:val="24"/>
          <w:szCs w:val="24"/>
        </w:rPr>
        <w:t>datës ​</w:t>
      </w:r>
      <w:r w:rsidR="001436BE">
        <w:rPr>
          <w:rFonts w:ascii="Times New Roman" w:hAnsi="Times New Roman"/>
          <w:b/>
          <w:sz w:val="24"/>
          <w:szCs w:val="24"/>
        </w:rPr>
        <w:t>25.10.2022</w:t>
      </w:r>
      <w:proofErr w:type="gramEnd"/>
      <w:r w:rsidRPr="005B7779">
        <w:rPr>
          <w:rFonts w:ascii="Times New Roman" w:hAnsi="Times New Roman"/>
          <w:b/>
          <w:sz w:val="24"/>
          <w:szCs w:val="24"/>
        </w:rPr>
        <w:t>.</w:t>
      </w:r>
    </w:p>
    <w:p w:rsidR="0007283B" w:rsidRPr="005B7779" w:rsidRDefault="0007283B" w:rsidP="005B7779">
      <w:pPr>
        <w:widowControl w:val="0"/>
        <w:tabs>
          <w:tab w:val="left" w:pos="315"/>
        </w:tabs>
        <w:autoSpaceDE w:val="0"/>
        <w:autoSpaceDN w:val="0"/>
        <w:adjustRightInd w:val="0"/>
        <w:spacing w:after="0" w:line="385" w:lineRule="exact"/>
        <w:ind w:right="40"/>
        <w:jc w:val="both"/>
        <w:rPr>
          <w:rFonts w:ascii="Times New Roman" w:hAnsi="Times New Roman"/>
          <w:b/>
          <w:sz w:val="24"/>
          <w:szCs w:val="24"/>
        </w:rPr>
      </w:pPr>
    </w:p>
    <w:p w:rsidR="0007283B" w:rsidRPr="005B7779" w:rsidRDefault="005B7779" w:rsidP="005B7779">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Pr>
          <w:rFonts w:ascii="Times New Roman" w:hAnsi="Times New Roman"/>
          <w:b/>
          <w:sz w:val="24"/>
          <w:szCs w:val="24"/>
        </w:rPr>
        <w:t xml:space="preserve"> </w:t>
      </w:r>
      <w:r w:rsidR="0007283B" w:rsidRPr="007A2BC6">
        <w:rPr>
          <w:rFonts w:ascii="Times New Roman" w:hAnsi="Times New Roman"/>
          <w:b/>
          <w:sz w:val="24"/>
          <w:szCs w:val="24"/>
        </w:rPr>
        <w:t xml:space="preserve">REZULTATET PËR FAZËN E VERIFIKIMIT PARAPRAK </w:t>
      </w:r>
    </w:p>
    <w:p w:rsidR="0007283B" w:rsidRDefault="0007283B" w:rsidP="0007283B">
      <w:pPr>
        <w:widowControl w:val="0"/>
        <w:tabs>
          <w:tab w:val="left" w:pos="315"/>
        </w:tabs>
        <w:autoSpaceDE w:val="0"/>
        <w:autoSpaceDN w:val="0"/>
        <w:adjustRightInd w:val="0"/>
        <w:spacing w:after="0" w:line="240" w:lineRule="auto"/>
        <w:ind w:right="40"/>
        <w:jc w:val="both"/>
        <w:rPr>
          <w:rFonts w:ascii="Times New Roman" w:hAnsi="Times New Roman"/>
          <w:sz w:val="24"/>
          <w:szCs w:val="24"/>
        </w:rPr>
      </w:pPr>
      <w:r w:rsidRPr="007D20E8">
        <w:rPr>
          <w:rFonts w:ascii="Times New Roman" w:hAnsi="Times New Roman"/>
          <w:sz w:val="24"/>
          <w:szCs w:val="24"/>
        </w:rPr>
        <w:t xml:space="preserve">Në datën </w:t>
      </w:r>
      <w:r w:rsidR="001436BE">
        <w:rPr>
          <w:rFonts w:ascii="Times New Roman" w:hAnsi="Times New Roman"/>
          <w:b/>
          <w:sz w:val="24"/>
          <w:szCs w:val="24"/>
        </w:rPr>
        <w:t>27.10.2022</w:t>
      </w:r>
      <w:r w:rsidRPr="007D20E8">
        <w:rPr>
          <w:rFonts w:ascii="Times New Roman" w:hAnsi="Times New Roman"/>
          <w:sz w:val="24"/>
          <w:szCs w:val="24"/>
        </w:rPr>
        <w:t xml:space="preserve">, njësia e burimeve njerëzore të Bashkisë Korçë do të shpallë në faqen zyrtare të internetit të institucionit dhe në portalin “Shërbimi Kombëtar i Punësimit” listën e kandidatëve që plotësojnë kushtet e lëvizjes paralele dhe kriteret e veçanta, si dhe datën, vendin dhe orën e saktë ku do të zhvillohet intervista. Në të njëjtën datë kandidatët që nuk i plotësojnë kushtet e lëvizjes paralele dhe kriteret e veçanta do të njoftohen individualisht nga njësia e menaxhimit të burimeve njerëzore të institucionit ku ndodhet pozicioni për të cilin ju dëshironi të aplikoni, për shkaqet e moskualifikimit (nëpërmjet adresës së e-mail). </w:t>
      </w:r>
    </w:p>
    <w:p w:rsidR="0007283B" w:rsidRPr="0007283B" w:rsidRDefault="0007283B" w:rsidP="0007283B">
      <w:pPr>
        <w:widowControl w:val="0"/>
        <w:tabs>
          <w:tab w:val="left" w:pos="315"/>
        </w:tabs>
        <w:autoSpaceDE w:val="0"/>
        <w:autoSpaceDN w:val="0"/>
        <w:adjustRightInd w:val="0"/>
        <w:spacing w:after="0" w:line="240" w:lineRule="auto"/>
        <w:ind w:right="40"/>
        <w:jc w:val="both"/>
        <w:rPr>
          <w:rFonts w:ascii="Times New Roman" w:hAnsi="Times New Roman"/>
          <w:sz w:val="24"/>
          <w:szCs w:val="24"/>
        </w:rPr>
      </w:pPr>
    </w:p>
    <w:p w:rsidR="0007283B" w:rsidRPr="00CB32B5" w:rsidRDefault="0007283B" w:rsidP="00CB32B5">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lastRenderedPageBreak/>
        <w:t>.</w:t>
      </w:r>
      <w:r w:rsidR="005B7779">
        <w:rPr>
          <w:rFonts w:ascii="Times New Roman" w:hAnsi="Times New Roman"/>
          <w:b/>
          <w:sz w:val="24"/>
          <w:szCs w:val="24"/>
        </w:rPr>
        <w:t xml:space="preserve"> </w:t>
      </w:r>
      <w:r w:rsidRPr="007A2BC6">
        <w:rPr>
          <w:rFonts w:ascii="Times New Roman" w:hAnsi="Times New Roman"/>
          <w:b/>
          <w:sz w:val="24"/>
          <w:szCs w:val="24"/>
        </w:rPr>
        <w:t>FUSHAT E NJOHURIVE, AFTËSITË DHE CILËSITË MBI TË CILAT DO TË ZHVILLOHET INTERVISTA</w:t>
      </w:r>
    </w:p>
    <w:p w:rsidR="0007283B" w:rsidRPr="00C3209C" w:rsidRDefault="0007283B" w:rsidP="0007283B">
      <w:pPr>
        <w:widowControl w:val="0"/>
        <w:autoSpaceDE w:val="0"/>
        <w:autoSpaceDN w:val="0"/>
        <w:adjustRightInd w:val="0"/>
        <w:spacing w:after="0" w:line="240" w:lineRule="auto"/>
        <w:ind w:right="-20"/>
        <w:jc w:val="both"/>
        <w:rPr>
          <w:rFonts w:ascii="Times New Roman" w:hAnsi="Times New Roman"/>
          <w:sz w:val="24"/>
          <w:szCs w:val="24"/>
        </w:rPr>
      </w:pPr>
      <w:r w:rsidRPr="00EA7D96">
        <w:rPr>
          <w:rFonts w:ascii="Times New Roman" w:hAnsi="Times New Roman"/>
          <w:sz w:val="24"/>
          <w:szCs w:val="24"/>
        </w:rPr>
        <w:t>Kandidatët do të testohen me shkrim në lidhje me:</w:t>
      </w:r>
    </w:p>
    <w:p w:rsidR="00BC5C05" w:rsidRPr="00C3209C" w:rsidRDefault="00BC5C05" w:rsidP="00BC5C05">
      <w:pPr>
        <w:pStyle w:val="NormalWeb"/>
        <w:numPr>
          <w:ilvl w:val="0"/>
          <w:numId w:val="7"/>
        </w:numPr>
        <w:spacing w:before="0" w:beforeAutospacing="0" w:after="0" w:afterAutospacing="0" w:line="248" w:lineRule="atLeast"/>
        <w:rPr>
          <w:color w:val="000000"/>
        </w:rPr>
      </w:pPr>
      <w:r w:rsidRPr="00C3209C">
        <w:rPr>
          <w:rStyle w:val="Emphasis"/>
        </w:rPr>
        <w:t>Ligji nr. 139/2015 “Për vetëqeverisjen vendore”</w:t>
      </w:r>
      <w:r>
        <w:rPr>
          <w:rStyle w:val="Emphasis"/>
        </w:rPr>
        <w:t>;</w:t>
      </w:r>
    </w:p>
    <w:p w:rsidR="00BC5C05" w:rsidRPr="00C3209C" w:rsidRDefault="00BC5C05" w:rsidP="00BC5C05">
      <w:pPr>
        <w:pStyle w:val="NormalWeb"/>
        <w:numPr>
          <w:ilvl w:val="0"/>
          <w:numId w:val="7"/>
        </w:numPr>
        <w:spacing w:before="0" w:beforeAutospacing="0" w:after="0" w:afterAutospacing="0" w:line="248" w:lineRule="atLeast"/>
        <w:rPr>
          <w:color w:val="000000"/>
        </w:rPr>
      </w:pPr>
      <w:r w:rsidRPr="00C3209C">
        <w:t>Ligji nr.</w:t>
      </w:r>
      <w:r w:rsidRPr="00C3209C">
        <w:rPr>
          <w:color w:val="000000"/>
        </w:rPr>
        <w:t xml:space="preserve"> 119/2014  datë 18.09.2014 “Për të drejtën e informimit”</w:t>
      </w:r>
      <w:r>
        <w:rPr>
          <w:color w:val="000000"/>
        </w:rPr>
        <w:t>;</w:t>
      </w:r>
    </w:p>
    <w:p w:rsidR="00BC5C05" w:rsidRPr="00C3209C" w:rsidRDefault="00BC5C05" w:rsidP="00BC5C05">
      <w:pPr>
        <w:pStyle w:val="NormalWeb"/>
        <w:numPr>
          <w:ilvl w:val="0"/>
          <w:numId w:val="7"/>
        </w:numPr>
        <w:spacing w:before="0" w:beforeAutospacing="0" w:after="0" w:afterAutospacing="0" w:line="248" w:lineRule="atLeast"/>
        <w:rPr>
          <w:color w:val="000000"/>
        </w:rPr>
      </w:pPr>
      <w:r w:rsidRPr="00C3209C">
        <w:rPr>
          <w:color w:val="000000"/>
        </w:rPr>
        <w:t>Ligji nr. 146/2014 datë 30.10.2014 “Për njoftimin dhe konsultimin publik”</w:t>
      </w:r>
      <w:r>
        <w:rPr>
          <w:color w:val="000000"/>
        </w:rPr>
        <w:t>;</w:t>
      </w:r>
    </w:p>
    <w:p w:rsidR="00BC5C05" w:rsidRPr="00C3209C" w:rsidRDefault="00BC5C05" w:rsidP="00BC5C05">
      <w:pPr>
        <w:pStyle w:val="NoSpacing"/>
        <w:numPr>
          <w:ilvl w:val="0"/>
          <w:numId w:val="7"/>
        </w:numPr>
        <w:jc w:val="both"/>
        <w:rPr>
          <w:rFonts w:ascii="Times New Roman" w:hAnsi="Times New Roman" w:cs="Times New Roman"/>
          <w:sz w:val="24"/>
          <w:szCs w:val="24"/>
          <w:lang w:val="sq-AL"/>
        </w:rPr>
      </w:pPr>
      <w:r w:rsidRPr="00C3209C">
        <w:rPr>
          <w:rFonts w:ascii="Times New Roman" w:hAnsi="Times New Roman" w:cs="Times New Roman"/>
          <w:sz w:val="24"/>
          <w:szCs w:val="24"/>
          <w:lang w:val="sq-AL"/>
        </w:rPr>
        <w:t>Ligjin nr. 152/2013 “Për nëpunësin civil” i ndryshuar;</w:t>
      </w:r>
    </w:p>
    <w:p w:rsidR="00BC5C05" w:rsidRPr="00C3209C" w:rsidRDefault="00BC5C05" w:rsidP="00BC5C05">
      <w:pPr>
        <w:pStyle w:val="NormalWeb"/>
        <w:numPr>
          <w:ilvl w:val="0"/>
          <w:numId w:val="7"/>
        </w:numPr>
        <w:spacing w:before="0" w:beforeAutospacing="0" w:after="0" w:afterAutospacing="0" w:line="248" w:lineRule="atLeast"/>
        <w:rPr>
          <w:color w:val="000000"/>
        </w:rPr>
      </w:pPr>
      <w:r w:rsidRPr="00C3209C">
        <w:t>Ligji Nr.9887, datë 10.3.2008 “Për mbrojtjen e të dhënave personale”;</w:t>
      </w:r>
    </w:p>
    <w:p w:rsidR="00BC5C05" w:rsidRPr="008C0B6C" w:rsidRDefault="00BC5C05" w:rsidP="00BC5C05">
      <w:pPr>
        <w:pStyle w:val="NormalWeb"/>
        <w:numPr>
          <w:ilvl w:val="0"/>
          <w:numId w:val="7"/>
        </w:numPr>
        <w:spacing w:before="0" w:beforeAutospacing="0" w:after="0" w:afterAutospacing="0" w:line="248" w:lineRule="atLeast"/>
        <w:rPr>
          <w:color w:val="000000"/>
        </w:rPr>
      </w:pPr>
      <w:r w:rsidRPr="00C3209C">
        <w:t xml:space="preserve">Ligji Nr. 9355, datë 10.3.2005 </w:t>
      </w:r>
      <w:r>
        <w:t>“</w:t>
      </w:r>
      <w:r w:rsidRPr="00C3209C">
        <w:t>P</w:t>
      </w:r>
      <w:r>
        <w:t>ër</w:t>
      </w:r>
      <w:r w:rsidRPr="00C3209C">
        <w:t xml:space="preserve"> </w:t>
      </w:r>
      <w:r>
        <w:t>ndihmën dhe shërbimet shoqërore”, i ndryshuar;</w:t>
      </w:r>
    </w:p>
    <w:p w:rsidR="00BC5C05" w:rsidRPr="00352C3F" w:rsidRDefault="00BC5C05" w:rsidP="00352C3F">
      <w:pPr>
        <w:pStyle w:val="NormalWeb"/>
        <w:numPr>
          <w:ilvl w:val="0"/>
          <w:numId w:val="7"/>
        </w:numPr>
        <w:spacing w:before="0" w:beforeAutospacing="0" w:after="0" w:afterAutospacing="0" w:line="248" w:lineRule="atLeast"/>
        <w:rPr>
          <w:color w:val="000000"/>
        </w:rPr>
      </w:pPr>
      <w:r w:rsidRPr="008C0B6C">
        <w:rPr>
          <w:color w:val="222222"/>
          <w:shd w:val="clear" w:color="auto" w:fill="FFFFFF"/>
        </w:rPr>
        <w:t> Ligji Nr. 121</w:t>
      </w:r>
      <w:r w:rsidRPr="00352C3F">
        <w:rPr>
          <w:color w:val="222222"/>
          <w:shd w:val="clear" w:color="auto" w:fill="FFFFFF"/>
        </w:rPr>
        <w:t>/2016, "Për shërbimet e kujdesit shoqëror në Republiken e Shqipërisë";</w:t>
      </w:r>
    </w:p>
    <w:p w:rsidR="00BC5C05" w:rsidRPr="00702E9D" w:rsidRDefault="00BC5C05" w:rsidP="00BC5C05">
      <w:pPr>
        <w:pStyle w:val="ListParagraph"/>
        <w:numPr>
          <w:ilvl w:val="0"/>
          <w:numId w:val="7"/>
        </w:numPr>
        <w:spacing w:after="0"/>
        <w:rPr>
          <w:rFonts w:ascii="Times New Roman" w:hAnsi="Times New Roman" w:cs="Times New Roman"/>
          <w:bCs/>
          <w:sz w:val="24"/>
          <w:szCs w:val="24"/>
        </w:rPr>
      </w:pPr>
      <w:r w:rsidRPr="00702E9D">
        <w:rPr>
          <w:rFonts w:ascii="Times New Roman" w:eastAsia="Times New Roman" w:hAnsi="Times New Roman" w:cs="Times New Roman"/>
          <w:bCs/>
          <w:sz w:val="24"/>
          <w:szCs w:val="24"/>
        </w:rPr>
        <w:t xml:space="preserve">L </w:t>
      </w:r>
      <w:r>
        <w:rPr>
          <w:rFonts w:ascii="Times New Roman" w:hAnsi="Times New Roman" w:cs="Times New Roman"/>
          <w:bCs/>
          <w:sz w:val="24"/>
          <w:szCs w:val="24"/>
        </w:rPr>
        <w:t>igji</w:t>
      </w:r>
      <w:r w:rsidRPr="00702E9D">
        <w:rPr>
          <w:rFonts w:ascii="Times New Roman" w:hAnsi="Times New Roman" w:cs="Times New Roman"/>
          <w:bCs/>
          <w:sz w:val="24"/>
          <w:szCs w:val="24"/>
        </w:rPr>
        <w:t xml:space="preserve"> </w:t>
      </w:r>
      <w:r w:rsidRPr="00702E9D">
        <w:rPr>
          <w:rFonts w:ascii="Times New Roman" w:eastAsia="Times New Roman" w:hAnsi="Times New Roman" w:cs="Times New Roman"/>
          <w:bCs/>
          <w:sz w:val="24"/>
          <w:szCs w:val="24"/>
        </w:rPr>
        <w:t>Nr. 10 221, datë 4.2.2010</w:t>
      </w:r>
      <w:r>
        <w:rPr>
          <w:rFonts w:ascii="Times New Roman" w:hAnsi="Times New Roman" w:cs="Times New Roman"/>
          <w:bCs/>
          <w:sz w:val="24"/>
          <w:szCs w:val="24"/>
        </w:rPr>
        <w:t xml:space="preserve"> “</w:t>
      </w:r>
      <w:r w:rsidRPr="00702E9D">
        <w:rPr>
          <w:rFonts w:ascii="Times New Roman" w:eastAsia="Times New Roman" w:hAnsi="Times New Roman" w:cs="Times New Roman"/>
          <w:color w:val="000000"/>
          <w:sz w:val="24"/>
          <w:szCs w:val="24"/>
        </w:rPr>
        <w:t>P</w:t>
      </w:r>
      <w:r>
        <w:rPr>
          <w:rFonts w:ascii="Times New Roman" w:hAnsi="Times New Roman" w:cs="Times New Roman"/>
          <w:color w:val="000000"/>
          <w:sz w:val="24"/>
          <w:szCs w:val="24"/>
        </w:rPr>
        <w:t>ër mbrojtjen nga diskriminimi”;</w:t>
      </w:r>
    </w:p>
    <w:p w:rsidR="00BC5C05" w:rsidRPr="00352C3F" w:rsidRDefault="00BC5C05" w:rsidP="00BC5C05">
      <w:pPr>
        <w:pStyle w:val="ListParagraph"/>
        <w:numPr>
          <w:ilvl w:val="0"/>
          <w:numId w:val="7"/>
        </w:numPr>
        <w:spacing w:after="0"/>
        <w:rPr>
          <w:rFonts w:ascii="Times New Roman" w:hAnsi="Times New Roman" w:cs="Times New Roman"/>
          <w:bCs/>
          <w:sz w:val="24"/>
          <w:szCs w:val="24"/>
        </w:rPr>
      </w:pPr>
      <w:r w:rsidRPr="00702E9D">
        <w:rPr>
          <w:rFonts w:ascii="Times New Roman" w:eastAsia="Times New Roman" w:hAnsi="Times New Roman" w:cs="Times New Roman"/>
          <w:bCs/>
          <w:sz w:val="24"/>
          <w:szCs w:val="24"/>
        </w:rPr>
        <w:t xml:space="preserve">Lgiji </w:t>
      </w:r>
      <w:r>
        <w:rPr>
          <w:rFonts w:ascii="Times New Roman" w:eastAsia="Times New Roman" w:hAnsi="Times New Roman" w:cs="Times New Roman"/>
          <w:bCs/>
          <w:sz w:val="24"/>
          <w:szCs w:val="24"/>
        </w:rPr>
        <w:t>nr. 18/2017 “Për të drejtat dhe mbrojtjen e fëmijës”;</w:t>
      </w:r>
    </w:p>
    <w:p w:rsidR="00352C3F" w:rsidRPr="00352C3F" w:rsidRDefault="00352C3F" w:rsidP="00352C3F">
      <w:pPr>
        <w:pStyle w:val="ListParagraph"/>
        <w:numPr>
          <w:ilvl w:val="0"/>
          <w:numId w:val="7"/>
        </w:numPr>
        <w:rPr>
          <w:rFonts w:ascii="Times New Roman" w:hAnsi="Times New Roman" w:cs="Times New Roman"/>
          <w:sz w:val="24"/>
        </w:rPr>
      </w:pPr>
      <w:r w:rsidRPr="00352C3F">
        <w:rPr>
          <w:rFonts w:ascii="Times New Roman" w:hAnsi="Times New Roman" w:cs="Times New Roman"/>
          <w:sz w:val="24"/>
        </w:rPr>
        <w:t>VKM nr. 578 datë 03.10.2018 “Për procedurat e referimit e të menaxhimit të rastit, hartimin dhe përmbajtjen e planit individual të mbrojtjes, financimin e shpenzimeve për zbatimin e tij, si dhe zbatimin e masave të mbrojtjes”</w:t>
      </w:r>
      <w:r>
        <w:rPr>
          <w:rFonts w:ascii="Times New Roman" w:hAnsi="Times New Roman" w:cs="Times New Roman"/>
          <w:sz w:val="24"/>
        </w:rPr>
        <w:t>;</w:t>
      </w:r>
    </w:p>
    <w:p w:rsidR="00352C3F" w:rsidRPr="00352C3F" w:rsidRDefault="00352C3F" w:rsidP="00352C3F">
      <w:pPr>
        <w:pStyle w:val="ListParagraph"/>
        <w:numPr>
          <w:ilvl w:val="0"/>
          <w:numId w:val="7"/>
        </w:numPr>
        <w:spacing w:after="0"/>
        <w:rPr>
          <w:rFonts w:ascii="Times New Roman" w:hAnsi="Times New Roman" w:cs="Times New Roman"/>
          <w:sz w:val="24"/>
        </w:rPr>
      </w:pPr>
      <w:r w:rsidRPr="00352C3F">
        <w:rPr>
          <w:rFonts w:ascii="Times New Roman" w:hAnsi="Times New Roman" w:cs="Times New Roman"/>
          <w:sz w:val="24"/>
        </w:rPr>
        <w:t>VKM nr. 353 datë 12.06.2018 “Për rregullat e funksionimit të grupit teknik ndërsektorial për mbrojtjen e fëmijëve, pranë bashkive dhe njësive administrative”</w:t>
      </w:r>
      <w:r>
        <w:rPr>
          <w:rFonts w:ascii="Times New Roman" w:hAnsi="Times New Roman" w:cs="Times New Roman"/>
          <w:sz w:val="24"/>
        </w:rPr>
        <w:t>;</w:t>
      </w:r>
    </w:p>
    <w:p w:rsidR="00BC5C05" w:rsidRPr="00702E9D" w:rsidRDefault="00BC5C05" w:rsidP="00BC5C05">
      <w:pPr>
        <w:pStyle w:val="NoSpacing"/>
        <w:numPr>
          <w:ilvl w:val="0"/>
          <w:numId w:val="7"/>
        </w:numPr>
        <w:jc w:val="both"/>
        <w:rPr>
          <w:rFonts w:ascii="Times New Roman" w:hAnsi="Times New Roman" w:cs="Times New Roman"/>
          <w:sz w:val="24"/>
          <w:szCs w:val="24"/>
          <w:lang w:val="sq-AL"/>
        </w:rPr>
      </w:pPr>
      <w:r w:rsidRPr="00702E9D">
        <w:rPr>
          <w:rFonts w:ascii="Times New Roman" w:hAnsi="Times New Roman" w:cs="Times New Roman"/>
          <w:sz w:val="24"/>
          <w:szCs w:val="24"/>
          <w:lang w:val="sq-AL"/>
        </w:rPr>
        <w:t>Ligje te tjera të cilat veprojnë në organizimin dhe funksionimin e qeverisjes vendore</w:t>
      </w:r>
      <w:r w:rsidR="00352C3F">
        <w:rPr>
          <w:rFonts w:ascii="Times New Roman" w:hAnsi="Times New Roman" w:cs="Times New Roman"/>
          <w:sz w:val="24"/>
          <w:szCs w:val="24"/>
          <w:lang w:val="sq-AL"/>
        </w:rPr>
        <w:t>;</w:t>
      </w:r>
    </w:p>
    <w:p w:rsidR="00BC5C05" w:rsidRDefault="00BC5C05" w:rsidP="00BC5C05">
      <w:pPr>
        <w:pStyle w:val="NoSpacing"/>
        <w:numPr>
          <w:ilvl w:val="0"/>
          <w:numId w:val="7"/>
        </w:numPr>
        <w:jc w:val="both"/>
        <w:rPr>
          <w:rFonts w:ascii="Times New Roman" w:hAnsi="Times New Roman" w:cs="Times New Roman"/>
          <w:sz w:val="24"/>
          <w:szCs w:val="24"/>
          <w:lang w:val="sq-AL"/>
        </w:rPr>
      </w:pPr>
      <w:r w:rsidRPr="00C3209C">
        <w:rPr>
          <w:rFonts w:ascii="Times New Roman" w:hAnsi="Times New Roman" w:cs="Times New Roman"/>
          <w:sz w:val="24"/>
          <w:szCs w:val="24"/>
          <w:lang w:val="sq-AL"/>
        </w:rPr>
        <w:t xml:space="preserve">Aktet nënligjore të ligjeve të sipër përmendura si dhe çdo VKM që lidhet me ligjet e sipër përmendura dhe me pozicionin e punës. </w:t>
      </w:r>
    </w:p>
    <w:p w:rsidR="00BC5C05" w:rsidRPr="00CB32B5" w:rsidRDefault="00BC5C05" w:rsidP="00BC5C05">
      <w:pPr>
        <w:pStyle w:val="NoSpacing"/>
        <w:ind w:left="360"/>
        <w:jc w:val="both"/>
        <w:rPr>
          <w:rFonts w:ascii="Times New Roman" w:hAnsi="Times New Roman" w:cs="Times New Roman"/>
          <w:sz w:val="24"/>
          <w:szCs w:val="24"/>
          <w:lang w:val="sq-AL"/>
        </w:rPr>
      </w:pPr>
    </w:p>
    <w:p w:rsidR="00CB32B5" w:rsidRPr="00CB32B5" w:rsidRDefault="00CB32B5" w:rsidP="00CB32B5">
      <w:pPr>
        <w:pStyle w:val="NoSpacing"/>
        <w:ind w:left="360"/>
        <w:jc w:val="both"/>
        <w:rPr>
          <w:rFonts w:ascii="Times New Roman" w:hAnsi="Times New Roman" w:cs="Times New Roman"/>
          <w:sz w:val="24"/>
          <w:szCs w:val="24"/>
          <w:lang w:val="sq-AL"/>
        </w:rPr>
      </w:pPr>
    </w:p>
    <w:p w:rsidR="00CB32B5" w:rsidRPr="005B7779" w:rsidRDefault="00CB32B5" w:rsidP="005B7779">
      <w:pPr>
        <w:pStyle w:val="ListParagraph"/>
        <w:widowControl w:val="0"/>
        <w:numPr>
          <w:ilvl w:val="1"/>
          <w:numId w:val="4"/>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 MËNYRA E VLERËSIMIT TË KANDIDATËVE </w:t>
      </w:r>
    </w:p>
    <w:p w:rsidR="00CB32B5" w:rsidRDefault="00CB32B5" w:rsidP="00CB32B5">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Kandidatët do të vlerësohen në lidhje me dokumentacionin e dorëzuar</w:t>
      </w:r>
      <w:r>
        <w:rPr>
          <w:rFonts w:ascii="Times New Roman" w:hAnsi="Times New Roman"/>
          <w:sz w:val="24"/>
          <w:szCs w:val="24"/>
        </w:rPr>
        <w:t>.</w:t>
      </w:r>
      <w:r w:rsidRPr="0033302D">
        <w:rPr>
          <w:rFonts w:ascii="Times New Roman" w:hAnsi="Times New Roman"/>
          <w:sz w:val="24"/>
          <w:szCs w:val="24"/>
        </w:rPr>
        <w:t xml:space="preserve"> Kandidatët do të vlerësohen për pervojen, trajnimet apo kualifikimet e lidhura me fushën, si dhe çertifikimin pozitiv. </w:t>
      </w:r>
      <w:proofErr w:type="gramStart"/>
      <w:r w:rsidRPr="0033302D">
        <w:rPr>
          <w:rFonts w:ascii="Times New Roman" w:hAnsi="Times New Roman"/>
          <w:sz w:val="24"/>
          <w:szCs w:val="24"/>
        </w:rPr>
        <w:t>Totali i pikëve për këtë vlerësim është 40 pikë.</w:t>
      </w:r>
      <w:proofErr w:type="gramEnd"/>
      <w:r w:rsidRPr="0033302D">
        <w:rPr>
          <w:rFonts w:ascii="Times New Roman" w:hAnsi="Times New Roman"/>
          <w:sz w:val="24"/>
          <w:szCs w:val="24"/>
        </w:rPr>
        <w:t xml:space="preserve"> </w:t>
      </w:r>
    </w:p>
    <w:p w:rsidR="00CB32B5" w:rsidRDefault="00CB32B5" w:rsidP="00CB32B5">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 xml:space="preserve">Kandidatët gjatë intervistës së strukturuar me gojë do të vlerësohen në lidhje me: </w:t>
      </w:r>
    </w:p>
    <w:p w:rsidR="00CB32B5" w:rsidRDefault="00CB32B5" w:rsidP="00CB32B5">
      <w:pPr>
        <w:pStyle w:val="ListParagraph"/>
        <w:widowControl w:val="0"/>
        <w:numPr>
          <w:ilvl w:val="0"/>
          <w:numId w:val="8"/>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Njohuritë, aftësitë, kompetencën në lidhje me përshkrimin e pozicionit të punës;</w:t>
      </w:r>
    </w:p>
    <w:p w:rsidR="00CB32B5" w:rsidRPr="0033302D" w:rsidRDefault="00CB32B5" w:rsidP="00CB32B5">
      <w:pPr>
        <w:pStyle w:val="ListParagraph"/>
        <w:widowControl w:val="0"/>
        <w:numPr>
          <w:ilvl w:val="0"/>
          <w:numId w:val="8"/>
        </w:numPr>
        <w:autoSpaceDE w:val="0"/>
        <w:autoSpaceDN w:val="0"/>
        <w:adjustRightInd w:val="0"/>
        <w:spacing w:before="44" w:after="0" w:line="240" w:lineRule="auto"/>
        <w:ind w:right="-20"/>
        <w:jc w:val="both"/>
        <w:rPr>
          <w:rFonts w:cs="Calibri"/>
          <w:color w:val="000000"/>
          <w:spacing w:val="-1"/>
          <w:sz w:val="24"/>
          <w:szCs w:val="24"/>
        </w:rPr>
      </w:pPr>
      <w:r w:rsidRPr="0033302D">
        <w:rPr>
          <w:rFonts w:ascii="Times New Roman" w:hAnsi="Times New Roman"/>
          <w:sz w:val="24"/>
          <w:szCs w:val="24"/>
        </w:rPr>
        <w:t xml:space="preserve">Eksperiencën e tyre të mëparshme; </w:t>
      </w:r>
    </w:p>
    <w:p w:rsidR="00CB32B5" w:rsidRPr="0033302D" w:rsidRDefault="00CB32B5" w:rsidP="00CB32B5">
      <w:pPr>
        <w:pStyle w:val="ListParagraph"/>
        <w:widowControl w:val="0"/>
        <w:numPr>
          <w:ilvl w:val="0"/>
          <w:numId w:val="8"/>
        </w:numPr>
        <w:autoSpaceDE w:val="0"/>
        <w:autoSpaceDN w:val="0"/>
        <w:adjustRightInd w:val="0"/>
        <w:spacing w:before="44" w:after="0" w:line="240" w:lineRule="auto"/>
        <w:ind w:right="-20"/>
        <w:jc w:val="both"/>
        <w:rPr>
          <w:rFonts w:cs="Calibri"/>
          <w:color w:val="000000"/>
          <w:spacing w:val="-1"/>
          <w:sz w:val="24"/>
          <w:szCs w:val="24"/>
        </w:rPr>
      </w:pPr>
      <w:r w:rsidRPr="0033302D">
        <w:rPr>
          <w:rFonts w:ascii="Times New Roman" w:hAnsi="Times New Roman"/>
          <w:sz w:val="24"/>
          <w:szCs w:val="24"/>
        </w:rPr>
        <w:t xml:space="preserve">Motivimin, aspiratat dhe pritshmëritë e tyre për karrierën. </w:t>
      </w:r>
    </w:p>
    <w:p w:rsidR="00CB32B5" w:rsidRDefault="00CB32B5" w:rsidP="00CB32B5">
      <w:pPr>
        <w:widowControl w:val="0"/>
        <w:autoSpaceDE w:val="0"/>
        <w:autoSpaceDN w:val="0"/>
        <w:adjustRightInd w:val="0"/>
        <w:spacing w:before="44" w:after="0" w:line="240" w:lineRule="auto"/>
        <w:ind w:left="360" w:right="-20"/>
        <w:jc w:val="both"/>
        <w:rPr>
          <w:rFonts w:ascii="Times New Roman" w:hAnsi="Times New Roman"/>
          <w:sz w:val="24"/>
          <w:szCs w:val="24"/>
        </w:rPr>
      </w:pPr>
      <w:proofErr w:type="gramStart"/>
      <w:r w:rsidRPr="0033302D">
        <w:rPr>
          <w:rFonts w:ascii="Times New Roman" w:hAnsi="Times New Roman"/>
          <w:sz w:val="24"/>
          <w:szCs w:val="24"/>
        </w:rPr>
        <w:t>Totali i pikëve për këtë vlerësim është 60 pikë.</w:t>
      </w:r>
      <w:proofErr w:type="gramEnd"/>
      <w:r w:rsidRPr="0033302D">
        <w:rPr>
          <w:rFonts w:ascii="Times New Roman" w:hAnsi="Times New Roman"/>
          <w:sz w:val="24"/>
          <w:szCs w:val="24"/>
        </w:rPr>
        <w:t xml:space="preserve"> </w:t>
      </w:r>
    </w:p>
    <w:p w:rsidR="00CB32B5" w:rsidRDefault="00CB32B5" w:rsidP="00CB32B5">
      <w:pPr>
        <w:widowControl w:val="0"/>
        <w:autoSpaceDE w:val="0"/>
        <w:autoSpaceDN w:val="0"/>
        <w:adjustRightInd w:val="0"/>
        <w:spacing w:before="44" w:after="0" w:line="240" w:lineRule="auto"/>
        <w:ind w:left="360" w:right="-20"/>
        <w:jc w:val="both"/>
        <w:rPr>
          <w:rFonts w:ascii="Times New Roman" w:hAnsi="Times New Roman"/>
          <w:sz w:val="24"/>
          <w:szCs w:val="24"/>
        </w:rPr>
      </w:pPr>
      <w:proofErr w:type="gramStart"/>
      <w:r w:rsidRPr="0033302D">
        <w:rPr>
          <w:rFonts w:ascii="Times New Roman" w:hAnsi="Times New Roman"/>
          <w:sz w:val="24"/>
          <w:szCs w:val="24"/>
        </w:rPr>
        <w:t>Më shumë detaje në lidhje me vlerësimin me pikë, metodologjinë e shpërndarjes së pikëve, mënyrën e llogaritjes së rezultatit përfundimtar i gjeni në Udhëzimin nr.</w:t>
      </w:r>
      <w:proofErr w:type="gramEnd"/>
      <w:r w:rsidRPr="0033302D">
        <w:rPr>
          <w:rFonts w:ascii="Times New Roman" w:hAnsi="Times New Roman"/>
          <w:sz w:val="24"/>
          <w:szCs w:val="24"/>
        </w:rPr>
        <w:t xml:space="preserve"> </w:t>
      </w:r>
      <w:proofErr w:type="gramStart"/>
      <w:r w:rsidRPr="0033302D">
        <w:rPr>
          <w:rFonts w:ascii="Times New Roman" w:hAnsi="Times New Roman"/>
          <w:sz w:val="24"/>
          <w:szCs w:val="24"/>
        </w:rPr>
        <w:t>2, datë 27.03.2015, të Departamentit të Administratës Publike “</w:t>
      </w:r>
      <w:r w:rsidR="00C031E4">
        <w:rPr>
          <w:rFonts w:ascii="Times New Roman" w:hAnsi="Times New Roman"/>
          <w:sz w:val="24"/>
          <w:szCs w:val="24"/>
        </w:rPr>
        <w:t>www</w:t>
      </w:r>
      <w:r w:rsidRPr="0033302D">
        <w:rPr>
          <w:rFonts w:ascii="Times New Roman" w:hAnsi="Times New Roman"/>
          <w:sz w:val="24"/>
          <w:szCs w:val="24"/>
        </w:rPr>
        <w:t xml:space="preserve">.dap.gov.al” </w:t>
      </w:r>
      <w:hyperlink r:id="rId7" w:history="1">
        <w:r w:rsidRPr="00AE56F7">
          <w:rPr>
            <w:rStyle w:val="Hyperlink"/>
            <w:rFonts w:ascii="Times New Roman" w:hAnsi="Times New Roman"/>
            <w:sz w:val="24"/>
            <w:szCs w:val="24"/>
          </w:rPr>
          <w:t>http://dap.gov.al/2014-03-21-12-52-44/udhezime/426-udhezim-nr-2-date-27-03-2015</w:t>
        </w:r>
      </w:hyperlink>
      <w:r w:rsidRPr="0033302D">
        <w:rPr>
          <w:rFonts w:ascii="Times New Roman" w:hAnsi="Times New Roman"/>
          <w:sz w:val="24"/>
          <w:szCs w:val="24"/>
        </w:rPr>
        <w:t xml:space="preserve"> </w:t>
      </w:r>
      <w:r>
        <w:rPr>
          <w:rFonts w:ascii="Times New Roman" w:hAnsi="Times New Roman"/>
          <w:sz w:val="24"/>
          <w:szCs w:val="24"/>
        </w:rPr>
        <w:t>.</w:t>
      </w:r>
      <w:proofErr w:type="gramEnd"/>
    </w:p>
    <w:p w:rsidR="00CB32B5" w:rsidRDefault="00CB32B5" w:rsidP="00CB32B5">
      <w:pPr>
        <w:pStyle w:val="ListParagraph"/>
        <w:spacing w:after="0"/>
        <w:ind w:left="1080"/>
        <w:rPr>
          <w:rFonts w:ascii="Times New Roman" w:hAnsi="Times New Roman" w:cs="Times New Roman"/>
        </w:rPr>
      </w:pPr>
    </w:p>
    <w:p w:rsidR="006540E7" w:rsidRPr="005B7779" w:rsidRDefault="006540E7" w:rsidP="005B7779">
      <w:pPr>
        <w:spacing w:after="0"/>
        <w:rPr>
          <w:rFonts w:ascii="Times New Roman" w:hAnsi="Times New Roman" w:cs="Times New Roman"/>
        </w:rPr>
      </w:pPr>
    </w:p>
    <w:p w:rsidR="00CB32B5" w:rsidRPr="005B7779" w:rsidRDefault="00CB32B5" w:rsidP="005B7779">
      <w:pPr>
        <w:pStyle w:val="ListParagraph"/>
        <w:widowControl w:val="0"/>
        <w:numPr>
          <w:ilvl w:val="1"/>
          <w:numId w:val="4"/>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DATA E DALJES SË REZULTATEVE TË KONKURIMIT DHE MËNYRA E KOMUNIKIMIT </w:t>
      </w:r>
    </w:p>
    <w:p w:rsidR="00CB32B5" w:rsidRPr="00B23E56" w:rsidRDefault="00CB32B5" w:rsidP="00CB32B5">
      <w:pPr>
        <w:pStyle w:val="NoSpacing"/>
        <w:jc w:val="both"/>
        <w:rPr>
          <w:rFonts w:ascii="Times New Roman" w:hAnsi="Times New Roman" w:cs="Times New Roman"/>
          <w:sz w:val="24"/>
          <w:szCs w:val="24"/>
        </w:rPr>
      </w:pPr>
      <w:proofErr w:type="gramStart"/>
      <w:r w:rsidRPr="00B23E56">
        <w:rPr>
          <w:rFonts w:ascii="Times New Roman" w:hAnsi="Times New Roman" w:cs="Times New Roman"/>
          <w:sz w:val="24"/>
          <w:szCs w:val="24"/>
        </w:rPr>
        <w:t>Në përfundim të vlerësimit të kandidatëve, informacioni për fituesin do te shpallet në faqen zyrtare të internetit te Bashkisë Korçë dhe në portalin “Shërbimi Kombëtar i Punësimit”.</w:t>
      </w:r>
      <w:proofErr w:type="gramEnd"/>
    </w:p>
    <w:p w:rsidR="00CB32B5" w:rsidRDefault="00CB32B5" w:rsidP="00CB32B5">
      <w:pPr>
        <w:pStyle w:val="NoSpacing"/>
        <w:jc w:val="both"/>
        <w:rPr>
          <w:rFonts w:ascii="Times New Roman" w:hAnsi="Times New Roman" w:cs="Times New Roman"/>
          <w:sz w:val="24"/>
          <w:szCs w:val="24"/>
        </w:rPr>
      </w:pPr>
      <w:r w:rsidRPr="00B23E56">
        <w:rPr>
          <w:rFonts w:ascii="Times New Roman" w:hAnsi="Times New Roman" w:cs="Times New Roman"/>
          <w:sz w:val="24"/>
          <w:szCs w:val="24"/>
        </w:rPr>
        <w:t>Në të njëjtën datë kandidatët që nuk i plotësojnë kushtet e lëvizjes paralele dhe kërkesat e posaçme do të njoftohen individualisht nga Drejtoria e Burimeve Njerezore (nëpërmjet adresës së e-mail), për shkaqet e moskualifikimit.</w:t>
      </w:r>
    </w:p>
    <w:p w:rsidR="00CB32B5" w:rsidRDefault="00CB32B5" w:rsidP="00CB32B5">
      <w:pPr>
        <w:pStyle w:val="NoSpacing"/>
        <w:jc w:val="both"/>
        <w:rPr>
          <w:rFonts w:ascii="Times New Roman" w:hAnsi="Times New Roman" w:cs="Times New Roman"/>
          <w:sz w:val="24"/>
          <w:szCs w:val="24"/>
        </w:rPr>
      </w:pPr>
    </w:p>
    <w:p w:rsidR="00CB32B5" w:rsidRPr="00D1399A" w:rsidRDefault="00CB32B5" w:rsidP="00CB32B5">
      <w:pPr>
        <w:pStyle w:val="NoSpacing"/>
        <w:jc w:val="both"/>
        <w:rPr>
          <w:rFonts w:ascii="Times New Roman" w:hAnsi="Times New Roman" w:cs="Times New Roman"/>
          <w:sz w:val="24"/>
          <w:szCs w:val="24"/>
        </w:rPr>
      </w:pPr>
    </w:p>
    <w:p w:rsidR="00CB32B5" w:rsidRPr="000C5DD4" w:rsidRDefault="00CB32B5" w:rsidP="00CB32B5">
      <w:pPr>
        <w:widowControl w:val="0"/>
        <w:autoSpaceDE w:val="0"/>
        <w:autoSpaceDN w:val="0"/>
        <w:adjustRightInd w:val="0"/>
        <w:spacing w:before="44" w:after="0" w:line="240" w:lineRule="auto"/>
        <w:ind w:right="-20"/>
        <w:jc w:val="both"/>
        <w:rPr>
          <w:rFonts w:ascii="Times New Roman" w:hAnsi="Times New Roman"/>
          <w:b/>
          <w:sz w:val="24"/>
          <w:szCs w:val="24"/>
        </w:rPr>
      </w:pPr>
      <w:r w:rsidRPr="00573977">
        <w:rPr>
          <w:rFonts w:ascii="Times New Roman" w:hAnsi="Times New Roman"/>
          <w:b/>
          <w:sz w:val="24"/>
          <w:szCs w:val="24"/>
        </w:rPr>
        <w:t xml:space="preserve">2. PRANIMI NË SHËRBIMIN CIVIL NË KATEGORINË EKZEKUTIVE </w:t>
      </w:r>
    </w:p>
    <w:p w:rsidR="00CB32B5" w:rsidRPr="00573977" w:rsidRDefault="00CB32B5" w:rsidP="00CB32B5">
      <w:pPr>
        <w:widowControl w:val="0"/>
        <w:autoSpaceDE w:val="0"/>
        <w:autoSpaceDN w:val="0"/>
        <w:adjustRightInd w:val="0"/>
        <w:spacing w:before="44" w:after="0" w:line="240" w:lineRule="auto"/>
        <w:ind w:right="-20"/>
        <w:jc w:val="both"/>
        <w:rPr>
          <w:rFonts w:ascii="Times New Roman" w:hAnsi="Times New Roman"/>
          <w:sz w:val="24"/>
          <w:szCs w:val="24"/>
        </w:rPr>
      </w:pPr>
      <w:r w:rsidRPr="00573977">
        <w:rPr>
          <w:rFonts w:ascii="Times New Roman" w:hAnsi="Times New Roman"/>
          <w:sz w:val="24"/>
          <w:szCs w:val="24"/>
        </w:rPr>
        <w:t xml:space="preserve">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w:t>
      </w:r>
    </w:p>
    <w:p w:rsidR="00CB32B5" w:rsidRDefault="00CB32B5" w:rsidP="00CB32B5">
      <w:pPr>
        <w:pStyle w:val="NoSpacing"/>
        <w:jc w:val="both"/>
        <w:rPr>
          <w:rFonts w:ascii="Times New Roman" w:hAnsi="Times New Roman"/>
          <w:sz w:val="24"/>
          <w:szCs w:val="24"/>
        </w:rPr>
      </w:pPr>
      <w:r w:rsidRPr="008B6494">
        <w:rPr>
          <w:rFonts w:ascii="Times New Roman" w:hAnsi="Times New Roman"/>
          <w:sz w:val="24"/>
          <w:szCs w:val="24"/>
        </w:rPr>
        <w:t>Këtë informacion do ta merrni në faqen e Bashkisë Korçë, duke filluar nga data</w:t>
      </w:r>
      <w:r>
        <w:rPr>
          <w:rFonts w:ascii="Times New Roman" w:hAnsi="Times New Roman"/>
          <w:sz w:val="24"/>
          <w:szCs w:val="24"/>
        </w:rPr>
        <w:t xml:space="preserve"> </w:t>
      </w:r>
      <w:r w:rsidR="003C6B7D">
        <w:rPr>
          <w:rFonts w:ascii="Times New Roman" w:hAnsi="Times New Roman"/>
          <w:b/>
          <w:sz w:val="24"/>
          <w:szCs w:val="24"/>
        </w:rPr>
        <w:t>27.10.2022</w:t>
      </w:r>
      <w:r w:rsidRPr="00B23E56">
        <w:rPr>
          <w:rFonts w:ascii="Times New Roman" w:hAnsi="Times New Roman"/>
          <w:b/>
          <w:sz w:val="24"/>
          <w:szCs w:val="24"/>
        </w:rPr>
        <w:t>.</w:t>
      </w:r>
    </w:p>
    <w:p w:rsidR="0007283B" w:rsidRDefault="0007283B" w:rsidP="0061663F">
      <w:pPr>
        <w:jc w:val="both"/>
        <w:rPr>
          <w:rFonts w:ascii="Times New Roman" w:hAnsi="Times New Roman" w:cs="Times New Roman"/>
          <w:b/>
          <w:sz w:val="24"/>
          <w:szCs w:val="24"/>
        </w:rPr>
      </w:pPr>
    </w:p>
    <w:p w:rsidR="00CB32B5" w:rsidRDefault="00CB32B5" w:rsidP="00CB32B5">
      <w:pPr>
        <w:widowControl w:val="0"/>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2.1 KUSHTET QË DUHET TË PLOTËSOJË KANDIDATI NË PROCEDURËN E PRANIMIT NË SHËRBIMIN CIVIL DHE KRITERET E VEÇANTA </w:t>
      </w:r>
    </w:p>
    <w:p w:rsidR="00CB32B5" w:rsidRPr="00B23E56" w:rsidRDefault="00CB32B5" w:rsidP="00CB32B5">
      <w:pPr>
        <w:widowControl w:val="0"/>
        <w:autoSpaceDE w:val="0"/>
        <w:autoSpaceDN w:val="0"/>
        <w:adjustRightInd w:val="0"/>
        <w:spacing w:before="44" w:after="0" w:line="240" w:lineRule="auto"/>
        <w:ind w:right="-20"/>
        <w:jc w:val="both"/>
        <w:rPr>
          <w:rFonts w:ascii="Times New Roman" w:hAnsi="Times New Roman"/>
          <w:b/>
          <w:sz w:val="24"/>
          <w:szCs w:val="24"/>
        </w:rPr>
      </w:pPr>
    </w:p>
    <w:p w:rsidR="00CB32B5" w:rsidRPr="00573977" w:rsidRDefault="00CB32B5" w:rsidP="00CB32B5">
      <w:pPr>
        <w:widowControl w:val="0"/>
        <w:autoSpaceDE w:val="0"/>
        <w:autoSpaceDN w:val="0"/>
        <w:adjustRightInd w:val="0"/>
        <w:spacing w:before="44" w:after="0" w:line="240" w:lineRule="auto"/>
        <w:ind w:right="-20"/>
        <w:jc w:val="both"/>
        <w:rPr>
          <w:rFonts w:ascii="Times New Roman" w:hAnsi="Times New Roman"/>
          <w:sz w:val="24"/>
          <w:szCs w:val="24"/>
        </w:rPr>
      </w:pPr>
      <w:proofErr w:type="gramStart"/>
      <w:r w:rsidRPr="00573977">
        <w:rPr>
          <w:rFonts w:ascii="Times New Roman" w:hAnsi="Times New Roman"/>
          <w:sz w:val="24"/>
          <w:szCs w:val="24"/>
        </w:rPr>
        <w:t>Për këtë procedurë kanë të drejtë të aplikojnë të gjithë kandidatët jashtë sistemit të shërbimit civil, që plotësojnë kërkesat e përgjithshme sipas nenit 21, të ligjit 152/2013 “Për nëpunësin civil” i ndryshuar.</w:t>
      </w:r>
      <w:proofErr w:type="gramEnd"/>
      <w:r w:rsidRPr="00573977">
        <w:rPr>
          <w:rFonts w:ascii="Times New Roman" w:hAnsi="Times New Roman"/>
          <w:sz w:val="24"/>
          <w:szCs w:val="24"/>
        </w:rPr>
        <w:t xml:space="preserve"> Kushtet që duhet të plotësojë kandidati në procedurën e pranimit në shërbimin civil janë: </w:t>
      </w:r>
    </w:p>
    <w:p w:rsidR="00CB32B5" w:rsidRPr="001A6A60" w:rsidRDefault="00CB32B5" w:rsidP="001A6A60">
      <w:pPr>
        <w:pStyle w:val="ListParagraph"/>
        <w:widowControl w:val="0"/>
        <w:numPr>
          <w:ilvl w:val="0"/>
          <w:numId w:val="19"/>
        </w:numPr>
        <w:autoSpaceDE w:val="0"/>
        <w:autoSpaceDN w:val="0"/>
        <w:adjustRightInd w:val="0"/>
        <w:spacing w:before="44" w:after="0"/>
        <w:ind w:right="-20"/>
        <w:jc w:val="both"/>
        <w:rPr>
          <w:rFonts w:ascii="Times New Roman" w:hAnsi="Times New Roman"/>
          <w:sz w:val="24"/>
          <w:szCs w:val="24"/>
        </w:rPr>
      </w:pPr>
      <w:r w:rsidRPr="001A6A60">
        <w:rPr>
          <w:rFonts w:ascii="Times New Roman" w:hAnsi="Times New Roman"/>
          <w:sz w:val="24"/>
          <w:szCs w:val="24"/>
        </w:rPr>
        <w:t xml:space="preserve">Të jetë shtetas shqiptar; </w:t>
      </w:r>
    </w:p>
    <w:p w:rsidR="00CB32B5" w:rsidRPr="001A6A60" w:rsidRDefault="00CB32B5" w:rsidP="001A6A60">
      <w:pPr>
        <w:pStyle w:val="ListParagraph"/>
        <w:widowControl w:val="0"/>
        <w:numPr>
          <w:ilvl w:val="0"/>
          <w:numId w:val="19"/>
        </w:numPr>
        <w:autoSpaceDE w:val="0"/>
        <w:autoSpaceDN w:val="0"/>
        <w:adjustRightInd w:val="0"/>
        <w:spacing w:before="44" w:after="0"/>
        <w:ind w:right="-20"/>
        <w:jc w:val="both"/>
        <w:rPr>
          <w:rFonts w:ascii="Times New Roman" w:hAnsi="Times New Roman"/>
          <w:sz w:val="24"/>
          <w:szCs w:val="24"/>
        </w:rPr>
      </w:pPr>
      <w:r w:rsidRPr="001A6A60">
        <w:rPr>
          <w:rFonts w:ascii="Times New Roman" w:hAnsi="Times New Roman"/>
          <w:sz w:val="24"/>
          <w:szCs w:val="24"/>
        </w:rPr>
        <w:t xml:space="preserve">Të ketë zotësi të plotë për të vepruar; </w:t>
      </w:r>
    </w:p>
    <w:p w:rsidR="00CB32B5" w:rsidRPr="001A6A60" w:rsidRDefault="00CB32B5" w:rsidP="001A6A60">
      <w:pPr>
        <w:pStyle w:val="ListParagraph"/>
        <w:widowControl w:val="0"/>
        <w:numPr>
          <w:ilvl w:val="0"/>
          <w:numId w:val="19"/>
        </w:numPr>
        <w:autoSpaceDE w:val="0"/>
        <w:autoSpaceDN w:val="0"/>
        <w:adjustRightInd w:val="0"/>
        <w:spacing w:before="44" w:after="0"/>
        <w:ind w:right="-20"/>
        <w:jc w:val="both"/>
        <w:rPr>
          <w:rFonts w:ascii="Times New Roman" w:hAnsi="Times New Roman"/>
          <w:sz w:val="24"/>
          <w:szCs w:val="24"/>
        </w:rPr>
      </w:pPr>
      <w:r w:rsidRPr="001A6A60">
        <w:rPr>
          <w:rFonts w:ascii="Times New Roman" w:hAnsi="Times New Roman"/>
          <w:sz w:val="24"/>
          <w:szCs w:val="24"/>
        </w:rPr>
        <w:t xml:space="preserve">Të zotërojë gjuhën shqipe, të shkruar dhe të folur; </w:t>
      </w:r>
    </w:p>
    <w:p w:rsidR="00CB32B5" w:rsidRPr="001A6A60" w:rsidRDefault="001A6A60" w:rsidP="001A6A60">
      <w:pPr>
        <w:widowControl w:val="0"/>
        <w:autoSpaceDE w:val="0"/>
        <w:autoSpaceDN w:val="0"/>
        <w:adjustRightInd w:val="0"/>
        <w:spacing w:before="44" w:after="0"/>
        <w:ind w:left="450" w:right="-20"/>
        <w:jc w:val="both"/>
        <w:rPr>
          <w:rFonts w:ascii="Times New Roman" w:hAnsi="Times New Roman"/>
          <w:sz w:val="24"/>
          <w:szCs w:val="24"/>
        </w:rPr>
      </w:pPr>
      <w:r>
        <w:rPr>
          <w:rFonts w:ascii="Times New Roman" w:hAnsi="Times New Roman"/>
          <w:sz w:val="24"/>
          <w:szCs w:val="24"/>
        </w:rPr>
        <w:t xml:space="preserve">ç-   </w:t>
      </w:r>
      <w:r w:rsidR="00CB32B5" w:rsidRPr="001A6A60">
        <w:rPr>
          <w:rFonts w:ascii="Times New Roman" w:hAnsi="Times New Roman"/>
          <w:sz w:val="24"/>
          <w:szCs w:val="24"/>
        </w:rPr>
        <w:t>Të jetë në kushte shëndetësore që e lejojnë të kryejë detyrën përkatëse;</w:t>
      </w:r>
    </w:p>
    <w:p w:rsidR="00CB32B5" w:rsidRPr="001A6A60" w:rsidRDefault="00CB32B5" w:rsidP="001A6A60">
      <w:pPr>
        <w:pStyle w:val="ListParagraph"/>
        <w:widowControl w:val="0"/>
        <w:numPr>
          <w:ilvl w:val="0"/>
          <w:numId w:val="19"/>
        </w:numPr>
        <w:autoSpaceDE w:val="0"/>
        <w:autoSpaceDN w:val="0"/>
        <w:adjustRightInd w:val="0"/>
        <w:spacing w:before="44" w:after="0"/>
        <w:ind w:right="-20"/>
        <w:jc w:val="both"/>
        <w:rPr>
          <w:rFonts w:ascii="Times New Roman" w:hAnsi="Times New Roman"/>
          <w:sz w:val="24"/>
          <w:szCs w:val="24"/>
        </w:rPr>
      </w:pPr>
      <w:r w:rsidRPr="001A6A60">
        <w:rPr>
          <w:rFonts w:ascii="Times New Roman" w:hAnsi="Times New Roman"/>
          <w:sz w:val="24"/>
          <w:szCs w:val="24"/>
        </w:rPr>
        <w:t xml:space="preserve">Të mos jetë i dënuar me vendim të formës së prerë për kryerjen e një krimi apo për kryerjen e një kundërvajtjeje penale me dashje; </w:t>
      </w:r>
    </w:p>
    <w:p w:rsidR="00CB32B5" w:rsidRPr="001A6A60" w:rsidRDefault="001A6A60" w:rsidP="001A6A60">
      <w:pPr>
        <w:widowControl w:val="0"/>
        <w:autoSpaceDE w:val="0"/>
        <w:autoSpaceDN w:val="0"/>
        <w:adjustRightInd w:val="0"/>
        <w:spacing w:after="0"/>
        <w:ind w:left="450" w:right="-20"/>
        <w:jc w:val="both"/>
        <w:rPr>
          <w:rFonts w:ascii="Times New Roman" w:hAnsi="Times New Roman"/>
          <w:sz w:val="24"/>
          <w:szCs w:val="24"/>
        </w:rPr>
      </w:pPr>
      <w:proofErr w:type="gramStart"/>
      <w:r>
        <w:rPr>
          <w:rFonts w:ascii="Times New Roman" w:hAnsi="Times New Roman"/>
          <w:sz w:val="24"/>
          <w:szCs w:val="24"/>
        </w:rPr>
        <w:t>dh-</w:t>
      </w:r>
      <w:proofErr w:type="gramEnd"/>
      <w:r>
        <w:rPr>
          <w:rFonts w:ascii="Times New Roman" w:hAnsi="Times New Roman"/>
          <w:sz w:val="24"/>
          <w:szCs w:val="24"/>
        </w:rPr>
        <w:t xml:space="preserve"> </w:t>
      </w:r>
      <w:r w:rsidR="00CB32B5" w:rsidRPr="001A6A60">
        <w:rPr>
          <w:rFonts w:ascii="Times New Roman" w:hAnsi="Times New Roman"/>
          <w:sz w:val="24"/>
          <w:szCs w:val="24"/>
        </w:rPr>
        <w:t xml:space="preserve">Ndaj tij të mos jetë marrë masa disiplinore e largimit nga shërbimi civil, që nuk është shuar sipas ligjit 152/2013 “Për nëpunësin civil” i ndryshuar. </w:t>
      </w:r>
    </w:p>
    <w:p w:rsidR="00CB32B5" w:rsidRPr="005D7B20" w:rsidRDefault="00CB32B5" w:rsidP="005D7B20">
      <w:pPr>
        <w:widowControl w:val="0"/>
        <w:autoSpaceDE w:val="0"/>
        <w:autoSpaceDN w:val="0"/>
        <w:adjustRightInd w:val="0"/>
        <w:spacing w:after="0"/>
        <w:ind w:right="-20"/>
        <w:jc w:val="both"/>
        <w:rPr>
          <w:rFonts w:ascii="Times New Roman" w:hAnsi="Times New Roman"/>
          <w:sz w:val="24"/>
          <w:szCs w:val="24"/>
        </w:rPr>
      </w:pPr>
      <w:r w:rsidRPr="005D7B20">
        <w:rPr>
          <w:rFonts w:ascii="Times New Roman" w:hAnsi="Times New Roman"/>
          <w:sz w:val="24"/>
          <w:szCs w:val="24"/>
        </w:rPr>
        <w:t xml:space="preserve">Kandidatët duhet të plotësojnë kriteret e veçanta si vijon: </w:t>
      </w:r>
    </w:p>
    <w:p w:rsidR="001A6A60" w:rsidRDefault="001A6A60" w:rsidP="001A6A60">
      <w:pPr>
        <w:pStyle w:val="ListParagraph"/>
        <w:widowControl w:val="0"/>
        <w:tabs>
          <w:tab w:val="left" w:pos="0"/>
        </w:tabs>
        <w:autoSpaceDE w:val="0"/>
        <w:autoSpaceDN w:val="0"/>
        <w:adjustRightInd w:val="0"/>
        <w:spacing w:after="0" w:line="240" w:lineRule="auto"/>
        <w:ind w:left="0" w:right="40"/>
        <w:jc w:val="both"/>
        <w:rPr>
          <w:rFonts w:ascii="Times New Roman" w:hAnsi="Times New Roman"/>
          <w:sz w:val="24"/>
          <w:szCs w:val="24"/>
        </w:rPr>
      </w:pPr>
      <w:r>
        <w:rPr>
          <w:rFonts w:ascii="Times New Roman" w:hAnsi="Times New Roman"/>
          <w:sz w:val="24"/>
          <w:szCs w:val="24"/>
        </w:rPr>
        <w:t xml:space="preserve">       e- </w:t>
      </w:r>
      <w:r w:rsidRPr="003E45C6">
        <w:rPr>
          <w:rFonts w:ascii="Times New Roman" w:hAnsi="Times New Roman"/>
          <w:sz w:val="24"/>
          <w:szCs w:val="24"/>
        </w:rPr>
        <w:t xml:space="preserve">Të zotërojnë </w:t>
      </w:r>
      <w:r>
        <w:rPr>
          <w:rFonts w:ascii="Times New Roman" w:hAnsi="Times New Roman"/>
          <w:sz w:val="24"/>
          <w:szCs w:val="24"/>
        </w:rPr>
        <w:t xml:space="preserve">nivelin minimal të diplomës </w:t>
      </w:r>
      <w:r w:rsidR="00C031E4">
        <w:rPr>
          <w:rFonts w:ascii="Times New Roman" w:hAnsi="Times New Roman"/>
          <w:sz w:val="24"/>
          <w:szCs w:val="24"/>
        </w:rPr>
        <w:t>Master Profesional</w:t>
      </w:r>
      <w:r>
        <w:rPr>
          <w:rFonts w:ascii="Times New Roman" w:hAnsi="Times New Roman"/>
          <w:sz w:val="24"/>
          <w:szCs w:val="24"/>
        </w:rPr>
        <w:t xml:space="preserve"> </w:t>
      </w:r>
      <w:r w:rsidRPr="002F767F">
        <w:rPr>
          <w:rFonts w:ascii="Times New Roman" w:hAnsi="Times New Roman" w:cs="Times New Roman"/>
          <w:sz w:val="24"/>
          <w:lang w:val="fr-FR"/>
        </w:rPr>
        <w:t>në Fakultetin e Shkencave Sociale-Humane</w:t>
      </w:r>
      <w:r>
        <w:rPr>
          <w:rFonts w:ascii="Times New Roman" w:hAnsi="Times New Roman"/>
          <w:sz w:val="24"/>
          <w:szCs w:val="24"/>
        </w:rPr>
        <w:t>;</w:t>
      </w:r>
    </w:p>
    <w:p w:rsidR="001A6A60" w:rsidRPr="001A6A60" w:rsidRDefault="001A6A60" w:rsidP="001A6A60">
      <w:pPr>
        <w:widowControl w:val="0"/>
        <w:tabs>
          <w:tab w:val="left" w:pos="0"/>
        </w:tabs>
        <w:autoSpaceDE w:val="0"/>
        <w:autoSpaceDN w:val="0"/>
        <w:adjustRightInd w:val="0"/>
        <w:spacing w:after="0" w:line="240" w:lineRule="auto"/>
        <w:ind w:left="450" w:right="40"/>
        <w:jc w:val="both"/>
        <w:rPr>
          <w:rFonts w:ascii="Times New Roman" w:hAnsi="Times New Roman"/>
          <w:sz w:val="24"/>
          <w:szCs w:val="24"/>
        </w:rPr>
      </w:pPr>
      <w:r w:rsidRPr="001A6A60">
        <w:rPr>
          <w:rFonts w:ascii="Times New Roman" w:eastAsia="MingLiU" w:hAnsi="Times New Roman" w:cs="Times New Roman"/>
          <w:sz w:val="24"/>
          <w:szCs w:val="24"/>
        </w:rPr>
        <w:t>ë-</w:t>
      </w:r>
      <w:r>
        <w:rPr>
          <w:rFonts w:ascii="Times New Roman" w:eastAsia="MingLiU" w:hAnsi="Times New Roman" w:cs="Times New Roman"/>
          <w:sz w:val="24"/>
          <w:szCs w:val="24"/>
        </w:rPr>
        <w:t xml:space="preserve"> </w:t>
      </w:r>
      <w:r w:rsidRPr="001A6A60">
        <w:rPr>
          <w:rFonts w:ascii="Times New Roman" w:hAnsi="Times New Roman" w:cs="Times New Roman"/>
          <w:sz w:val="24"/>
          <w:szCs w:val="24"/>
        </w:rPr>
        <w:t xml:space="preserve">Të ketë minimalisht </w:t>
      </w:r>
      <w:r w:rsidR="00C031E4">
        <w:rPr>
          <w:rFonts w:ascii="Times New Roman" w:hAnsi="Times New Roman" w:cs="Times New Roman"/>
          <w:sz w:val="24"/>
          <w:szCs w:val="24"/>
        </w:rPr>
        <w:t xml:space="preserve">2 </w:t>
      </w:r>
      <w:r w:rsidRPr="001A6A60">
        <w:rPr>
          <w:rFonts w:ascii="Times New Roman" w:hAnsi="Times New Roman" w:cs="Times New Roman"/>
          <w:sz w:val="24"/>
          <w:szCs w:val="24"/>
        </w:rPr>
        <w:t xml:space="preserve">vjet eksperiencë pune në </w:t>
      </w:r>
      <w:r w:rsidR="00C031E4">
        <w:rPr>
          <w:rFonts w:ascii="Times New Roman" w:hAnsi="Times New Roman" w:cs="Times New Roman"/>
          <w:sz w:val="24"/>
          <w:szCs w:val="24"/>
        </w:rPr>
        <w:t>profesionin përkatës</w:t>
      </w:r>
      <w:r w:rsidRPr="001A6A60">
        <w:rPr>
          <w:rFonts w:ascii="Times New Roman" w:hAnsi="Times New Roman"/>
          <w:sz w:val="24"/>
          <w:szCs w:val="24"/>
        </w:rPr>
        <w:t>;</w:t>
      </w:r>
    </w:p>
    <w:p w:rsidR="001A6A60" w:rsidRPr="001A6A60" w:rsidRDefault="001A6A60" w:rsidP="001A6A60">
      <w:pPr>
        <w:pStyle w:val="ListParagraph"/>
        <w:widowControl w:val="0"/>
        <w:numPr>
          <w:ilvl w:val="0"/>
          <w:numId w:val="5"/>
        </w:numPr>
        <w:tabs>
          <w:tab w:val="left" w:pos="0"/>
        </w:tabs>
        <w:autoSpaceDE w:val="0"/>
        <w:autoSpaceDN w:val="0"/>
        <w:adjustRightInd w:val="0"/>
        <w:spacing w:after="0" w:line="240" w:lineRule="auto"/>
        <w:ind w:right="40"/>
        <w:jc w:val="both"/>
        <w:rPr>
          <w:rFonts w:ascii="Times New Roman" w:hAnsi="Times New Roman"/>
          <w:sz w:val="24"/>
          <w:szCs w:val="24"/>
        </w:rPr>
      </w:pPr>
      <w:r w:rsidRPr="001A6A60">
        <w:rPr>
          <w:rFonts w:ascii="Times New Roman" w:hAnsi="Times New Roman"/>
          <w:sz w:val="24"/>
          <w:szCs w:val="24"/>
        </w:rPr>
        <w:t>Të mos jetë dënuar me vendim të gjykatave shqiptare dhe/ose të huaja për vepra      penale kundër personit, të kryera me dashje, sipas përcaktimeve në kreun II, të pjesës së posaçme të Kodit Penal;</w:t>
      </w:r>
    </w:p>
    <w:p w:rsidR="001A6A60" w:rsidRPr="001A6A60" w:rsidRDefault="001A6A60" w:rsidP="001A6A60">
      <w:pPr>
        <w:pStyle w:val="ListParagraph"/>
        <w:widowControl w:val="0"/>
        <w:numPr>
          <w:ilvl w:val="0"/>
          <w:numId w:val="5"/>
        </w:numPr>
        <w:tabs>
          <w:tab w:val="left" w:pos="0"/>
        </w:tabs>
        <w:autoSpaceDE w:val="0"/>
        <w:autoSpaceDN w:val="0"/>
        <w:adjustRightInd w:val="0"/>
        <w:spacing w:after="0" w:line="240" w:lineRule="auto"/>
        <w:ind w:right="40"/>
        <w:jc w:val="both"/>
        <w:rPr>
          <w:rFonts w:ascii="Times New Roman" w:hAnsi="Times New Roman"/>
          <w:sz w:val="24"/>
          <w:szCs w:val="24"/>
        </w:rPr>
      </w:pPr>
      <w:r w:rsidRPr="001A6A60">
        <w:rPr>
          <w:rFonts w:ascii="Times New Roman" w:hAnsi="Times New Roman"/>
          <w:sz w:val="24"/>
          <w:szCs w:val="24"/>
        </w:rPr>
        <w:t>Të mos jetë marrë ndaj tij, nga gjykatat shqiptare dhe/ose të huaja, asnjë vendim që lidhet me masat mbrojtëse ndaj dhunës në familje;</w:t>
      </w:r>
    </w:p>
    <w:p w:rsidR="001A6A60" w:rsidRPr="00FF7AE5" w:rsidRDefault="001A6A60" w:rsidP="001A6A60">
      <w:pPr>
        <w:widowControl w:val="0"/>
        <w:tabs>
          <w:tab w:val="left" w:pos="0"/>
        </w:tabs>
        <w:autoSpaceDE w:val="0"/>
        <w:autoSpaceDN w:val="0"/>
        <w:adjustRightInd w:val="0"/>
        <w:spacing w:after="0" w:line="240" w:lineRule="auto"/>
        <w:ind w:left="450" w:right="40"/>
        <w:jc w:val="both"/>
        <w:rPr>
          <w:rFonts w:ascii="Times New Roman" w:hAnsi="Times New Roman"/>
          <w:sz w:val="24"/>
          <w:szCs w:val="24"/>
        </w:rPr>
      </w:pPr>
      <w:proofErr w:type="gramStart"/>
      <w:r>
        <w:rPr>
          <w:rFonts w:ascii="Times New Roman" w:hAnsi="Times New Roman"/>
          <w:sz w:val="24"/>
          <w:szCs w:val="24"/>
        </w:rPr>
        <w:t>gj-</w:t>
      </w:r>
      <w:proofErr w:type="gramEnd"/>
      <w:r>
        <w:rPr>
          <w:rFonts w:ascii="Times New Roman" w:hAnsi="Times New Roman"/>
          <w:sz w:val="24"/>
          <w:szCs w:val="24"/>
        </w:rPr>
        <w:t xml:space="preserve"> Të ketë kryer trajnime ose të ketë çertifikata në fushën e mbrojtjes së të drejtave të fëmijëve; </w:t>
      </w:r>
    </w:p>
    <w:p w:rsidR="00B90509" w:rsidRDefault="00B90509" w:rsidP="00285C72">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p>
    <w:p w:rsidR="00B90509" w:rsidRDefault="00B90509" w:rsidP="00285C72">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p>
    <w:p w:rsidR="00285C72" w:rsidRPr="00B23E56" w:rsidRDefault="00285C72" w:rsidP="00285C72">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r w:rsidRPr="00B23E56">
        <w:rPr>
          <w:rFonts w:ascii="Times New Roman" w:hAnsi="Times New Roman"/>
          <w:b/>
          <w:sz w:val="24"/>
          <w:szCs w:val="24"/>
        </w:rPr>
        <w:t xml:space="preserve">2.2 DOKUMENTACIONI, MËNYRA DHE AFATI I DORËZIMIT </w:t>
      </w:r>
    </w:p>
    <w:p w:rsidR="00285C72" w:rsidRDefault="00285C72" w:rsidP="00285C72">
      <w:pPr>
        <w:pStyle w:val="ListParagraph"/>
        <w:widowControl w:val="0"/>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Kandidatët që aplikojnë duhet të dorëzojnë dokumentat si më poshtë: </w:t>
      </w:r>
    </w:p>
    <w:p w:rsidR="00C031E4" w:rsidRDefault="00C031E4" w:rsidP="00C031E4">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Jetëshkrim i plotësuar në përputhje me dokumentin tip që e gjeni në linkun: </w:t>
      </w:r>
      <w:hyperlink r:id="rId8" w:history="1">
        <w:r w:rsidRPr="00AE56F7">
          <w:rPr>
            <w:rStyle w:val="Hyperlink"/>
            <w:rFonts w:ascii="Times New Roman" w:hAnsi="Times New Roman"/>
            <w:sz w:val="24"/>
            <w:szCs w:val="24"/>
          </w:rPr>
          <w:t>http://dap.gov.al/vende-vakante/udhezime-dokumenta/219-udhezime-dokumenta</w:t>
        </w:r>
      </w:hyperlink>
      <w:r w:rsidRPr="0033302D">
        <w:rPr>
          <w:rFonts w:ascii="Times New Roman" w:hAnsi="Times New Roman"/>
          <w:sz w:val="24"/>
          <w:szCs w:val="24"/>
        </w:rPr>
        <w:t xml:space="preserve"> </w:t>
      </w:r>
    </w:p>
    <w:p w:rsidR="00C031E4" w:rsidRPr="0033302D" w:rsidRDefault="00C031E4" w:rsidP="00C031E4">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w:t>
      </w:r>
      <w:r>
        <w:rPr>
          <w:rFonts w:ascii="Times New Roman" w:hAnsi="Times New Roman"/>
          <w:sz w:val="24"/>
          <w:szCs w:val="24"/>
        </w:rPr>
        <w:t>e notërizuar e</w:t>
      </w:r>
      <w:r w:rsidRPr="0033302D">
        <w:rPr>
          <w:rFonts w:ascii="Times New Roman" w:hAnsi="Times New Roman"/>
          <w:sz w:val="24"/>
          <w:szCs w:val="24"/>
        </w:rPr>
        <w:t xml:space="preserve"> diplomës (përfshirë edhe diplomën bachelor); </w:t>
      </w:r>
    </w:p>
    <w:p w:rsidR="00C031E4" w:rsidRPr="0033302D" w:rsidRDefault="00C031E4" w:rsidP="00C031E4">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librezës së punës </w:t>
      </w:r>
      <w:r w:rsidRPr="006B4A86">
        <w:rPr>
          <w:rFonts w:ascii="Times New Roman" w:hAnsi="Times New Roman"/>
          <w:sz w:val="24"/>
          <w:szCs w:val="24"/>
        </w:rPr>
        <w:t>(të gjitha faqet që vërtetojnë eksperiencën në punë);</w:t>
      </w:r>
    </w:p>
    <w:p w:rsidR="00C031E4" w:rsidRDefault="00C031E4" w:rsidP="00C031E4">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letërnjoftimit (ID); </w:t>
      </w:r>
    </w:p>
    <w:p w:rsidR="00C031E4" w:rsidRPr="00494379" w:rsidRDefault="00C031E4" w:rsidP="00C031E4">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Pr>
          <w:rFonts w:ascii="Times New Roman" w:hAnsi="Times New Roman"/>
          <w:sz w:val="24"/>
          <w:szCs w:val="24"/>
        </w:rPr>
        <w:t xml:space="preserve">Letër motivimi; </w:t>
      </w:r>
    </w:p>
    <w:p w:rsidR="00C031E4" w:rsidRPr="0033302D" w:rsidRDefault="00C031E4" w:rsidP="00C031E4">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Vërtetim të gjendjes shëndetësore; </w:t>
      </w:r>
    </w:p>
    <w:p w:rsidR="00C031E4" w:rsidRDefault="00C031E4" w:rsidP="00C031E4">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lastRenderedPageBreak/>
        <w:t>Vetë</w:t>
      </w:r>
      <w:r>
        <w:rPr>
          <w:rFonts w:ascii="Times New Roman" w:hAnsi="Times New Roman"/>
          <w:sz w:val="24"/>
          <w:szCs w:val="24"/>
        </w:rPr>
        <w:t>deklarim të gjendjes gjyqësore;</w:t>
      </w:r>
    </w:p>
    <w:p w:rsidR="00C031E4" w:rsidRPr="002E5159" w:rsidRDefault="00C031E4" w:rsidP="00C031E4">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9E4D47">
        <w:rPr>
          <w:rFonts w:ascii="Times New Roman" w:hAnsi="Times New Roman" w:cs="Times New Roman"/>
          <w:sz w:val="24"/>
          <w:szCs w:val="24"/>
        </w:rPr>
        <w:t>Certifikatë e  përbërjes familjare</w:t>
      </w:r>
      <w:r>
        <w:rPr>
          <w:rFonts w:ascii="Times New Roman" w:hAnsi="Times New Roman" w:cs="Times New Roman"/>
          <w:sz w:val="24"/>
          <w:szCs w:val="24"/>
        </w:rPr>
        <w:t>;</w:t>
      </w:r>
    </w:p>
    <w:p w:rsidR="00C031E4" w:rsidRPr="002E5159" w:rsidRDefault="00C031E4" w:rsidP="00C031E4">
      <w:pPr>
        <w:pStyle w:val="ListParagraph"/>
        <w:numPr>
          <w:ilvl w:val="0"/>
          <w:numId w:val="10"/>
        </w:numPr>
        <w:ind w:left="645"/>
        <w:rPr>
          <w:rFonts w:ascii="Times New Roman" w:hAnsi="Times New Roman" w:cs="Times New Roman"/>
          <w:sz w:val="24"/>
          <w:szCs w:val="32"/>
        </w:rPr>
      </w:pPr>
      <w:r w:rsidRPr="002E5159">
        <w:rPr>
          <w:rFonts w:ascii="Times New Roman" w:hAnsi="Times New Roman" w:cs="Times New Roman"/>
          <w:sz w:val="24"/>
          <w:szCs w:val="32"/>
        </w:rPr>
        <w:t>Foto – 2 copë me përmasa 4 * 5.5cm</w:t>
      </w:r>
    </w:p>
    <w:p w:rsidR="00C031E4" w:rsidRPr="002E5159" w:rsidRDefault="00C031E4" w:rsidP="00C031E4">
      <w:pPr>
        <w:pStyle w:val="ListParagraph"/>
        <w:numPr>
          <w:ilvl w:val="0"/>
          <w:numId w:val="10"/>
        </w:numPr>
        <w:ind w:left="645"/>
        <w:rPr>
          <w:rFonts w:ascii="Times New Roman" w:hAnsi="Times New Roman" w:cs="Times New Roman"/>
          <w:sz w:val="24"/>
          <w:szCs w:val="32"/>
        </w:rPr>
      </w:pPr>
      <w:r w:rsidRPr="002E5159">
        <w:rPr>
          <w:rFonts w:ascii="Times New Roman" w:hAnsi="Times New Roman" w:cs="Times New Roman"/>
          <w:sz w:val="24"/>
          <w:szCs w:val="32"/>
        </w:rPr>
        <w:t>Foto – 1 copë e madhe me përmasa 9* 12 cm</w:t>
      </w:r>
    </w:p>
    <w:p w:rsidR="00C031E4" w:rsidRPr="00285C72" w:rsidRDefault="00C031E4" w:rsidP="00C031E4">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Cdo dokumentacion tjetër që vërteton trajnimet, kualifikimet, arsimim shtesë, vlerësimet pozitive apo të tjera të përmendura në jetëshkrimin tuaj; </w:t>
      </w:r>
    </w:p>
    <w:p w:rsidR="00285C72" w:rsidRPr="00270B4C"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270B4C">
        <w:rPr>
          <w:rFonts w:ascii="Times New Roman" w:hAnsi="Times New Roman"/>
          <w:sz w:val="24"/>
          <w:szCs w:val="24"/>
        </w:rPr>
        <w:t xml:space="preserve">Aplikimi dhe dorëzimi i të gjitha dokumentave të cituara më sipër, do të bëhen pranë njësisë së Burimeve Njerëzore, Bashkia Korçë ose nëpërmjet shërbimit postar, Aplikimi dhe dorëzimi i dokumentave për proceduren e pranimit në kategorinë ekzekutive duhet të bëhet brenda </w:t>
      </w:r>
      <w:proofErr w:type="gramStart"/>
      <w:r w:rsidRPr="00270B4C">
        <w:rPr>
          <w:rFonts w:ascii="Times New Roman" w:hAnsi="Times New Roman"/>
          <w:sz w:val="24"/>
          <w:szCs w:val="24"/>
        </w:rPr>
        <w:t>datës ​</w:t>
      </w:r>
      <w:r w:rsidR="004B0C9C">
        <w:rPr>
          <w:rFonts w:ascii="Times New Roman" w:hAnsi="Times New Roman" w:cs="Times New Roman"/>
          <w:b/>
          <w:sz w:val="24"/>
          <w:szCs w:val="24"/>
        </w:rPr>
        <w:t>30.10.2022</w:t>
      </w:r>
      <w:proofErr w:type="gramEnd"/>
      <w:r w:rsidRPr="00270B4C">
        <w:rPr>
          <w:rFonts w:ascii="Times New Roman" w:hAnsi="Times New Roman"/>
          <w:b/>
          <w:sz w:val="24"/>
          <w:szCs w:val="24"/>
        </w:rPr>
        <w:t>.</w:t>
      </w:r>
    </w:p>
    <w:p w:rsidR="00CB32B5" w:rsidRDefault="00CB32B5" w:rsidP="0061663F">
      <w:pPr>
        <w:jc w:val="both"/>
        <w:rPr>
          <w:rFonts w:ascii="Times New Roman" w:hAnsi="Times New Roman" w:cs="Times New Roman"/>
          <w:b/>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2.3 REZULTATET PËR FAZËN E VERIFIKIMIT PARAPRAK </w:t>
      </w: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Në datën </w:t>
      </w:r>
      <w:r w:rsidR="004B0C9C">
        <w:rPr>
          <w:rFonts w:ascii="Times New Roman" w:hAnsi="Times New Roman" w:cs="Times New Roman"/>
          <w:b/>
          <w:sz w:val="24"/>
          <w:szCs w:val="24"/>
        </w:rPr>
        <w:t>09.11.2022</w:t>
      </w:r>
      <w:r w:rsidRPr="0093306A">
        <w:rPr>
          <w:rFonts w:ascii="Times New Roman" w:hAnsi="Times New Roman"/>
          <w:sz w:val="24"/>
          <w:szCs w:val="24"/>
        </w:rPr>
        <w:t xml:space="preserve">, </w:t>
      </w:r>
      <w:r>
        <w:rPr>
          <w:rFonts w:ascii="Times New Roman" w:hAnsi="Times New Roman"/>
          <w:sz w:val="24"/>
          <w:szCs w:val="24"/>
        </w:rPr>
        <w:t>Bashkia Korçë</w:t>
      </w:r>
      <w:r w:rsidRPr="0093306A">
        <w:rPr>
          <w:rFonts w:ascii="Times New Roman" w:hAnsi="Times New Roman"/>
          <w:sz w:val="24"/>
          <w:szCs w:val="24"/>
        </w:rPr>
        <w:t xml:space="preserve"> do të shpallë në faqen zyrtare të internetit dhe në portalin “Shërbimi Kombëtar i Punësimit”, listën e kandidatëve që plotësojnë kushtet dhe kërkesat e posaçme për proceduren e pranimit në kategorinë ekzekutive, si dhe datën, vendin dhe orën e saktë ku do të zhvillohet testimi me shkrim dhe intervista. Në të njëjtën datë kandidatët që nuk i plotësojnë kushtet e pranimit në kategorinë ekzekutive dhe kriteret e veçanta do të njoftohen individualisht në mënyrë elektronike nga </w:t>
      </w:r>
      <w:r>
        <w:rPr>
          <w:rFonts w:ascii="Times New Roman" w:hAnsi="Times New Roman"/>
          <w:sz w:val="24"/>
          <w:szCs w:val="24"/>
        </w:rPr>
        <w:t>Bashkia Korçë</w:t>
      </w:r>
      <w:r w:rsidRPr="0093306A">
        <w:rPr>
          <w:rFonts w:ascii="Times New Roman" w:hAnsi="Times New Roman"/>
          <w:sz w:val="24"/>
          <w:szCs w:val="24"/>
        </w:rPr>
        <w:t>, për shkaqet e moskualifikimit (nëpërmjet adresës së e-mail).</w:t>
      </w:r>
    </w:p>
    <w:p w:rsidR="00B90509" w:rsidRDefault="00B90509" w:rsidP="00285C72">
      <w:pPr>
        <w:widowControl w:val="0"/>
        <w:autoSpaceDE w:val="0"/>
        <w:autoSpaceDN w:val="0"/>
        <w:adjustRightInd w:val="0"/>
        <w:spacing w:before="44" w:after="0" w:line="240" w:lineRule="auto"/>
        <w:ind w:right="-20"/>
        <w:jc w:val="both"/>
        <w:rPr>
          <w:rFonts w:ascii="Times New Roman" w:hAnsi="Times New Roman"/>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 xml:space="preserve">2.4 FUSHAT E NJOHURIVE, AFTËSITË DHE CILËSITË MBI TË CILAT DO TË ZHVILLOHET TESTIMI ME SHKRIM DHE INTERVISTA </w:t>
      </w:r>
    </w:p>
    <w:p w:rsidR="00285C72" w:rsidRPr="00285C72" w:rsidRDefault="00285C72" w:rsidP="00285C72">
      <w:pPr>
        <w:widowControl w:val="0"/>
        <w:autoSpaceDE w:val="0"/>
        <w:autoSpaceDN w:val="0"/>
        <w:adjustRightInd w:val="0"/>
        <w:spacing w:after="0" w:line="240" w:lineRule="auto"/>
        <w:ind w:right="-20"/>
        <w:jc w:val="both"/>
        <w:rPr>
          <w:rFonts w:ascii="Times New Roman" w:hAnsi="Times New Roman"/>
          <w:sz w:val="24"/>
          <w:szCs w:val="24"/>
        </w:rPr>
      </w:pPr>
      <w:r w:rsidRPr="0093306A">
        <w:rPr>
          <w:rFonts w:ascii="Times New Roman" w:hAnsi="Times New Roman"/>
          <w:sz w:val="24"/>
          <w:szCs w:val="24"/>
        </w:rPr>
        <w:t>Kandidatët do të testohen me shkrim në lidhje me:</w:t>
      </w:r>
    </w:p>
    <w:p w:rsidR="00352C3F" w:rsidRPr="00C3209C" w:rsidRDefault="00352C3F" w:rsidP="00352C3F">
      <w:pPr>
        <w:pStyle w:val="NormalWeb"/>
        <w:numPr>
          <w:ilvl w:val="0"/>
          <w:numId w:val="7"/>
        </w:numPr>
        <w:spacing w:before="0" w:beforeAutospacing="0" w:after="0" w:afterAutospacing="0" w:line="248" w:lineRule="atLeast"/>
        <w:rPr>
          <w:color w:val="000000"/>
        </w:rPr>
      </w:pPr>
      <w:r w:rsidRPr="00C3209C">
        <w:rPr>
          <w:rStyle w:val="Emphasis"/>
        </w:rPr>
        <w:t>Ligji nr. 139/2015 “Për vetëqeverisjen vendore”</w:t>
      </w:r>
      <w:r>
        <w:rPr>
          <w:rStyle w:val="Emphasis"/>
        </w:rPr>
        <w:t>;</w:t>
      </w:r>
    </w:p>
    <w:p w:rsidR="00352C3F" w:rsidRPr="00C3209C" w:rsidRDefault="00352C3F" w:rsidP="00352C3F">
      <w:pPr>
        <w:pStyle w:val="NormalWeb"/>
        <w:numPr>
          <w:ilvl w:val="0"/>
          <w:numId w:val="7"/>
        </w:numPr>
        <w:spacing w:before="0" w:beforeAutospacing="0" w:after="0" w:afterAutospacing="0" w:line="248" w:lineRule="atLeast"/>
        <w:rPr>
          <w:color w:val="000000"/>
        </w:rPr>
      </w:pPr>
      <w:r w:rsidRPr="00C3209C">
        <w:t>Ligji nr.</w:t>
      </w:r>
      <w:r w:rsidRPr="00C3209C">
        <w:rPr>
          <w:color w:val="000000"/>
        </w:rPr>
        <w:t xml:space="preserve"> 119/2014  datë 18.09.2014 “Për të drejtën e informimit”</w:t>
      </w:r>
      <w:r>
        <w:rPr>
          <w:color w:val="000000"/>
        </w:rPr>
        <w:t>;</w:t>
      </w:r>
    </w:p>
    <w:p w:rsidR="00352C3F" w:rsidRPr="00C3209C" w:rsidRDefault="00352C3F" w:rsidP="00352C3F">
      <w:pPr>
        <w:pStyle w:val="NormalWeb"/>
        <w:numPr>
          <w:ilvl w:val="0"/>
          <w:numId w:val="7"/>
        </w:numPr>
        <w:spacing w:before="0" w:beforeAutospacing="0" w:after="0" w:afterAutospacing="0" w:line="248" w:lineRule="atLeast"/>
        <w:rPr>
          <w:color w:val="000000"/>
        </w:rPr>
      </w:pPr>
      <w:r w:rsidRPr="00C3209C">
        <w:rPr>
          <w:color w:val="000000"/>
        </w:rPr>
        <w:t>Ligji nr. 146/2014 datë 30.10.2014 “Për njoftimin dhe konsultimin publik”</w:t>
      </w:r>
      <w:r>
        <w:rPr>
          <w:color w:val="000000"/>
        </w:rPr>
        <w:t>;</w:t>
      </w:r>
    </w:p>
    <w:p w:rsidR="00352C3F" w:rsidRPr="00C3209C" w:rsidRDefault="00352C3F" w:rsidP="00352C3F">
      <w:pPr>
        <w:pStyle w:val="NoSpacing"/>
        <w:numPr>
          <w:ilvl w:val="0"/>
          <w:numId w:val="7"/>
        </w:numPr>
        <w:jc w:val="both"/>
        <w:rPr>
          <w:rFonts w:ascii="Times New Roman" w:hAnsi="Times New Roman" w:cs="Times New Roman"/>
          <w:sz w:val="24"/>
          <w:szCs w:val="24"/>
          <w:lang w:val="sq-AL"/>
        </w:rPr>
      </w:pPr>
      <w:r w:rsidRPr="00C3209C">
        <w:rPr>
          <w:rFonts w:ascii="Times New Roman" w:hAnsi="Times New Roman" w:cs="Times New Roman"/>
          <w:sz w:val="24"/>
          <w:szCs w:val="24"/>
          <w:lang w:val="sq-AL"/>
        </w:rPr>
        <w:t>Ligjin nr. 152/2013 “Për nëpunësin civil” i ndryshuar;</w:t>
      </w:r>
    </w:p>
    <w:p w:rsidR="00352C3F" w:rsidRPr="00C3209C" w:rsidRDefault="00352C3F" w:rsidP="00352C3F">
      <w:pPr>
        <w:pStyle w:val="NormalWeb"/>
        <w:numPr>
          <w:ilvl w:val="0"/>
          <w:numId w:val="7"/>
        </w:numPr>
        <w:spacing w:before="0" w:beforeAutospacing="0" w:after="0" w:afterAutospacing="0" w:line="248" w:lineRule="atLeast"/>
        <w:rPr>
          <w:color w:val="000000"/>
        </w:rPr>
      </w:pPr>
      <w:r w:rsidRPr="00C3209C">
        <w:t>Ligji Nr.9887, datë 10.3.2008 “Për mbrojtjen e të dhënave personale”;</w:t>
      </w:r>
    </w:p>
    <w:p w:rsidR="00352C3F" w:rsidRPr="008C0B6C" w:rsidRDefault="00352C3F" w:rsidP="00352C3F">
      <w:pPr>
        <w:pStyle w:val="NormalWeb"/>
        <w:numPr>
          <w:ilvl w:val="0"/>
          <w:numId w:val="7"/>
        </w:numPr>
        <w:spacing w:before="0" w:beforeAutospacing="0" w:after="0" w:afterAutospacing="0" w:line="248" w:lineRule="atLeast"/>
        <w:rPr>
          <w:color w:val="000000"/>
        </w:rPr>
      </w:pPr>
      <w:r w:rsidRPr="00C3209C">
        <w:t xml:space="preserve">Ligji Nr. 9355, datë 10.3.2005 </w:t>
      </w:r>
      <w:r>
        <w:t>“</w:t>
      </w:r>
      <w:r w:rsidRPr="00C3209C">
        <w:t>P</w:t>
      </w:r>
      <w:r>
        <w:t>ër</w:t>
      </w:r>
      <w:r w:rsidRPr="00C3209C">
        <w:t xml:space="preserve"> </w:t>
      </w:r>
      <w:r>
        <w:t>ndihmën dhe shërbimet shoqërore”, i ndryshuar;</w:t>
      </w:r>
    </w:p>
    <w:p w:rsidR="00352C3F" w:rsidRPr="00352C3F" w:rsidRDefault="00352C3F" w:rsidP="00352C3F">
      <w:pPr>
        <w:pStyle w:val="NormalWeb"/>
        <w:numPr>
          <w:ilvl w:val="0"/>
          <w:numId w:val="7"/>
        </w:numPr>
        <w:spacing w:before="0" w:beforeAutospacing="0" w:after="0" w:afterAutospacing="0" w:line="248" w:lineRule="atLeast"/>
        <w:rPr>
          <w:color w:val="000000"/>
        </w:rPr>
      </w:pPr>
      <w:r w:rsidRPr="008C0B6C">
        <w:rPr>
          <w:color w:val="222222"/>
          <w:shd w:val="clear" w:color="auto" w:fill="FFFFFF"/>
        </w:rPr>
        <w:t> Ligji Nr. 121</w:t>
      </w:r>
      <w:r w:rsidRPr="00352C3F">
        <w:rPr>
          <w:color w:val="222222"/>
          <w:shd w:val="clear" w:color="auto" w:fill="FFFFFF"/>
        </w:rPr>
        <w:t>/2016, "Për shërbimet e kujdesit shoqëror në Republiken e Shqipërisë";</w:t>
      </w:r>
    </w:p>
    <w:p w:rsidR="00352C3F" w:rsidRPr="00702E9D" w:rsidRDefault="00352C3F" w:rsidP="00352C3F">
      <w:pPr>
        <w:pStyle w:val="ListParagraph"/>
        <w:numPr>
          <w:ilvl w:val="0"/>
          <w:numId w:val="7"/>
        </w:numPr>
        <w:spacing w:after="0"/>
        <w:rPr>
          <w:rFonts w:ascii="Times New Roman" w:hAnsi="Times New Roman" w:cs="Times New Roman"/>
          <w:bCs/>
          <w:sz w:val="24"/>
          <w:szCs w:val="24"/>
        </w:rPr>
      </w:pPr>
      <w:r w:rsidRPr="00702E9D">
        <w:rPr>
          <w:rFonts w:ascii="Times New Roman" w:eastAsia="Times New Roman" w:hAnsi="Times New Roman" w:cs="Times New Roman"/>
          <w:bCs/>
          <w:sz w:val="24"/>
          <w:szCs w:val="24"/>
        </w:rPr>
        <w:t xml:space="preserve">L </w:t>
      </w:r>
      <w:r>
        <w:rPr>
          <w:rFonts w:ascii="Times New Roman" w:hAnsi="Times New Roman" w:cs="Times New Roman"/>
          <w:bCs/>
          <w:sz w:val="24"/>
          <w:szCs w:val="24"/>
        </w:rPr>
        <w:t>igji</w:t>
      </w:r>
      <w:r w:rsidRPr="00702E9D">
        <w:rPr>
          <w:rFonts w:ascii="Times New Roman" w:hAnsi="Times New Roman" w:cs="Times New Roman"/>
          <w:bCs/>
          <w:sz w:val="24"/>
          <w:szCs w:val="24"/>
        </w:rPr>
        <w:t xml:space="preserve"> </w:t>
      </w:r>
      <w:r w:rsidRPr="00702E9D">
        <w:rPr>
          <w:rFonts w:ascii="Times New Roman" w:eastAsia="Times New Roman" w:hAnsi="Times New Roman" w:cs="Times New Roman"/>
          <w:bCs/>
          <w:sz w:val="24"/>
          <w:szCs w:val="24"/>
        </w:rPr>
        <w:t>Nr. 10 221, datë 4.2.2010</w:t>
      </w:r>
      <w:r>
        <w:rPr>
          <w:rFonts w:ascii="Times New Roman" w:hAnsi="Times New Roman" w:cs="Times New Roman"/>
          <w:bCs/>
          <w:sz w:val="24"/>
          <w:szCs w:val="24"/>
        </w:rPr>
        <w:t xml:space="preserve"> “</w:t>
      </w:r>
      <w:r w:rsidRPr="00702E9D">
        <w:rPr>
          <w:rFonts w:ascii="Times New Roman" w:eastAsia="Times New Roman" w:hAnsi="Times New Roman" w:cs="Times New Roman"/>
          <w:color w:val="000000"/>
          <w:sz w:val="24"/>
          <w:szCs w:val="24"/>
        </w:rPr>
        <w:t>P</w:t>
      </w:r>
      <w:r>
        <w:rPr>
          <w:rFonts w:ascii="Times New Roman" w:hAnsi="Times New Roman" w:cs="Times New Roman"/>
          <w:color w:val="000000"/>
          <w:sz w:val="24"/>
          <w:szCs w:val="24"/>
        </w:rPr>
        <w:t>ër mbrojtjen nga diskriminimi”;</w:t>
      </w:r>
    </w:p>
    <w:p w:rsidR="00352C3F" w:rsidRPr="00352C3F" w:rsidRDefault="00352C3F" w:rsidP="00352C3F">
      <w:pPr>
        <w:pStyle w:val="ListParagraph"/>
        <w:numPr>
          <w:ilvl w:val="0"/>
          <w:numId w:val="7"/>
        </w:numPr>
        <w:spacing w:after="0"/>
        <w:rPr>
          <w:rFonts w:ascii="Times New Roman" w:hAnsi="Times New Roman" w:cs="Times New Roman"/>
          <w:bCs/>
          <w:sz w:val="24"/>
          <w:szCs w:val="24"/>
        </w:rPr>
      </w:pPr>
      <w:r w:rsidRPr="00702E9D">
        <w:rPr>
          <w:rFonts w:ascii="Times New Roman" w:eastAsia="Times New Roman" w:hAnsi="Times New Roman" w:cs="Times New Roman"/>
          <w:bCs/>
          <w:sz w:val="24"/>
          <w:szCs w:val="24"/>
        </w:rPr>
        <w:t xml:space="preserve">Lgiji </w:t>
      </w:r>
      <w:r>
        <w:rPr>
          <w:rFonts w:ascii="Times New Roman" w:eastAsia="Times New Roman" w:hAnsi="Times New Roman" w:cs="Times New Roman"/>
          <w:bCs/>
          <w:sz w:val="24"/>
          <w:szCs w:val="24"/>
        </w:rPr>
        <w:t>nr. 18/2017 “Për të drejtat dhe mbrojtjen e fëmijës”;</w:t>
      </w:r>
    </w:p>
    <w:p w:rsidR="00352C3F" w:rsidRPr="00352C3F" w:rsidRDefault="00352C3F" w:rsidP="00352C3F">
      <w:pPr>
        <w:pStyle w:val="ListParagraph"/>
        <w:numPr>
          <w:ilvl w:val="0"/>
          <w:numId w:val="7"/>
        </w:numPr>
        <w:rPr>
          <w:rFonts w:ascii="Times New Roman" w:hAnsi="Times New Roman" w:cs="Times New Roman"/>
          <w:sz w:val="24"/>
        </w:rPr>
      </w:pPr>
      <w:r w:rsidRPr="00352C3F">
        <w:rPr>
          <w:rFonts w:ascii="Times New Roman" w:hAnsi="Times New Roman" w:cs="Times New Roman"/>
          <w:sz w:val="24"/>
        </w:rPr>
        <w:t>VKM nr. 578 datë 03.10.2018 “Për procedurat e referimit e të menaxhimit të rastit, hartimin dhe përmbajtjen e planit individual të mbrojtjes, financimin e shpenzimeve për zbatimin e tij, si dhe zbatimin e masave të mbrojtjes”</w:t>
      </w:r>
      <w:r>
        <w:rPr>
          <w:rFonts w:ascii="Times New Roman" w:hAnsi="Times New Roman" w:cs="Times New Roman"/>
          <w:sz w:val="24"/>
        </w:rPr>
        <w:t>;</w:t>
      </w:r>
    </w:p>
    <w:p w:rsidR="00352C3F" w:rsidRPr="00352C3F" w:rsidRDefault="00352C3F" w:rsidP="00352C3F">
      <w:pPr>
        <w:pStyle w:val="ListParagraph"/>
        <w:numPr>
          <w:ilvl w:val="0"/>
          <w:numId w:val="7"/>
        </w:numPr>
        <w:spacing w:after="0"/>
        <w:rPr>
          <w:rFonts w:ascii="Times New Roman" w:hAnsi="Times New Roman" w:cs="Times New Roman"/>
          <w:sz w:val="24"/>
        </w:rPr>
      </w:pPr>
      <w:r w:rsidRPr="00352C3F">
        <w:rPr>
          <w:rFonts w:ascii="Times New Roman" w:hAnsi="Times New Roman" w:cs="Times New Roman"/>
          <w:sz w:val="24"/>
        </w:rPr>
        <w:t>VKM nr. 353 datë 12.06.2018 “Për rregullat e funksionimit të grupit teknik ndërsektorial për mbrojtjen e fëmijëve, pranë bashkive dhe njësive administrative”</w:t>
      </w:r>
      <w:r>
        <w:rPr>
          <w:rFonts w:ascii="Times New Roman" w:hAnsi="Times New Roman" w:cs="Times New Roman"/>
          <w:sz w:val="24"/>
        </w:rPr>
        <w:t>;</w:t>
      </w:r>
    </w:p>
    <w:p w:rsidR="00352C3F" w:rsidRPr="00702E9D" w:rsidRDefault="00352C3F" w:rsidP="00352C3F">
      <w:pPr>
        <w:pStyle w:val="NoSpacing"/>
        <w:numPr>
          <w:ilvl w:val="0"/>
          <w:numId w:val="7"/>
        </w:numPr>
        <w:jc w:val="both"/>
        <w:rPr>
          <w:rFonts w:ascii="Times New Roman" w:hAnsi="Times New Roman" w:cs="Times New Roman"/>
          <w:sz w:val="24"/>
          <w:szCs w:val="24"/>
          <w:lang w:val="sq-AL"/>
        </w:rPr>
      </w:pPr>
      <w:r w:rsidRPr="00702E9D">
        <w:rPr>
          <w:rFonts w:ascii="Times New Roman" w:hAnsi="Times New Roman" w:cs="Times New Roman"/>
          <w:sz w:val="24"/>
          <w:szCs w:val="24"/>
          <w:lang w:val="sq-AL"/>
        </w:rPr>
        <w:t>Ligje te tjera të cilat veprojnë në organizimin dhe funksionimin e qeverisjes vendore</w:t>
      </w:r>
      <w:r>
        <w:rPr>
          <w:rFonts w:ascii="Times New Roman" w:hAnsi="Times New Roman" w:cs="Times New Roman"/>
          <w:sz w:val="24"/>
          <w:szCs w:val="24"/>
          <w:lang w:val="sq-AL"/>
        </w:rPr>
        <w:t>;</w:t>
      </w:r>
    </w:p>
    <w:p w:rsidR="00352C3F" w:rsidRDefault="00352C3F" w:rsidP="00352C3F">
      <w:pPr>
        <w:pStyle w:val="NoSpacing"/>
        <w:numPr>
          <w:ilvl w:val="0"/>
          <w:numId w:val="7"/>
        </w:numPr>
        <w:jc w:val="both"/>
        <w:rPr>
          <w:rFonts w:ascii="Times New Roman" w:hAnsi="Times New Roman" w:cs="Times New Roman"/>
          <w:sz w:val="24"/>
          <w:szCs w:val="24"/>
          <w:lang w:val="sq-AL"/>
        </w:rPr>
      </w:pPr>
      <w:r w:rsidRPr="00C3209C">
        <w:rPr>
          <w:rFonts w:ascii="Times New Roman" w:hAnsi="Times New Roman" w:cs="Times New Roman"/>
          <w:sz w:val="24"/>
          <w:szCs w:val="24"/>
          <w:lang w:val="sq-AL"/>
        </w:rPr>
        <w:t xml:space="preserve">Aktet nënligjore të ligjeve të sipër përmendura si dhe çdo VKM që lidhet me ligjet e sipër përmendura dhe me pozicionin e punës. </w:t>
      </w: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Kandidatët gjatë intervistës së strukturuar me gojë do të vlerësohen në lidhje me: </w:t>
      </w:r>
    </w:p>
    <w:p w:rsidR="00285C72" w:rsidRPr="0093306A" w:rsidRDefault="00285C72" w:rsidP="00285C72">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Njohuritë, aftësitë, kompetencën në lidhje me përshkrimin përgjithësues të punës për pozicionet;</w:t>
      </w:r>
    </w:p>
    <w:p w:rsidR="00285C72" w:rsidRPr="0093306A" w:rsidRDefault="00285C72" w:rsidP="00285C72">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 Eksperiencën e tyre të mëparshme; </w:t>
      </w:r>
    </w:p>
    <w:p w:rsidR="00285C72" w:rsidRPr="00CC01F6" w:rsidRDefault="00285C72" w:rsidP="00CC01F6">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lastRenderedPageBreak/>
        <w:t xml:space="preserve">Motivimin, aspiratat dhe pritshmëritë e tyre për karrierën. </w:t>
      </w:r>
    </w:p>
    <w:p w:rsidR="006B2995" w:rsidRPr="008C0B6C" w:rsidRDefault="006B2995" w:rsidP="00285C72">
      <w:pPr>
        <w:pStyle w:val="ListParagraph"/>
        <w:widowControl w:val="0"/>
        <w:autoSpaceDE w:val="0"/>
        <w:autoSpaceDN w:val="0"/>
        <w:adjustRightInd w:val="0"/>
        <w:spacing w:before="44" w:after="0" w:line="240" w:lineRule="auto"/>
        <w:ind w:right="-20"/>
        <w:jc w:val="both"/>
        <w:rPr>
          <w:rFonts w:ascii="Times New Roman" w:hAnsi="Times New Roman"/>
          <w:sz w:val="24"/>
          <w:szCs w:val="24"/>
        </w:rPr>
      </w:pPr>
    </w:p>
    <w:p w:rsidR="00285C72" w:rsidRPr="00697996"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2.5 MËNYRA E VLERËSIMIT TË KANDIDATËVE</w:t>
      </w: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Kandidatët do të vlerësohen në lidhje me: </w:t>
      </w:r>
    </w:p>
    <w:p w:rsidR="00285C72" w:rsidRPr="0093306A" w:rsidRDefault="00285C72" w:rsidP="00285C72">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Vlerësimin me shkrim, deri në 60 pikë; </w:t>
      </w:r>
    </w:p>
    <w:p w:rsidR="00285C72" w:rsidRPr="0093306A" w:rsidRDefault="00285C72" w:rsidP="00285C72">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Intervistën e strukturuar me gojë qe konsiston ne motivimin, aspiratat dhe pritshmëritë e tyre për karrierën, deri në 25 pikë;</w:t>
      </w:r>
    </w:p>
    <w:p w:rsidR="00285C72" w:rsidRPr="00C30AD8" w:rsidRDefault="00285C72" w:rsidP="00285C72">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Jetëshkrimin, që konsiston në vlerësimin e arsimimit, të përvojës e të trajnimeve, të lidhura me fushën, deri në 15 pikë; </w:t>
      </w: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proofErr w:type="gramStart"/>
      <w:r w:rsidRPr="0093306A">
        <w:rPr>
          <w:rFonts w:ascii="Times New Roman" w:hAnsi="Times New Roman"/>
          <w:sz w:val="24"/>
          <w:szCs w:val="24"/>
        </w:rPr>
        <w:t>Më shumë detaje në lidhje me vlerësimin me pikë, metodologjinë e shpërndarjes së pikëve, mënyrën e llogaritjes së rezultatit përfundimtar i gjeni në Udhëzimin nr.</w:t>
      </w:r>
      <w:proofErr w:type="gramEnd"/>
      <w:r w:rsidRPr="0093306A">
        <w:rPr>
          <w:rFonts w:ascii="Times New Roman" w:hAnsi="Times New Roman"/>
          <w:sz w:val="24"/>
          <w:szCs w:val="24"/>
        </w:rPr>
        <w:t xml:space="preserve"> </w:t>
      </w:r>
      <w:proofErr w:type="gramStart"/>
      <w:r w:rsidRPr="0093306A">
        <w:rPr>
          <w:rFonts w:ascii="Times New Roman" w:hAnsi="Times New Roman"/>
          <w:sz w:val="24"/>
          <w:szCs w:val="24"/>
        </w:rPr>
        <w:t>2, datë 27.03.2015, të Departamentit të Administratës Publike “</w:t>
      </w:r>
      <w:r w:rsidR="00C031E4">
        <w:rPr>
          <w:rFonts w:ascii="Times New Roman" w:hAnsi="Times New Roman"/>
          <w:sz w:val="24"/>
          <w:szCs w:val="24"/>
        </w:rPr>
        <w:t>www</w:t>
      </w:r>
      <w:r w:rsidR="00B769BB">
        <w:rPr>
          <w:rFonts w:ascii="Times New Roman" w:hAnsi="Times New Roman"/>
          <w:sz w:val="24"/>
          <w:szCs w:val="24"/>
        </w:rPr>
        <w:t>.</w:t>
      </w:r>
      <w:r w:rsidRPr="0093306A">
        <w:rPr>
          <w:rFonts w:ascii="Times New Roman" w:hAnsi="Times New Roman"/>
          <w:sz w:val="24"/>
          <w:szCs w:val="24"/>
        </w:rPr>
        <w:t xml:space="preserve">dap.gov.al” </w:t>
      </w:r>
      <w:hyperlink r:id="rId9" w:history="1">
        <w:r w:rsidRPr="00D47DF5">
          <w:rPr>
            <w:rStyle w:val="Hyperlink"/>
            <w:rFonts w:ascii="Times New Roman" w:hAnsi="Times New Roman"/>
            <w:sz w:val="24"/>
            <w:szCs w:val="24"/>
          </w:rPr>
          <w:t>http://dap.gov.al/2014-03-21-12-52-44/udhezime/426-udhezim-nr-2-date-27-03-2015</w:t>
        </w:r>
      </w:hyperlink>
      <w:r>
        <w:rPr>
          <w:rFonts w:ascii="Times New Roman" w:hAnsi="Times New Roman"/>
          <w:sz w:val="24"/>
          <w:szCs w:val="24"/>
        </w:rPr>
        <w:t xml:space="preserve"> .</w:t>
      </w:r>
      <w:proofErr w:type="gramEnd"/>
      <w:r w:rsidRPr="0093306A">
        <w:rPr>
          <w:rFonts w:ascii="Times New Roman" w:hAnsi="Times New Roman"/>
          <w:sz w:val="24"/>
          <w:szCs w:val="24"/>
        </w:rPr>
        <w:t xml:space="preserve"> </w:t>
      </w:r>
    </w:p>
    <w:p w:rsidR="00285C72" w:rsidRDefault="00285C72" w:rsidP="00CC01F6">
      <w:pPr>
        <w:widowControl w:val="0"/>
        <w:autoSpaceDE w:val="0"/>
        <w:autoSpaceDN w:val="0"/>
        <w:adjustRightInd w:val="0"/>
        <w:spacing w:before="44" w:after="0" w:line="240" w:lineRule="auto"/>
        <w:ind w:right="-20"/>
        <w:jc w:val="both"/>
        <w:rPr>
          <w:rFonts w:ascii="Times New Roman" w:hAnsi="Times New Roman"/>
          <w:sz w:val="24"/>
          <w:szCs w:val="24"/>
        </w:rPr>
      </w:pPr>
    </w:p>
    <w:p w:rsidR="00285C72" w:rsidRPr="00697996"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 xml:space="preserve">2.6 DATA E DALJES SË REZULTATEVE TË KONKURIMIT DHE MËNYRA E KOMUNIKIMIT </w:t>
      </w: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93306A">
        <w:rPr>
          <w:rFonts w:ascii="Times New Roman" w:hAnsi="Times New Roman"/>
          <w:sz w:val="24"/>
          <w:szCs w:val="24"/>
        </w:rPr>
        <w:t xml:space="preserve">Në përfundim të vlerësimit të kandidatëve, </w:t>
      </w:r>
      <w:r>
        <w:rPr>
          <w:rFonts w:ascii="Times New Roman" w:hAnsi="Times New Roman"/>
          <w:sz w:val="24"/>
          <w:szCs w:val="24"/>
        </w:rPr>
        <w:t>Bashkia Korçë</w:t>
      </w:r>
      <w:r w:rsidRPr="0093306A">
        <w:rPr>
          <w:rFonts w:ascii="Times New Roman" w:hAnsi="Times New Roman"/>
          <w:sz w:val="24"/>
          <w:szCs w:val="24"/>
        </w:rPr>
        <w:t xml:space="preserve"> do të shpallë fituesin në faqen zyrtare dhe në portalin “Shërbimi Kombëtar i Punësimit”. Të gjithë kandidatët pjesëmarrës në këtë procedurë do të njoftohen individualisht në mënyrë elektronike për rezultatet (nëpërmjet adresës së e-mail). Të gjithë kandidatët që aplikojnë për procedurën e pranimit në shërbimin civil për kategorinë ekzekutive, do të marrin informacion në faqen</w:t>
      </w:r>
      <w:r>
        <w:rPr>
          <w:rFonts w:ascii="Times New Roman" w:hAnsi="Times New Roman"/>
          <w:sz w:val="24"/>
          <w:szCs w:val="24"/>
        </w:rPr>
        <w:t xml:space="preserve"> zyrtare t</w:t>
      </w:r>
      <w:r>
        <w:rPr>
          <w:rFonts w:ascii="Times New Roman" w:hAnsi="Times New Roman" w:cs="Times New Roman"/>
          <w:sz w:val="24"/>
          <w:szCs w:val="24"/>
        </w:rPr>
        <w:t>ë</w:t>
      </w:r>
      <w:r>
        <w:rPr>
          <w:rFonts w:ascii="Times New Roman" w:hAnsi="Times New Roman"/>
          <w:sz w:val="24"/>
          <w:szCs w:val="24"/>
        </w:rPr>
        <w:t xml:space="preserve"> internetit t</w:t>
      </w:r>
      <w:r>
        <w:rPr>
          <w:rFonts w:ascii="Times New Roman" w:hAnsi="Times New Roman" w:cs="Times New Roman"/>
          <w:sz w:val="24"/>
          <w:szCs w:val="24"/>
        </w:rPr>
        <w:t>ë</w:t>
      </w:r>
      <w:r>
        <w:rPr>
          <w:rFonts w:ascii="Times New Roman" w:hAnsi="Times New Roman"/>
          <w:sz w:val="24"/>
          <w:szCs w:val="24"/>
        </w:rPr>
        <w:t xml:space="preserve"> Bashkis</w:t>
      </w:r>
      <w:r>
        <w:rPr>
          <w:rFonts w:ascii="Times New Roman" w:hAnsi="Times New Roman" w:cs="Times New Roman"/>
          <w:sz w:val="24"/>
          <w:szCs w:val="24"/>
        </w:rPr>
        <w:t>ë</w:t>
      </w:r>
      <w:r>
        <w:rPr>
          <w:rFonts w:ascii="Times New Roman" w:hAnsi="Times New Roman"/>
          <w:sz w:val="24"/>
          <w:szCs w:val="24"/>
        </w:rPr>
        <w:t xml:space="preserve"> Korç</w:t>
      </w:r>
      <w:r>
        <w:rPr>
          <w:rFonts w:ascii="Times New Roman" w:hAnsi="Times New Roman" w:cs="Times New Roman"/>
          <w:sz w:val="24"/>
          <w:szCs w:val="24"/>
        </w:rPr>
        <w:t>ë</w:t>
      </w:r>
      <w:r>
        <w:rPr>
          <w:rFonts w:ascii="Times New Roman" w:hAnsi="Times New Roman"/>
          <w:sz w:val="24"/>
          <w:szCs w:val="24"/>
        </w:rPr>
        <w:t xml:space="preserve"> dhe n</w:t>
      </w:r>
      <w:r>
        <w:rPr>
          <w:rFonts w:ascii="Times New Roman" w:hAnsi="Times New Roman" w:cs="Times New Roman"/>
          <w:sz w:val="24"/>
          <w:szCs w:val="24"/>
        </w:rPr>
        <w:t>ë</w:t>
      </w:r>
      <w:r>
        <w:rPr>
          <w:rFonts w:ascii="Times New Roman" w:hAnsi="Times New Roman"/>
          <w:sz w:val="24"/>
          <w:szCs w:val="24"/>
        </w:rPr>
        <w:t xml:space="preserve"> “Portalin e Sh</w:t>
      </w:r>
      <w:r>
        <w:rPr>
          <w:rFonts w:ascii="Times New Roman" w:hAnsi="Times New Roman" w:cs="Times New Roman"/>
          <w:sz w:val="24"/>
          <w:szCs w:val="24"/>
        </w:rPr>
        <w:t>ë</w:t>
      </w:r>
      <w:r>
        <w:rPr>
          <w:rFonts w:ascii="Times New Roman" w:hAnsi="Times New Roman"/>
          <w:sz w:val="24"/>
          <w:szCs w:val="24"/>
        </w:rPr>
        <w:t>rbimit Komb</w:t>
      </w:r>
      <w:r>
        <w:rPr>
          <w:rFonts w:ascii="Times New Roman" w:hAnsi="Times New Roman" w:cs="Times New Roman"/>
          <w:sz w:val="24"/>
          <w:szCs w:val="24"/>
        </w:rPr>
        <w:t>ë</w:t>
      </w:r>
      <w:r>
        <w:rPr>
          <w:rFonts w:ascii="Times New Roman" w:hAnsi="Times New Roman"/>
          <w:sz w:val="24"/>
          <w:szCs w:val="24"/>
        </w:rPr>
        <w:t>tar t</w:t>
      </w:r>
      <w:r>
        <w:rPr>
          <w:rFonts w:ascii="Times New Roman" w:hAnsi="Times New Roman" w:cs="Times New Roman"/>
          <w:sz w:val="24"/>
          <w:szCs w:val="24"/>
        </w:rPr>
        <w:t>ë</w:t>
      </w:r>
      <w:r>
        <w:rPr>
          <w:rFonts w:ascii="Times New Roman" w:hAnsi="Times New Roman"/>
          <w:sz w:val="24"/>
          <w:szCs w:val="24"/>
        </w:rPr>
        <w:t xml:space="preserve"> Pun</w:t>
      </w:r>
      <w:r>
        <w:rPr>
          <w:rFonts w:ascii="Times New Roman" w:hAnsi="Times New Roman" w:cs="Times New Roman"/>
          <w:sz w:val="24"/>
          <w:szCs w:val="24"/>
        </w:rPr>
        <w:t>ë</w:t>
      </w:r>
      <w:r>
        <w:rPr>
          <w:rFonts w:ascii="Times New Roman" w:hAnsi="Times New Roman"/>
          <w:sz w:val="24"/>
          <w:szCs w:val="24"/>
        </w:rPr>
        <w:t>simit”</w:t>
      </w:r>
      <w:r w:rsidRPr="0093306A">
        <w:rPr>
          <w:rFonts w:ascii="Times New Roman" w:hAnsi="Times New Roman"/>
          <w:sz w:val="24"/>
          <w:szCs w:val="24"/>
        </w:rPr>
        <w:t xml:space="preserve"> </w:t>
      </w:r>
      <w:r>
        <w:rPr>
          <w:rFonts w:ascii="Times New Roman" w:hAnsi="Times New Roman"/>
          <w:sz w:val="24"/>
          <w:szCs w:val="24"/>
        </w:rPr>
        <w:t xml:space="preserve"> </w:t>
      </w:r>
      <w:r w:rsidRPr="0093306A">
        <w:rPr>
          <w:rFonts w:ascii="Times New Roman" w:hAnsi="Times New Roman"/>
          <w:sz w:val="24"/>
          <w:szCs w:val="24"/>
        </w:rPr>
        <w:t xml:space="preserve">për fazat e mëtejshme të procedurës së pranimit në shërbimin civil të kategorisë ekzekutive: </w:t>
      </w:r>
      <w:r w:rsidRPr="0093306A">
        <w:rPr>
          <w:rFonts w:ascii="Times New Roman" w:hAnsi="Times New Roman"/>
          <w:sz w:val="24"/>
          <w:szCs w:val="24"/>
        </w:rPr>
        <w:softHyphen/>
        <w:t xml:space="preserve"> për datën e daljes së rezultateve të verifikimit paraprak, </w:t>
      </w:r>
      <w:r w:rsidRPr="0093306A">
        <w:rPr>
          <w:rFonts w:ascii="Times New Roman" w:hAnsi="Times New Roman"/>
          <w:sz w:val="24"/>
          <w:szCs w:val="24"/>
        </w:rPr>
        <w:softHyphen/>
        <w:t xml:space="preserve"> datën, vendin dhe orën ku do të zhvillohet konkurimi; Për të marrë këtë informacion, kandidatët duhet të vizitojnë në mënyrë të vazhdueshme faqen e </w:t>
      </w:r>
      <w:r>
        <w:rPr>
          <w:rFonts w:ascii="Times New Roman" w:hAnsi="Times New Roman"/>
          <w:sz w:val="24"/>
          <w:szCs w:val="24"/>
        </w:rPr>
        <w:t>Bashkisë Korçë</w:t>
      </w:r>
      <w:r w:rsidRPr="0093306A">
        <w:rPr>
          <w:rFonts w:ascii="Times New Roman" w:hAnsi="Times New Roman"/>
          <w:sz w:val="24"/>
          <w:szCs w:val="24"/>
        </w:rPr>
        <w:t xml:space="preserve"> duke filluar nga data</w:t>
      </w:r>
      <w:r>
        <w:rPr>
          <w:rFonts w:ascii="Times New Roman" w:hAnsi="Times New Roman"/>
          <w:sz w:val="24"/>
          <w:szCs w:val="24"/>
        </w:rPr>
        <w:t xml:space="preserve"> </w:t>
      </w:r>
      <w:r w:rsidRPr="001F28DE">
        <w:rPr>
          <w:rFonts w:ascii="Times New Roman" w:hAnsi="Times New Roman"/>
          <w:b/>
          <w:sz w:val="24"/>
          <w:szCs w:val="24"/>
        </w:rPr>
        <w:t xml:space="preserve"> </w:t>
      </w:r>
      <w:r w:rsidR="004B0C9C">
        <w:rPr>
          <w:rFonts w:ascii="Times New Roman" w:hAnsi="Times New Roman"/>
          <w:b/>
          <w:sz w:val="24"/>
          <w:szCs w:val="24"/>
        </w:rPr>
        <w:t>09.11.2022</w:t>
      </w:r>
      <w:r w:rsidR="00755BC7">
        <w:rPr>
          <w:rFonts w:ascii="Times New Roman" w:hAnsi="Times New Roman"/>
          <w:b/>
          <w:sz w:val="24"/>
          <w:szCs w:val="24"/>
        </w:rPr>
        <w:t>.</w:t>
      </w:r>
      <w:r w:rsidRPr="001F28DE">
        <w:rPr>
          <w:rFonts w:ascii="Times New Roman" w:hAnsi="Times New Roman"/>
          <w:b/>
          <w:sz w:val="24"/>
          <w:szCs w:val="24"/>
        </w:rPr>
        <w:t xml:space="preserve"> </w:t>
      </w:r>
    </w:p>
    <w:p w:rsidR="007D785F" w:rsidRDefault="007D785F" w:rsidP="00285C72">
      <w:pPr>
        <w:widowControl w:val="0"/>
        <w:autoSpaceDE w:val="0"/>
        <w:autoSpaceDN w:val="0"/>
        <w:adjustRightInd w:val="0"/>
        <w:spacing w:before="44" w:after="0" w:line="240" w:lineRule="auto"/>
        <w:ind w:right="-20"/>
        <w:jc w:val="both"/>
        <w:rPr>
          <w:rFonts w:ascii="Times New Roman" w:hAnsi="Times New Roman"/>
          <w:b/>
          <w:sz w:val="24"/>
          <w:szCs w:val="24"/>
        </w:rPr>
      </w:pPr>
    </w:p>
    <w:p w:rsidR="007D785F" w:rsidRPr="004B0C9C" w:rsidRDefault="007D785F" w:rsidP="004B0C9C">
      <w:pPr>
        <w:spacing w:after="0"/>
        <w:jc w:val="both"/>
        <w:rPr>
          <w:rFonts w:ascii="Times New Roman" w:hAnsi="Times New Roman" w:cs="Times New Roman"/>
        </w:rPr>
      </w:pPr>
    </w:p>
    <w:p w:rsidR="00866679" w:rsidRDefault="00866679" w:rsidP="00866679">
      <w:pPr>
        <w:spacing w:after="0"/>
        <w:jc w:val="both"/>
        <w:rPr>
          <w:rFonts w:ascii="Times New Roman" w:hAnsi="Times New Roman" w:cs="Times New Roman"/>
          <w:sz w:val="24"/>
        </w:rPr>
      </w:pPr>
    </w:p>
    <w:p w:rsidR="00866679" w:rsidRDefault="00866679" w:rsidP="00866679">
      <w:pPr>
        <w:spacing w:after="0"/>
        <w:jc w:val="both"/>
        <w:rPr>
          <w:rFonts w:ascii="Times New Roman" w:hAnsi="Times New Roman" w:cs="Times New Roman"/>
          <w:sz w:val="24"/>
        </w:rPr>
      </w:pPr>
    </w:p>
    <w:p w:rsidR="00866679" w:rsidRDefault="00866679" w:rsidP="00CC01F6">
      <w:pPr>
        <w:tabs>
          <w:tab w:val="left" w:pos="3870"/>
        </w:tabs>
        <w:spacing w:after="0"/>
        <w:jc w:val="center"/>
        <w:rPr>
          <w:rFonts w:ascii="Times New Roman" w:hAnsi="Times New Roman" w:cs="Times New Roman"/>
          <w:sz w:val="24"/>
        </w:rPr>
      </w:pPr>
    </w:p>
    <w:p w:rsidR="00CC01F6" w:rsidRPr="00CC01F6" w:rsidRDefault="00CC01F6" w:rsidP="00CC01F6">
      <w:pPr>
        <w:tabs>
          <w:tab w:val="left" w:pos="3870"/>
        </w:tabs>
        <w:spacing w:after="0"/>
        <w:jc w:val="center"/>
        <w:rPr>
          <w:rFonts w:ascii="Times New Roman" w:hAnsi="Times New Roman" w:cs="Times New Roman"/>
          <w:b/>
          <w:sz w:val="24"/>
        </w:rPr>
      </w:pPr>
      <w:r w:rsidRPr="00CC01F6">
        <w:rPr>
          <w:rFonts w:ascii="Times New Roman" w:hAnsi="Times New Roman" w:cs="Times New Roman"/>
          <w:b/>
          <w:sz w:val="24"/>
        </w:rPr>
        <w:t xml:space="preserve">                                                      KRYETARI I BASHKISË</w:t>
      </w:r>
    </w:p>
    <w:p w:rsidR="00CC01F6" w:rsidRPr="00CC01F6" w:rsidRDefault="00CC01F6" w:rsidP="00CC01F6">
      <w:pPr>
        <w:tabs>
          <w:tab w:val="left" w:pos="3870"/>
        </w:tabs>
        <w:spacing w:after="0"/>
        <w:jc w:val="center"/>
        <w:rPr>
          <w:rFonts w:ascii="Times New Roman" w:hAnsi="Times New Roman" w:cs="Times New Roman"/>
          <w:sz w:val="24"/>
        </w:rPr>
      </w:pPr>
      <w:r w:rsidRPr="00CC01F6">
        <w:rPr>
          <w:rFonts w:ascii="Times New Roman" w:hAnsi="Times New Roman" w:cs="Times New Roman"/>
          <w:b/>
          <w:sz w:val="24"/>
        </w:rPr>
        <w:t xml:space="preserve">                                                       Sotiraq Filo</w:t>
      </w:r>
    </w:p>
    <w:p w:rsidR="00285C72" w:rsidRPr="00CC01F6" w:rsidRDefault="00285C72" w:rsidP="00CC01F6">
      <w:pPr>
        <w:spacing w:after="0"/>
        <w:rPr>
          <w:rFonts w:ascii="Times New Roman" w:hAnsi="Times New Roman" w:cs="Times New Roman"/>
          <w:b/>
          <w:sz w:val="28"/>
          <w:szCs w:val="28"/>
        </w:rPr>
      </w:pPr>
      <w:r>
        <w:rPr>
          <w:rFonts w:ascii="Times New Roman" w:hAnsi="Times New Roman" w:cs="Times New Roman"/>
          <w:sz w:val="24"/>
          <w:szCs w:val="24"/>
        </w:rPr>
        <w:tab/>
      </w:r>
    </w:p>
    <w:sectPr w:rsidR="00285C72" w:rsidRPr="00CC01F6" w:rsidSect="006B2995">
      <w:pgSz w:w="12240" w:h="15840"/>
      <w:pgMar w:top="1440" w:right="1440" w:bottom="1008"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C7D97"/>
    <w:multiLevelType w:val="hybridMultilevel"/>
    <w:tmpl w:val="F412012A"/>
    <w:lvl w:ilvl="0" w:tplc="B6823C04">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02B92A84"/>
    <w:multiLevelType w:val="hybridMultilevel"/>
    <w:tmpl w:val="9664172E"/>
    <w:lvl w:ilvl="0" w:tplc="0410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8624B45"/>
    <w:multiLevelType w:val="hybridMultilevel"/>
    <w:tmpl w:val="ACF0EBDE"/>
    <w:lvl w:ilvl="0" w:tplc="B6823C04">
      <w:start w:val="1"/>
      <w:numFmt w:val="lowerLetter"/>
      <w:lvlText w:val="%1-"/>
      <w:lvlJc w:val="left"/>
      <w:pPr>
        <w:ind w:left="81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0FBF3D4E"/>
    <w:multiLevelType w:val="hybridMultilevel"/>
    <w:tmpl w:val="4B7E757E"/>
    <w:lvl w:ilvl="0" w:tplc="04090001">
      <w:start w:val="1"/>
      <w:numFmt w:val="bullet"/>
      <w:lvlText w:val=""/>
      <w:lvlJc w:val="left"/>
      <w:pPr>
        <w:ind w:left="720" w:hanging="360"/>
      </w:pPr>
      <w:rPr>
        <w:rFonts w:ascii="Symbol" w:hAnsi="Symbol"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8509AD"/>
    <w:multiLevelType w:val="hybridMultilevel"/>
    <w:tmpl w:val="05CEF714"/>
    <w:lvl w:ilvl="0" w:tplc="2DCEA00A">
      <w:start w:val="1"/>
      <w:numFmt w:val="low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8F94366"/>
    <w:multiLevelType w:val="hybridMultilevel"/>
    <w:tmpl w:val="818C69B6"/>
    <w:lvl w:ilvl="0" w:tplc="8DFEB5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3D1280"/>
    <w:multiLevelType w:val="hybridMultilevel"/>
    <w:tmpl w:val="E2BA8348"/>
    <w:lvl w:ilvl="0" w:tplc="B6823C04">
      <w:start w:val="1"/>
      <w:numFmt w:val="lowerLetter"/>
      <w:lvlText w:val="%1-"/>
      <w:lvlJc w:val="left"/>
      <w:pPr>
        <w:ind w:left="81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nsid w:val="2CFE38F6"/>
    <w:multiLevelType w:val="hybridMultilevel"/>
    <w:tmpl w:val="26FC1A00"/>
    <w:lvl w:ilvl="0" w:tplc="6DF492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B74DA3"/>
    <w:multiLevelType w:val="hybridMultilevel"/>
    <w:tmpl w:val="5300AA0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4E02CD"/>
    <w:multiLevelType w:val="hybridMultilevel"/>
    <w:tmpl w:val="464E9CDE"/>
    <w:lvl w:ilvl="0" w:tplc="91947FF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9C1939"/>
    <w:multiLevelType w:val="hybridMultilevel"/>
    <w:tmpl w:val="91260B1E"/>
    <w:lvl w:ilvl="0" w:tplc="D9FAD6A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E00F66"/>
    <w:multiLevelType w:val="hybridMultilevel"/>
    <w:tmpl w:val="E786A902"/>
    <w:lvl w:ilvl="0" w:tplc="391A0E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525296"/>
    <w:multiLevelType w:val="hybridMultilevel"/>
    <w:tmpl w:val="FFC49D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704901"/>
    <w:multiLevelType w:val="hybridMultilevel"/>
    <w:tmpl w:val="C4E29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7014F75"/>
    <w:multiLevelType w:val="hybridMultilevel"/>
    <w:tmpl w:val="0D165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52074A"/>
    <w:multiLevelType w:val="hybridMultilevel"/>
    <w:tmpl w:val="97EA9464"/>
    <w:lvl w:ilvl="0" w:tplc="8A52ED6A">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0497166"/>
    <w:multiLevelType w:val="hybridMultilevel"/>
    <w:tmpl w:val="341446EA"/>
    <w:lvl w:ilvl="0" w:tplc="FFC27F32">
      <w:start w:val="1"/>
      <w:numFmt w:val="decimal"/>
      <w:lvlText w:val="%1"/>
      <w:lvlJc w:val="left"/>
      <w:pPr>
        <w:ind w:left="720" w:hanging="360"/>
      </w:pPr>
      <w:rPr>
        <w:rFonts w:ascii="Times New Roman" w:hAnsi="Times New Roman" w:cs="Times New Roman"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4C5EA0"/>
    <w:multiLevelType w:val="hybridMultilevel"/>
    <w:tmpl w:val="1CB0FD8A"/>
    <w:lvl w:ilvl="0" w:tplc="C554BB3A">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D002A8D"/>
    <w:multiLevelType w:val="multilevel"/>
    <w:tmpl w:val="41D616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4"/>
  </w:num>
  <w:num w:numId="3">
    <w:abstractNumId w:val="8"/>
  </w:num>
  <w:num w:numId="4">
    <w:abstractNumId w:val="18"/>
  </w:num>
  <w:num w:numId="5">
    <w:abstractNumId w:val="2"/>
  </w:num>
  <w:num w:numId="6">
    <w:abstractNumId w:val="17"/>
  </w:num>
  <w:num w:numId="7">
    <w:abstractNumId w:val="12"/>
  </w:num>
  <w:num w:numId="8">
    <w:abstractNumId w:val="11"/>
  </w:num>
  <w:num w:numId="9">
    <w:abstractNumId w:val="15"/>
  </w:num>
  <w:num w:numId="10">
    <w:abstractNumId w:val="4"/>
  </w:num>
  <w:num w:numId="11">
    <w:abstractNumId w:val="7"/>
  </w:num>
  <w:num w:numId="12">
    <w:abstractNumId w:val="5"/>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6"/>
  </w:num>
  <w:num w:numId="16">
    <w:abstractNumId w:val="9"/>
  </w:num>
  <w:num w:numId="17">
    <w:abstractNumId w:val="6"/>
  </w:num>
  <w:num w:numId="18">
    <w:abstractNumId w:val="1"/>
  </w:num>
  <w:num w:numId="19">
    <w:abstractNumId w:val="0"/>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grammar="clean"/>
  <w:defaultTabStop w:val="720"/>
  <w:characterSpacingControl w:val="doNotCompress"/>
  <w:compat/>
  <w:rsids>
    <w:rsidRoot w:val="0061663F"/>
    <w:rsid w:val="000276E6"/>
    <w:rsid w:val="00030DF2"/>
    <w:rsid w:val="0007283B"/>
    <w:rsid w:val="00131D6C"/>
    <w:rsid w:val="0013563A"/>
    <w:rsid w:val="001436BE"/>
    <w:rsid w:val="001930BB"/>
    <w:rsid w:val="001A5E3D"/>
    <w:rsid w:val="001A6A60"/>
    <w:rsid w:val="001B6C67"/>
    <w:rsid w:val="001D1591"/>
    <w:rsid w:val="00285C72"/>
    <w:rsid w:val="00285D60"/>
    <w:rsid w:val="002D5CAD"/>
    <w:rsid w:val="002F4B17"/>
    <w:rsid w:val="002F767F"/>
    <w:rsid w:val="00352C3F"/>
    <w:rsid w:val="00360A44"/>
    <w:rsid w:val="003B7864"/>
    <w:rsid w:val="003C6B7D"/>
    <w:rsid w:val="003F0F7E"/>
    <w:rsid w:val="0048113B"/>
    <w:rsid w:val="004B0C9C"/>
    <w:rsid w:val="004F1F1F"/>
    <w:rsid w:val="0050437A"/>
    <w:rsid w:val="00524394"/>
    <w:rsid w:val="005257F6"/>
    <w:rsid w:val="0052750A"/>
    <w:rsid w:val="00586E20"/>
    <w:rsid w:val="00595552"/>
    <w:rsid w:val="005A0894"/>
    <w:rsid w:val="005B7779"/>
    <w:rsid w:val="005D7B20"/>
    <w:rsid w:val="00613E5B"/>
    <w:rsid w:val="0061663F"/>
    <w:rsid w:val="00647683"/>
    <w:rsid w:val="00651C43"/>
    <w:rsid w:val="006540E7"/>
    <w:rsid w:val="0065432C"/>
    <w:rsid w:val="00686127"/>
    <w:rsid w:val="006B2995"/>
    <w:rsid w:val="00755BC7"/>
    <w:rsid w:val="00777CA7"/>
    <w:rsid w:val="007826C3"/>
    <w:rsid w:val="007B2C26"/>
    <w:rsid w:val="007D785F"/>
    <w:rsid w:val="00860DFC"/>
    <w:rsid w:val="00866679"/>
    <w:rsid w:val="00911D0A"/>
    <w:rsid w:val="00AD6518"/>
    <w:rsid w:val="00B769BB"/>
    <w:rsid w:val="00B9049F"/>
    <w:rsid w:val="00B90509"/>
    <w:rsid w:val="00BC5C05"/>
    <w:rsid w:val="00C031E4"/>
    <w:rsid w:val="00C13790"/>
    <w:rsid w:val="00C864D1"/>
    <w:rsid w:val="00CB32B5"/>
    <w:rsid w:val="00CC01F6"/>
    <w:rsid w:val="00D60E3E"/>
    <w:rsid w:val="00D875E3"/>
    <w:rsid w:val="00DB63A6"/>
    <w:rsid w:val="00DE780B"/>
    <w:rsid w:val="00E6079C"/>
    <w:rsid w:val="00E8002A"/>
    <w:rsid w:val="00EE15D8"/>
    <w:rsid w:val="00F01DAC"/>
    <w:rsid w:val="00FF7A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63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1663F"/>
    <w:pPr>
      <w:ind w:left="720"/>
      <w:contextualSpacing/>
    </w:pPr>
  </w:style>
  <w:style w:type="paragraph" w:styleId="BalloonText">
    <w:name w:val="Balloon Text"/>
    <w:basedOn w:val="Normal"/>
    <w:link w:val="BalloonTextChar"/>
    <w:uiPriority w:val="99"/>
    <w:semiHidden/>
    <w:unhideWhenUsed/>
    <w:rsid w:val="006166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63F"/>
    <w:rPr>
      <w:rFonts w:ascii="Tahoma" w:eastAsiaTheme="minorEastAsia" w:hAnsi="Tahoma" w:cs="Tahoma"/>
      <w:sz w:val="16"/>
      <w:szCs w:val="16"/>
    </w:rPr>
  </w:style>
  <w:style w:type="character" w:styleId="Hyperlink">
    <w:name w:val="Hyperlink"/>
    <w:basedOn w:val="DefaultParagraphFont"/>
    <w:uiPriority w:val="99"/>
    <w:unhideWhenUsed/>
    <w:rsid w:val="0007283B"/>
    <w:rPr>
      <w:color w:val="0000FF" w:themeColor="hyperlink"/>
      <w:u w:val="single"/>
    </w:rPr>
  </w:style>
  <w:style w:type="paragraph" w:styleId="NormalWeb">
    <w:name w:val="Normal (Web)"/>
    <w:basedOn w:val="Normal"/>
    <w:uiPriority w:val="99"/>
    <w:unhideWhenUsed/>
    <w:rsid w:val="0007283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07283B"/>
    <w:rPr>
      <w:iCs/>
    </w:rPr>
  </w:style>
  <w:style w:type="paragraph" w:styleId="NoSpacing">
    <w:name w:val="No Spacing"/>
    <w:link w:val="NoSpacingChar"/>
    <w:uiPriority w:val="1"/>
    <w:qFormat/>
    <w:rsid w:val="0007283B"/>
    <w:pPr>
      <w:spacing w:after="0" w:line="240" w:lineRule="auto"/>
    </w:pPr>
  </w:style>
  <w:style w:type="character" w:customStyle="1" w:styleId="NoSpacingChar">
    <w:name w:val="No Spacing Char"/>
    <w:basedOn w:val="DefaultParagraphFont"/>
    <w:link w:val="NoSpacing"/>
    <w:uiPriority w:val="1"/>
    <w:rsid w:val="0007283B"/>
  </w:style>
  <w:style w:type="character" w:customStyle="1" w:styleId="ListParagraphChar">
    <w:name w:val="List Paragraph Char"/>
    <w:link w:val="ListParagraph"/>
    <w:uiPriority w:val="34"/>
    <w:locked/>
    <w:rsid w:val="005B7779"/>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3" Type="http://schemas.openxmlformats.org/officeDocument/2006/relationships/settings" Target="settings.xml"/><Relationship Id="rId7" Type="http://schemas.openxmlformats.org/officeDocument/2006/relationships/hyperlink" Target="http://dap.gov.al/2014-03-21-12-52-44/udhezime/426-udhezim-nr-2-date-27-03-20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p.gov.al/vende-vakante/udhezime-dokumenta/219-udhezime-dokumenta"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2486</Words>
  <Characters>14175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 Baki</cp:lastModifiedBy>
  <cp:revision>4</cp:revision>
  <cp:lastPrinted>2022-10-12T11:30:00Z</cp:lastPrinted>
  <dcterms:created xsi:type="dcterms:W3CDTF">2022-10-12T11:25:00Z</dcterms:created>
  <dcterms:modified xsi:type="dcterms:W3CDTF">2022-10-12T11:30:00Z</dcterms:modified>
</cp:coreProperties>
</file>