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FFC55" w14:textId="62F9DD66" w:rsidR="0026717A" w:rsidRDefault="00940237" w:rsidP="00940237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905042" wp14:editId="137A0F85">
            <wp:simplePos x="0" y="0"/>
            <wp:positionH relativeFrom="page">
              <wp:align>center</wp:align>
            </wp:positionH>
            <wp:positionV relativeFrom="paragraph">
              <wp:posOffset>-781050</wp:posOffset>
            </wp:positionV>
            <wp:extent cx="70866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001F58" w14:textId="77777777" w:rsidR="00997514" w:rsidRDefault="00997514" w:rsidP="00512832">
      <w:pPr>
        <w:tabs>
          <w:tab w:val="left" w:pos="2730"/>
        </w:tabs>
        <w:spacing w:after="0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14:paraId="52BF6456" w14:textId="6AEA7ADE" w:rsidR="00997514" w:rsidRDefault="0026717A" w:rsidP="00512832">
      <w:pPr>
        <w:tabs>
          <w:tab w:val="left" w:pos="2730"/>
          <w:tab w:val="left" w:pos="3075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13790A44" w14:textId="40788B63" w:rsidR="0026717A" w:rsidRPr="00997514" w:rsidRDefault="00506529" w:rsidP="00512832">
      <w:pPr>
        <w:tabs>
          <w:tab w:val="left" w:pos="2010"/>
          <w:tab w:val="left" w:pos="2730"/>
          <w:tab w:val="center" w:pos="4455"/>
        </w:tabs>
        <w:spacing w:after="0"/>
        <w:ind w:left="-90" w:hanging="9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0237">
        <w:rPr>
          <w:rFonts w:ascii="Times New Roman" w:hAnsi="Times New Roman" w:cs="Times New Roman"/>
          <w:b/>
          <w:caps/>
          <w:sz w:val="24"/>
          <w:szCs w:val="24"/>
          <w:lang w:val="sq-AL"/>
        </w:rPr>
        <w:t>DREJTORIA E BURIMEVE NJERëZORE</w:t>
      </w:r>
    </w:p>
    <w:p w14:paraId="258B9012" w14:textId="77777777" w:rsidR="00940237" w:rsidRPr="00940237" w:rsidRDefault="00940237" w:rsidP="00512832">
      <w:pPr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p w14:paraId="3111768F" w14:textId="77E3EEB6" w:rsidR="0026717A" w:rsidRPr="00624285" w:rsidRDefault="0026717A" w:rsidP="00624285">
      <w:pPr>
        <w:tabs>
          <w:tab w:val="left" w:pos="2730"/>
        </w:tabs>
        <w:ind w:left="-90" w:hanging="90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 xml:space="preserve">Nr.______prot.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997514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7128AE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</w:t>
      </w:r>
      <w:r w:rsidR="00E14B2D">
        <w:rPr>
          <w:rFonts w:ascii="Times New Roman" w:hAnsi="Times New Roman" w:cs="Times New Roman"/>
          <w:sz w:val="24"/>
          <w:szCs w:val="24"/>
          <w:lang w:val="sq-AL"/>
        </w:rPr>
        <w:t xml:space="preserve">            Vorë, më___.___.202</w:t>
      </w:r>
      <w:r w:rsidR="00512832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14:paraId="05FE2558" w14:textId="77777777" w:rsidR="00913192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SHPALLJE PËR </w:t>
      </w:r>
    </w:p>
    <w:p w14:paraId="01EB48D6" w14:textId="77777777" w:rsidR="006070AA" w:rsidRDefault="0091319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LËVIZJE PARALELE </w:t>
      </w:r>
      <w:r w:rsidR="006070A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DHE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PRANIM</w:t>
      </w:r>
      <w:r w:rsidR="00403069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NË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SH</w:t>
      </w:r>
      <w:r w:rsidR="00A0082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Ë</w:t>
      </w:r>
      <w:r w:rsidR="007F346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RBIMIN</w:t>
      </w:r>
      <w:r w:rsidR="0026717A" w:rsidRPr="0026717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CIVIL</w:t>
      </w:r>
    </w:p>
    <w:p w14:paraId="3A55DF22" w14:textId="77777777" w:rsidR="00FA4867" w:rsidRDefault="00FA4867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NË KATEGOR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INË</w:t>
      </w:r>
      <w:r w:rsidR="007F115B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 xml:space="preserve"> </w:t>
      </w:r>
      <w:r w:rsidR="0026717A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E</w:t>
      </w:r>
      <w:r w:rsidR="00913192" w:rsidRPr="007F115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KZEKUTIVE</w:t>
      </w:r>
    </w:p>
    <w:p w14:paraId="0B5DE756" w14:textId="77777777" w:rsidR="00A66BC2" w:rsidRPr="007F115B" w:rsidRDefault="00A66BC2" w:rsidP="006F0169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14:paraId="3A5062DC" w14:textId="54E200AB" w:rsidR="008E051D" w:rsidRPr="007F115B" w:rsidRDefault="008E051D" w:rsidP="008E051D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Specialist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Bujq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Kullimit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Diga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Veterinaris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</w:p>
    <w:p w14:paraId="57BE2FDF" w14:textId="77777777" w:rsidR="00A66BC2" w:rsidRPr="007F115B" w:rsidRDefault="00A66BC2" w:rsidP="006F0169">
      <w:pPr>
        <w:shd w:val="clear" w:color="auto" w:fill="FFFFFF"/>
        <w:spacing w:before="100" w:beforeAutospacing="1" w:after="100" w:afterAutospacing="1" w:line="240" w:lineRule="auto"/>
        <w:ind w:left="-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zbatim</w:t>
      </w:r>
      <w:proofErr w:type="spellEnd"/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nëpunësin</w:t>
      </w:r>
      <w:proofErr w:type="spellEnd"/>
      <w:r w:rsidRPr="007D3D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CC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Times New Roman"/>
          <w:color w:val="000000" w:themeColor="text1"/>
          <w:sz w:val="24"/>
          <w:szCs w:val="24"/>
        </w:rPr>
        <w:t>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>
        <w:rPr>
          <w:rFonts w:ascii="Calibri" w:hAnsi="Calibri" w:cs="Times New Roman"/>
          <w:color w:val="000000" w:themeColor="text1"/>
          <w:sz w:val="24"/>
          <w:szCs w:val="24"/>
        </w:rPr>
        <w:t>)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25,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endimit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Këshillit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Ministrave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243,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18/03/2015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perjudhën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provës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emërimin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D3D2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Menaxhimit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civil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363F547B" w14:textId="7D409575" w:rsidR="00913192" w:rsidRPr="007F115B" w:rsidRDefault="00913192" w:rsidP="008E051D">
      <w:pPr>
        <w:pStyle w:val="NoSpacing"/>
        <w:ind w:left="-90" w:hanging="90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Specialist </w:t>
      </w:r>
      <w:proofErr w:type="spellStart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="005F25FA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Sektorin</w:t>
      </w:r>
      <w:proofErr w:type="spellEnd"/>
      <w:r w:rsidR="005F25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Bujq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Kullimit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Diga</w:t>
      </w:r>
      <w:proofErr w:type="spellEnd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Veterinaris</w:t>
      </w:r>
      <w:r w:rsidR="00871E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ë</w:t>
      </w:r>
      <w:proofErr w:type="spellEnd"/>
      <w:r w:rsidR="007F115B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kategoria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pagës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220C"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IV-</w:t>
      </w:r>
      <w:r w:rsidR="004B25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</w:p>
    <w:p w14:paraId="3698BDB0" w14:textId="2702EBF0" w:rsidR="00913192" w:rsidRPr="008F03C8" w:rsidRDefault="00913192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ind w:left="-90"/>
        <w:jc w:val="both"/>
        <w:outlineLvl w:val="2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u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ofrohet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fillimisht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nëpunësve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civilë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njëjtës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!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Nëse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ky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pozicion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nëpërmjet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shërbimin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civil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kategorinë</w:t>
      </w:r>
      <w:proofErr w:type="spellEnd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F03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ekzekutive</w:t>
      </w:r>
      <w:proofErr w:type="spellEnd"/>
      <w:r w:rsidR="0066090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6E5029BB" w14:textId="363FE026" w:rsidR="00913192" w:rsidRPr="007F115B" w:rsidRDefault="00913192" w:rsidP="006F0169">
      <w:pPr>
        <w:shd w:val="clear" w:color="auto" w:fill="FFFFFF"/>
        <w:spacing w:after="0" w:line="240" w:lineRule="auto"/>
        <w:ind w:left="-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dy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lëvizje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pranim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shërbimin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civil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kategorinë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ekzekutive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aplikohet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njëjtën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kohë</w:t>
      </w:r>
      <w:proofErr w:type="spellEnd"/>
      <w:r w:rsidRPr="007F1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</w:t>
      </w:r>
    </w:p>
    <w:p w14:paraId="145DE213" w14:textId="77777777" w:rsidR="00913192" w:rsidRPr="007F115B" w:rsidRDefault="002F59D2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7E162E61">
          <v:rect id="_x0000_i1025" style="width:0;height:0" o:hralign="center" o:hrstd="t" o:hr="t" fillcolor="#a0a0a0" stroked="f"/>
        </w:pict>
      </w:r>
    </w:p>
    <w:p w14:paraId="70B69F2F" w14:textId="77777777" w:rsidR="00A0082C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905B554" w14:textId="002677B6" w:rsidR="00FA4867" w:rsidRPr="007F115B" w:rsidRDefault="00A0082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LËVIZJE PARALELE</w:t>
      </w:r>
      <w:r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ab/>
      </w:r>
      <w:r w:rsidR="007128AE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 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.07.2022</w:t>
      </w:r>
      <w:r w:rsidR="002F59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3FE4224">
          <v:rect id="_x0000_i1026" style="width:0;height:0" o:hralign="center" o:hrstd="t" o:hr="t" fillcolor="#a0a0a0" stroked="f"/>
        </w:pict>
      </w:r>
    </w:p>
    <w:p w14:paraId="5B0A16AE" w14:textId="77777777" w:rsidR="002D18CC" w:rsidRPr="007F115B" w:rsidRDefault="002D18CC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dorëzimin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2D14EFC6" w14:textId="0CB42E1C" w:rsidR="002D18CC" w:rsidRPr="007F115B" w:rsidRDefault="00403069" w:rsidP="006F0169">
      <w:pPr>
        <w:shd w:val="clear" w:color="auto" w:fill="FFFFFF"/>
        <w:spacing w:before="100" w:beforeAutospacing="1" w:after="100" w:afterAutospacing="1" w:line="240" w:lineRule="auto"/>
        <w:ind w:left="-90" w:hanging="9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>PRANIM nË SHËRBIMIn</w:t>
      </w:r>
      <w:r w:rsidR="002D18CC" w:rsidRPr="007F115B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CIVIL         </w:t>
      </w: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               </w:t>
      </w:r>
      <w:r w:rsidR="0051283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15.07.2022</w:t>
      </w:r>
    </w:p>
    <w:p w14:paraId="173F3B40" w14:textId="77777777" w:rsidR="002D18CC" w:rsidRPr="007F115B" w:rsidRDefault="002F59D2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pict w14:anchorId="3C3C1F24">
          <v:rect id="_x0000_i1027" style="width:0;height:0" o:hralign="center" o:hrstd="t" o:hr="t" fillcolor="#a0a0a0" stroked="f"/>
        </w:pict>
      </w:r>
    </w:p>
    <w:p w14:paraId="575A7304" w14:textId="77777777" w:rsidR="00C67E01" w:rsidRPr="007F115B" w:rsidRDefault="00C67E01" w:rsidP="006F01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FB4023" w14:textId="77777777" w:rsidR="00913192" w:rsidRPr="007F115B" w:rsidRDefault="00913192" w:rsidP="006F0169">
      <w:pPr>
        <w:shd w:val="clear" w:color="auto" w:fill="FFFFFF"/>
        <w:spacing w:after="0" w:line="240" w:lineRule="auto"/>
        <w:ind w:left="-90" w:hanging="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D856D5" w14:textId="77777777" w:rsidR="00913192" w:rsidRPr="00181360" w:rsidRDefault="00913192" w:rsidP="006F0169">
      <w:pPr>
        <w:shd w:val="clear" w:color="auto" w:fill="000000" w:themeFill="text1"/>
        <w:spacing w:after="0" w:line="240" w:lineRule="auto"/>
        <w:ind w:left="-90" w:hanging="90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Përshkrimi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përg</w:t>
      </w:r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jithësues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punës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për</w:t>
      </w:r>
      <w:proofErr w:type="spellEnd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="007128AE"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pozicionin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sipër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proofErr w:type="spellStart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është</w:t>
      </w:r>
      <w:proofErr w:type="spellEnd"/>
      <w:r w:rsidRPr="0018136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:</w:t>
      </w:r>
    </w:p>
    <w:p w14:paraId="00B166E3" w14:textId="4B86F443" w:rsidR="00913192" w:rsidRPr="006F0169" w:rsidRDefault="00181360" w:rsidP="006F0169">
      <w:pPr>
        <w:shd w:val="clear" w:color="auto" w:fill="000000" w:themeFill="text1"/>
        <w:spacing w:after="0" w:line="240" w:lineRule="auto"/>
        <w:ind w:left="-9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</w:p>
    <w:p w14:paraId="2E9BA328" w14:textId="77777777" w:rsidR="004B254E" w:rsidRPr="004B254E" w:rsidRDefault="004B254E" w:rsidP="004B254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lang w:val="sq-AL" w:bidi="ne-NP"/>
        </w:rPr>
      </w:pPr>
    </w:p>
    <w:p w14:paraId="172F1893" w14:textId="77777777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lang w:val="sq-AL" w:bidi="ne-NP"/>
        </w:rPr>
      </w:pPr>
      <w:r w:rsidRPr="00A37C34">
        <w:rPr>
          <w:rFonts w:ascii="Times New Roman" w:hAnsi="Times New Roman"/>
          <w:bCs/>
          <w:lang w:val="sq-AL" w:bidi="ne-NP"/>
        </w:rPr>
        <w:t xml:space="preserve">Zbaton detyrimet e percaktuara ne aktet ligjore dhe nenligjore ne lidhje me administrimin dhe </w:t>
      </w:r>
      <w:proofErr w:type="spellStart"/>
      <w:r w:rsidRPr="00A37C34">
        <w:rPr>
          <w:rFonts w:ascii="Times New Roman" w:hAnsi="Times New Roman"/>
        </w:rPr>
        <w:t>mirëmbajtjen</w:t>
      </w:r>
      <w:proofErr w:type="spellEnd"/>
      <w:r w:rsidRPr="00A37C34">
        <w:rPr>
          <w:rFonts w:ascii="Times New Roman" w:hAnsi="Times New Roman"/>
        </w:rPr>
        <w:t xml:space="preserve"> e  </w:t>
      </w:r>
      <w:proofErr w:type="spellStart"/>
      <w:r w:rsidRPr="00A37C34">
        <w:rPr>
          <w:rFonts w:ascii="Times New Roman" w:hAnsi="Times New Roman"/>
        </w:rPr>
        <w:t>infrastrukturës</w:t>
      </w:r>
      <w:proofErr w:type="spellEnd"/>
      <w:r w:rsidRPr="00A37C34">
        <w:rPr>
          <w:rFonts w:ascii="Times New Roman" w:hAnsi="Times New Roman"/>
        </w:rPr>
        <w:t xml:space="preserve"> se </w:t>
      </w:r>
      <w:proofErr w:type="spellStart"/>
      <w:r w:rsidRPr="00A37C34">
        <w:rPr>
          <w:rFonts w:ascii="Times New Roman" w:hAnsi="Times New Roman"/>
        </w:rPr>
        <w:t>ujitjes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kullimit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transferuar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pronësi</w:t>
      </w:r>
      <w:proofErr w:type="spellEnd"/>
      <w:r w:rsidRPr="00A37C34">
        <w:rPr>
          <w:rFonts w:ascii="Times New Roman" w:hAnsi="Times New Roman"/>
        </w:rPr>
        <w:t>.</w:t>
      </w:r>
    </w:p>
    <w:p w14:paraId="04CE7B46" w14:textId="31B29494" w:rsidR="00B132E2" w:rsidRPr="00A37C34" w:rsidRDefault="00B132E2" w:rsidP="00B132E2">
      <w:pPr>
        <w:pStyle w:val="Default"/>
        <w:numPr>
          <w:ilvl w:val="0"/>
          <w:numId w:val="12"/>
        </w:numPr>
        <w:ind w:left="567"/>
        <w:jc w:val="both"/>
        <w:rPr>
          <w:iCs/>
        </w:rPr>
      </w:pPr>
      <w:proofErr w:type="spellStart"/>
      <w:r w:rsidRPr="00A37C34">
        <w:rPr>
          <w:iCs/>
        </w:rPr>
        <w:t>Jep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pergjigje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ligjore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dhe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teknike</w:t>
      </w:r>
      <w:proofErr w:type="spellEnd"/>
      <w:r w:rsidRPr="00A37C34">
        <w:rPr>
          <w:iCs/>
        </w:rPr>
        <w:t xml:space="preserve"> per </w:t>
      </w:r>
      <w:proofErr w:type="spellStart"/>
      <w:r w:rsidRPr="00A37C34">
        <w:rPr>
          <w:iCs/>
        </w:rPr>
        <w:t>problemet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qe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mbulon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sipas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detyrave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qe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i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ngarkohen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brenda</w:t>
      </w:r>
      <w:proofErr w:type="spellEnd"/>
      <w:r w:rsidRPr="00A37C34">
        <w:rPr>
          <w:iCs/>
        </w:rPr>
        <w:t xml:space="preserve"> </w:t>
      </w:r>
      <w:proofErr w:type="spellStart"/>
      <w:r w:rsidRPr="00A37C34">
        <w:rPr>
          <w:iCs/>
        </w:rPr>
        <w:t>drejtorise</w:t>
      </w:r>
      <w:proofErr w:type="spellEnd"/>
      <w:r w:rsidRPr="00A37C34">
        <w:rPr>
          <w:iCs/>
        </w:rPr>
        <w:t xml:space="preserve">. </w:t>
      </w:r>
    </w:p>
    <w:p w14:paraId="005BE4EE" w14:textId="77777777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r w:rsidRPr="00A37C34">
        <w:rPr>
          <w:rFonts w:ascii="Times New Roman" w:hAnsi="Times New Roman"/>
          <w:lang w:val="sq-AL" w:bidi="ne-NP"/>
        </w:rPr>
        <w:t xml:space="preserve">Zbaton me përpikmëri dhe në nivel të lartë profesional të gjitha detyrat. </w:t>
      </w:r>
    </w:p>
    <w:p w14:paraId="606A3049" w14:textId="77777777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r w:rsidRPr="00A37C34">
        <w:rPr>
          <w:rFonts w:ascii="Times New Roman" w:hAnsi="Times New Roman"/>
          <w:lang w:val="sq-AL" w:bidi="ne-NP"/>
        </w:rPr>
        <w:t xml:space="preserve">Jep informacion eprorit ne lidhje me detyrat e caktuara . </w:t>
      </w:r>
    </w:p>
    <w:p w14:paraId="64CB58B4" w14:textId="77777777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r w:rsidRPr="00A37C34">
        <w:rPr>
          <w:rFonts w:ascii="Times New Roman" w:hAnsi="Times New Roman"/>
          <w:lang w:val="sq-AL" w:bidi="ne-NP"/>
        </w:rPr>
        <w:lastRenderedPageBreak/>
        <w:t xml:space="preserve">Pergatit informacione qe lidhen me natyren e punes dhe informon eprorin direkt si dhe institucionet e tjera shteterore. </w:t>
      </w:r>
    </w:p>
    <w:p w14:paraId="6816E71A" w14:textId="2AFABAF9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proofErr w:type="spellStart"/>
      <w:r w:rsidRPr="00A37C34">
        <w:rPr>
          <w:rFonts w:ascii="Times New Roman" w:hAnsi="Times New Roman"/>
          <w:iCs/>
        </w:rPr>
        <w:t>Mban</w:t>
      </w:r>
      <w:proofErr w:type="spellEnd"/>
      <w:r w:rsidRPr="00A37C34">
        <w:rPr>
          <w:rFonts w:ascii="Times New Roman" w:hAnsi="Times New Roman"/>
          <w:iCs/>
        </w:rPr>
        <w:t xml:space="preserve"> </w:t>
      </w:r>
      <w:proofErr w:type="spellStart"/>
      <w:r w:rsidRPr="00A37C34">
        <w:rPr>
          <w:rFonts w:ascii="Times New Roman" w:hAnsi="Times New Roman"/>
          <w:iCs/>
        </w:rPr>
        <w:t>dokumentacionin</w:t>
      </w:r>
      <w:proofErr w:type="spellEnd"/>
      <w:r w:rsidRPr="00A37C34">
        <w:rPr>
          <w:rFonts w:ascii="Times New Roman" w:hAnsi="Times New Roman"/>
          <w:iCs/>
        </w:rPr>
        <w:t xml:space="preserve"> </w:t>
      </w:r>
      <w:proofErr w:type="spellStart"/>
      <w:r w:rsidRPr="00A37C34">
        <w:rPr>
          <w:rFonts w:ascii="Times New Roman" w:hAnsi="Times New Roman"/>
          <w:iCs/>
        </w:rPr>
        <w:t>teknik</w:t>
      </w:r>
      <w:proofErr w:type="spellEnd"/>
      <w:r w:rsidRPr="00A37C34">
        <w:rPr>
          <w:rFonts w:ascii="Times New Roman" w:hAnsi="Times New Roman"/>
          <w:iCs/>
        </w:rPr>
        <w:t xml:space="preserve"> ne </w:t>
      </w:r>
      <w:proofErr w:type="spellStart"/>
      <w:r w:rsidRPr="00A37C34">
        <w:rPr>
          <w:rFonts w:ascii="Times New Roman" w:hAnsi="Times New Roman"/>
          <w:iCs/>
        </w:rPr>
        <w:t>perputhje</w:t>
      </w:r>
      <w:proofErr w:type="spellEnd"/>
      <w:r w:rsidRPr="00A37C34">
        <w:rPr>
          <w:rFonts w:ascii="Times New Roman" w:hAnsi="Times New Roman"/>
          <w:iCs/>
        </w:rPr>
        <w:t xml:space="preserve"> me </w:t>
      </w:r>
      <w:proofErr w:type="spellStart"/>
      <w:r w:rsidRPr="00A37C34">
        <w:rPr>
          <w:rFonts w:ascii="Times New Roman" w:hAnsi="Times New Roman"/>
          <w:iCs/>
        </w:rPr>
        <w:t>kerkesat</w:t>
      </w:r>
      <w:proofErr w:type="spellEnd"/>
      <w:r w:rsidRPr="00A37C34">
        <w:rPr>
          <w:rFonts w:ascii="Times New Roman" w:hAnsi="Times New Roman"/>
          <w:iCs/>
        </w:rPr>
        <w:t xml:space="preserve"> </w:t>
      </w:r>
      <w:proofErr w:type="spellStart"/>
      <w:r w:rsidRPr="00A37C34">
        <w:rPr>
          <w:rFonts w:ascii="Times New Roman" w:hAnsi="Times New Roman"/>
          <w:iCs/>
        </w:rPr>
        <w:t>ligjore</w:t>
      </w:r>
      <w:proofErr w:type="spellEnd"/>
      <w:r w:rsidRPr="00A37C34">
        <w:rPr>
          <w:rFonts w:ascii="Times New Roman" w:hAnsi="Times New Roman"/>
          <w:iCs/>
        </w:rPr>
        <w:t xml:space="preserve">. </w:t>
      </w:r>
    </w:p>
    <w:p w14:paraId="51ACB7FF" w14:textId="6FE3A7B0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proofErr w:type="spellStart"/>
      <w:r w:rsidRPr="00A37C34">
        <w:rPr>
          <w:rFonts w:ascii="Times New Roman" w:hAnsi="Times New Roman"/>
        </w:rPr>
        <w:t>Mbi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bazën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librit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kulturave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bujqesore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mbjella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nga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fermeret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fillim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vitit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përllogarit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sasinë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ujit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që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duhet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ujitje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burimet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ujore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kapacitetin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ujit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grumbulluar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nga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rezervuarët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si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rrjetin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kanaleve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kryesore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ujitëse</w:t>
      </w:r>
      <w:proofErr w:type="spellEnd"/>
      <w:r w:rsidRPr="00A37C34">
        <w:rPr>
          <w:rFonts w:ascii="Times New Roman" w:hAnsi="Times New Roman"/>
        </w:rPr>
        <w:t>.</w:t>
      </w:r>
    </w:p>
    <w:p w14:paraId="6A1B8C86" w14:textId="0BA504D9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Harton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grafikun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ujitjes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bazë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dhenave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marre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nga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bashkite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bënë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planin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shpërndarjes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pikat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ku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furnizohen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Bashkite</w:t>
      </w:r>
      <w:proofErr w:type="spellEnd"/>
      <w:r w:rsidRPr="00A37C34">
        <w:rPr>
          <w:rFonts w:ascii="Times New Roman" w:hAnsi="Times New Roman"/>
        </w:rPr>
        <w:t xml:space="preserve">. </w:t>
      </w:r>
    </w:p>
    <w:p w14:paraId="3DEAD72F" w14:textId="77777777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përfundim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sezonit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ujitjes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saktëson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sipërfaqen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ujitur</w:t>
      </w:r>
      <w:proofErr w:type="spellEnd"/>
      <w:r w:rsidRPr="00A37C34">
        <w:rPr>
          <w:rFonts w:ascii="Times New Roman" w:hAnsi="Times New Roman"/>
        </w:rPr>
        <w:t>.</w:t>
      </w:r>
    </w:p>
    <w:p w14:paraId="754DEC21" w14:textId="77777777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Kryen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kontroll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sistematik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gjendjen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infrastruktures</w:t>
      </w:r>
      <w:proofErr w:type="spellEnd"/>
      <w:r w:rsidRPr="00A37C34">
        <w:rPr>
          <w:rFonts w:ascii="Times New Roman" w:hAnsi="Times New Roman"/>
        </w:rPr>
        <w:t xml:space="preserve"> se </w:t>
      </w:r>
      <w:proofErr w:type="spellStart"/>
      <w:r w:rsidRPr="00A37C34">
        <w:rPr>
          <w:rFonts w:ascii="Times New Roman" w:hAnsi="Times New Roman"/>
        </w:rPr>
        <w:t>ujitjes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kullimit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mbrojtjes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nga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permbytja</w:t>
      </w:r>
      <w:proofErr w:type="spellEnd"/>
      <w:r w:rsidRPr="00A37C34">
        <w:rPr>
          <w:rFonts w:ascii="Times New Roman" w:hAnsi="Times New Roman"/>
        </w:rPr>
        <w:t>.</w:t>
      </w:r>
    </w:p>
    <w:p w14:paraId="4968A7D2" w14:textId="54B7C0B0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Propozon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grafikun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kryerjes</w:t>
      </w:r>
      <w:proofErr w:type="spellEnd"/>
      <w:r w:rsidRPr="00A37C34">
        <w:rPr>
          <w:rFonts w:ascii="Times New Roman" w:hAnsi="Times New Roman"/>
        </w:rPr>
        <w:t xml:space="preserve"> se </w:t>
      </w:r>
      <w:proofErr w:type="spellStart"/>
      <w:r w:rsidRPr="00A37C34">
        <w:rPr>
          <w:rFonts w:ascii="Times New Roman" w:hAnsi="Times New Roman"/>
        </w:rPr>
        <w:t>punimeve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mirembajtjes</w:t>
      </w:r>
      <w:proofErr w:type="spellEnd"/>
      <w:r w:rsidRPr="00A37C34">
        <w:rPr>
          <w:rFonts w:ascii="Times New Roman" w:hAnsi="Times New Roman"/>
        </w:rPr>
        <w:t xml:space="preserve"> ne </w:t>
      </w:r>
      <w:proofErr w:type="spellStart"/>
      <w:r w:rsidRPr="00A37C34">
        <w:rPr>
          <w:rFonts w:ascii="Times New Roman" w:hAnsi="Times New Roman"/>
        </w:rPr>
        <w:t>rrjetin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kanaleve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ujites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kullues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veprat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mbrojtjes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etj</w:t>
      </w:r>
      <w:proofErr w:type="spellEnd"/>
      <w:r w:rsidRPr="00A37C34">
        <w:rPr>
          <w:rFonts w:ascii="Times New Roman" w:hAnsi="Times New Roman"/>
        </w:rPr>
        <w:t>.</w:t>
      </w:r>
    </w:p>
    <w:p w14:paraId="4EFB0A9D" w14:textId="28680132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bashkëpunim</w:t>
      </w:r>
      <w:proofErr w:type="spellEnd"/>
      <w:r w:rsidRPr="00A37C34">
        <w:rPr>
          <w:rFonts w:ascii="Times New Roman" w:hAnsi="Times New Roman"/>
        </w:rPr>
        <w:t xml:space="preserve"> me </w:t>
      </w:r>
      <w:proofErr w:type="spellStart"/>
      <w:r w:rsidRPr="00A37C34">
        <w:rPr>
          <w:rFonts w:ascii="Times New Roman" w:hAnsi="Times New Roman"/>
        </w:rPr>
        <w:t>sektorët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tjerë</w:t>
      </w:r>
      <w:proofErr w:type="spellEnd"/>
      <w:r w:rsidRPr="00A37C34">
        <w:rPr>
          <w:rFonts w:ascii="Times New Roman" w:hAnsi="Times New Roman"/>
        </w:rPr>
        <w:t xml:space="preserve">, </w:t>
      </w:r>
      <w:proofErr w:type="spellStart"/>
      <w:r w:rsidRPr="00A37C34">
        <w:rPr>
          <w:rFonts w:ascii="Times New Roman" w:hAnsi="Times New Roman"/>
        </w:rPr>
        <w:t>merr</w:t>
      </w:r>
      <w:proofErr w:type="spellEnd"/>
      <w:r w:rsidRPr="00A37C34">
        <w:rPr>
          <w:rFonts w:ascii="Times New Roman" w:hAnsi="Times New Roman"/>
        </w:rPr>
        <w:t xml:space="preserve"> masa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vënien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gadishmëri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sistemit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ujitës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brenda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muajit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Prill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kryerjen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punimeve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kullimit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brenda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muajit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Tetor</w:t>
      </w:r>
      <w:proofErr w:type="spellEnd"/>
      <w:r w:rsidRPr="00A37C34">
        <w:rPr>
          <w:rFonts w:ascii="Times New Roman" w:hAnsi="Times New Roman"/>
        </w:rPr>
        <w:t>.</w:t>
      </w:r>
    </w:p>
    <w:p w14:paraId="0FD31562" w14:textId="3902AC2A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Informon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në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mënyrë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vazhdueshme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përgjegjësin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sektorit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problemet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që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konstatohen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gjatë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kontrollit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propozon</w:t>
      </w:r>
      <w:proofErr w:type="spellEnd"/>
      <w:r w:rsidRPr="00A37C34">
        <w:rPr>
          <w:rFonts w:ascii="Times New Roman" w:hAnsi="Times New Roman"/>
        </w:rPr>
        <w:t xml:space="preserve"> masa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zgjidhjen</w:t>
      </w:r>
      <w:proofErr w:type="spellEnd"/>
      <w:r w:rsidRPr="00A37C34">
        <w:rPr>
          <w:rFonts w:ascii="Times New Roman" w:hAnsi="Times New Roman"/>
        </w:rPr>
        <w:t xml:space="preserve"> e tyre.</w:t>
      </w:r>
    </w:p>
    <w:p w14:paraId="2FE81D1B" w14:textId="77777777" w:rsidR="00B132E2" w:rsidRPr="00A37C34" w:rsidRDefault="00B132E2" w:rsidP="00B132E2">
      <w:pPr>
        <w:pStyle w:val="ListParagraph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proofErr w:type="spellStart"/>
      <w:r w:rsidRPr="00A37C34">
        <w:rPr>
          <w:rFonts w:ascii="Times New Roman" w:hAnsi="Times New Roman"/>
        </w:rPr>
        <w:t>Përgatit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analiza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mujore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për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realizimin</w:t>
      </w:r>
      <w:proofErr w:type="spellEnd"/>
      <w:r w:rsidRPr="00A37C34">
        <w:rPr>
          <w:rFonts w:ascii="Times New Roman" w:hAnsi="Times New Roman"/>
        </w:rPr>
        <w:t xml:space="preserve"> e </w:t>
      </w:r>
      <w:proofErr w:type="spellStart"/>
      <w:r w:rsidRPr="00A37C34">
        <w:rPr>
          <w:rFonts w:ascii="Times New Roman" w:hAnsi="Times New Roman"/>
        </w:rPr>
        <w:t>treguesve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shfrytëzimit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të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sistemeve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ujitëse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dhe</w:t>
      </w:r>
      <w:proofErr w:type="spellEnd"/>
      <w:r w:rsidRPr="00A37C34">
        <w:rPr>
          <w:rFonts w:ascii="Times New Roman" w:hAnsi="Times New Roman"/>
        </w:rPr>
        <w:t xml:space="preserve"> </w:t>
      </w:r>
      <w:proofErr w:type="spellStart"/>
      <w:r w:rsidRPr="00A37C34">
        <w:rPr>
          <w:rFonts w:ascii="Times New Roman" w:hAnsi="Times New Roman"/>
        </w:rPr>
        <w:t>kullimit</w:t>
      </w:r>
      <w:proofErr w:type="spellEnd"/>
      <w:r w:rsidRPr="00A37C34">
        <w:rPr>
          <w:rFonts w:ascii="Times New Roman" w:hAnsi="Times New Roman"/>
        </w:rPr>
        <w:t>.</w:t>
      </w:r>
    </w:p>
    <w:p w14:paraId="76B159BD" w14:textId="77777777" w:rsidR="00B132E2" w:rsidRPr="00A37C34" w:rsidRDefault="00B132E2" w:rsidP="00B132E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val="sq-AL" w:bidi="ne-NP"/>
        </w:rPr>
      </w:pPr>
      <w:r w:rsidRPr="00A37C34">
        <w:rPr>
          <w:rFonts w:ascii="Times New Roman" w:hAnsi="Times New Roman"/>
          <w:lang w:val="sq-AL" w:bidi="ne-NP"/>
        </w:rPr>
        <w:t xml:space="preserve">Raporton te eprori direkt per realizimin e detyrave. </w:t>
      </w:r>
    </w:p>
    <w:p w14:paraId="3107B01D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p w14:paraId="0EFC1377" w14:textId="77777777" w:rsidR="0043440A" w:rsidRPr="007F115B" w:rsidRDefault="0043440A" w:rsidP="006F0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lang w:val="sq-AL" w:bidi="ne-NP"/>
        </w:rPr>
      </w:pPr>
    </w:p>
    <w:tbl>
      <w:tblPr>
        <w:tblW w:w="9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8901"/>
      </w:tblGrid>
      <w:tr w:rsidR="00FA4867" w:rsidRPr="007F115B" w14:paraId="60C28F46" w14:textId="77777777" w:rsidTr="002C6A40">
        <w:trPr>
          <w:trHeight w:val="69"/>
        </w:trPr>
        <w:tc>
          <w:tcPr>
            <w:tcW w:w="7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78388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C0605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8901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C101A03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="00B07B3A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L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ËVIZJA PARALELE</w:t>
            </w:r>
          </w:p>
        </w:tc>
      </w:tr>
    </w:tbl>
    <w:p w14:paraId="22FF5463" w14:textId="77777777" w:rsidR="00FA4867" w:rsidRPr="007F115B" w:rsidRDefault="00FA4867" w:rsidP="006F0169">
      <w:pPr>
        <w:pStyle w:val="NoSpacing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civilë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insitucionet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74CE253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8551948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3B7A54A" w14:textId="77777777" w:rsidR="00FA4867" w:rsidRPr="007F115B" w:rsidRDefault="0028165A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K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USHTET PËR LËVIZJEN PARALELE DHE KRITERET E VEÇANTA</w:t>
            </w:r>
          </w:p>
        </w:tc>
      </w:tr>
    </w:tbl>
    <w:p w14:paraId="4B9346D8" w14:textId="77777777" w:rsidR="002D25C3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C11AB40" w14:textId="0FDBBA96" w:rsidR="002D25C3" w:rsidRPr="007F115B" w:rsidRDefault="000B1CC3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jenë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nëpunës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konfirmuar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kategori</w:t>
      </w:r>
      <w:proofErr w:type="spellEnd"/>
      <w:r w:rsidR="0028165A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paktën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 apo “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mirë</w:t>
      </w:r>
      <w:proofErr w:type="spellEnd"/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FA4867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="00FA486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CE3ADD5" w14:textId="2100774F" w:rsidR="002339CF" w:rsidRPr="007F115B" w:rsidRDefault="002339CF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07402933"/>
      <w:bookmarkStart w:id="1" w:name="_Hlk40168560"/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Master </w:t>
      </w:r>
      <w:proofErr w:type="spellStart"/>
      <w:r w:rsidR="00B132E2">
        <w:rPr>
          <w:rFonts w:ascii="Times New Roman" w:hAnsi="Times New Roman" w:cs="Times New Roman"/>
          <w:color w:val="000000" w:themeColor="text1"/>
          <w:sz w:val="24"/>
          <w:szCs w:val="24"/>
        </w:rPr>
        <w:t>Profesional</w:t>
      </w:r>
      <w:proofErr w:type="spellEnd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Inxhineri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>Agrare</w:t>
      </w:r>
      <w:proofErr w:type="spellEnd"/>
      <w:r w:rsidR="004B25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0"/>
    <w:p w14:paraId="4590C0AF" w14:textId="77777777" w:rsidR="005A26CB" w:rsidRPr="007F115B" w:rsidRDefault="002D25C3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vit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eksperjencë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381446C" w14:textId="594C0DA7" w:rsidR="00FA4867" w:rsidRPr="005F25FA" w:rsidRDefault="00B07B3A" w:rsidP="006F0169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ken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njohur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gjuheve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huaja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Anglisht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italisht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)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te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programeve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8B00A0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baze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 xml:space="preserve"> </w:t>
      </w:r>
      <w:proofErr w:type="spellStart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kompjuterike</w:t>
      </w:r>
      <w:proofErr w:type="spellEnd"/>
      <w:r w:rsidR="00190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n-US"/>
        </w:rPr>
        <w:t>.</w:t>
      </w:r>
      <w:bookmarkEnd w:id="1"/>
    </w:p>
    <w:tbl>
      <w:tblPr>
        <w:tblW w:w="104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10035"/>
      </w:tblGrid>
      <w:tr w:rsidR="00FA4867" w:rsidRPr="007F115B" w14:paraId="58E09F2E" w14:textId="77777777" w:rsidTr="00181360">
        <w:tc>
          <w:tcPr>
            <w:tcW w:w="40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12A99D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128AE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003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A5D505C" w14:textId="77777777" w:rsidR="00FA4867" w:rsidRPr="007F115B" w:rsidRDefault="00FA4867" w:rsidP="006F0169">
            <w:pPr>
              <w:spacing w:after="0" w:line="240" w:lineRule="auto"/>
              <w:ind w:left="-90" w:hanging="90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</w:t>
            </w:r>
            <w:r w:rsidR="0028165A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OKUMENTACIONI, MËNYRA DHE AFATI I DORËZIMIT</w:t>
            </w:r>
          </w:p>
        </w:tc>
      </w:tr>
    </w:tbl>
    <w:p w14:paraId="1EDFE8C9" w14:textId="13558735" w:rsidR="00FA4867" w:rsidRPr="005F25FA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eastAsia="Times New Roman"/>
          <w:color w:val="000000" w:themeColor="text1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mentin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</w:t>
      </w:r>
      <w:r w:rsidR="003762C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fshirë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"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Mi</w:t>
      </w:r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nistria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Arsimit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Sportit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g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fundit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eprori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direkt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h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fuqi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</w:t>
      </w:r>
      <w:r w:rsidR="003762C8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lëvizjen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B07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6C0605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11.07.2022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4"/>
      </w:tblGrid>
      <w:tr w:rsidR="00FA4867" w:rsidRPr="007F115B" w14:paraId="3883131B" w14:textId="77777777" w:rsidTr="00181360">
        <w:tc>
          <w:tcPr>
            <w:tcW w:w="44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vAlign w:val="center"/>
            <w:hideMark/>
          </w:tcPr>
          <w:p w14:paraId="0EF21D92" w14:textId="77777777" w:rsidR="00FA4867" w:rsidRPr="007F115B" w:rsidRDefault="00FA4867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E2CE9"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.</w:t>
            </w:r>
            <w:r w:rsidRPr="001813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</w:t>
            </w:r>
          </w:p>
        </w:tc>
        <w:tc>
          <w:tcPr>
            <w:tcW w:w="9924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auto"/>
            <w:vAlign w:val="center"/>
            <w:hideMark/>
          </w:tcPr>
          <w:p w14:paraId="79652681" w14:textId="77777777" w:rsidR="00FA4867" w:rsidRPr="007F115B" w:rsidRDefault="007128AE" w:rsidP="006F0169">
            <w:pPr>
              <w:shd w:val="clear" w:color="auto" w:fill="FFFFFF" w:themeFill="background1"/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43CD4740" w14:textId="66C297B8" w:rsidR="006C0605" w:rsidRPr="007F115B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6C060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13.07.2022</w:t>
      </w:r>
      <w:r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</w:t>
      </w:r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tare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F7E7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2339C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2D25C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B07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5F3AC9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297CE9D2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5334B86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BE53564" w14:textId="77777777" w:rsidR="004D0D35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733DEB68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INTERVISTA</w:t>
            </w:r>
          </w:p>
        </w:tc>
      </w:tr>
    </w:tbl>
    <w:p w14:paraId="4ED4683F" w14:textId="77777777" w:rsidR="005F25FA" w:rsidRDefault="00FA4867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14:paraId="634D6C50" w14:textId="5836F150" w:rsidR="005F25FA" w:rsidRPr="00210C48" w:rsidRDefault="00FA4867" w:rsidP="006F016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4E82A573" w14:textId="77777777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  <w:proofErr w:type="gramEnd"/>
    </w:p>
    <w:p w14:paraId="051218AE" w14:textId="77777777" w:rsidR="005F25FA" w:rsidRPr="00210C48" w:rsidRDefault="005F25FA" w:rsidP="006F0169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2ED2BAB6" w14:textId="77777777" w:rsidR="003B372C" w:rsidRDefault="005F25FA" w:rsidP="003B372C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35E19816" w14:textId="44384012" w:rsidR="001762C4" w:rsidRPr="003B372C" w:rsidRDefault="003B372C" w:rsidP="003B372C">
      <w:pPr>
        <w:numPr>
          <w:ilvl w:val="0"/>
          <w:numId w:val="22"/>
        </w:numPr>
        <w:shd w:val="clear" w:color="auto" w:fill="FFFFFF"/>
        <w:spacing w:after="0" w:line="240" w:lineRule="auto"/>
        <w:ind w:left="270" w:hanging="2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B372C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Nr.9817,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22.10.2007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Bujqësinë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90F">
        <w:rPr>
          <w:rFonts w:ascii="Times New Roman" w:hAnsi="Times New Roman" w:cs="Times New Roman"/>
          <w:sz w:val="24"/>
          <w:szCs w:val="24"/>
        </w:rPr>
        <w:t>d</w:t>
      </w:r>
      <w:r w:rsidRPr="003B372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Zhvillimin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Rural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5FE0D008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2FC4306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4822562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4E999BEC" w14:textId="77777777" w:rsidR="009C1B56" w:rsidRPr="00F40ED2" w:rsidRDefault="00FA4867" w:rsidP="006F0169">
      <w:pPr>
        <w:spacing w:line="240" w:lineRule="auto"/>
        <w:ind w:left="-90" w:hanging="90"/>
        <w:rPr>
          <w:rFonts w:ascii="Times New Roman" w:hAnsi="Times New Roman" w:cs="Times New Roman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dokumentacionin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përvojë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kualifikime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,</w:t>
      </w:r>
      <w:r w:rsidR="009C1B56">
        <w:rPr>
          <w:rFonts w:ascii="Times New Roman" w:hAnsi="Times New Roman" w:cs="Times New Roman"/>
          <w:sz w:val="24"/>
          <w:szCs w:val="24"/>
        </w:rPr>
        <w:br/>
      </w:r>
      <w:r w:rsidR="009C1B56" w:rsidRPr="00F40ED2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çertifikimin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rastet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çertifikimit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9C1B56" w:rsidRPr="00F40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B56" w:rsidRPr="00F40ED2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9C1B56">
        <w:rPr>
          <w:rFonts w:ascii="Times New Roman" w:hAnsi="Times New Roman" w:cs="Times New Roman"/>
          <w:sz w:val="24"/>
          <w:szCs w:val="24"/>
        </w:rPr>
        <w:t>.</w:t>
      </w:r>
    </w:p>
    <w:p w14:paraId="202C7555" w14:textId="77777777" w:rsidR="008E051D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168E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</w:t>
      </w:r>
      <w:r w:rsidR="003021EB"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40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me:</w:t>
      </w:r>
    </w:p>
    <w:p w14:paraId="1D0701CA" w14:textId="77777777" w:rsidR="008E051D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75FF7E7A" w14:textId="649E03DC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Totali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pikëve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vlerësim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60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FA4867" w:rsidRPr="007F115B" w14:paraId="39A849A4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A4150A" w14:textId="77777777" w:rsidR="00FA4867" w:rsidRPr="007F115B" w:rsidRDefault="00FA4867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2C81140" w14:textId="77777777" w:rsidR="0093168E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04A9E51" w14:textId="77777777" w:rsidR="00FA4867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FA4867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081DE59C" w14:textId="5330C010" w:rsidR="00FA4867" w:rsidRPr="007F115B" w:rsidRDefault="00FA4867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41A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</w:t>
      </w:r>
      <w:r w:rsidR="00624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63A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AD364F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9878B3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364F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6247AC" w:rsidRPr="007F115B" w14:paraId="025DFD2C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DFE3AA7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2      2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D1D2696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 n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sh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ë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rbimin civil</w:t>
            </w:r>
          </w:p>
        </w:tc>
      </w:tr>
    </w:tbl>
    <w:p w14:paraId="6AC628B2" w14:textId="69B9D659" w:rsidR="00B61CF5" w:rsidRPr="007F115B" w:rsidRDefault="00B61CF5" w:rsidP="006F0169">
      <w:pPr>
        <w:spacing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510A01B1" w14:textId="196116C9" w:rsidR="006247AC" w:rsidRPr="007F115B" w:rsidRDefault="006247AC" w:rsidP="006F0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Vetëm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rast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pozicioni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renditur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fillim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kësaj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shpalljeje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procedurës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së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lëvizjes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paralele</w:t>
      </w:r>
      <w:proofErr w:type="spellEnd"/>
      <w:r w:rsidR="00B61CF5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rezulton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se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ende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vakant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, ai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është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vlefshëm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konkurrim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rmjet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pranimit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ë</w:t>
      </w:r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rbimin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civil.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informacion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do ta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merrni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Shërbimit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Punësimit</w:t>
      </w:r>
      <w:proofErr w:type="spellEnd"/>
      <w:r w:rsidRPr="007F1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</w:p>
    <w:tbl>
      <w:tblPr>
        <w:tblW w:w="10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277"/>
      </w:tblGrid>
      <w:tr w:rsidR="006247AC" w:rsidRPr="007F115B" w14:paraId="644475CD" w14:textId="77777777" w:rsidTr="005F25FA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7EFBA5F" w14:textId="77777777" w:rsidR="006247AC" w:rsidRPr="007F115B" w:rsidRDefault="00B61CF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9277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2CD848A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KUSHTET QË DUHET TË PLOTËSOJË KANDIDATI NË PROCEDURËN E</w:t>
            </w: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</w:p>
          <w:p w14:paraId="7162542F" w14:textId="77777777" w:rsidR="006247A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7C6F5B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pranimit ne sherbimin civil</w:t>
            </w:r>
            <w:r w:rsidR="006247A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DHE KRITERET E VEÇANTA</w:t>
            </w:r>
          </w:p>
        </w:tc>
      </w:tr>
    </w:tbl>
    <w:p w14:paraId="31681483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E7B3AB" w14:textId="77777777" w:rsidR="006247AC" w:rsidRPr="007F115B" w:rsidRDefault="006247A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procedur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drejt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aplikojn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gjith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jasht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1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="00913035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rgjithshme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nenit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152/2013 “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</w:t>
      </w:r>
      <w:proofErr w:type="gram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”,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proofErr w:type="gram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F505DA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3E464F0" w14:textId="349F1D8A" w:rsidR="00F505DA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per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7C6F5B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</w:t>
      </w:r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shtetas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shqiptar</w:t>
      </w:r>
      <w:proofErr w:type="spellEnd"/>
    </w:p>
    <w:p w14:paraId="7C011F68" w14:textId="573D0D26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plot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vepruar</w:t>
      </w:r>
      <w:proofErr w:type="spellEnd"/>
    </w:p>
    <w:p w14:paraId="521EC461" w14:textId="5C2E58B9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gjuh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shqipe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shkruar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folur</w:t>
      </w:r>
      <w:proofErr w:type="spellEnd"/>
    </w:p>
    <w:p w14:paraId="016090CA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d.T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kushte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lejojn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detyr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rkat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proofErr w:type="spellEnd"/>
    </w:p>
    <w:p w14:paraId="709F36CC" w14:textId="790E9CF3" w:rsidR="002A15CC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vendim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form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prer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kundravajtje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penale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dashje</w:t>
      </w:r>
      <w:proofErr w:type="spellEnd"/>
    </w:p>
    <w:p w14:paraId="33898993" w14:textId="00EB0D01" w:rsidR="00913035" w:rsidRPr="007F115B" w:rsidRDefault="002A15CC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Ndaj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tij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jet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marr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masa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disiplinore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largimit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rbimi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civil,</w:t>
      </w:r>
      <w:r w:rsidR="005F2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sht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152/2013 “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Civil”</w:t>
      </w:r>
      <w:r w:rsidR="003879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6F92FC" w14:textId="77777777" w:rsidR="003B4B01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kriteret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veçanta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vijon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E8E080F" w14:textId="77777777" w:rsidR="00B132E2" w:rsidRPr="00B132E2" w:rsidRDefault="00B132E2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diplomë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Master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Profesional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Inxhineri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Agrare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2CB8BA7" w14:textId="3F6C733F" w:rsidR="003B4B01" w:rsidRPr="003B4B01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njohuri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gjuhe</w:t>
      </w:r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huaj</w:t>
      </w:r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Anglisht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italisht</w:t>
      </w:r>
      <w:proofErr w:type="spellEnd"/>
      <w:r w:rsidR="00F654C7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etj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programeve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baze</w:t>
      </w:r>
      <w:proofErr w:type="spellEnd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F2D6C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kompjuterike</w:t>
      </w:r>
      <w:proofErr w:type="spellEnd"/>
      <w:r w:rsidR="00841A7D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A5C37C" w14:textId="20C16E05" w:rsidR="002A15CC" w:rsidRPr="00624285" w:rsidRDefault="00614261" w:rsidP="006F0169">
      <w:pPr>
        <w:pStyle w:val="ListParagraph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F03C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 w:rsidRPr="003B4B01">
        <w:rPr>
          <w:rFonts w:ascii="Times New Roman" w:hAnsi="Times New Roman" w:cs="Times New Roman"/>
          <w:color w:val="000000" w:themeColor="text1"/>
          <w:sz w:val="24"/>
          <w:szCs w:val="24"/>
        </w:rPr>
        <w:t>ken</w:t>
      </w:r>
      <w:r w:rsidR="003B4B01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21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4285">
        <w:rPr>
          <w:rFonts w:ascii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2E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vite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71E38">
        <w:rPr>
          <w:rFonts w:ascii="Times New Roman" w:hAnsi="Times New Roman" w:cs="Times New Roman"/>
          <w:color w:val="000000" w:themeColor="text1"/>
          <w:sz w:val="24"/>
          <w:szCs w:val="24"/>
        </w:rPr>
        <w:t>ks</w:t>
      </w:r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perience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pune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Administrat</w:t>
      </w:r>
      <w:r w:rsidR="00871E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1762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W w:w="9317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8396"/>
      </w:tblGrid>
      <w:tr w:rsidR="002A15CC" w:rsidRPr="007F115B" w14:paraId="1FA95942" w14:textId="77777777" w:rsidTr="003879FC">
        <w:trPr>
          <w:trHeight w:val="442"/>
        </w:trPr>
        <w:tc>
          <w:tcPr>
            <w:tcW w:w="921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6493973" w14:textId="77777777" w:rsidR="002A15CC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839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322DBC9B" w14:textId="77777777" w:rsidR="002A15CC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A15CC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DOKUMENTACIONI, MËNYRA DHE AFATI I DORËZIMIT</w:t>
            </w:r>
          </w:p>
        </w:tc>
      </w:tr>
    </w:tbl>
    <w:p w14:paraId="3ED1EF60" w14:textId="77777777" w:rsidR="002A15CC" w:rsidRPr="007F115B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5795379" w14:textId="77777777" w:rsidR="001762C4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aplikojnë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dorëzojnë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poshtë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a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përputhje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tip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linkun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përfshirë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Bachelor).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diplomat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përcillet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njehsimi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Sportit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librezës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vërtetojnë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d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Fotokopje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(ID);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e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shëndetësore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f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Vetëdeklarim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gjendjes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gjyqësore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Çdo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tjetër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vërteton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vlerësimet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pozitive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përmendura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tuaj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1F7EF9B1" w14:textId="1795B624" w:rsidR="000E7818" w:rsidRPr="00624285" w:rsidRDefault="002A15CC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orëzimi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dokumentave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procedurën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pranimit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sherbimin</w:t>
      </w:r>
      <w:proofErr w:type="spellEnd"/>
      <w:r w:rsidR="003B4B01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civil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postë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ose</w:t>
      </w:r>
      <w:proofErr w:type="spellEnd"/>
      <w:r w:rsidR="00A66B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zyrën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protokollit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pranë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Vorë</w:t>
      </w:r>
      <w:proofErr w:type="spellEnd"/>
      <w:r w:rsidR="00F654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datës</w:t>
      </w:r>
      <w:proofErr w:type="spellEnd"/>
      <w:r w:rsidR="00F654C7"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="00624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15. 07. 2022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0E7818" w:rsidRPr="007F115B" w14:paraId="61C53DBF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653DB1C6" w14:textId="77777777" w:rsidR="000E7818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AD9D4CC" w14:textId="77777777" w:rsidR="000E7818" w:rsidRPr="007F115B" w:rsidRDefault="007128AE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0E7818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REZULTATET PËR FAZËN E VERIFIKIMIT PARAPRAK</w:t>
            </w:r>
          </w:p>
        </w:tc>
      </w:tr>
    </w:tbl>
    <w:p w14:paraId="66DEA598" w14:textId="77777777" w:rsidR="002A15CC" w:rsidRPr="007F115B" w:rsidRDefault="002A15CC" w:rsidP="006F016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83B6ED" w14:textId="5648BCF9" w:rsidR="00221E86" w:rsidRPr="007F115B" w:rsidRDefault="009878B3" w:rsidP="006F0169">
      <w:pPr>
        <w:spacing w:line="240" w:lineRule="auto"/>
        <w:ind w:left="-90" w:hanging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Duke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FA53F4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428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19.07.2022</w:t>
      </w:r>
      <w:r w:rsidR="000E7818" w:rsidRPr="007F115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Agjensia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30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="003B4B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kërkesat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jasht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</w:t>
      </w:r>
      <w:r w:rsidR="00221E86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rbimit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civil,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vendin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njëjtën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vecanta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lëvizjes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do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="000E7818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e-mail).</w:t>
      </w:r>
      <w:r w:rsidR="000E7818"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36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70"/>
      </w:tblGrid>
      <w:tr w:rsidR="00221E86" w:rsidRPr="007F115B" w14:paraId="50007F7D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60D5B7F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97BCFDB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FUSHAT E NJOHURIVE, AFTËSITË DHE CILËSITË MBI TË CILAT DO TË </w:t>
            </w:r>
          </w:p>
          <w:p w14:paraId="2DE1F1A8" w14:textId="77777777" w:rsidR="00221E86" w:rsidRPr="007F115B" w:rsidRDefault="009878B3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ZHVILLOHET TESTIMI DHE INTERVISTA</w:t>
            </w:r>
          </w:p>
        </w:tc>
      </w:tr>
    </w:tbl>
    <w:p w14:paraId="3E27C6DC" w14:textId="77777777" w:rsidR="00913035" w:rsidRPr="007F115B" w:rsidRDefault="00913035" w:rsidP="006F016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04C7B5" w14:textId="13513F33" w:rsidR="00E97947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16BB4525" w14:textId="77777777" w:rsidR="005254AF" w:rsidRPr="00210C48" w:rsidRDefault="005254AF" w:rsidP="005254A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139/2015 </w:t>
      </w:r>
      <w:r>
        <w:rPr>
          <w:rFonts w:ascii="Calibri" w:hAnsi="Calibri" w:cs="Times New Roman"/>
          <w:color w:val="000000" w:themeColor="text1"/>
          <w:sz w:val="24"/>
          <w:szCs w:val="24"/>
        </w:rPr>
        <w:t>"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vetëqeverisjen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vendore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“ ;</w:t>
      </w:r>
      <w:proofErr w:type="gramEnd"/>
    </w:p>
    <w:p w14:paraId="29586C18" w14:textId="77777777" w:rsidR="005254AF" w:rsidRPr="00210C48" w:rsidRDefault="005254AF" w:rsidP="005254A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nr.9131, </w:t>
      </w:r>
      <w:proofErr w:type="spellStart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08.09.2003 “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rregullat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etikës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administratën</w:t>
      </w:r>
      <w:proofErr w:type="spellEnd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publike</w:t>
      </w:r>
      <w:proofErr w:type="spellEnd"/>
      <w:r>
        <w:rPr>
          <w:rFonts w:ascii="Calibri" w:hAnsi="Calibri" w:cs="Times New Roman"/>
          <w:i/>
          <w:color w:val="000000" w:themeColor="text1"/>
          <w:sz w:val="24"/>
          <w:szCs w:val="24"/>
        </w:rPr>
        <w:t>"</w:t>
      </w:r>
      <w:r w:rsidRPr="00210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40378B6B" w14:textId="77777777" w:rsidR="005254AF" w:rsidRDefault="005254AF" w:rsidP="005254A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nr. 152/2013 “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i/>
          <w:sz w:val="24"/>
          <w:szCs w:val="24"/>
        </w:rPr>
        <w:t>nëpunësin</w:t>
      </w:r>
      <w:proofErr w:type="spellEnd"/>
      <w:r w:rsidRPr="00210C48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210C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C48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10C48">
        <w:rPr>
          <w:rFonts w:ascii="Times New Roman" w:hAnsi="Times New Roman" w:cs="Times New Roman"/>
          <w:sz w:val="24"/>
          <w:szCs w:val="24"/>
        </w:rPr>
        <w:t>;</w:t>
      </w:r>
    </w:p>
    <w:p w14:paraId="63935248" w14:textId="0974341D" w:rsidR="003B372C" w:rsidRPr="003B372C" w:rsidRDefault="003B372C" w:rsidP="003B372C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  <w:proofErr w:type="spellStart"/>
      <w:r w:rsidRPr="003B372C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Nr.9817,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22.10.2007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Bujqësinë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Pr="003B372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72C">
        <w:rPr>
          <w:rFonts w:ascii="Times New Roman" w:hAnsi="Times New Roman" w:cs="Times New Roman"/>
          <w:sz w:val="24"/>
          <w:szCs w:val="24"/>
        </w:rPr>
        <w:t>Zhvillimin</w:t>
      </w:r>
      <w:proofErr w:type="spellEnd"/>
      <w:r w:rsidRPr="003B372C">
        <w:rPr>
          <w:rFonts w:ascii="Times New Roman" w:hAnsi="Times New Roman" w:cs="Times New Roman"/>
          <w:sz w:val="24"/>
          <w:szCs w:val="24"/>
        </w:rPr>
        <w:t xml:space="preserve"> Rural</w:t>
      </w:r>
    </w:p>
    <w:p w14:paraId="1E8B9672" w14:textId="77777777" w:rsidR="00614261" w:rsidRPr="00614261" w:rsidRDefault="00614261" w:rsidP="006F0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sq-AL"/>
        </w:rPr>
      </w:pPr>
    </w:p>
    <w:p w14:paraId="6C174FBB" w14:textId="77777777" w:rsidR="00CD627B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gjatë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</w:p>
    <w:p w14:paraId="555A9B3D" w14:textId="77777777" w:rsidR="00221E86" w:rsidRPr="007F115B" w:rsidRDefault="00221E86" w:rsidP="006F0169">
      <w:pPr>
        <w:tabs>
          <w:tab w:val="left" w:pos="9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kompetencën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përshkrimin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pozicionit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Eksperiencën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mëparshme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tyre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480"/>
      </w:tblGrid>
      <w:tr w:rsidR="00221E86" w:rsidRPr="007F115B" w14:paraId="797E3060" w14:textId="77777777" w:rsidTr="00181360">
        <w:tc>
          <w:tcPr>
            <w:tcW w:w="79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100258FE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8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451CB5FB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MËNYRA E VLERËSIMIT TË KANDIDATËVE</w:t>
            </w:r>
          </w:p>
        </w:tc>
      </w:tr>
    </w:tbl>
    <w:p w14:paraId="63B6C6BC" w14:textId="26F4AB02" w:rsidR="000E7818" w:rsidRPr="007F115B" w:rsidRDefault="00221E86" w:rsidP="006F0169">
      <w:pPr>
        <w:spacing w:line="240" w:lineRule="auto"/>
        <w:ind w:left="-90" w:hanging="9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Kandidatët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vlerësohen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lidhje</w:t>
      </w:r>
      <w:proofErr w:type="spellEnd"/>
      <w:r w:rsidRPr="007F1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me: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a-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b-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strukturuar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motivimin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aspiratat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pritshmëritë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tyre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karrierën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c-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lidhura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fushën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E24CE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9736"/>
      </w:tblGrid>
      <w:tr w:rsidR="00221E86" w:rsidRPr="007F115B" w14:paraId="72D6E105" w14:textId="77777777" w:rsidTr="00181360">
        <w:trPr>
          <w:trHeight w:val="780"/>
        </w:trPr>
        <w:tc>
          <w:tcPr>
            <w:tcW w:w="539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75F30F1B" w14:textId="77777777" w:rsidR="00221E86" w:rsidRPr="007F115B" w:rsidRDefault="00913035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E2CE9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36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 w:themeFill="background1"/>
            <w:vAlign w:val="center"/>
            <w:hideMark/>
          </w:tcPr>
          <w:p w14:paraId="089785D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DATA E DALJES SË REZULTATEVE TË KONKURIMIT DHE MËNYRA E </w:t>
            </w:r>
          </w:p>
          <w:p w14:paraId="37F5FC25" w14:textId="77777777" w:rsidR="00221E86" w:rsidRPr="007F115B" w:rsidRDefault="00BE022D" w:rsidP="006F0169">
            <w:pPr>
              <w:spacing w:line="240" w:lineRule="auto"/>
              <w:ind w:left="-90" w:hanging="90"/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    </w:t>
            </w:r>
            <w:r w:rsidR="00221E86" w:rsidRPr="007F115B">
              <w:rPr>
                <w:rFonts w:ascii="Times New Roman" w:eastAsia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>KOMUNIKIMIT</w:t>
            </w:r>
          </w:p>
        </w:tc>
      </w:tr>
    </w:tbl>
    <w:p w14:paraId="388364E5" w14:textId="77777777" w:rsidR="00221E86" w:rsidRPr="007F115B" w:rsidRDefault="00221E86" w:rsidP="006F0169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4FEDFF" w14:textId="3936C515" w:rsidR="00054158" w:rsidRDefault="00221E86" w:rsidP="006F016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</w:t>
      </w:r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lë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fituesin</w:t>
      </w:r>
      <w:proofErr w:type="spellEnd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8B3"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portalin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Shërbimi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Kombëtar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Punësimit”dhe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stendën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informimit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pjesëmarrës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elektronike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nga,Drejtoria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Njerëzore</w:t>
      </w:r>
      <w:proofErr w:type="spellEnd"/>
      <w:r w:rsidRPr="007F1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BashkisëVorë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adresës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  <w:r w:rsidRPr="007F115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sqarime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mëtejshme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mund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kontaktoni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në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adresën</w:t>
      </w:r>
      <w:proofErr w:type="spellEnd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="00A32C37" w:rsidRPr="007F11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email-it:</w:t>
      </w:r>
      <w:hyperlink r:id="rId8" w:history="1">
        <w:r w:rsidR="00A32C37" w:rsidRPr="007F115B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info@bashkiavore.gov.al</w:t>
        </w:r>
        <w:proofErr w:type="spellEnd"/>
      </w:hyperlink>
    </w:p>
    <w:p w14:paraId="053380F6" w14:textId="77777777" w:rsidR="00624285" w:rsidRPr="00624285" w:rsidRDefault="00624285" w:rsidP="006242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6A48F2" w14:textId="62F03484" w:rsidR="00A32C37" w:rsidRPr="007F115B" w:rsidRDefault="00DB20A5" w:rsidP="00DB20A5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DREJTORIA E BURIMEVE NJERËZORE</w:t>
      </w:r>
    </w:p>
    <w:p w14:paraId="747D48BF" w14:textId="77777777" w:rsidR="00A32C37" w:rsidRPr="00DB20A5" w:rsidRDefault="00DB20A5" w:rsidP="00DB20A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B2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Drejtor</w:t>
      </w:r>
      <w:proofErr w:type="spellEnd"/>
    </w:p>
    <w:p w14:paraId="42DF1E0A" w14:textId="27AC135E" w:rsidR="00221E86" w:rsidRPr="00624285" w:rsidRDefault="00624285" w:rsidP="00624285">
      <w:pPr>
        <w:tabs>
          <w:tab w:val="left" w:pos="4470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Mirjeta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Mema</w:t>
      </w:r>
      <w:proofErr w:type="spellEnd"/>
    </w:p>
    <w:sectPr w:rsidR="00221E86" w:rsidRPr="00624285" w:rsidSect="009878B3">
      <w:footerReference w:type="default" r:id="rId9"/>
      <w:pgSz w:w="11906" w:h="16838"/>
      <w:pgMar w:top="1440" w:right="83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139C2" w14:textId="77777777" w:rsidR="002F59D2" w:rsidRDefault="002F59D2" w:rsidP="00836F28">
      <w:pPr>
        <w:spacing w:after="0" w:line="240" w:lineRule="auto"/>
      </w:pPr>
      <w:r>
        <w:separator/>
      </w:r>
    </w:p>
  </w:endnote>
  <w:endnote w:type="continuationSeparator" w:id="0">
    <w:p w14:paraId="46CA1AF7" w14:textId="77777777" w:rsidR="002F59D2" w:rsidRDefault="002F59D2" w:rsidP="0083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92DA5" w14:textId="77777777" w:rsidR="00564E82" w:rsidRDefault="00564E82" w:rsidP="00836F28">
    <w:pPr>
      <w:pStyle w:val="Foo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</w:t>
    </w:r>
  </w:p>
  <w:p w14:paraId="4878D434" w14:textId="49D06C04" w:rsidR="00836F28" w:rsidRDefault="00836F28" w:rsidP="00836F28">
    <w:pPr>
      <w:pStyle w:val="Footer"/>
    </w:pPr>
    <w:r>
      <w:rPr>
        <w:sz w:val="18"/>
        <w:szCs w:val="18"/>
      </w:rPr>
      <w:t xml:space="preserve">       </w:t>
    </w:r>
    <w:proofErr w:type="spellStart"/>
    <w:r>
      <w:rPr>
        <w:sz w:val="18"/>
        <w:szCs w:val="18"/>
      </w:rPr>
      <w:t>Adresa</w:t>
    </w:r>
    <w:proofErr w:type="spellEnd"/>
    <w:r>
      <w:rPr>
        <w:sz w:val="18"/>
        <w:szCs w:val="18"/>
      </w:rPr>
      <w:t>: Rr</w:t>
    </w:r>
    <w:proofErr w:type="gramStart"/>
    <w:r>
      <w:rPr>
        <w:sz w:val="18"/>
        <w:szCs w:val="18"/>
      </w:rPr>
      <w:t>.”</w:t>
    </w:r>
    <w:proofErr w:type="spellStart"/>
    <w:r>
      <w:rPr>
        <w:sz w:val="18"/>
        <w:szCs w:val="18"/>
      </w:rPr>
      <w:t>Unaza</w:t>
    </w:r>
    <w:proofErr w:type="spellEnd"/>
    <w:proofErr w:type="gramEnd"/>
    <w:r>
      <w:rPr>
        <w:sz w:val="18"/>
        <w:szCs w:val="18"/>
      </w:rPr>
      <w:t xml:space="preserve">” nr.73, Kodi </w:t>
    </w:r>
    <w:proofErr w:type="spellStart"/>
    <w:r>
      <w:rPr>
        <w:sz w:val="18"/>
        <w:szCs w:val="18"/>
      </w:rPr>
      <w:t>Postar</w:t>
    </w:r>
    <w:proofErr w:type="spellEnd"/>
    <w:r>
      <w:rPr>
        <w:sz w:val="18"/>
        <w:szCs w:val="18"/>
      </w:rPr>
      <w:t xml:space="preserve">: 1032, </w:t>
    </w:r>
    <w:proofErr w:type="spellStart"/>
    <w:r>
      <w:rPr>
        <w:sz w:val="18"/>
        <w:szCs w:val="18"/>
      </w:rPr>
      <w:t>Vorë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Shqipëri</w:t>
    </w:r>
    <w:proofErr w:type="spellEnd"/>
    <w:r>
      <w:rPr>
        <w:sz w:val="18"/>
        <w:szCs w:val="18"/>
      </w:rPr>
      <w:t xml:space="preserve">, </w:t>
    </w:r>
    <w:r w:rsidR="00FD2543">
      <w:rPr>
        <w:sz w:val="18"/>
        <w:szCs w:val="18"/>
      </w:rPr>
      <w:t>www</w:t>
    </w:r>
    <w:r>
      <w:rPr>
        <w:sz w:val="18"/>
        <w:szCs w:val="18"/>
      </w:rPr>
      <w:t xml:space="preserve">.bashkiavore.gov.al,  </w:t>
    </w:r>
    <w:proofErr w:type="spellStart"/>
    <w:r>
      <w:rPr>
        <w:sz w:val="18"/>
        <w:szCs w:val="18"/>
      </w:rPr>
      <w:t>email:</w:t>
    </w:r>
    <w:r w:rsidR="005F1904">
      <w:rPr>
        <w:sz w:val="18"/>
        <w:szCs w:val="18"/>
      </w:rPr>
      <w:t>info@</w:t>
    </w:r>
    <w:r>
      <w:rPr>
        <w:sz w:val="18"/>
        <w:szCs w:val="18"/>
      </w:rPr>
      <w:t>bashkiavore</w:t>
    </w:r>
    <w:r w:rsidR="005F1904">
      <w:rPr>
        <w:sz w:val="18"/>
        <w:szCs w:val="18"/>
      </w:rPr>
      <w:t>.gov.al</w:t>
    </w:r>
    <w:proofErr w:type="spellEnd"/>
  </w:p>
  <w:p w14:paraId="5E71B0BF" w14:textId="77777777" w:rsidR="00836F28" w:rsidRDefault="0083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36399" w14:textId="77777777" w:rsidR="002F59D2" w:rsidRDefault="002F59D2" w:rsidP="00836F28">
      <w:pPr>
        <w:spacing w:after="0" w:line="240" w:lineRule="auto"/>
      </w:pPr>
      <w:r>
        <w:separator/>
      </w:r>
    </w:p>
  </w:footnote>
  <w:footnote w:type="continuationSeparator" w:id="0">
    <w:p w14:paraId="4AC61776" w14:textId="77777777" w:rsidR="002F59D2" w:rsidRDefault="002F59D2" w:rsidP="0083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B3B02"/>
    <w:multiLevelType w:val="hybridMultilevel"/>
    <w:tmpl w:val="DCBA8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56D59"/>
    <w:multiLevelType w:val="hybridMultilevel"/>
    <w:tmpl w:val="5CFA66B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2AC7"/>
    <w:multiLevelType w:val="hybridMultilevel"/>
    <w:tmpl w:val="1DB8A008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311E16"/>
    <w:multiLevelType w:val="hybridMultilevel"/>
    <w:tmpl w:val="D0668654"/>
    <w:lvl w:ilvl="0" w:tplc="041C0019">
      <w:start w:val="1"/>
      <w:numFmt w:val="lowerLetter"/>
      <w:lvlText w:val="%1."/>
      <w:lvlJc w:val="left"/>
      <w:pPr>
        <w:ind w:left="1287" w:hanging="360"/>
      </w:pPr>
    </w:lvl>
    <w:lvl w:ilvl="1" w:tplc="041C0019" w:tentative="1">
      <w:start w:val="1"/>
      <w:numFmt w:val="lowerLetter"/>
      <w:lvlText w:val="%2."/>
      <w:lvlJc w:val="left"/>
      <w:pPr>
        <w:ind w:left="2007" w:hanging="360"/>
      </w:pPr>
    </w:lvl>
    <w:lvl w:ilvl="2" w:tplc="041C001B" w:tentative="1">
      <w:start w:val="1"/>
      <w:numFmt w:val="lowerRoman"/>
      <w:lvlText w:val="%3."/>
      <w:lvlJc w:val="right"/>
      <w:pPr>
        <w:ind w:left="2727" w:hanging="180"/>
      </w:pPr>
    </w:lvl>
    <w:lvl w:ilvl="3" w:tplc="041C000F" w:tentative="1">
      <w:start w:val="1"/>
      <w:numFmt w:val="decimal"/>
      <w:lvlText w:val="%4."/>
      <w:lvlJc w:val="left"/>
      <w:pPr>
        <w:ind w:left="3447" w:hanging="360"/>
      </w:pPr>
    </w:lvl>
    <w:lvl w:ilvl="4" w:tplc="041C0019" w:tentative="1">
      <w:start w:val="1"/>
      <w:numFmt w:val="lowerLetter"/>
      <w:lvlText w:val="%5."/>
      <w:lvlJc w:val="left"/>
      <w:pPr>
        <w:ind w:left="4167" w:hanging="360"/>
      </w:pPr>
    </w:lvl>
    <w:lvl w:ilvl="5" w:tplc="041C001B" w:tentative="1">
      <w:start w:val="1"/>
      <w:numFmt w:val="lowerRoman"/>
      <w:lvlText w:val="%6."/>
      <w:lvlJc w:val="right"/>
      <w:pPr>
        <w:ind w:left="4887" w:hanging="180"/>
      </w:pPr>
    </w:lvl>
    <w:lvl w:ilvl="6" w:tplc="041C000F" w:tentative="1">
      <w:start w:val="1"/>
      <w:numFmt w:val="decimal"/>
      <w:lvlText w:val="%7."/>
      <w:lvlJc w:val="left"/>
      <w:pPr>
        <w:ind w:left="5607" w:hanging="360"/>
      </w:pPr>
    </w:lvl>
    <w:lvl w:ilvl="7" w:tplc="041C0019" w:tentative="1">
      <w:start w:val="1"/>
      <w:numFmt w:val="lowerLetter"/>
      <w:lvlText w:val="%8."/>
      <w:lvlJc w:val="left"/>
      <w:pPr>
        <w:ind w:left="6327" w:hanging="360"/>
      </w:pPr>
    </w:lvl>
    <w:lvl w:ilvl="8" w:tplc="041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600E8F"/>
    <w:multiLevelType w:val="hybridMultilevel"/>
    <w:tmpl w:val="7AE4FFAA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BF3"/>
    <w:multiLevelType w:val="hybridMultilevel"/>
    <w:tmpl w:val="2AB48C82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8A051B"/>
    <w:multiLevelType w:val="hybridMultilevel"/>
    <w:tmpl w:val="2E0879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65B0F63"/>
    <w:multiLevelType w:val="hybridMultilevel"/>
    <w:tmpl w:val="0242EA20"/>
    <w:lvl w:ilvl="0" w:tplc="506823D8">
      <w:start w:val="1"/>
      <w:numFmt w:val="lowerLetter"/>
      <w:lvlText w:val="%1-"/>
      <w:lvlJc w:val="left"/>
      <w:pPr>
        <w:ind w:left="720" w:hanging="9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85F5C77"/>
    <w:multiLevelType w:val="hybridMultilevel"/>
    <w:tmpl w:val="24A8B97E"/>
    <w:lvl w:ilvl="0" w:tplc="CE02BEAC">
      <w:start w:val="1"/>
      <w:numFmt w:val="lowerLetter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3DF76CD7"/>
    <w:multiLevelType w:val="hybridMultilevel"/>
    <w:tmpl w:val="447E19BE"/>
    <w:lvl w:ilvl="0" w:tplc="3B70C968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17D1AFC"/>
    <w:multiLevelType w:val="hybridMultilevel"/>
    <w:tmpl w:val="0B365A9E"/>
    <w:lvl w:ilvl="0" w:tplc="DDF45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585C18"/>
    <w:multiLevelType w:val="hybridMultilevel"/>
    <w:tmpl w:val="AEFA1C56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024209"/>
    <w:multiLevelType w:val="hybridMultilevel"/>
    <w:tmpl w:val="173E29FC"/>
    <w:lvl w:ilvl="0" w:tplc="041C000F">
      <w:start w:val="1"/>
      <w:numFmt w:val="decimal"/>
      <w:lvlText w:val="%1."/>
      <w:lvlJc w:val="left"/>
      <w:pPr>
        <w:ind w:left="786" w:hanging="360"/>
      </w:pPr>
    </w:lvl>
    <w:lvl w:ilvl="1" w:tplc="041C0019">
      <w:start w:val="1"/>
      <w:numFmt w:val="lowerLetter"/>
      <w:lvlText w:val="%2."/>
      <w:lvlJc w:val="left"/>
      <w:pPr>
        <w:ind w:left="1100" w:hanging="360"/>
      </w:pPr>
    </w:lvl>
    <w:lvl w:ilvl="2" w:tplc="041C001B">
      <w:start w:val="1"/>
      <w:numFmt w:val="lowerRoman"/>
      <w:lvlText w:val="%3."/>
      <w:lvlJc w:val="right"/>
      <w:pPr>
        <w:ind w:left="1820" w:hanging="180"/>
      </w:pPr>
    </w:lvl>
    <w:lvl w:ilvl="3" w:tplc="041C000F">
      <w:start w:val="1"/>
      <w:numFmt w:val="decimal"/>
      <w:lvlText w:val="%4."/>
      <w:lvlJc w:val="left"/>
      <w:pPr>
        <w:ind w:left="2540" w:hanging="360"/>
      </w:pPr>
    </w:lvl>
    <w:lvl w:ilvl="4" w:tplc="041C0019">
      <w:start w:val="1"/>
      <w:numFmt w:val="lowerLetter"/>
      <w:lvlText w:val="%5."/>
      <w:lvlJc w:val="left"/>
      <w:pPr>
        <w:ind w:left="3260" w:hanging="360"/>
      </w:pPr>
    </w:lvl>
    <w:lvl w:ilvl="5" w:tplc="041C001B">
      <w:start w:val="1"/>
      <w:numFmt w:val="lowerRoman"/>
      <w:lvlText w:val="%6."/>
      <w:lvlJc w:val="right"/>
      <w:pPr>
        <w:ind w:left="3980" w:hanging="180"/>
      </w:pPr>
    </w:lvl>
    <w:lvl w:ilvl="6" w:tplc="041C000F">
      <w:start w:val="1"/>
      <w:numFmt w:val="decimal"/>
      <w:lvlText w:val="%7."/>
      <w:lvlJc w:val="left"/>
      <w:pPr>
        <w:ind w:left="4700" w:hanging="360"/>
      </w:pPr>
    </w:lvl>
    <w:lvl w:ilvl="7" w:tplc="041C0019">
      <w:start w:val="1"/>
      <w:numFmt w:val="lowerLetter"/>
      <w:lvlText w:val="%8."/>
      <w:lvlJc w:val="left"/>
      <w:pPr>
        <w:ind w:left="5420" w:hanging="360"/>
      </w:pPr>
    </w:lvl>
    <w:lvl w:ilvl="8" w:tplc="041C001B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45C14050"/>
    <w:multiLevelType w:val="hybridMultilevel"/>
    <w:tmpl w:val="19EA72C4"/>
    <w:lvl w:ilvl="0" w:tplc="CE02BE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5726B"/>
    <w:multiLevelType w:val="hybridMultilevel"/>
    <w:tmpl w:val="7FFC832A"/>
    <w:lvl w:ilvl="0" w:tplc="041C000F">
      <w:start w:val="1"/>
      <w:numFmt w:val="decimal"/>
      <w:lvlText w:val="%1."/>
      <w:lvlJc w:val="left"/>
      <w:pPr>
        <w:ind w:left="540" w:hanging="360"/>
      </w:pPr>
    </w:lvl>
    <w:lvl w:ilvl="1" w:tplc="041C0019" w:tentative="1">
      <w:start w:val="1"/>
      <w:numFmt w:val="lowerLetter"/>
      <w:lvlText w:val="%2."/>
      <w:lvlJc w:val="left"/>
      <w:pPr>
        <w:ind w:left="1260" w:hanging="360"/>
      </w:pPr>
    </w:lvl>
    <w:lvl w:ilvl="2" w:tplc="041C001B" w:tentative="1">
      <w:start w:val="1"/>
      <w:numFmt w:val="lowerRoman"/>
      <w:lvlText w:val="%3."/>
      <w:lvlJc w:val="right"/>
      <w:pPr>
        <w:ind w:left="1980" w:hanging="180"/>
      </w:pPr>
    </w:lvl>
    <w:lvl w:ilvl="3" w:tplc="041C000F" w:tentative="1">
      <w:start w:val="1"/>
      <w:numFmt w:val="decimal"/>
      <w:lvlText w:val="%4."/>
      <w:lvlJc w:val="left"/>
      <w:pPr>
        <w:ind w:left="2700" w:hanging="360"/>
      </w:pPr>
    </w:lvl>
    <w:lvl w:ilvl="4" w:tplc="041C0019" w:tentative="1">
      <w:start w:val="1"/>
      <w:numFmt w:val="lowerLetter"/>
      <w:lvlText w:val="%5."/>
      <w:lvlJc w:val="left"/>
      <w:pPr>
        <w:ind w:left="3420" w:hanging="360"/>
      </w:pPr>
    </w:lvl>
    <w:lvl w:ilvl="5" w:tplc="041C001B" w:tentative="1">
      <w:start w:val="1"/>
      <w:numFmt w:val="lowerRoman"/>
      <w:lvlText w:val="%6."/>
      <w:lvlJc w:val="right"/>
      <w:pPr>
        <w:ind w:left="4140" w:hanging="180"/>
      </w:pPr>
    </w:lvl>
    <w:lvl w:ilvl="6" w:tplc="041C000F" w:tentative="1">
      <w:start w:val="1"/>
      <w:numFmt w:val="decimal"/>
      <w:lvlText w:val="%7."/>
      <w:lvlJc w:val="left"/>
      <w:pPr>
        <w:ind w:left="4860" w:hanging="360"/>
      </w:pPr>
    </w:lvl>
    <w:lvl w:ilvl="7" w:tplc="041C0019" w:tentative="1">
      <w:start w:val="1"/>
      <w:numFmt w:val="lowerLetter"/>
      <w:lvlText w:val="%8."/>
      <w:lvlJc w:val="left"/>
      <w:pPr>
        <w:ind w:left="5580" w:hanging="360"/>
      </w:pPr>
    </w:lvl>
    <w:lvl w:ilvl="8" w:tplc="041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B775146"/>
    <w:multiLevelType w:val="hybridMultilevel"/>
    <w:tmpl w:val="40CC281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2717B"/>
    <w:multiLevelType w:val="hybridMultilevel"/>
    <w:tmpl w:val="CB52A042"/>
    <w:lvl w:ilvl="0" w:tplc="E910A87A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5E1C20B1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3E0702"/>
    <w:multiLevelType w:val="hybridMultilevel"/>
    <w:tmpl w:val="DE284F60"/>
    <w:lvl w:ilvl="0" w:tplc="472E14C2">
      <w:start w:val="1"/>
      <w:numFmt w:val="lowerLetter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697623B4"/>
    <w:multiLevelType w:val="hybridMultilevel"/>
    <w:tmpl w:val="4B9035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70786F"/>
    <w:multiLevelType w:val="hybridMultilevel"/>
    <w:tmpl w:val="141E0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A0324"/>
    <w:multiLevelType w:val="multilevel"/>
    <w:tmpl w:val="3B6A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D018D6"/>
    <w:multiLevelType w:val="hybridMultilevel"/>
    <w:tmpl w:val="ADA2CF74"/>
    <w:lvl w:ilvl="0" w:tplc="506823D8">
      <w:start w:val="1"/>
      <w:numFmt w:val="lowerLetter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7560D"/>
    <w:multiLevelType w:val="hybridMultilevel"/>
    <w:tmpl w:val="7EA06352"/>
    <w:lvl w:ilvl="0" w:tplc="79F656D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2"/>
  </w:num>
  <w:num w:numId="2">
    <w:abstractNumId w:val="9"/>
  </w:num>
  <w:num w:numId="3">
    <w:abstractNumId w:val="23"/>
  </w:num>
  <w:num w:numId="4">
    <w:abstractNumId w:val="5"/>
  </w:num>
  <w:num w:numId="5">
    <w:abstractNumId w:val="16"/>
  </w:num>
  <w:num w:numId="6">
    <w:abstractNumId w:val="2"/>
  </w:num>
  <w:num w:numId="7">
    <w:abstractNumId w:val="0"/>
  </w:num>
  <w:num w:numId="8">
    <w:abstractNumId w:val="2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"/>
  </w:num>
  <w:num w:numId="14">
    <w:abstractNumId w:val="7"/>
  </w:num>
  <w:num w:numId="15">
    <w:abstractNumId w:val="10"/>
  </w:num>
  <w:num w:numId="16">
    <w:abstractNumId w:val="8"/>
  </w:num>
  <w:num w:numId="17">
    <w:abstractNumId w:val="6"/>
  </w:num>
  <w:num w:numId="18">
    <w:abstractNumId w:val="14"/>
  </w:num>
  <w:num w:numId="19">
    <w:abstractNumId w:val="19"/>
  </w:num>
  <w:num w:numId="20">
    <w:abstractNumId w:val="17"/>
  </w:num>
  <w:num w:numId="21">
    <w:abstractNumId w:val="11"/>
  </w:num>
  <w:num w:numId="22">
    <w:abstractNumId w:val="20"/>
  </w:num>
  <w:num w:numId="23">
    <w:abstractNumId w:val="1"/>
  </w:num>
  <w:num w:numId="24">
    <w:abstractNumId w:val="4"/>
  </w:num>
  <w:num w:numId="25">
    <w:abstractNumId w:val="13"/>
  </w:num>
  <w:num w:numId="26">
    <w:abstractNumId w:val="2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67"/>
    <w:rsid w:val="000041A6"/>
    <w:rsid w:val="0002153F"/>
    <w:rsid w:val="00025AB8"/>
    <w:rsid w:val="00045242"/>
    <w:rsid w:val="00054158"/>
    <w:rsid w:val="000748E0"/>
    <w:rsid w:val="00082E5E"/>
    <w:rsid w:val="000906E4"/>
    <w:rsid w:val="000B0125"/>
    <w:rsid w:val="000B1CC3"/>
    <w:rsid w:val="000B4880"/>
    <w:rsid w:val="000B6AAE"/>
    <w:rsid w:val="000C3B43"/>
    <w:rsid w:val="000E7818"/>
    <w:rsid w:val="000F6AC1"/>
    <w:rsid w:val="001164AC"/>
    <w:rsid w:val="00132A14"/>
    <w:rsid w:val="00150DEE"/>
    <w:rsid w:val="0016538B"/>
    <w:rsid w:val="0017445A"/>
    <w:rsid w:val="00175F86"/>
    <w:rsid w:val="001762C4"/>
    <w:rsid w:val="00181360"/>
    <w:rsid w:val="00183957"/>
    <w:rsid w:val="001906C1"/>
    <w:rsid w:val="00192A17"/>
    <w:rsid w:val="001C5182"/>
    <w:rsid w:val="001D27A3"/>
    <w:rsid w:val="001D5B7E"/>
    <w:rsid w:val="001E24CE"/>
    <w:rsid w:val="001F7E7E"/>
    <w:rsid w:val="00210C48"/>
    <w:rsid w:val="00221E86"/>
    <w:rsid w:val="002339CF"/>
    <w:rsid w:val="00243B4F"/>
    <w:rsid w:val="00250A54"/>
    <w:rsid w:val="0026001B"/>
    <w:rsid w:val="0026717A"/>
    <w:rsid w:val="00270E03"/>
    <w:rsid w:val="002740D1"/>
    <w:rsid w:val="0028165A"/>
    <w:rsid w:val="00297EE1"/>
    <w:rsid w:val="002A15CC"/>
    <w:rsid w:val="002A6AD3"/>
    <w:rsid w:val="002B0E62"/>
    <w:rsid w:val="002C6A40"/>
    <w:rsid w:val="002D18CC"/>
    <w:rsid w:val="002D25C3"/>
    <w:rsid w:val="002D340E"/>
    <w:rsid w:val="002F59D2"/>
    <w:rsid w:val="003021EB"/>
    <w:rsid w:val="0030677D"/>
    <w:rsid w:val="00313B8F"/>
    <w:rsid w:val="00323CF9"/>
    <w:rsid w:val="0036262E"/>
    <w:rsid w:val="00364496"/>
    <w:rsid w:val="003654F9"/>
    <w:rsid w:val="003750F3"/>
    <w:rsid w:val="003762C8"/>
    <w:rsid w:val="003879FC"/>
    <w:rsid w:val="00397BE5"/>
    <w:rsid w:val="00397DCA"/>
    <w:rsid w:val="003A303B"/>
    <w:rsid w:val="003B0029"/>
    <w:rsid w:val="003B265C"/>
    <w:rsid w:val="003B372C"/>
    <w:rsid w:val="003B4B01"/>
    <w:rsid w:val="003C65B5"/>
    <w:rsid w:val="003D33DD"/>
    <w:rsid w:val="003D6E5D"/>
    <w:rsid w:val="003E2AFE"/>
    <w:rsid w:val="003F1629"/>
    <w:rsid w:val="003F4E0E"/>
    <w:rsid w:val="00403069"/>
    <w:rsid w:val="00413563"/>
    <w:rsid w:val="004268FA"/>
    <w:rsid w:val="0043440A"/>
    <w:rsid w:val="00435911"/>
    <w:rsid w:val="00475AB8"/>
    <w:rsid w:val="0048760D"/>
    <w:rsid w:val="004B254E"/>
    <w:rsid w:val="004C6442"/>
    <w:rsid w:val="004D0D35"/>
    <w:rsid w:val="004E3609"/>
    <w:rsid w:val="004E36A5"/>
    <w:rsid w:val="004E3AFD"/>
    <w:rsid w:val="004F0B56"/>
    <w:rsid w:val="00506529"/>
    <w:rsid w:val="00512832"/>
    <w:rsid w:val="005159A5"/>
    <w:rsid w:val="005254AF"/>
    <w:rsid w:val="00527A68"/>
    <w:rsid w:val="00531109"/>
    <w:rsid w:val="005348BB"/>
    <w:rsid w:val="00544A59"/>
    <w:rsid w:val="00550978"/>
    <w:rsid w:val="00564E82"/>
    <w:rsid w:val="00571406"/>
    <w:rsid w:val="005A26CB"/>
    <w:rsid w:val="005C7AB4"/>
    <w:rsid w:val="005D522A"/>
    <w:rsid w:val="005F1904"/>
    <w:rsid w:val="005F25FA"/>
    <w:rsid w:val="005F3AC9"/>
    <w:rsid w:val="0060405F"/>
    <w:rsid w:val="006070AA"/>
    <w:rsid w:val="00614261"/>
    <w:rsid w:val="0062085E"/>
    <w:rsid w:val="00624285"/>
    <w:rsid w:val="006247AC"/>
    <w:rsid w:val="006277B5"/>
    <w:rsid w:val="00632251"/>
    <w:rsid w:val="00637B0B"/>
    <w:rsid w:val="00652189"/>
    <w:rsid w:val="0066090F"/>
    <w:rsid w:val="00685DC4"/>
    <w:rsid w:val="00694293"/>
    <w:rsid w:val="006A50B7"/>
    <w:rsid w:val="006B02E7"/>
    <w:rsid w:val="006B3A7F"/>
    <w:rsid w:val="006B41DE"/>
    <w:rsid w:val="006C0605"/>
    <w:rsid w:val="006C6C2D"/>
    <w:rsid w:val="006D176D"/>
    <w:rsid w:val="006D314C"/>
    <w:rsid w:val="006D36FF"/>
    <w:rsid w:val="006F0169"/>
    <w:rsid w:val="0070087E"/>
    <w:rsid w:val="00707294"/>
    <w:rsid w:val="007128AE"/>
    <w:rsid w:val="00722913"/>
    <w:rsid w:val="00745146"/>
    <w:rsid w:val="007769DE"/>
    <w:rsid w:val="007A4D2C"/>
    <w:rsid w:val="007B47FF"/>
    <w:rsid w:val="007C6F5B"/>
    <w:rsid w:val="007D32F8"/>
    <w:rsid w:val="007E0E56"/>
    <w:rsid w:val="007E4494"/>
    <w:rsid w:val="007F115B"/>
    <w:rsid w:val="007F3465"/>
    <w:rsid w:val="007F37A2"/>
    <w:rsid w:val="007F7B8D"/>
    <w:rsid w:val="00802B73"/>
    <w:rsid w:val="00817B8B"/>
    <w:rsid w:val="0082511F"/>
    <w:rsid w:val="0083002D"/>
    <w:rsid w:val="00835A33"/>
    <w:rsid w:val="00836F28"/>
    <w:rsid w:val="00841A7D"/>
    <w:rsid w:val="00850255"/>
    <w:rsid w:val="00862E0D"/>
    <w:rsid w:val="00871E38"/>
    <w:rsid w:val="008B00A0"/>
    <w:rsid w:val="008B4F52"/>
    <w:rsid w:val="008C6022"/>
    <w:rsid w:val="008D4666"/>
    <w:rsid w:val="008E051D"/>
    <w:rsid w:val="008E347A"/>
    <w:rsid w:val="008E69B2"/>
    <w:rsid w:val="008F03C8"/>
    <w:rsid w:val="00905BAF"/>
    <w:rsid w:val="00913035"/>
    <w:rsid w:val="00913192"/>
    <w:rsid w:val="0093168E"/>
    <w:rsid w:val="00940237"/>
    <w:rsid w:val="00941890"/>
    <w:rsid w:val="00943845"/>
    <w:rsid w:val="009465D0"/>
    <w:rsid w:val="009725E7"/>
    <w:rsid w:val="00986114"/>
    <w:rsid w:val="009878B3"/>
    <w:rsid w:val="009954E4"/>
    <w:rsid w:val="00997514"/>
    <w:rsid w:val="009B6D82"/>
    <w:rsid w:val="009C1B56"/>
    <w:rsid w:val="009C3300"/>
    <w:rsid w:val="009C4614"/>
    <w:rsid w:val="009E07F1"/>
    <w:rsid w:val="009F1284"/>
    <w:rsid w:val="009F2420"/>
    <w:rsid w:val="009F2D6C"/>
    <w:rsid w:val="009F6F99"/>
    <w:rsid w:val="00A0082C"/>
    <w:rsid w:val="00A13D3A"/>
    <w:rsid w:val="00A219EB"/>
    <w:rsid w:val="00A2445A"/>
    <w:rsid w:val="00A32C37"/>
    <w:rsid w:val="00A37B06"/>
    <w:rsid w:val="00A42353"/>
    <w:rsid w:val="00A44929"/>
    <w:rsid w:val="00A46E16"/>
    <w:rsid w:val="00A47EF5"/>
    <w:rsid w:val="00A52108"/>
    <w:rsid w:val="00A63AF0"/>
    <w:rsid w:val="00A66BC2"/>
    <w:rsid w:val="00A77BC3"/>
    <w:rsid w:val="00A91C79"/>
    <w:rsid w:val="00AA57BA"/>
    <w:rsid w:val="00AC2924"/>
    <w:rsid w:val="00AD2717"/>
    <w:rsid w:val="00AD364F"/>
    <w:rsid w:val="00AD405E"/>
    <w:rsid w:val="00AE2CE9"/>
    <w:rsid w:val="00AE4C7A"/>
    <w:rsid w:val="00AF4972"/>
    <w:rsid w:val="00B07B3A"/>
    <w:rsid w:val="00B12F35"/>
    <w:rsid w:val="00B132E2"/>
    <w:rsid w:val="00B17F03"/>
    <w:rsid w:val="00B40634"/>
    <w:rsid w:val="00B42930"/>
    <w:rsid w:val="00B61CF5"/>
    <w:rsid w:val="00B638E8"/>
    <w:rsid w:val="00B77338"/>
    <w:rsid w:val="00B83DFC"/>
    <w:rsid w:val="00BA5728"/>
    <w:rsid w:val="00BE022D"/>
    <w:rsid w:val="00C00782"/>
    <w:rsid w:val="00C06292"/>
    <w:rsid w:val="00C43AFE"/>
    <w:rsid w:val="00C65380"/>
    <w:rsid w:val="00C67E01"/>
    <w:rsid w:val="00C9031C"/>
    <w:rsid w:val="00C921CB"/>
    <w:rsid w:val="00CA7266"/>
    <w:rsid w:val="00CB54E0"/>
    <w:rsid w:val="00CC44D0"/>
    <w:rsid w:val="00CC7C40"/>
    <w:rsid w:val="00CD0937"/>
    <w:rsid w:val="00CD627B"/>
    <w:rsid w:val="00CF16D4"/>
    <w:rsid w:val="00D104F9"/>
    <w:rsid w:val="00D36EDB"/>
    <w:rsid w:val="00D56EB1"/>
    <w:rsid w:val="00D6065C"/>
    <w:rsid w:val="00D91497"/>
    <w:rsid w:val="00DA220C"/>
    <w:rsid w:val="00DB1CB7"/>
    <w:rsid w:val="00DB20A5"/>
    <w:rsid w:val="00DC4548"/>
    <w:rsid w:val="00DC5584"/>
    <w:rsid w:val="00DF340A"/>
    <w:rsid w:val="00DF3411"/>
    <w:rsid w:val="00E14B2D"/>
    <w:rsid w:val="00E24E6B"/>
    <w:rsid w:val="00E7524F"/>
    <w:rsid w:val="00E80B07"/>
    <w:rsid w:val="00E97947"/>
    <w:rsid w:val="00EC10F6"/>
    <w:rsid w:val="00ED00DC"/>
    <w:rsid w:val="00EE4F94"/>
    <w:rsid w:val="00EF44B1"/>
    <w:rsid w:val="00F027A9"/>
    <w:rsid w:val="00F375BB"/>
    <w:rsid w:val="00F40589"/>
    <w:rsid w:val="00F41CE7"/>
    <w:rsid w:val="00F505DA"/>
    <w:rsid w:val="00F56EA2"/>
    <w:rsid w:val="00F60FC5"/>
    <w:rsid w:val="00F654C7"/>
    <w:rsid w:val="00F67022"/>
    <w:rsid w:val="00F97E6D"/>
    <w:rsid w:val="00FA4867"/>
    <w:rsid w:val="00FA53F4"/>
    <w:rsid w:val="00FD2543"/>
    <w:rsid w:val="00FE5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20084"/>
  <w15:docId w15:val="{7B63122D-184A-4EF9-83E0-0FE9E58F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BB"/>
  </w:style>
  <w:style w:type="paragraph" w:styleId="Heading1">
    <w:name w:val="heading 1"/>
    <w:basedOn w:val="Normal"/>
    <w:link w:val="Heading1Char"/>
    <w:uiPriority w:val="9"/>
    <w:qFormat/>
    <w:rsid w:val="00FA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8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8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8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4867"/>
    <w:rPr>
      <w:color w:val="0000FF"/>
      <w:u w:val="single"/>
    </w:rPr>
  </w:style>
  <w:style w:type="paragraph" w:styleId="NoSpacing">
    <w:name w:val="No Spacing"/>
    <w:uiPriority w:val="1"/>
    <w:qFormat/>
    <w:rsid w:val="0026717A"/>
    <w:pPr>
      <w:spacing w:after="0" w:line="240" w:lineRule="auto"/>
    </w:pPr>
  </w:style>
  <w:style w:type="character" w:customStyle="1" w:styleId="a">
    <w:name w:val="_"/>
    <w:basedOn w:val="DefaultParagraphFont"/>
    <w:rsid w:val="00943845"/>
  </w:style>
  <w:style w:type="character" w:customStyle="1" w:styleId="pg-2fs1">
    <w:name w:val="pg-2fs1"/>
    <w:basedOn w:val="DefaultParagraphFont"/>
    <w:rsid w:val="00943845"/>
  </w:style>
  <w:style w:type="paragraph" w:styleId="Header">
    <w:name w:val="header"/>
    <w:basedOn w:val="Normal"/>
    <w:link w:val="Head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8"/>
  </w:style>
  <w:style w:type="paragraph" w:styleId="Footer">
    <w:name w:val="footer"/>
    <w:basedOn w:val="Normal"/>
    <w:link w:val="FooterChar"/>
    <w:uiPriority w:val="99"/>
    <w:unhideWhenUsed/>
    <w:rsid w:val="0083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8"/>
  </w:style>
  <w:style w:type="paragraph" w:styleId="ListParagraph">
    <w:name w:val="List Paragraph"/>
    <w:aliases w:val="NumberedParas,Akapit z listą BS,List Paragraph 1,Bullets,List Paragraph (numbered (a))"/>
    <w:basedOn w:val="Normal"/>
    <w:link w:val="ListParagraphChar"/>
    <w:uiPriority w:val="34"/>
    <w:qFormat/>
    <w:rsid w:val="002D25C3"/>
    <w:pPr>
      <w:ind w:left="720"/>
      <w:contextualSpacing/>
    </w:pPr>
  </w:style>
  <w:style w:type="character" w:customStyle="1" w:styleId="ListParagraphChar">
    <w:name w:val="List Paragraph Char"/>
    <w:aliases w:val="NumberedParas Char,Akapit z listą BS Char,List Paragraph 1 Char,Bullets Char,List Paragraph (numbered (a)) Char"/>
    <w:link w:val="ListParagraph"/>
    <w:uiPriority w:val="34"/>
    <w:locked/>
    <w:rsid w:val="00913192"/>
  </w:style>
  <w:style w:type="paragraph" w:styleId="BodyText2">
    <w:name w:val="Body Text 2"/>
    <w:basedOn w:val="Normal"/>
    <w:link w:val="BodyText2Char"/>
    <w:unhideWhenUsed/>
    <w:rsid w:val="002339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2339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3440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1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7797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404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  <w:div w:id="1374841121">
              <w:marLeft w:val="0"/>
              <w:marRight w:val="0"/>
              <w:marTop w:val="0"/>
              <w:marBottom w:val="0"/>
              <w:divBdr>
                <w:top w:val="single" w:sz="6" w:space="0" w:color="FF0000"/>
                <w:left w:val="single" w:sz="6" w:space="0" w:color="FF0000"/>
                <w:bottom w:val="single" w:sz="6" w:space="0" w:color="FF0000"/>
                <w:right w:val="single" w:sz="6" w:space="0" w:color="FF0000"/>
              </w:divBdr>
            </w:div>
          </w:divsChild>
        </w:div>
      </w:divsChild>
    </w:div>
    <w:div w:id="1513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shkiavore.gov.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12</cp:revision>
  <cp:lastPrinted>2020-08-05T14:01:00Z</cp:lastPrinted>
  <dcterms:created xsi:type="dcterms:W3CDTF">2022-06-29T13:00:00Z</dcterms:created>
  <dcterms:modified xsi:type="dcterms:W3CDTF">2022-06-30T07:00:00Z</dcterms:modified>
</cp:coreProperties>
</file>