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E83" w:rsidRPr="002A23A8" w:rsidRDefault="004A3E83" w:rsidP="004A3E83">
      <w:pPr>
        <w:shd w:val="clear" w:color="auto" w:fill="FFFFFF"/>
        <w:spacing w:line="276" w:lineRule="auto"/>
        <w:rPr>
          <w:rFonts w:ascii="Times New Roman" w:hAnsi="Times New Roman"/>
          <w:bCs/>
          <w:sz w:val="24"/>
          <w:szCs w:val="24"/>
        </w:rPr>
      </w:pPr>
    </w:p>
    <w:p w:rsidR="004A3E83" w:rsidRPr="002A23A8" w:rsidRDefault="004A3E83" w:rsidP="004A3E83">
      <w:pPr>
        <w:shd w:val="clear" w:color="auto" w:fill="FFFFFF"/>
        <w:spacing w:line="276" w:lineRule="auto"/>
        <w:rPr>
          <w:rFonts w:ascii="Times New Roman" w:hAnsi="Times New Roman"/>
          <w:bCs/>
          <w:sz w:val="24"/>
          <w:szCs w:val="24"/>
        </w:rPr>
      </w:pPr>
    </w:p>
    <w:p w:rsidR="00D11C62" w:rsidRPr="002A23A8" w:rsidRDefault="00D11C62" w:rsidP="00D11C62">
      <w:pPr>
        <w:pBdr>
          <w:bottom w:val="single" w:sz="12" w:space="1" w:color="C00000"/>
        </w:pBdr>
        <w:shd w:val="clear" w:color="auto" w:fill="C00000"/>
        <w:spacing w:line="276" w:lineRule="auto"/>
        <w:jc w:val="center"/>
        <w:rPr>
          <w:rFonts w:ascii="Times New Roman" w:hAnsi="Times New Roman"/>
          <w:b/>
          <w:color w:val="FFFF00"/>
          <w:sz w:val="24"/>
          <w:szCs w:val="24"/>
        </w:rPr>
      </w:pPr>
      <w:r w:rsidRPr="002A23A8">
        <w:rPr>
          <w:rFonts w:ascii="Times New Roman" w:hAnsi="Times New Roman"/>
          <w:b/>
          <w:color w:val="FFFF00"/>
          <w:sz w:val="24"/>
          <w:szCs w:val="24"/>
        </w:rPr>
        <w:t xml:space="preserve">SHPALLJE </w:t>
      </w:r>
    </w:p>
    <w:p w:rsidR="00D11C62" w:rsidRPr="002A23A8" w:rsidRDefault="00D11C62" w:rsidP="00D11C62">
      <w:pPr>
        <w:pBdr>
          <w:bottom w:val="single" w:sz="12" w:space="1" w:color="C00000"/>
        </w:pBdr>
        <w:shd w:val="clear" w:color="auto" w:fill="C00000"/>
        <w:spacing w:line="276" w:lineRule="auto"/>
        <w:jc w:val="center"/>
        <w:rPr>
          <w:rFonts w:ascii="Times New Roman" w:hAnsi="Times New Roman"/>
          <w:b/>
          <w:color w:val="FFFF00"/>
          <w:sz w:val="24"/>
          <w:szCs w:val="24"/>
        </w:rPr>
      </w:pPr>
      <w:r w:rsidRPr="002A23A8">
        <w:rPr>
          <w:rFonts w:ascii="Times New Roman" w:hAnsi="Times New Roman"/>
          <w:b/>
          <w:color w:val="FFFF00"/>
          <w:sz w:val="24"/>
          <w:szCs w:val="24"/>
        </w:rPr>
        <w:t xml:space="preserve">PËR NËPUNËS CIVIL,LËVIZJE PARALELE </w:t>
      </w:r>
      <w:r w:rsidR="0076625C">
        <w:rPr>
          <w:rFonts w:ascii="Times New Roman" w:hAnsi="Times New Roman"/>
          <w:b/>
          <w:color w:val="FFFF00"/>
          <w:sz w:val="24"/>
          <w:szCs w:val="24"/>
        </w:rPr>
        <w:t xml:space="preserve">DHE  NGRITJE </w:t>
      </w:r>
      <w:r w:rsidRPr="002A23A8">
        <w:rPr>
          <w:rFonts w:ascii="Times New Roman" w:hAnsi="Times New Roman"/>
          <w:b/>
          <w:color w:val="FFFF00"/>
          <w:sz w:val="24"/>
          <w:szCs w:val="24"/>
        </w:rPr>
        <w:t xml:space="preserve"> NË DETYRË   </w:t>
      </w:r>
      <w:r w:rsidR="00852F77">
        <w:rPr>
          <w:rFonts w:ascii="Times New Roman" w:hAnsi="Times New Roman"/>
          <w:b/>
          <w:color w:val="FFFF00"/>
          <w:sz w:val="24"/>
          <w:szCs w:val="24"/>
        </w:rPr>
        <w:t>N</w:t>
      </w:r>
      <w:r w:rsidR="00BB4372">
        <w:rPr>
          <w:rFonts w:ascii="Times New Roman" w:hAnsi="Times New Roman"/>
          <w:b/>
          <w:color w:val="FFFF00"/>
          <w:sz w:val="24"/>
          <w:szCs w:val="24"/>
        </w:rPr>
        <w:t>Ë</w:t>
      </w:r>
      <w:r w:rsidR="00852F77">
        <w:rPr>
          <w:rFonts w:ascii="Times New Roman" w:hAnsi="Times New Roman"/>
          <w:b/>
          <w:color w:val="FFFF00"/>
          <w:sz w:val="24"/>
          <w:szCs w:val="24"/>
        </w:rPr>
        <w:t xml:space="preserve"> </w:t>
      </w:r>
      <w:r w:rsidRPr="002A23A8">
        <w:rPr>
          <w:rFonts w:ascii="Times New Roman" w:hAnsi="Times New Roman"/>
          <w:b/>
          <w:color w:val="FFFF00"/>
          <w:sz w:val="24"/>
          <w:szCs w:val="24"/>
        </w:rPr>
        <w:t>SHËRBIMI</w:t>
      </w:r>
      <w:r w:rsidR="00852F77">
        <w:rPr>
          <w:rFonts w:ascii="Times New Roman" w:hAnsi="Times New Roman"/>
          <w:b/>
          <w:color w:val="FFFF00"/>
          <w:sz w:val="24"/>
          <w:szCs w:val="24"/>
        </w:rPr>
        <w:t>N</w:t>
      </w:r>
      <w:r w:rsidRPr="002A23A8">
        <w:rPr>
          <w:rFonts w:ascii="Times New Roman" w:hAnsi="Times New Roman"/>
          <w:b/>
          <w:color w:val="FFFF00"/>
          <w:sz w:val="24"/>
          <w:szCs w:val="24"/>
        </w:rPr>
        <w:t xml:space="preserve"> CIVIL  PËR NIVELIN E MESËM  DREJTUES </w:t>
      </w:r>
    </w:p>
    <w:p w:rsidR="00D11C62" w:rsidRPr="002A23A8" w:rsidRDefault="00D11C62" w:rsidP="00D11C62">
      <w:pPr>
        <w:spacing w:line="276" w:lineRule="auto"/>
        <w:jc w:val="center"/>
        <w:rPr>
          <w:rFonts w:ascii="Times New Roman" w:hAnsi="Times New Roman"/>
          <w:color w:val="C00000"/>
          <w:sz w:val="24"/>
          <w:szCs w:val="24"/>
        </w:rPr>
      </w:pPr>
    </w:p>
    <w:p w:rsidR="003C1016" w:rsidRPr="002A23A8" w:rsidRDefault="003C1016" w:rsidP="00FC18C3">
      <w:pPr>
        <w:spacing w:line="276" w:lineRule="auto"/>
        <w:jc w:val="center"/>
        <w:rPr>
          <w:rFonts w:ascii="Times New Roman" w:hAnsi="Times New Roman"/>
          <w:b/>
          <w:bCs/>
          <w:sz w:val="24"/>
          <w:szCs w:val="24"/>
          <w:u w:val="single"/>
        </w:rPr>
      </w:pPr>
      <w:r w:rsidRPr="002A23A8">
        <w:rPr>
          <w:rFonts w:ascii="Times New Roman" w:hAnsi="Times New Roman"/>
          <w:b/>
          <w:bCs/>
          <w:sz w:val="24"/>
          <w:szCs w:val="24"/>
          <w:u w:val="single"/>
        </w:rPr>
        <w:t>NIVELI I KËRKUAR I DIPLOMES</w:t>
      </w:r>
      <w:r w:rsidR="007F1072" w:rsidRPr="002A23A8">
        <w:rPr>
          <w:rFonts w:ascii="Times New Roman" w:hAnsi="Times New Roman"/>
          <w:b/>
          <w:bCs/>
          <w:sz w:val="24"/>
          <w:szCs w:val="24"/>
          <w:u w:val="single"/>
        </w:rPr>
        <w:t xml:space="preserve"> </w:t>
      </w:r>
      <w:r w:rsidRPr="002A23A8">
        <w:rPr>
          <w:rFonts w:ascii="Times New Roman" w:hAnsi="Times New Roman"/>
          <w:b/>
          <w:bCs/>
          <w:sz w:val="24"/>
          <w:szCs w:val="24"/>
          <w:u w:val="single"/>
        </w:rPr>
        <w:t>MASTER SHKENCOR</w:t>
      </w:r>
    </w:p>
    <w:p w:rsidR="003C1016" w:rsidRPr="002A23A8" w:rsidRDefault="003C1016" w:rsidP="00FC18C3">
      <w:pPr>
        <w:spacing w:line="276" w:lineRule="auto"/>
        <w:jc w:val="center"/>
        <w:rPr>
          <w:rFonts w:ascii="Times New Roman" w:hAnsi="Times New Roman"/>
          <w:color w:val="C00000"/>
          <w:sz w:val="24"/>
          <w:szCs w:val="24"/>
        </w:rPr>
      </w:pPr>
    </w:p>
    <w:p w:rsidR="003C1016" w:rsidRPr="002A23A8" w:rsidRDefault="003C1016" w:rsidP="00FC18C3">
      <w:pPr>
        <w:spacing w:line="276" w:lineRule="auto"/>
        <w:jc w:val="both"/>
        <w:rPr>
          <w:rFonts w:ascii="Times New Roman" w:hAnsi="Times New Roman"/>
          <w:sz w:val="24"/>
          <w:szCs w:val="24"/>
          <w:lang w:val="de-DE"/>
        </w:rPr>
      </w:pPr>
    </w:p>
    <w:p w:rsidR="003C1016" w:rsidRPr="002A23A8" w:rsidRDefault="003C1016" w:rsidP="00FC18C3">
      <w:pPr>
        <w:spacing w:line="276" w:lineRule="auto"/>
        <w:jc w:val="both"/>
        <w:rPr>
          <w:rFonts w:ascii="Times New Roman" w:hAnsi="Times New Roman"/>
          <w:b/>
          <w:bCs/>
          <w:sz w:val="24"/>
          <w:szCs w:val="24"/>
        </w:rPr>
      </w:pPr>
      <w:r w:rsidRPr="002A23A8">
        <w:rPr>
          <w:rFonts w:ascii="Times New Roman" w:hAnsi="Times New Roman"/>
          <w:sz w:val="24"/>
          <w:szCs w:val="24"/>
        </w:rPr>
        <w:t>Në zbatim të nenit  26 të ligjit nr.152/2013 “Për nëpunësin civil”, i ndryshuar, si dhe kreut II dhe III të Vendimit nr.242 datë 18.03.2015 të Këshillit të Ministrave “Për plotësimin e vendeve të lira në kategorinë e ulët dhe të mesme drejtuese”, Bashkia Berat shpall procedurat e lëvizjes paralele dhe të ngritjes në detyrë  për pozicionin :</w:t>
      </w:r>
    </w:p>
    <w:p w:rsidR="003E5BB8" w:rsidRPr="002A23A8" w:rsidRDefault="003E5BB8" w:rsidP="00FC18C3">
      <w:pPr>
        <w:spacing w:line="276" w:lineRule="auto"/>
        <w:jc w:val="both"/>
        <w:rPr>
          <w:rFonts w:ascii="Times New Roman" w:hAnsi="Times New Roman"/>
          <w:b/>
          <w:bCs/>
          <w:sz w:val="24"/>
          <w:szCs w:val="24"/>
        </w:rPr>
      </w:pPr>
    </w:p>
    <w:p w:rsidR="003E5BB8" w:rsidRPr="002A23A8" w:rsidRDefault="00852F77" w:rsidP="00D11C62">
      <w:pPr>
        <w:pStyle w:val="ListParagraph"/>
        <w:numPr>
          <w:ilvl w:val="0"/>
          <w:numId w:val="13"/>
        </w:numPr>
        <w:spacing w:line="276" w:lineRule="auto"/>
        <w:rPr>
          <w:bCs/>
          <w:i/>
        </w:rPr>
      </w:pPr>
      <w:r>
        <w:rPr>
          <w:b/>
          <w:bCs/>
          <w:i/>
        </w:rPr>
        <w:t>1(</w:t>
      </w:r>
      <w:proofErr w:type="spellStart"/>
      <w:r>
        <w:rPr>
          <w:b/>
          <w:bCs/>
          <w:i/>
        </w:rPr>
        <w:t>një</w:t>
      </w:r>
      <w:proofErr w:type="spellEnd"/>
      <w:r>
        <w:rPr>
          <w:b/>
          <w:bCs/>
          <w:i/>
        </w:rPr>
        <w:t xml:space="preserve">) </w:t>
      </w:r>
      <w:proofErr w:type="spellStart"/>
      <w:r>
        <w:rPr>
          <w:b/>
          <w:bCs/>
          <w:i/>
        </w:rPr>
        <w:t>Drejtor</w:t>
      </w:r>
      <w:proofErr w:type="spellEnd"/>
      <w:r w:rsidR="003E5BB8" w:rsidRPr="002A23A8">
        <w:rPr>
          <w:b/>
          <w:bCs/>
          <w:i/>
          <w:lang w:val="it-IT"/>
        </w:rPr>
        <w:t xml:space="preserve"> në Drejtorinë</w:t>
      </w:r>
      <w:r w:rsidR="00D11C62" w:rsidRPr="002A23A8">
        <w:rPr>
          <w:b/>
          <w:bCs/>
          <w:i/>
          <w:lang w:val="it-IT"/>
        </w:rPr>
        <w:t xml:space="preserve"> e</w:t>
      </w:r>
      <w:r w:rsidR="00D11C62" w:rsidRPr="002A23A8">
        <w:rPr>
          <w:b/>
          <w:bCs/>
          <w:i/>
          <w:color w:val="000000"/>
        </w:rPr>
        <w:t xml:space="preserve"> </w:t>
      </w:r>
      <w:proofErr w:type="spellStart"/>
      <w:r>
        <w:rPr>
          <w:b/>
          <w:bCs/>
          <w:i/>
          <w:color w:val="000000"/>
        </w:rPr>
        <w:t>Turizmit</w:t>
      </w:r>
      <w:proofErr w:type="spellEnd"/>
      <w:r>
        <w:rPr>
          <w:b/>
          <w:bCs/>
          <w:i/>
          <w:color w:val="000000"/>
        </w:rPr>
        <w:t xml:space="preserve"> </w:t>
      </w:r>
      <w:proofErr w:type="spellStart"/>
      <w:r>
        <w:rPr>
          <w:b/>
          <w:bCs/>
          <w:i/>
          <w:color w:val="000000"/>
        </w:rPr>
        <w:t>dhe</w:t>
      </w:r>
      <w:proofErr w:type="spellEnd"/>
      <w:r>
        <w:rPr>
          <w:b/>
          <w:bCs/>
          <w:i/>
          <w:color w:val="000000"/>
        </w:rPr>
        <w:t xml:space="preserve"> </w:t>
      </w:r>
      <w:proofErr w:type="spellStart"/>
      <w:r>
        <w:rPr>
          <w:b/>
          <w:bCs/>
          <w:i/>
          <w:color w:val="000000"/>
        </w:rPr>
        <w:t>Aktiviteteve.</w:t>
      </w:r>
      <w:r w:rsidR="003E5BB8" w:rsidRPr="002A23A8">
        <w:rPr>
          <w:b/>
          <w:i/>
        </w:rPr>
        <w:t>Kategoria</w:t>
      </w:r>
      <w:proofErr w:type="spellEnd"/>
      <w:r w:rsidR="003E5BB8" w:rsidRPr="002A23A8">
        <w:rPr>
          <w:b/>
          <w:i/>
        </w:rPr>
        <w:t xml:space="preserve"> e </w:t>
      </w:r>
      <w:proofErr w:type="spellStart"/>
      <w:r w:rsidR="003E5BB8" w:rsidRPr="002A23A8">
        <w:rPr>
          <w:b/>
          <w:i/>
        </w:rPr>
        <w:t>pagës</w:t>
      </w:r>
      <w:proofErr w:type="spellEnd"/>
      <w:r w:rsidR="003E5BB8" w:rsidRPr="002A23A8">
        <w:rPr>
          <w:b/>
          <w:i/>
        </w:rPr>
        <w:t xml:space="preserve"> II-b.</w:t>
      </w:r>
    </w:p>
    <w:p w:rsidR="004A3E83" w:rsidRPr="002A23A8" w:rsidRDefault="004A3E83" w:rsidP="00D11C62">
      <w:pPr>
        <w:spacing w:line="276" w:lineRule="auto"/>
        <w:ind w:left="360"/>
        <w:jc w:val="both"/>
        <w:rPr>
          <w:rFonts w:ascii="Times New Roman" w:hAnsi="Times New Roman"/>
          <w:bCs/>
          <w:sz w:val="24"/>
          <w:szCs w:val="24"/>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top w:w="113" w:type="dxa"/>
          <w:left w:w="113" w:type="dxa"/>
          <w:bottom w:w="113" w:type="dxa"/>
          <w:right w:w="113" w:type="dxa"/>
        </w:tblCellMar>
        <w:tblLook w:val="00A0" w:firstRow="1" w:lastRow="0" w:firstColumn="1" w:lastColumn="0" w:noHBand="0" w:noVBand="0"/>
      </w:tblPr>
      <w:tblGrid>
        <w:gridCol w:w="8495"/>
      </w:tblGrid>
      <w:tr w:rsidR="003C1016" w:rsidRPr="002A23A8" w:rsidTr="00F060CA">
        <w:tc>
          <w:tcPr>
            <w:tcW w:w="8495" w:type="dxa"/>
            <w:tcBorders>
              <w:top w:val="single" w:sz="4" w:space="0" w:color="FF0000"/>
              <w:left w:val="single" w:sz="4" w:space="0" w:color="FF0000"/>
              <w:bottom w:val="single" w:sz="4" w:space="0" w:color="FF0000"/>
              <w:right w:val="single" w:sz="4" w:space="0" w:color="FF0000"/>
            </w:tcBorders>
            <w:shd w:val="clear" w:color="auto" w:fill="FFFFCC"/>
            <w:hideMark/>
          </w:tcPr>
          <w:p w:rsidR="00C75A45" w:rsidRPr="002A23A8" w:rsidRDefault="00C75A45" w:rsidP="00FC18C3">
            <w:pPr>
              <w:spacing w:line="276" w:lineRule="auto"/>
              <w:jc w:val="both"/>
              <w:rPr>
                <w:rFonts w:ascii="Times New Roman" w:hAnsi="Times New Roman"/>
                <w:bCs/>
                <w:sz w:val="24"/>
                <w:szCs w:val="24"/>
              </w:rPr>
            </w:pPr>
            <w:r w:rsidRPr="002A23A8">
              <w:rPr>
                <w:rFonts w:ascii="Times New Roman" w:hAnsi="Times New Roman"/>
                <w:bCs/>
                <w:i/>
                <w:iCs/>
                <w:sz w:val="24"/>
                <w:szCs w:val="24"/>
              </w:rPr>
              <w:t>Pozicioni i lartpërmendur i’u ofrohen fillimisht nëpunësve civil të së njëjtës kategori për procedurën e lëvizjes paralele.</w:t>
            </w:r>
          </w:p>
          <w:p w:rsidR="00D11C62" w:rsidRPr="002A23A8" w:rsidRDefault="00C75A45" w:rsidP="00FC18C3">
            <w:pPr>
              <w:spacing w:line="276" w:lineRule="auto"/>
              <w:jc w:val="both"/>
              <w:rPr>
                <w:rFonts w:ascii="Times New Roman" w:hAnsi="Times New Roman"/>
                <w:bCs/>
                <w:i/>
                <w:iCs/>
                <w:sz w:val="24"/>
                <w:szCs w:val="24"/>
              </w:rPr>
            </w:pPr>
            <w:r w:rsidRPr="002A23A8">
              <w:rPr>
                <w:rFonts w:ascii="Times New Roman" w:hAnsi="Times New Roman"/>
                <w:bCs/>
                <w:i/>
                <w:iCs/>
                <w:sz w:val="24"/>
                <w:szCs w:val="24"/>
              </w:rPr>
              <w:t>Vetëm në rast se për këtë pozicion në përfundim të procedurës së lëvizjes paralele rezulton se vendi është përsëri vakant, pozicioni është i vlefshëm për konkurim nëpërmjet procedurës së ngritjes në  detyrë.</w:t>
            </w:r>
          </w:p>
          <w:p w:rsidR="003C1016" w:rsidRPr="002A23A8" w:rsidRDefault="003C1016" w:rsidP="00FC18C3">
            <w:pPr>
              <w:spacing w:line="276" w:lineRule="auto"/>
              <w:jc w:val="both"/>
              <w:rPr>
                <w:rFonts w:ascii="Times New Roman" w:hAnsi="Times New Roman"/>
                <w:i/>
                <w:sz w:val="24"/>
                <w:szCs w:val="24"/>
              </w:rPr>
            </w:pPr>
          </w:p>
        </w:tc>
      </w:tr>
    </w:tbl>
    <w:p w:rsidR="003C1016" w:rsidRPr="002A23A8" w:rsidRDefault="003C1016" w:rsidP="00FC18C3">
      <w:pPr>
        <w:spacing w:line="276" w:lineRule="auto"/>
        <w:jc w:val="both"/>
        <w:rPr>
          <w:rFonts w:ascii="Times New Roman" w:hAnsi="Times New Roman"/>
          <w:i/>
          <w:sz w:val="24"/>
          <w:szCs w:val="24"/>
        </w:rPr>
      </w:pPr>
    </w:p>
    <w:p w:rsidR="00B95549" w:rsidRPr="002A23A8" w:rsidRDefault="00BF0942" w:rsidP="00FC18C3">
      <w:pPr>
        <w:spacing w:line="276" w:lineRule="auto"/>
        <w:rPr>
          <w:rFonts w:ascii="Times New Roman" w:hAnsi="Times New Roman"/>
          <w:b/>
          <w:sz w:val="24"/>
          <w:szCs w:val="24"/>
        </w:rPr>
      </w:pPr>
      <w:r w:rsidRPr="002A23A8">
        <w:rPr>
          <w:rFonts w:ascii="Times New Roman" w:hAnsi="Times New Roman"/>
          <w:b/>
          <w:i/>
          <w:sz w:val="24"/>
          <w:szCs w:val="24"/>
        </w:rPr>
        <w:t xml:space="preserve">Për të </w:t>
      </w:r>
      <w:r w:rsidR="00C75A45" w:rsidRPr="002A23A8">
        <w:rPr>
          <w:rFonts w:ascii="Times New Roman" w:hAnsi="Times New Roman"/>
          <w:b/>
          <w:i/>
          <w:sz w:val="24"/>
          <w:szCs w:val="24"/>
        </w:rPr>
        <w:t xml:space="preserve"> </w:t>
      </w:r>
      <w:r w:rsidR="00D11C62" w:rsidRPr="002A23A8">
        <w:rPr>
          <w:rFonts w:ascii="Times New Roman" w:hAnsi="Times New Roman"/>
          <w:b/>
          <w:i/>
          <w:sz w:val="24"/>
          <w:szCs w:val="24"/>
        </w:rPr>
        <w:t xml:space="preserve"> treja </w:t>
      </w:r>
      <w:r w:rsidR="00C75A45" w:rsidRPr="002A23A8">
        <w:rPr>
          <w:rFonts w:ascii="Times New Roman" w:hAnsi="Times New Roman"/>
          <w:b/>
          <w:i/>
          <w:sz w:val="24"/>
          <w:szCs w:val="24"/>
        </w:rPr>
        <w:t xml:space="preserve"> </w:t>
      </w:r>
      <w:r w:rsidRPr="002A23A8">
        <w:rPr>
          <w:rFonts w:ascii="Times New Roman" w:hAnsi="Times New Roman"/>
          <w:b/>
          <w:i/>
          <w:sz w:val="24"/>
          <w:szCs w:val="24"/>
        </w:rPr>
        <w:t xml:space="preserve"> </w:t>
      </w:r>
      <w:r w:rsidR="003C1016" w:rsidRPr="002A23A8">
        <w:rPr>
          <w:rFonts w:ascii="Times New Roman" w:hAnsi="Times New Roman"/>
          <w:b/>
          <w:i/>
          <w:sz w:val="24"/>
          <w:szCs w:val="24"/>
        </w:rPr>
        <w:t xml:space="preserve"> Procedurat (lëvizje paralele </w:t>
      </w:r>
      <w:r w:rsidR="00C75A45" w:rsidRPr="002A23A8">
        <w:rPr>
          <w:rFonts w:ascii="Times New Roman" w:hAnsi="Times New Roman"/>
          <w:b/>
          <w:i/>
          <w:sz w:val="24"/>
          <w:szCs w:val="24"/>
        </w:rPr>
        <w:t xml:space="preserve"> dhe </w:t>
      </w:r>
      <w:r w:rsidR="003C1016" w:rsidRPr="002A23A8">
        <w:rPr>
          <w:rFonts w:ascii="Times New Roman" w:hAnsi="Times New Roman"/>
          <w:b/>
          <w:i/>
          <w:sz w:val="24"/>
          <w:szCs w:val="24"/>
        </w:rPr>
        <w:t xml:space="preserve">ngritje </w:t>
      </w:r>
      <w:r w:rsidR="00D11C62" w:rsidRPr="002A23A8">
        <w:rPr>
          <w:rFonts w:ascii="Times New Roman" w:hAnsi="Times New Roman"/>
          <w:b/>
          <w:i/>
          <w:sz w:val="24"/>
          <w:szCs w:val="24"/>
        </w:rPr>
        <w:t xml:space="preserve">detyre </w:t>
      </w:r>
      <w:r w:rsidR="003C1016" w:rsidRPr="002A23A8">
        <w:rPr>
          <w:rFonts w:ascii="Times New Roman" w:hAnsi="Times New Roman"/>
          <w:b/>
          <w:i/>
          <w:sz w:val="24"/>
          <w:szCs w:val="24"/>
        </w:rPr>
        <w:t xml:space="preserve">në </w:t>
      </w:r>
      <w:r w:rsidRPr="002A23A8">
        <w:rPr>
          <w:rFonts w:ascii="Times New Roman" w:hAnsi="Times New Roman"/>
          <w:b/>
          <w:i/>
          <w:sz w:val="24"/>
          <w:szCs w:val="24"/>
        </w:rPr>
        <w:t>sh</w:t>
      </w:r>
      <w:r w:rsidR="00784F39" w:rsidRPr="002A23A8">
        <w:rPr>
          <w:rFonts w:ascii="Times New Roman" w:hAnsi="Times New Roman"/>
          <w:b/>
          <w:i/>
          <w:sz w:val="24"/>
          <w:szCs w:val="24"/>
        </w:rPr>
        <w:t>ë</w:t>
      </w:r>
      <w:r w:rsidRPr="002A23A8">
        <w:rPr>
          <w:rFonts w:ascii="Times New Roman" w:hAnsi="Times New Roman"/>
          <w:b/>
          <w:i/>
          <w:sz w:val="24"/>
          <w:szCs w:val="24"/>
        </w:rPr>
        <w:t>rbimit civil</w:t>
      </w:r>
      <w:r w:rsidR="003C1016" w:rsidRPr="002A23A8">
        <w:rPr>
          <w:rFonts w:ascii="Times New Roman" w:hAnsi="Times New Roman"/>
          <w:b/>
          <w:i/>
          <w:sz w:val="24"/>
          <w:szCs w:val="24"/>
        </w:rPr>
        <w:t>) aplikohet në të njëjtën kohë!</w:t>
      </w:r>
    </w:p>
    <w:p w:rsidR="00B95549" w:rsidRPr="002A23A8" w:rsidRDefault="00B95549" w:rsidP="00FC18C3">
      <w:pPr>
        <w:spacing w:line="276" w:lineRule="auto"/>
        <w:jc w:val="center"/>
        <w:rPr>
          <w:rFonts w:ascii="Times New Roman" w:hAnsi="Times New Roman"/>
          <w:b/>
          <w:sz w:val="24"/>
          <w:szCs w:val="24"/>
        </w:rPr>
      </w:pPr>
    </w:p>
    <w:p w:rsidR="003C1016" w:rsidRPr="002A23A8" w:rsidRDefault="003C1016" w:rsidP="00FC18C3">
      <w:pPr>
        <w:pBdr>
          <w:top w:val="single" w:sz="4" w:space="1" w:color="auto"/>
          <w:left w:val="single" w:sz="4" w:space="31" w:color="auto"/>
          <w:bottom w:val="single" w:sz="4" w:space="0" w:color="auto"/>
          <w:right w:val="single" w:sz="4" w:space="4" w:color="auto"/>
        </w:pBdr>
        <w:spacing w:line="276" w:lineRule="auto"/>
        <w:rPr>
          <w:rFonts w:ascii="Times New Roman" w:hAnsi="Times New Roman"/>
          <w:b/>
          <w:sz w:val="24"/>
          <w:szCs w:val="24"/>
        </w:rPr>
      </w:pPr>
      <w:r w:rsidRPr="002A23A8">
        <w:rPr>
          <w:rFonts w:ascii="Times New Roman" w:hAnsi="Times New Roman"/>
          <w:bCs/>
          <w:sz w:val="24"/>
          <w:szCs w:val="24"/>
        </w:rPr>
        <w:t>DATA E DORËZIMIT TË  DOKUMENTAVE PËR LËVIZJEN PARALELE</w:t>
      </w:r>
      <w:r w:rsidR="0037385E" w:rsidRPr="002A23A8">
        <w:rPr>
          <w:rFonts w:ascii="Times New Roman" w:hAnsi="Times New Roman"/>
          <w:bCs/>
          <w:sz w:val="24"/>
          <w:szCs w:val="24"/>
        </w:rPr>
        <w:t xml:space="preserve"> </w:t>
      </w:r>
      <w:r w:rsidRPr="002A23A8">
        <w:rPr>
          <w:rFonts w:ascii="Times New Roman" w:hAnsi="Times New Roman"/>
          <w:bCs/>
          <w:sz w:val="24"/>
          <w:szCs w:val="24"/>
        </w:rPr>
        <w:t xml:space="preserve">DO TË JETË                                                                          </w:t>
      </w:r>
      <w:r w:rsidR="00BF0942" w:rsidRPr="002A23A8">
        <w:rPr>
          <w:rFonts w:ascii="Times New Roman" w:hAnsi="Times New Roman"/>
          <w:bCs/>
          <w:sz w:val="24"/>
          <w:szCs w:val="24"/>
        </w:rPr>
        <w:t xml:space="preserve">    </w:t>
      </w:r>
      <w:r w:rsidRPr="002A23A8">
        <w:rPr>
          <w:rFonts w:ascii="Times New Roman" w:hAnsi="Times New Roman"/>
          <w:bCs/>
          <w:sz w:val="24"/>
          <w:szCs w:val="24"/>
        </w:rPr>
        <w:t xml:space="preserve">  </w:t>
      </w:r>
      <w:r w:rsidR="00D11C62" w:rsidRPr="002A23A8">
        <w:rPr>
          <w:rFonts w:ascii="Times New Roman" w:hAnsi="Times New Roman"/>
          <w:b/>
          <w:bCs/>
          <w:sz w:val="24"/>
          <w:szCs w:val="24"/>
        </w:rPr>
        <w:t>04.0</w:t>
      </w:r>
      <w:r w:rsidR="00852F77">
        <w:rPr>
          <w:rFonts w:ascii="Times New Roman" w:hAnsi="Times New Roman"/>
          <w:b/>
          <w:bCs/>
          <w:sz w:val="24"/>
          <w:szCs w:val="24"/>
        </w:rPr>
        <w:t>5</w:t>
      </w:r>
      <w:r w:rsidR="00D11C62" w:rsidRPr="002A23A8">
        <w:rPr>
          <w:rFonts w:ascii="Times New Roman" w:hAnsi="Times New Roman"/>
          <w:b/>
          <w:bCs/>
          <w:sz w:val="24"/>
          <w:szCs w:val="24"/>
        </w:rPr>
        <w:t>.202</w:t>
      </w:r>
      <w:r w:rsidR="00852F77">
        <w:rPr>
          <w:rFonts w:ascii="Times New Roman" w:hAnsi="Times New Roman"/>
          <w:b/>
          <w:bCs/>
          <w:sz w:val="24"/>
          <w:szCs w:val="24"/>
        </w:rPr>
        <w:t>2</w:t>
      </w:r>
      <w:r w:rsidRPr="002A23A8">
        <w:rPr>
          <w:rFonts w:ascii="Times New Roman" w:hAnsi="Times New Roman"/>
          <w:b/>
          <w:sz w:val="24"/>
          <w:szCs w:val="24"/>
        </w:rPr>
        <w:t xml:space="preserve">  </w:t>
      </w:r>
    </w:p>
    <w:p w:rsidR="0037385E" w:rsidRPr="002A23A8" w:rsidRDefault="0037385E" w:rsidP="00FC18C3">
      <w:pPr>
        <w:pBdr>
          <w:top w:val="single" w:sz="4" w:space="1" w:color="auto"/>
          <w:left w:val="single" w:sz="4" w:space="31" w:color="auto"/>
          <w:bottom w:val="single" w:sz="4" w:space="0" w:color="auto"/>
          <w:right w:val="single" w:sz="4" w:space="4" w:color="auto"/>
        </w:pBdr>
        <w:spacing w:line="276" w:lineRule="auto"/>
        <w:rPr>
          <w:rFonts w:ascii="Times New Roman" w:hAnsi="Times New Roman"/>
          <w:bCs/>
          <w:sz w:val="24"/>
          <w:szCs w:val="24"/>
        </w:rPr>
      </w:pPr>
    </w:p>
    <w:p w:rsidR="00F060CA" w:rsidRPr="002A23A8" w:rsidRDefault="00D11C62" w:rsidP="004A3E83">
      <w:pPr>
        <w:pBdr>
          <w:top w:val="single" w:sz="4" w:space="1" w:color="auto"/>
          <w:left w:val="single" w:sz="4" w:space="31" w:color="auto"/>
          <w:bottom w:val="single" w:sz="4" w:space="0" w:color="auto"/>
          <w:right w:val="single" w:sz="4" w:space="4" w:color="auto"/>
        </w:pBdr>
        <w:spacing w:line="276" w:lineRule="auto"/>
        <w:rPr>
          <w:rFonts w:ascii="Times New Roman" w:hAnsi="Times New Roman"/>
          <w:b/>
          <w:bCs/>
          <w:sz w:val="24"/>
          <w:szCs w:val="24"/>
        </w:rPr>
      </w:pPr>
      <w:r w:rsidRPr="002A23A8">
        <w:rPr>
          <w:rFonts w:ascii="Times New Roman" w:hAnsi="Times New Roman"/>
          <w:bCs/>
          <w:sz w:val="24"/>
          <w:szCs w:val="24"/>
        </w:rPr>
        <w:t xml:space="preserve">DATA E DORËZIMIT TË  DOKUMENTAVE PËR NGRITJE NË DETYRË    DO TË JETË   </w:t>
      </w:r>
      <w:r w:rsidR="00852F77">
        <w:rPr>
          <w:rFonts w:ascii="Times New Roman" w:hAnsi="Times New Roman"/>
          <w:bCs/>
          <w:sz w:val="24"/>
          <w:szCs w:val="24"/>
        </w:rPr>
        <w:t xml:space="preserve">                                                                               </w:t>
      </w:r>
      <w:r w:rsidRPr="002A23A8">
        <w:rPr>
          <w:rFonts w:ascii="Times New Roman" w:hAnsi="Times New Roman"/>
          <w:b/>
          <w:bCs/>
          <w:sz w:val="24"/>
          <w:szCs w:val="24"/>
        </w:rPr>
        <w:t>09.0</w:t>
      </w:r>
      <w:r w:rsidR="00852F77">
        <w:rPr>
          <w:rFonts w:ascii="Times New Roman" w:hAnsi="Times New Roman"/>
          <w:b/>
          <w:bCs/>
          <w:sz w:val="24"/>
          <w:szCs w:val="24"/>
        </w:rPr>
        <w:t>5.2022</w:t>
      </w:r>
      <w:r w:rsidRPr="002A23A8">
        <w:rPr>
          <w:rFonts w:ascii="Times New Roman" w:hAnsi="Times New Roman"/>
          <w:bCs/>
          <w:sz w:val="24"/>
          <w:szCs w:val="24"/>
        </w:rPr>
        <w:t xml:space="preserve">   </w:t>
      </w:r>
      <w:r w:rsidRPr="002A23A8">
        <w:rPr>
          <w:rFonts w:ascii="Times New Roman" w:hAnsi="Times New Roman"/>
          <w:b/>
          <w:bCs/>
          <w:sz w:val="24"/>
          <w:szCs w:val="24"/>
        </w:rPr>
        <w:t xml:space="preserve">                                                                     </w:t>
      </w:r>
      <w:r w:rsidRPr="002A23A8">
        <w:rPr>
          <w:rFonts w:ascii="Times New Roman" w:hAnsi="Times New Roman"/>
          <w:bCs/>
          <w:sz w:val="24"/>
          <w:szCs w:val="24"/>
        </w:rPr>
        <w:t xml:space="preserve">                                                                                       </w:t>
      </w:r>
    </w:p>
    <w:p w:rsidR="00BF0942" w:rsidRPr="002A23A8" w:rsidRDefault="003C1016" w:rsidP="00A42FB6">
      <w:pPr>
        <w:pBdr>
          <w:top w:val="single" w:sz="4" w:space="1" w:color="auto"/>
          <w:left w:val="single" w:sz="4" w:space="31" w:color="auto"/>
          <w:bottom w:val="single" w:sz="4" w:space="0" w:color="auto"/>
          <w:right w:val="single" w:sz="4" w:space="4" w:color="auto"/>
        </w:pBdr>
        <w:spacing w:line="276" w:lineRule="auto"/>
        <w:rPr>
          <w:rFonts w:ascii="Times New Roman" w:hAnsi="Times New Roman"/>
          <w:b/>
          <w:bCs/>
          <w:sz w:val="24"/>
          <w:szCs w:val="24"/>
        </w:rPr>
      </w:pPr>
      <w:r w:rsidRPr="002A23A8">
        <w:rPr>
          <w:rFonts w:ascii="Times New Roman" w:hAnsi="Times New Roman"/>
          <w:bCs/>
          <w:sz w:val="24"/>
          <w:szCs w:val="24"/>
        </w:rPr>
        <w:t xml:space="preserve">                                                      </w:t>
      </w:r>
      <w:r w:rsidR="00BF0942" w:rsidRPr="002A23A8">
        <w:rPr>
          <w:rFonts w:ascii="Times New Roman" w:hAnsi="Times New Roman"/>
          <w:bCs/>
          <w:sz w:val="24"/>
          <w:szCs w:val="24"/>
        </w:rPr>
        <w:t xml:space="preserve">                                  </w:t>
      </w:r>
      <w:r w:rsidR="007F1072" w:rsidRPr="002A23A8">
        <w:rPr>
          <w:rFonts w:ascii="Times New Roman" w:hAnsi="Times New Roman"/>
          <w:bCs/>
          <w:sz w:val="24"/>
          <w:szCs w:val="24"/>
        </w:rPr>
        <w:t xml:space="preserve">     </w:t>
      </w:r>
      <w:r w:rsidR="00BF0942" w:rsidRPr="002A23A8">
        <w:rPr>
          <w:rFonts w:ascii="Times New Roman" w:hAnsi="Times New Roman"/>
          <w:bCs/>
          <w:sz w:val="24"/>
          <w:szCs w:val="24"/>
        </w:rPr>
        <w:t xml:space="preserve">  </w:t>
      </w:r>
      <w:r w:rsidR="0037385E" w:rsidRPr="002A23A8">
        <w:rPr>
          <w:rFonts w:ascii="Times New Roman" w:hAnsi="Times New Roman"/>
          <w:b/>
          <w:bCs/>
          <w:sz w:val="24"/>
          <w:szCs w:val="24"/>
        </w:rPr>
        <w:t xml:space="preserve">                                                                         </w:t>
      </w:r>
    </w:p>
    <w:p w:rsidR="003C1016" w:rsidRPr="002A23A8" w:rsidRDefault="003C1016" w:rsidP="00FC18C3">
      <w:pPr>
        <w:pBdr>
          <w:top w:val="single" w:sz="4" w:space="1" w:color="auto"/>
          <w:left w:val="single" w:sz="4" w:space="31" w:color="auto"/>
          <w:bottom w:val="single" w:sz="4" w:space="0" w:color="auto"/>
          <w:right w:val="single" w:sz="4" w:space="4" w:color="auto"/>
        </w:pBdr>
        <w:spacing w:line="276" w:lineRule="auto"/>
        <w:jc w:val="center"/>
        <w:rPr>
          <w:rFonts w:ascii="Times New Roman" w:hAnsi="Times New Roman"/>
          <w:b/>
          <w:bCs/>
          <w:sz w:val="24"/>
          <w:szCs w:val="24"/>
        </w:rPr>
      </w:pPr>
    </w:p>
    <w:p w:rsidR="003C1016" w:rsidRPr="002A23A8" w:rsidRDefault="003C1016" w:rsidP="00FC18C3">
      <w:pPr>
        <w:spacing w:line="276" w:lineRule="auto"/>
        <w:jc w:val="center"/>
        <w:rPr>
          <w:rFonts w:ascii="Times New Roman" w:hAnsi="Times New Roman"/>
          <w:sz w:val="24"/>
          <w:szCs w:val="24"/>
        </w:rPr>
      </w:pPr>
    </w:p>
    <w:p w:rsidR="003C1016" w:rsidRPr="002A23A8" w:rsidRDefault="003C1016" w:rsidP="00FC18C3">
      <w:pPr>
        <w:spacing w:line="276" w:lineRule="auto"/>
        <w:jc w:val="center"/>
        <w:rPr>
          <w:rFonts w:ascii="Times New Roman" w:hAnsi="Times New Roman"/>
          <w:sz w:val="24"/>
          <w:szCs w:val="24"/>
        </w:rPr>
      </w:pPr>
    </w:p>
    <w:p w:rsidR="003C1016" w:rsidRPr="002A23A8" w:rsidRDefault="003C1016" w:rsidP="00FC18C3">
      <w:pPr>
        <w:spacing w:line="276" w:lineRule="auto"/>
        <w:jc w:val="center"/>
        <w:rPr>
          <w:rFonts w:ascii="Times New Roman" w:hAnsi="Times New Roman"/>
          <w:b/>
          <w:bCs/>
          <w:sz w:val="24"/>
          <w:szCs w:val="24"/>
          <w:u w:val="single"/>
        </w:rPr>
      </w:pPr>
    </w:p>
    <w:tbl>
      <w:tblPr>
        <w:tblW w:w="0" w:type="auto"/>
        <w:tblCellMar>
          <w:top w:w="113" w:type="dxa"/>
          <w:bottom w:w="113" w:type="dxa"/>
        </w:tblCellMar>
        <w:tblLook w:val="00A0" w:firstRow="1" w:lastRow="0" w:firstColumn="1" w:lastColumn="0" w:noHBand="0" w:noVBand="0"/>
      </w:tblPr>
      <w:tblGrid>
        <w:gridCol w:w="8505"/>
      </w:tblGrid>
      <w:tr w:rsidR="003C1016" w:rsidRPr="002A23A8" w:rsidTr="009619E2">
        <w:trPr>
          <w:trHeight w:val="517"/>
        </w:trPr>
        <w:tc>
          <w:tcPr>
            <w:tcW w:w="8505" w:type="dxa"/>
            <w:shd w:val="clear" w:color="auto" w:fill="C00000"/>
            <w:hideMark/>
          </w:tcPr>
          <w:p w:rsidR="003C1016" w:rsidRPr="002A23A8" w:rsidRDefault="003C1016" w:rsidP="00FC18C3">
            <w:pPr>
              <w:spacing w:line="276" w:lineRule="auto"/>
              <w:rPr>
                <w:rFonts w:ascii="Times New Roman" w:hAnsi="Times New Roman"/>
                <w:b/>
                <w:color w:val="FFFF00"/>
                <w:sz w:val="24"/>
                <w:szCs w:val="24"/>
              </w:rPr>
            </w:pPr>
            <w:r w:rsidRPr="002A23A8">
              <w:rPr>
                <w:rFonts w:ascii="Times New Roman" w:hAnsi="Times New Roman"/>
                <w:b/>
                <w:color w:val="FFFF00"/>
                <w:sz w:val="24"/>
                <w:szCs w:val="24"/>
              </w:rPr>
              <w:lastRenderedPageBreak/>
              <w:t>Përshkrimi përgjithësues i punës për pozicionin si më sipër është:</w:t>
            </w:r>
          </w:p>
        </w:tc>
      </w:tr>
      <w:tr w:rsidR="003C1016" w:rsidRPr="002A23A8" w:rsidTr="009619E2">
        <w:tc>
          <w:tcPr>
            <w:tcW w:w="8505" w:type="dxa"/>
          </w:tcPr>
          <w:p w:rsidR="003C1016" w:rsidRPr="002A23A8" w:rsidRDefault="003C1016" w:rsidP="00FC18C3">
            <w:pPr>
              <w:spacing w:line="276" w:lineRule="auto"/>
              <w:jc w:val="both"/>
              <w:rPr>
                <w:rFonts w:ascii="Times New Roman" w:hAnsi="Times New Roman"/>
                <w:sz w:val="24"/>
                <w:szCs w:val="24"/>
              </w:rPr>
            </w:pPr>
          </w:p>
        </w:tc>
      </w:tr>
    </w:tbl>
    <w:p w:rsidR="00852F77" w:rsidRPr="00E02019" w:rsidRDefault="00852F77" w:rsidP="00852F77">
      <w:pPr>
        <w:spacing w:line="360" w:lineRule="auto"/>
        <w:jc w:val="mediumKashida"/>
        <w:rPr>
          <w:rFonts w:ascii="Times New Roman" w:hAnsi="Times New Roman"/>
          <w:color w:val="000000"/>
          <w:sz w:val="24"/>
          <w:szCs w:val="24"/>
        </w:rPr>
      </w:pPr>
    </w:p>
    <w:p w:rsidR="00852F77" w:rsidRDefault="00852F77" w:rsidP="008B20E5">
      <w:pPr>
        <w:numPr>
          <w:ilvl w:val="0"/>
          <w:numId w:val="19"/>
        </w:numPr>
        <w:spacing w:after="200" w:line="360" w:lineRule="auto"/>
        <w:jc w:val="mediumKashida"/>
        <w:rPr>
          <w:rFonts w:ascii="Times New Roman" w:hAnsi="Times New Roman"/>
          <w:color w:val="000000"/>
          <w:sz w:val="24"/>
          <w:szCs w:val="24"/>
        </w:rPr>
      </w:pPr>
      <w:r w:rsidRPr="00852F77">
        <w:rPr>
          <w:rFonts w:ascii="Times New Roman" w:hAnsi="Times New Roman"/>
          <w:color w:val="000000"/>
          <w:sz w:val="24"/>
          <w:szCs w:val="24"/>
        </w:rPr>
        <w:t xml:space="preserve">Drejtori i Drejtorisë e Promovimit të Turizmit, Komunikimit dhe Aktiviteteve, është përgjegjëse për Hartimin dhe implementimin e strategjisë së Zhvillimit dhe promovimit të Turizmit. </w:t>
      </w:r>
    </w:p>
    <w:p w:rsidR="00852F77" w:rsidRPr="00852F77" w:rsidRDefault="00852F77" w:rsidP="008B20E5">
      <w:pPr>
        <w:numPr>
          <w:ilvl w:val="0"/>
          <w:numId w:val="19"/>
        </w:numPr>
        <w:spacing w:after="200" w:line="360" w:lineRule="auto"/>
        <w:jc w:val="mediumKashida"/>
        <w:rPr>
          <w:rFonts w:ascii="Times New Roman" w:hAnsi="Times New Roman"/>
          <w:color w:val="000000"/>
          <w:sz w:val="24"/>
          <w:szCs w:val="24"/>
        </w:rPr>
      </w:pPr>
      <w:r w:rsidRPr="00852F77">
        <w:rPr>
          <w:rFonts w:ascii="Times New Roman" w:hAnsi="Times New Roman"/>
          <w:color w:val="000000"/>
          <w:sz w:val="24"/>
          <w:szCs w:val="24"/>
        </w:rPr>
        <w:t>Harton dhe propozon për miratim projektin e zhvillimit të Turizmit në përputhje me strategjinë e zhvillimit të qytetit,  bën promovimin e të gjitha resurseve të qytetit me të gjitha mënyrat më bashkëkohore</w:t>
      </w:r>
    </w:p>
    <w:p w:rsidR="00852F77" w:rsidRPr="00E02019" w:rsidRDefault="00852F77" w:rsidP="00852F77">
      <w:pPr>
        <w:numPr>
          <w:ilvl w:val="0"/>
          <w:numId w:val="19"/>
        </w:numPr>
        <w:spacing w:after="200" w:line="360" w:lineRule="auto"/>
        <w:jc w:val="mediumKashida"/>
        <w:rPr>
          <w:rFonts w:ascii="Times New Roman" w:hAnsi="Times New Roman"/>
          <w:color w:val="000000"/>
          <w:sz w:val="24"/>
          <w:szCs w:val="24"/>
        </w:rPr>
      </w:pPr>
      <w:r w:rsidRPr="00E02019">
        <w:rPr>
          <w:rFonts w:ascii="Times New Roman" w:hAnsi="Times New Roman"/>
          <w:color w:val="000000"/>
          <w:sz w:val="24"/>
          <w:szCs w:val="24"/>
        </w:rPr>
        <w:t xml:space="preserve"> Bashkëpunon në vazhdimësi me Institucionet e tjera që lidhen me fushën, dhe me të gjitha bizneset në funksion të Turizmit për rritjen e numrit të vizitorëve, të mbështetjes financiare dhe të rritjes së cilësisë së shërbimit. </w:t>
      </w:r>
    </w:p>
    <w:p w:rsidR="00852F77" w:rsidRPr="00E02019" w:rsidRDefault="00852F77" w:rsidP="00852F77">
      <w:pPr>
        <w:numPr>
          <w:ilvl w:val="0"/>
          <w:numId w:val="19"/>
        </w:numPr>
        <w:spacing w:after="200" w:line="360" w:lineRule="auto"/>
        <w:jc w:val="mediumKashida"/>
        <w:rPr>
          <w:rFonts w:ascii="Times New Roman" w:hAnsi="Times New Roman"/>
          <w:color w:val="000000"/>
          <w:sz w:val="24"/>
          <w:szCs w:val="24"/>
        </w:rPr>
      </w:pPr>
      <w:r w:rsidRPr="00E02019">
        <w:rPr>
          <w:rFonts w:ascii="Times New Roman" w:hAnsi="Times New Roman"/>
          <w:color w:val="000000"/>
          <w:sz w:val="24"/>
          <w:szCs w:val="24"/>
        </w:rPr>
        <w:t>Ndjek dhe koordinon të gjitha aktivitetet turistike që zhvillohen në qytet</w:t>
      </w:r>
      <w:r w:rsidRPr="00E02019">
        <w:rPr>
          <w:rFonts w:ascii="Times New Roman" w:hAnsi="Times New Roman"/>
          <w:color w:val="000000"/>
          <w:sz w:val="24"/>
          <w:szCs w:val="24"/>
        </w:rPr>
        <w:br/>
        <w:t>Punon për hartimin e projekteve dhe për zbatimin e tyre</w:t>
      </w:r>
      <w:r w:rsidRPr="00E02019">
        <w:rPr>
          <w:rFonts w:ascii="Times New Roman" w:hAnsi="Times New Roman"/>
          <w:color w:val="000000"/>
          <w:sz w:val="24"/>
          <w:szCs w:val="24"/>
        </w:rPr>
        <w:br/>
        <w:t>Koordinon zhvillimet kulturore-artistike me aktivitetin turistik të qytetit</w:t>
      </w:r>
    </w:p>
    <w:p w:rsidR="00852F77" w:rsidRPr="00E02019" w:rsidRDefault="00852F77" w:rsidP="00852F77">
      <w:pPr>
        <w:numPr>
          <w:ilvl w:val="0"/>
          <w:numId w:val="19"/>
        </w:numPr>
        <w:spacing w:after="200" w:line="360" w:lineRule="auto"/>
        <w:jc w:val="mediumKashida"/>
        <w:rPr>
          <w:rFonts w:ascii="Times New Roman" w:hAnsi="Times New Roman"/>
          <w:color w:val="000000"/>
          <w:sz w:val="24"/>
          <w:szCs w:val="24"/>
        </w:rPr>
      </w:pPr>
      <w:r w:rsidRPr="00E02019">
        <w:rPr>
          <w:rFonts w:ascii="Times New Roman" w:hAnsi="Times New Roman"/>
          <w:color w:val="000000"/>
          <w:sz w:val="24"/>
          <w:szCs w:val="24"/>
        </w:rPr>
        <w:t>Merr pjesë në panaire dhe konferenca kombëtare dhe ndërkombëtare</w:t>
      </w:r>
      <w:r w:rsidRPr="00E02019">
        <w:rPr>
          <w:rFonts w:ascii="Times New Roman" w:hAnsi="Times New Roman"/>
          <w:color w:val="000000"/>
          <w:sz w:val="24"/>
          <w:szCs w:val="24"/>
        </w:rPr>
        <w:br/>
        <w:t xml:space="preserve">Bashkëpunon me tour- operatorët dhe bizneset e zonës që operojnë në fushën e Turizmit. </w:t>
      </w:r>
    </w:p>
    <w:p w:rsidR="00852F77" w:rsidRPr="00E02019" w:rsidRDefault="00852F77" w:rsidP="00852F77">
      <w:pPr>
        <w:numPr>
          <w:ilvl w:val="0"/>
          <w:numId w:val="19"/>
        </w:numPr>
        <w:spacing w:before="120" w:after="240" w:line="360" w:lineRule="auto"/>
        <w:jc w:val="both"/>
        <w:rPr>
          <w:rFonts w:ascii="Times New Roman" w:hAnsi="Times New Roman"/>
          <w:color w:val="000000"/>
          <w:sz w:val="24"/>
          <w:szCs w:val="24"/>
        </w:rPr>
      </w:pPr>
      <w:r w:rsidRPr="00E02019">
        <w:rPr>
          <w:rFonts w:ascii="Times New Roman" w:hAnsi="Times New Roman"/>
          <w:color w:val="000000"/>
          <w:sz w:val="24"/>
          <w:szCs w:val="24"/>
        </w:rPr>
        <w:t>Përgjigjet para Kryetarit të Bashkisë për zbatimin e politikave, strategjive dhe planeve të fushës përkatëse, si dhe për sigurimin e mbarëvajtjes së punës së Drejtorisë në përputhje me ligjet, aktet nënligjore apo aktet rregullatore në fuqi;</w:t>
      </w:r>
    </w:p>
    <w:p w:rsidR="004B765C" w:rsidRDefault="00852F77" w:rsidP="00D4346F">
      <w:pPr>
        <w:numPr>
          <w:ilvl w:val="0"/>
          <w:numId w:val="19"/>
        </w:numPr>
        <w:spacing w:before="120" w:after="240" w:line="360" w:lineRule="auto"/>
        <w:jc w:val="both"/>
        <w:rPr>
          <w:rFonts w:ascii="Times New Roman" w:hAnsi="Times New Roman"/>
          <w:color w:val="000000"/>
          <w:sz w:val="24"/>
          <w:szCs w:val="24"/>
        </w:rPr>
      </w:pPr>
      <w:r w:rsidRPr="004B765C">
        <w:rPr>
          <w:rFonts w:ascii="Times New Roman" w:hAnsi="Times New Roman"/>
          <w:color w:val="000000"/>
          <w:sz w:val="24"/>
          <w:szCs w:val="24"/>
        </w:rPr>
        <w:t>Siguron që burimet materiale, financiare dhe njerëzore, në dispozicion të kësaj njësie organizative përdoren në mënyrë të tillë që objektivat dhe misioni  përkatës të realizohen në mënyrë efiçente dhe efikase duke respektuar të gjithë kuadrin normativ dhe rregullator në fuqi në Republikën e Shqipërisë;</w:t>
      </w:r>
    </w:p>
    <w:p w:rsidR="00852F77" w:rsidRPr="004B765C" w:rsidRDefault="00852F77" w:rsidP="00D4346F">
      <w:pPr>
        <w:numPr>
          <w:ilvl w:val="0"/>
          <w:numId w:val="19"/>
        </w:numPr>
        <w:spacing w:before="120" w:after="240" w:line="360" w:lineRule="auto"/>
        <w:jc w:val="both"/>
        <w:rPr>
          <w:rFonts w:ascii="Times New Roman" w:hAnsi="Times New Roman"/>
          <w:color w:val="000000"/>
          <w:sz w:val="24"/>
          <w:szCs w:val="24"/>
        </w:rPr>
      </w:pPr>
      <w:r w:rsidRPr="004B765C">
        <w:rPr>
          <w:rFonts w:ascii="Times New Roman" w:hAnsi="Times New Roman"/>
          <w:color w:val="000000"/>
          <w:sz w:val="24"/>
          <w:szCs w:val="24"/>
        </w:rPr>
        <w:lastRenderedPageBreak/>
        <w:t xml:space="preserve">Siguron që, në veprimtarinë e përditshme të njësisë organizative, ndiqen të gjitha procedurat ligjore, financiare dhe të kontabilitetit me qëllim mbrojtjen dhe mirë-menaxhimin e fondeve dhe të mirave të tjera publike;        </w:t>
      </w:r>
    </w:p>
    <w:p w:rsidR="00852F77" w:rsidRDefault="00852F77" w:rsidP="00DC4C4B">
      <w:pPr>
        <w:numPr>
          <w:ilvl w:val="0"/>
          <w:numId w:val="19"/>
        </w:numPr>
        <w:spacing w:before="120" w:after="240" w:line="360" w:lineRule="auto"/>
        <w:jc w:val="both"/>
        <w:rPr>
          <w:rFonts w:ascii="Times New Roman" w:hAnsi="Times New Roman"/>
          <w:color w:val="000000"/>
          <w:sz w:val="24"/>
          <w:szCs w:val="24"/>
        </w:rPr>
      </w:pPr>
      <w:r w:rsidRPr="00852F77">
        <w:rPr>
          <w:rFonts w:ascii="Times New Roman" w:hAnsi="Times New Roman"/>
          <w:color w:val="000000"/>
          <w:sz w:val="24"/>
          <w:szCs w:val="24"/>
        </w:rPr>
        <w:t>Harton, në përputhje me fushën përkatëse të kompetencës, materialet që paraqiten në Këshillin Bashkiak, si dhe ndjek dhe kujdeset për</w:t>
      </w:r>
      <w:r>
        <w:rPr>
          <w:rFonts w:ascii="Times New Roman" w:hAnsi="Times New Roman"/>
          <w:color w:val="000000"/>
          <w:sz w:val="24"/>
          <w:szCs w:val="24"/>
        </w:rPr>
        <w:t xml:space="preserve"> zbatimin e vendimeve të marra;</w:t>
      </w:r>
    </w:p>
    <w:p w:rsidR="00852F77" w:rsidRPr="00852F77" w:rsidRDefault="00852F77" w:rsidP="00DC4C4B">
      <w:pPr>
        <w:numPr>
          <w:ilvl w:val="0"/>
          <w:numId w:val="19"/>
        </w:numPr>
        <w:spacing w:before="120" w:after="240" w:line="360" w:lineRule="auto"/>
        <w:jc w:val="both"/>
        <w:rPr>
          <w:rFonts w:ascii="Times New Roman" w:hAnsi="Times New Roman"/>
          <w:color w:val="000000"/>
          <w:sz w:val="24"/>
          <w:szCs w:val="24"/>
        </w:rPr>
      </w:pPr>
      <w:r w:rsidRPr="00852F77">
        <w:rPr>
          <w:rFonts w:ascii="Times New Roman" w:hAnsi="Times New Roman"/>
          <w:color w:val="000000"/>
          <w:sz w:val="24"/>
          <w:szCs w:val="24"/>
        </w:rPr>
        <w:t>Siguron drejtimin e nëpunësve të Drejtorisë, monitoron performancën e tyre, si dhe i ndihmon ose i disiplinon, rast pas rasti, me qëllim motivimin dhe zhvillimin profesional të tyre;</w:t>
      </w:r>
    </w:p>
    <w:p w:rsidR="00852F77" w:rsidRPr="00E02019" w:rsidRDefault="00852F77" w:rsidP="00852F77">
      <w:pPr>
        <w:numPr>
          <w:ilvl w:val="0"/>
          <w:numId w:val="19"/>
        </w:numPr>
        <w:spacing w:before="120" w:after="240" w:line="360" w:lineRule="auto"/>
        <w:jc w:val="both"/>
        <w:rPr>
          <w:rFonts w:ascii="Times New Roman" w:hAnsi="Times New Roman"/>
          <w:color w:val="000000"/>
          <w:sz w:val="24"/>
          <w:szCs w:val="24"/>
        </w:rPr>
      </w:pPr>
      <w:r w:rsidRPr="00E02019">
        <w:rPr>
          <w:rFonts w:ascii="Times New Roman" w:hAnsi="Times New Roman"/>
          <w:color w:val="000000"/>
          <w:sz w:val="24"/>
          <w:szCs w:val="24"/>
        </w:rPr>
        <w:t>Vlerëson, aftësitë dhe performancën e përgjithshme e nëpunësve të njësisë organizative, duke përgatitur vlerësimet me shkrim të rezultateve në punë, gjykon mbi ecurinë e punës dhe vë në dukje fushat në të cilat janë të nevojshme përmirësime;</w:t>
      </w:r>
    </w:p>
    <w:p w:rsidR="003C1016" w:rsidRPr="002A23A8" w:rsidRDefault="003C1016" w:rsidP="00FC18C3">
      <w:pPr>
        <w:spacing w:line="276" w:lineRule="auto"/>
        <w:ind w:left="720"/>
        <w:jc w:val="both"/>
        <w:rPr>
          <w:rFonts w:ascii="Times New Roman" w:hAnsi="Times New Roman"/>
          <w:color w:val="000000"/>
          <w:sz w:val="24"/>
          <w:szCs w:val="24"/>
          <w:lang w:val="sq-AL"/>
        </w:rPr>
      </w:pPr>
    </w:p>
    <w:tbl>
      <w:tblPr>
        <w:tblW w:w="0" w:type="auto"/>
        <w:tblBorders>
          <w:bottom w:val="single" w:sz="18" w:space="0" w:color="C00000"/>
        </w:tblBorders>
        <w:tblCellMar>
          <w:left w:w="170" w:type="dxa"/>
          <w:right w:w="0" w:type="dxa"/>
        </w:tblCellMar>
        <w:tblLook w:val="00A0" w:firstRow="1" w:lastRow="0" w:firstColumn="1" w:lastColumn="0" w:noHBand="0" w:noVBand="0"/>
      </w:tblPr>
      <w:tblGrid>
        <w:gridCol w:w="738"/>
        <w:gridCol w:w="7906"/>
      </w:tblGrid>
      <w:tr w:rsidR="003C1016" w:rsidRPr="002A23A8" w:rsidTr="00C736C9">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3C1016" w:rsidRPr="002A23A8" w:rsidRDefault="003C1016" w:rsidP="00FC18C3">
            <w:pPr>
              <w:spacing w:line="276" w:lineRule="auto"/>
              <w:jc w:val="center"/>
              <w:rPr>
                <w:rFonts w:ascii="Times New Roman" w:hAnsi="Times New Roman"/>
                <w:b/>
                <w:color w:val="C00000"/>
                <w:sz w:val="24"/>
                <w:szCs w:val="24"/>
              </w:rPr>
            </w:pPr>
            <w:r w:rsidRPr="002A23A8">
              <w:rPr>
                <w:rFonts w:ascii="Times New Roman" w:hAnsi="Times New Roman"/>
                <w:b/>
                <w:color w:val="FFFFFF"/>
                <w:sz w:val="24"/>
                <w:szCs w:val="24"/>
              </w:rPr>
              <w:t>1</w:t>
            </w:r>
          </w:p>
        </w:tc>
        <w:tc>
          <w:tcPr>
            <w:tcW w:w="9038" w:type="dxa"/>
            <w:tcBorders>
              <w:top w:val="nil"/>
              <w:left w:val="single" w:sz="4" w:space="0" w:color="C00000"/>
              <w:bottom w:val="single" w:sz="12" w:space="0" w:color="C00000"/>
              <w:right w:val="nil"/>
            </w:tcBorders>
            <w:vAlign w:val="center"/>
            <w:hideMark/>
          </w:tcPr>
          <w:p w:rsidR="003C1016" w:rsidRPr="002A23A8" w:rsidRDefault="003C1016" w:rsidP="00FC18C3">
            <w:pPr>
              <w:spacing w:line="276" w:lineRule="auto"/>
              <w:rPr>
                <w:rFonts w:ascii="Times New Roman" w:hAnsi="Times New Roman"/>
                <w:b/>
                <w:color w:val="C00000"/>
                <w:sz w:val="24"/>
                <w:szCs w:val="24"/>
              </w:rPr>
            </w:pPr>
            <w:r w:rsidRPr="002A23A8">
              <w:rPr>
                <w:rFonts w:ascii="Times New Roman" w:hAnsi="Times New Roman"/>
                <w:b/>
                <w:color w:val="C00000"/>
                <w:sz w:val="24"/>
                <w:szCs w:val="24"/>
              </w:rPr>
              <w:t xml:space="preserve">LËVIZJA PARALELE </w:t>
            </w:r>
          </w:p>
        </w:tc>
      </w:tr>
    </w:tbl>
    <w:p w:rsidR="003C1016" w:rsidRPr="002A23A8" w:rsidRDefault="003C1016" w:rsidP="00FC18C3">
      <w:pPr>
        <w:spacing w:line="276" w:lineRule="auto"/>
        <w:jc w:val="both"/>
        <w:rPr>
          <w:rFonts w:ascii="Times New Roman" w:hAnsi="Times New Roman"/>
          <w:sz w:val="24"/>
          <w:szCs w:val="24"/>
        </w:rPr>
      </w:pPr>
    </w:p>
    <w:p w:rsidR="003C1016" w:rsidRPr="002A23A8" w:rsidRDefault="003C1016" w:rsidP="00FC18C3">
      <w:pPr>
        <w:spacing w:line="276" w:lineRule="auto"/>
        <w:jc w:val="both"/>
        <w:rPr>
          <w:rFonts w:ascii="Times New Roman" w:hAnsi="Times New Roman"/>
          <w:sz w:val="24"/>
          <w:szCs w:val="24"/>
        </w:rPr>
      </w:pPr>
      <w:r w:rsidRPr="002A23A8">
        <w:rPr>
          <w:rFonts w:ascii="Times New Roman" w:hAnsi="Times New Roman"/>
          <w:sz w:val="24"/>
          <w:szCs w:val="24"/>
        </w:rPr>
        <w:t>Kanë të drejtë të aplikojnë për këtë procedurë vetëm nëpunësit civilë të së njëjtës kategori, në të gjitha insitucionet pjesë e shërbimit civil.</w:t>
      </w:r>
    </w:p>
    <w:p w:rsidR="003C1016" w:rsidRPr="002A23A8" w:rsidRDefault="003C1016" w:rsidP="00FC18C3">
      <w:pPr>
        <w:spacing w:line="276" w:lineRule="auto"/>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4"/>
        <w:gridCol w:w="7875"/>
      </w:tblGrid>
      <w:tr w:rsidR="003C1016" w:rsidRPr="002A23A8" w:rsidTr="00C736C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1016" w:rsidRPr="002A23A8" w:rsidRDefault="003C1016" w:rsidP="00FC18C3">
            <w:pPr>
              <w:spacing w:line="276" w:lineRule="auto"/>
              <w:jc w:val="center"/>
              <w:rPr>
                <w:rFonts w:ascii="Times New Roman" w:hAnsi="Times New Roman"/>
                <w:sz w:val="24"/>
                <w:szCs w:val="24"/>
              </w:rPr>
            </w:pPr>
            <w:r w:rsidRPr="002A23A8">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3C1016" w:rsidRPr="002A23A8" w:rsidRDefault="003C1016" w:rsidP="00FC18C3">
            <w:pPr>
              <w:spacing w:line="276" w:lineRule="auto"/>
              <w:rPr>
                <w:rFonts w:ascii="Times New Roman" w:hAnsi="Times New Roman"/>
                <w:b/>
                <w:sz w:val="24"/>
                <w:szCs w:val="24"/>
                <w:lang w:val="de-DE"/>
              </w:rPr>
            </w:pPr>
            <w:r w:rsidRPr="002A23A8">
              <w:rPr>
                <w:rFonts w:ascii="Times New Roman" w:hAnsi="Times New Roman"/>
                <w:b/>
                <w:sz w:val="24"/>
                <w:szCs w:val="24"/>
                <w:lang w:val="de-DE"/>
              </w:rPr>
              <w:t>KUSHTET PËR LËVIZJEN PARALELE DHE KRITERET E VEÇANTA</w:t>
            </w:r>
          </w:p>
        </w:tc>
      </w:tr>
    </w:tbl>
    <w:p w:rsidR="003C1016" w:rsidRPr="002A23A8" w:rsidRDefault="003C1016" w:rsidP="00FC18C3">
      <w:pPr>
        <w:spacing w:line="276" w:lineRule="auto"/>
        <w:jc w:val="both"/>
        <w:rPr>
          <w:rFonts w:ascii="Times New Roman" w:hAnsi="Times New Roman"/>
          <w:sz w:val="24"/>
          <w:szCs w:val="24"/>
          <w:lang w:val="de-DE"/>
        </w:rPr>
      </w:pPr>
    </w:p>
    <w:p w:rsidR="003C1016" w:rsidRPr="002A23A8" w:rsidRDefault="003C1016" w:rsidP="00FC18C3">
      <w:pPr>
        <w:spacing w:line="276" w:lineRule="auto"/>
        <w:jc w:val="both"/>
        <w:rPr>
          <w:rFonts w:ascii="Times New Roman" w:hAnsi="Times New Roman"/>
          <w:b/>
          <w:sz w:val="24"/>
          <w:szCs w:val="24"/>
          <w:lang w:val="de-DE"/>
        </w:rPr>
      </w:pPr>
      <w:r w:rsidRPr="002A23A8">
        <w:rPr>
          <w:rFonts w:ascii="Times New Roman" w:hAnsi="Times New Roman"/>
          <w:b/>
          <w:sz w:val="24"/>
          <w:szCs w:val="24"/>
          <w:lang w:val="de-DE"/>
        </w:rPr>
        <w:t>Kandidatët duhet të plotësojnë kushtet për lëvizjen paralele si vijon:</w:t>
      </w:r>
    </w:p>
    <w:p w:rsidR="003C1016" w:rsidRPr="002A23A8" w:rsidRDefault="003C1016" w:rsidP="00FC18C3">
      <w:pPr>
        <w:pStyle w:val="ListParagraph"/>
        <w:numPr>
          <w:ilvl w:val="0"/>
          <w:numId w:val="6"/>
        </w:numPr>
        <w:spacing w:after="200" w:line="276" w:lineRule="auto"/>
        <w:contextualSpacing/>
        <w:jc w:val="both"/>
        <w:rPr>
          <w:lang w:val="de-DE"/>
        </w:rPr>
      </w:pPr>
      <w:r w:rsidRPr="002A23A8">
        <w:rPr>
          <w:lang w:val="de-DE"/>
        </w:rPr>
        <w:t xml:space="preserve">Të jenë nëpunës civil të konfirmuar, brenda së njëjtës kategori </w:t>
      </w:r>
      <w:r w:rsidR="00004FDD" w:rsidRPr="002A23A8">
        <w:rPr>
          <w:lang w:val="de-DE"/>
        </w:rPr>
        <w:t>,</w:t>
      </w:r>
      <w:r w:rsidR="00DD668C" w:rsidRPr="002A23A8">
        <w:rPr>
          <w:lang w:val="de-DE"/>
        </w:rPr>
        <w:t>Kategoria II-b</w:t>
      </w:r>
    </w:p>
    <w:p w:rsidR="003C1016" w:rsidRPr="002A23A8" w:rsidRDefault="003C1016" w:rsidP="00FC18C3">
      <w:pPr>
        <w:pStyle w:val="ListParagraph"/>
        <w:numPr>
          <w:ilvl w:val="0"/>
          <w:numId w:val="6"/>
        </w:numPr>
        <w:spacing w:after="200" w:line="276" w:lineRule="auto"/>
        <w:contextualSpacing/>
        <w:jc w:val="both"/>
        <w:rPr>
          <w:lang w:val="de-DE"/>
        </w:rPr>
      </w:pPr>
      <w:r w:rsidRPr="002A23A8">
        <w:rPr>
          <w:lang w:val="de-DE"/>
        </w:rPr>
        <w:t>Të mos kenë masë disiplinore në fuqi;</w:t>
      </w:r>
    </w:p>
    <w:p w:rsidR="003C1016" w:rsidRPr="002A23A8" w:rsidRDefault="003C1016" w:rsidP="00FC18C3">
      <w:pPr>
        <w:pStyle w:val="ListParagraph"/>
        <w:numPr>
          <w:ilvl w:val="0"/>
          <w:numId w:val="6"/>
        </w:numPr>
        <w:spacing w:after="200" w:line="276" w:lineRule="auto"/>
        <w:contextualSpacing/>
        <w:jc w:val="both"/>
        <w:rPr>
          <w:lang w:val="de-DE"/>
        </w:rPr>
      </w:pPr>
      <w:r w:rsidRPr="002A23A8">
        <w:rPr>
          <w:lang w:val="de-DE"/>
        </w:rPr>
        <w:t>Të kenë të paktën vlerësimin e fundit “mirë” apo “shumë mirë”;</w:t>
      </w:r>
    </w:p>
    <w:p w:rsidR="003C1016" w:rsidRPr="002A23A8" w:rsidRDefault="003C1016" w:rsidP="00FC18C3">
      <w:pPr>
        <w:shd w:val="clear" w:color="auto" w:fill="FFFFFF"/>
        <w:spacing w:line="276" w:lineRule="auto"/>
        <w:jc w:val="both"/>
        <w:rPr>
          <w:rFonts w:ascii="Times New Roman" w:hAnsi="Times New Roman"/>
          <w:sz w:val="24"/>
          <w:szCs w:val="24"/>
        </w:rPr>
      </w:pPr>
      <w:r w:rsidRPr="002A23A8">
        <w:rPr>
          <w:rFonts w:ascii="Times New Roman" w:hAnsi="Times New Roman"/>
          <w:spacing w:val="-3"/>
          <w:sz w:val="24"/>
          <w:szCs w:val="24"/>
          <w:u w:val="single"/>
          <w:lang w:val="it-IT"/>
        </w:rPr>
        <w:t>Kandidatët duhet të plotësojnë kriteret e veçanta si vijon:</w:t>
      </w:r>
    </w:p>
    <w:p w:rsidR="003C1016" w:rsidRPr="002A23A8" w:rsidRDefault="003C1016" w:rsidP="00FC18C3">
      <w:pPr>
        <w:pStyle w:val="ListParagraph"/>
        <w:numPr>
          <w:ilvl w:val="0"/>
          <w:numId w:val="1"/>
        </w:numPr>
        <w:spacing w:after="200" w:line="276" w:lineRule="auto"/>
        <w:contextualSpacing/>
      </w:pPr>
      <w:r w:rsidRPr="002A23A8">
        <w:rPr>
          <w:lang w:val="da-DK"/>
        </w:rPr>
        <w:t xml:space="preserve">Kandidatët të zotërojnë Diplome Universitare të nivelit </w:t>
      </w:r>
      <w:r w:rsidRPr="002A23A8">
        <w:rPr>
          <w:lang w:val="sq-AL"/>
        </w:rPr>
        <w:t xml:space="preserve">/ </w:t>
      </w:r>
      <w:r w:rsidRPr="002A23A8">
        <w:rPr>
          <w:b/>
          <w:bCs/>
          <w:lang w:val="sq-AL"/>
        </w:rPr>
        <w:t>Master  Shkencor</w:t>
      </w:r>
      <w:r w:rsidRPr="002A23A8">
        <w:rPr>
          <w:lang w:val="sq-AL"/>
        </w:rPr>
        <w:t xml:space="preserve"> sipas legjislacionit  të arsimit të lartë</w:t>
      </w:r>
      <w:r w:rsidRPr="002A23A8">
        <w:rPr>
          <w:lang w:val="da-DK"/>
        </w:rPr>
        <w:t xml:space="preserve"> në </w:t>
      </w:r>
      <w:r w:rsidR="00AA0745" w:rsidRPr="002A23A8">
        <w:rPr>
          <w:lang w:val="da-DK"/>
        </w:rPr>
        <w:t xml:space="preserve"> </w:t>
      </w:r>
      <w:r w:rsidR="00AA0745" w:rsidRPr="002A23A8">
        <w:rPr>
          <w:b/>
          <w:bCs/>
          <w:lang w:val="da-DK"/>
        </w:rPr>
        <w:t xml:space="preserve"> </w:t>
      </w:r>
      <w:r w:rsidR="00D11C62" w:rsidRPr="002A23A8">
        <w:rPr>
          <w:b/>
          <w:bCs/>
          <w:lang w:val="da-DK"/>
        </w:rPr>
        <w:t xml:space="preserve">Shkenca </w:t>
      </w:r>
      <w:r w:rsidR="004B765C">
        <w:rPr>
          <w:b/>
          <w:bCs/>
          <w:lang w:val="da-DK"/>
        </w:rPr>
        <w:t>Shoq</w:t>
      </w:r>
      <w:r w:rsidR="00BB4372">
        <w:rPr>
          <w:b/>
          <w:bCs/>
          <w:lang w:val="da-DK"/>
        </w:rPr>
        <w:t>ë</w:t>
      </w:r>
      <w:r w:rsidR="004B765C">
        <w:rPr>
          <w:b/>
          <w:bCs/>
          <w:lang w:val="da-DK"/>
        </w:rPr>
        <w:t xml:space="preserve">rore </w:t>
      </w:r>
      <w:r w:rsidR="00D11C62" w:rsidRPr="002A23A8">
        <w:rPr>
          <w:b/>
          <w:bCs/>
          <w:lang w:val="da-DK"/>
        </w:rPr>
        <w:t xml:space="preserve"> </w:t>
      </w:r>
      <w:r w:rsidRPr="002A23A8">
        <w:rPr>
          <w:b/>
          <w:bCs/>
          <w:lang w:val="da-DK"/>
        </w:rPr>
        <w:t>.</w:t>
      </w:r>
      <w:r w:rsidRPr="002A23A8">
        <w:rPr>
          <w:lang w:val="da-DK"/>
        </w:rPr>
        <w:t xml:space="preserve">   si  diploma   Bachelor edhe ajo master shkencor duhet të jenë në të njejtën fushë </w:t>
      </w:r>
      <w:r w:rsidRPr="002A23A8">
        <w:t>. (</w:t>
      </w:r>
      <w:r w:rsidRPr="002A23A8">
        <w:rPr>
          <w:i/>
        </w:rPr>
        <w:t xml:space="preserve">Diplomat </w:t>
      </w:r>
      <w:proofErr w:type="spellStart"/>
      <w:r w:rsidRPr="002A23A8">
        <w:rPr>
          <w:i/>
        </w:rPr>
        <w:t>të</w:t>
      </w:r>
      <w:proofErr w:type="spellEnd"/>
      <w:r w:rsidRPr="002A23A8">
        <w:rPr>
          <w:i/>
        </w:rPr>
        <w:t xml:space="preserve"> </w:t>
      </w:r>
      <w:proofErr w:type="spellStart"/>
      <w:r w:rsidRPr="002A23A8">
        <w:rPr>
          <w:i/>
        </w:rPr>
        <w:t>cilat</w:t>
      </w:r>
      <w:proofErr w:type="spellEnd"/>
      <w:r w:rsidRPr="002A23A8">
        <w:rPr>
          <w:i/>
        </w:rPr>
        <w:t xml:space="preserve"> </w:t>
      </w:r>
      <w:proofErr w:type="spellStart"/>
      <w:r w:rsidRPr="002A23A8">
        <w:rPr>
          <w:i/>
        </w:rPr>
        <w:t>janë</w:t>
      </w:r>
      <w:proofErr w:type="spellEnd"/>
      <w:r w:rsidRPr="002A23A8">
        <w:rPr>
          <w:i/>
        </w:rPr>
        <w:t xml:space="preserve"> </w:t>
      </w:r>
      <w:proofErr w:type="spellStart"/>
      <w:r w:rsidRPr="002A23A8">
        <w:rPr>
          <w:i/>
        </w:rPr>
        <w:lastRenderedPageBreak/>
        <w:t>marrë</w:t>
      </w:r>
      <w:proofErr w:type="spellEnd"/>
      <w:r w:rsidRPr="002A23A8">
        <w:rPr>
          <w:i/>
        </w:rPr>
        <w:t xml:space="preserve"> </w:t>
      </w:r>
      <w:proofErr w:type="spellStart"/>
      <w:r w:rsidRPr="002A23A8">
        <w:rPr>
          <w:i/>
        </w:rPr>
        <w:t>jashtë</w:t>
      </w:r>
      <w:proofErr w:type="spellEnd"/>
      <w:r w:rsidRPr="002A23A8">
        <w:rPr>
          <w:i/>
        </w:rPr>
        <w:t xml:space="preserve"> </w:t>
      </w:r>
      <w:proofErr w:type="spellStart"/>
      <w:r w:rsidRPr="002A23A8">
        <w:rPr>
          <w:i/>
        </w:rPr>
        <w:t>vendit</w:t>
      </w:r>
      <w:proofErr w:type="spellEnd"/>
      <w:r w:rsidRPr="002A23A8">
        <w:rPr>
          <w:i/>
        </w:rPr>
        <w:t xml:space="preserve">, </w:t>
      </w:r>
      <w:proofErr w:type="spellStart"/>
      <w:r w:rsidRPr="002A23A8">
        <w:rPr>
          <w:i/>
        </w:rPr>
        <w:t>duhet</w:t>
      </w:r>
      <w:proofErr w:type="spellEnd"/>
      <w:r w:rsidRPr="002A23A8">
        <w:rPr>
          <w:i/>
        </w:rPr>
        <w:t xml:space="preserve"> </w:t>
      </w:r>
      <w:proofErr w:type="spellStart"/>
      <w:r w:rsidRPr="002A23A8">
        <w:rPr>
          <w:i/>
        </w:rPr>
        <w:t>të</w:t>
      </w:r>
      <w:proofErr w:type="spellEnd"/>
      <w:r w:rsidRPr="002A23A8">
        <w:rPr>
          <w:i/>
        </w:rPr>
        <w:t xml:space="preserve"> </w:t>
      </w:r>
      <w:proofErr w:type="spellStart"/>
      <w:r w:rsidRPr="002A23A8">
        <w:rPr>
          <w:i/>
        </w:rPr>
        <w:t>jenë</w:t>
      </w:r>
      <w:proofErr w:type="spellEnd"/>
      <w:r w:rsidRPr="002A23A8">
        <w:rPr>
          <w:i/>
        </w:rPr>
        <w:t xml:space="preserve"> </w:t>
      </w:r>
      <w:proofErr w:type="spellStart"/>
      <w:r w:rsidRPr="002A23A8">
        <w:rPr>
          <w:i/>
        </w:rPr>
        <w:t>të</w:t>
      </w:r>
      <w:proofErr w:type="spellEnd"/>
      <w:r w:rsidRPr="002A23A8">
        <w:rPr>
          <w:i/>
        </w:rPr>
        <w:t xml:space="preserve"> </w:t>
      </w:r>
      <w:proofErr w:type="spellStart"/>
      <w:r w:rsidRPr="002A23A8">
        <w:rPr>
          <w:i/>
        </w:rPr>
        <w:t>njohura</w:t>
      </w:r>
      <w:proofErr w:type="spellEnd"/>
      <w:r w:rsidRPr="002A23A8">
        <w:rPr>
          <w:i/>
        </w:rPr>
        <w:t xml:space="preserve"> </w:t>
      </w:r>
      <w:proofErr w:type="spellStart"/>
      <w:r w:rsidRPr="002A23A8">
        <w:rPr>
          <w:i/>
        </w:rPr>
        <w:t>paraprakisht</w:t>
      </w:r>
      <w:proofErr w:type="spellEnd"/>
      <w:r w:rsidRPr="002A23A8">
        <w:rPr>
          <w:i/>
        </w:rPr>
        <w:t xml:space="preserve"> </w:t>
      </w:r>
      <w:proofErr w:type="spellStart"/>
      <w:r w:rsidRPr="002A23A8">
        <w:rPr>
          <w:i/>
        </w:rPr>
        <w:t>pranë</w:t>
      </w:r>
      <w:proofErr w:type="spellEnd"/>
      <w:r w:rsidRPr="002A23A8">
        <w:rPr>
          <w:i/>
        </w:rPr>
        <w:t xml:space="preserve"> </w:t>
      </w:r>
      <w:proofErr w:type="spellStart"/>
      <w:r w:rsidRPr="002A23A8">
        <w:rPr>
          <w:i/>
        </w:rPr>
        <w:t>institucionit</w:t>
      </w:r>
      <w:proofErr w:type="spellEnd"/>
      <w:r w:rsidRPr="002A23A8">
        <w:rPr>
          <w:i/>
        </w:rPr>
        <w:t xml:space="preserve"> </w:t>
      </w:r>
      <w:proofErr w:type="spellStart"/>
      <w:r w:rsidRPr="002A23A8">
        <w:rPr>
          <w:i/>
        </w:rPr>
        <w:t>përgjegjës</w:t>
      </w:r>
      <w:proofErr w:type="spellEnd"/>
      <w:r w:rsidRPr="002A23A8">
        <w:rPr>
          <w:i/>
        </w:rPr>
        <w:t xml:space="preserve"> </w:t>
      </w:r>
      <w:proofErr w:type="spellStart"/>
      <w:r w:rsidRPr="002A23A8">
        <w:rPr>
          <w:i/>
        </w:rPr>
        <w:t>për</w:t>
      </w:r>
      <w:proofErr w:type="spellEnd"/>
      <w:r w:rsidRPr="002A23A8">
        <w:rPr>
          <w:i/>
        </w:rPr>
        <w:t xml:space="preserve"> </w:t>
      </w:r>
      <w:proofErr w:type="spellStart"/>
      <w:r w:rsidRPr="002A23A8">
        <w:rPr>
          <w:i/>
        </w:rPr>
        <w:t>njehsimin</w:t>
      </w:r>
      <w:proofErr w:type="spellEnd"/>
      <w:r w:rsidRPr="002A23A8">
        <w:rPr>
          <w:i/>
        </w:rPr>
        <w:t xml:space="preserve"> e </w:t>
      </w:r>
      <w:proofErr w:type="spellStart"/>
      <w:r w:rsidRPr="002A23A8">
        <w:rPr>
          <w:i/>
        </w:rPr>
        <w:t>diplomave</w:t>
      </w:r>
      <w:proofErr w:type="spellEnd"/>
      <w:r w:rsidRPr="002A23A8">
        <w:rPr>
          <w:i/>
        </w:rPr>
        <w:t xml:space="preserve"> </w:t>
      </w:r>
      <w:proofErr w:type="spellStart"/>
      <w:r w:rsidRPr="002A23A8">
        <w:rPr>
          <w:i/>
        </w:rPr>
        <w:t>sipas</w:t>
      </w:r>
      <w:proofErr w:type="spellEnd"/>
      <w:r w:rsidRPr="002A23A8">
        <w:rPr>
          <w:i/>
        </w:rPr>
        <w:t xml:space="preserve"> </w:t>
      </w:r>
      <w:proofErr w:type="spellStart"/>
      <w:r w:rsidRPr="002A23A8">
        <w:rPr>
          <w:i/>
        </w:rPr>
        <w:t>legjislacionit</w:t>
      </w:r>
      <w:proofErr w:type="spellEnd"/>
      <w:r w:rsidRPr="002A23A8">
        <w:rPr>
          <w:i/>
        </w:rPr>
        <w:t xml:space="preserve"> </w:t>
      </w:r>
      <w:proofErr w:type="spellStart"/>
      <w:r w:rsidRPr="002A23A8">
        <w:rPr>
          <w:i/>
        </w:rPr>
        <w:t>në</w:t>
      </w:r>
      <w:proofErr w:type="spellEnd"/>
      <w:r w:rsidRPr="002A23A8">
        <w:rPr>
          <w:i/>
        </w:rPr>
        <w:t xml:space="preserve"> </w:t>
      </w:r>
      <w:proofErr w:type="spellStart"/>
      <w:r w:rsidRPr="002A23A8">
        <w:rPr>
          <w:i/>
        </w:rPr>
        <w:t>fuqi</w:t>
      </w:r>
      <w:proofErr w:type="spellEnd"/>
      <w:r w:rsidRPr="002A23A8">
        <w:rPr>
          <w:i/>
        </w:rPr>
        <w:t>).</w:t>
      </w:r>
    </w:p>
    <w:p w:rsidR="007F1072" w:rsidRPr="002A23A8" w:rsidRDefault="007F1072" w:rsidP="00FC18C3">
      <w:pPr>
        <w:pStyle w:val="ListParagraph"/>
        <w:numPr>
          <w:ilvl w:val="0"/>
          <w:numId w:val="1"/>
        </w:numPr>
        <w:spacing w:after="200" w:line="276" w:lineRule="auto"/>
        <w:contextualSpacing/>
        <w:jc w:val="both"/>
      </w:pPr>
      <w:r w:rsidRPr="002A23A8">
        <w:rPr>
          <w:color w:val="000000"/>
          <w:lang w:val="de-DE"/>
        </w:rPr>
        <w:t xml:space="preserve">Të kenë eksperiencë pune </w:t>
      </w:r>
      <w:r w:rsidR="00C16EB0">
        <w:rPr>
          <w:color w:val="000000"/>
          <w:lang w:val="de-DE"/>
        </w:rPr>
        <w:t>3</w:t>
      </w:r>
      <w:r w:rsidRPr="002A23A8">
        <w:rPr>
          <w:b/>
          <w:color w:val="000000" w:themeColor="text1"/>
          <w:lang w:val="de-DE"/>
        </w:rPr>
        <w:t xml:space="preserve"> vite</w:t>
      </w:r>
      <w:r w:rsidR="0037385E" w:rsidRPr="002A23A8">
        <w:rPr>
          <w:b/>
          <w:color w:val="000000" w:themeColor="text1"/>
          <w:lang w:val="de-DE"/>
        </w:rPr>
        <w:t xml:space="preserve"> n</w:t>
      </w:r>
      <w:r w:rsidR="0076625C">
        <w:rPr>
          <w:b/>
          <w:color w:val="000000" w:themeColor="text1"/>
          <w:lang w:val="de-DE"/>
        </w:rPr>
        <w:t>ë</w:t>
      </w:r>
      <w:r w:rsidR="00C16EB0">
        <w:rPr>
          <w:b/>
          <w:color w:val="000000" w:themeColor="text1"/>
          <w:lang w:val="de-DE"/>
        </w:rPr>
        <w:t xml:space="preserve"> administraten publike </w:t>
      </w:r>
    </w:p>
    <w:p w:rsidR="007F1072" w:rsidRPr="002A23A8" w:rsidRDefault="007F1072" w:rsidP="00FC18C3">
      <w:pPr>
        <w:pStyle w:val="ListParagraph"/>
        <w:numPr>
          <w:ilvl w:val="0"/>
          <w:numId w:val="1"/>
        </w:numPr>
        <w:spacing w:line="276" w:lineRule="auto"/>
        <w:jc w:val="both"/>
        <w:rPr>
          <w:b/>
          <w:bCs/>
          <w:lang w:val="it-IT"/>
        </w:rPr>
      </w:pPr>
      <w:r w:rsidRPr="002A23A8">
        <w:rPr>
          <w:lang w:val="de-DE"/>
        </w:rPr>
        <w:t>Njohja e nje gjuhe  të</w:t>
      </w:r>
      <w:r w:rsidR="00EB75A6" w:rsidRPr="002A23A8">
        <w:rPr>
          <w:lang w:val="de-DE"/>
        </w:rPr>
        <w:t xml:space="preserve"> dytë e BE-së </w:t>
      </w:r>
      <w:r w:rsidR="007509F5" w:rsidRPr="002A23A8">
        <w:rPr>
          <w:lang w:val="de-DE"/>
        </w:rPr>
        <w:t xml:space="preserve"> </w:t>
      </w:r>
      <w:r w:rsidRPr="002A23A8">
        <w:rPr>
          <w:b/>
          <w:bCs/>
        </w:rPr>
        <w:t>.</w:t>
      </w:r>
    </w:p>
    <w:p w:rsidR="003C1016" w:rsidRPr="002A23A8" w:rsidRDefault="003C1016" w:rsidP="00FC18C3">
      <w:pPr>
        <w:pStyle w:val="ListParagraph"/>
        <w:numPr>
          <w:ilvl w:val="0"/>
          <w:numId w:val="1"/>
        </w:numPr>
        <w:spacing w:after="200" w:line="276" w:lineRule="auto"/>
        <w:contextualSpacing/>
        <w:jc w:val="both"/>
        <w:rPr>
          <w:b/>
          <w:bCs/>
          <w:lang w:val="it-IT"/>
        </w:rPr>
      </w:pPr>
      <w:r w:rsidRPr="002A23A8">
        <w:rPr>
          <w:lang w:val="it-IT"/>
        </w:rPr>
        <w:t xml:space="preserve">Mbajtësi i këtij pozicioni duhet të ketë aftësi të mira komunikimi </w:t>
      </w:r>
      <w:r w:rsidRPr="002A23A8">
        <w:rPr>
          <w:color w:val="000000"/>
          <w:lang w:val="de-DE"/>
        </w:rPr>
        <w:t>dhe të punës në grupe.</w:t>
      </w:r>
    </w:p>
    <w:p w:rsidR="003C1016" w:rsidRPr="002A23A8" w:rsidRDefault="003C1016" w:rsidP="00FC18C3">
      <w:pPr>
        <w:pStyle w:val="ListParagraph"/>
        <w:numPr>
          <w:ilvl w:val="0"/>
          <w:numId w:val="1"/>
        </w:numPr>
        <w:spacing w:after="200" w:line="276" w:lineRule="auto"/>
        <w:contextualSpacing/>
        <w:jc w:val="both"/>
      </w:pPr>
      <w:r w:rsidRPr="002A23A8">
        <w:rPr>
          <w:color w:val="000000"/>
          <w:lang w:val="de-DE"/>
        </w:rPr>
        <w:t>Të kenë aftësi të mira komunikuese dhe të punës në grupe.</w:t>
      </w:r>
    </w:p>
    <w:tbl>
      <w:tblPr>
        <w:tblW w:w="0" w:type="auto"/>
        <w:tblBorders>
          <w:bottom w:val="single" w:sz="8" w:space="0" w:color="auto"/>
        </w:tblBorders>
        <w:tblLook w:val="00A0" w:firstRow="1" w:lastRow="0" w:firstColumn="1" w:lastColumn="0" w:noHBand="0" w:noVBand="0"/>
      </w:tblPr>
      <w:tblGrid>
        <w:gridCol w:w="763"/>
        <w:gridCol w:w="7876"/>
      </w:tblGrid>
      <w:tr w:rsidR="003C1016" w:rsidRPr="002A23A8" w:rsidTr="00C736C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1016" w:rsidRPr="002A23A8" w:rsidRDefault="003C1016" w:rsidP="00FC18C3">
            <w:pPr>
              <w:spacing w:line="276" w:lineRule="auto"/>
              <w:jc w:val="center"/>
              <w:rPr>
                <w:rFonts w:ascii="Times New Roman" w:hAnsi="Times New Roman"/>
                <w:sz w:val="24"/>
                <w:szCs w:val="24"/>
              </w:rPr>
            </w:pPr>
            <w:r w:rsidRPr="002A23A8">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3C1016" w:rsidRPr="002A23A8" w:rsidRDefault="003C1016" w:rsidP="00FC18C3">
            <w:pPr>
              <w:spacing w:line="276" w:lineRule="auto"/>
              <w:rPr>
                <w:rFonts w:ascii="Times New Roman" w:hAnsi="Times New Roman"/>
                <w:b/>
                <w:sz w:val="24"/>
                <w:szCs w:val="24"/>
              </w:rPr>
            </w:pPr>
            <w:r w:rsidRPr="002A23A8">
              <w:rPr>
                <w:rFonts w:ascii="Times New Roman" w:hAnsi="Times New Roman"/>
                <w:b/>
                <w:sz w:val="24"/>
                <w:szCs w:val="24"/>
              </w:rPr>
              <w:t>DOKUMENTACIONI, MËNYRA DHE AFATI I DORËZIMIT</w:t>
            </w:r>
          </w:p>
        </w:tc>
      </w:tr>
    </w:tbl>
    <w:p w:rsidR="003C1016" w:rsidRPr="002A23A8" w:rsidRDefault="003C1016" w:rsidP="00FC18C3">
      <w:pPr>
        <w:spacing w:line="276" w:lineRule="auto"/>
        <w:jc w:val="both"/>
        <w:rPr>
          <w:rFonts w:ascii="Times New Roman" w:hAnsi="Times New Roman"/>
          <w:b/>
          <w:sz w:val="24"/>
          <w:szCs w:val="24"/>
        </w:rPr>
      </w:pPr>
    </w:p>
    <w:p w:rsidR="003C1016" w:rsidRPr="002A23A8" w:rsidRDefault="003C1016" w:rsidP="00FC18C3">
      <w:pPr>
        <w:spacing w:line="276" w:lineRule="auto"/>
        <w:jc w:val="both"/>
        <w:rPr>
          <w:rFonts w:ascii="Times New Roman" w:hAnsi="Times New Roman"/>
          <w:sz w:val="24"/>
          <w:szCs w:val="24"/>
        </w:rPr>
      </w:pPr>
      <w:r w:rsidRPr="002A23A8">
        <w:rPr>
          <w:rFonts w:ascii="Times New Roman" w:hAnsi="Times New Roman"/>
          <w:sz w:val="24"/>
          <w:szCs w:val="24"/>
        </w:rPr>
        <w:t xml:space="preserve">Kandidatët që aplikojnë duhet të dorëzojnë dokumentat si më poshtë: </w:t>
      </w:r>
    </w:p>
    <w:p w:rsidR="003C1016" w:rsidRPr="002A23A8" w:rsidRDefault="003C1016" w:rsidP="00FC18C3">
      <w:pPr>
        <w:pStyle w:val="ListParagraph"/>
        <w:numPr>
          <w:ilvl w:val="0"/>
          <w:numId w:val="7"/>
        </w:numPr>
        <w:spacing w:after="200" w:line="276" w:lineRule="auto"/>
        <w:contextualSpacing/>
      </w:pPr>
      <w:proofErr w:type="spellStart"/>
      <w:r w:rsidRPr="002A23A8">
        <w:t>Jetëshkrim</w:t>
      </w:r>
      <w:proofErr w:type="spellEnd"/>
      <w:r w:rsidRPr="002A23A8">
        <w:t xml:space="preserve"> </w:t>
      </w:r>
      <w:proofErr w:type="spellStart"/>
      <w:r w:rsidRPr="002A23A8">
        <w:t>i</w:t>
      </w:r>
      <w:proofErr w:type="spellEnd"/>
      <w:r w:rsidRPr="002A23A8">
        <w:t xml:space="preserve"> </w:t>
      </w:r>
      <w:proofErr w:type="spellStart"/>
      <w:r w:rsidRPr="002A23A8">
        <w:t>plotësuar</w:t>
      </w:r>
      <w:proofErr w:type="spellEnd"/>
      <w:r w:rsidRPr="002A23A8">
        <w:t xml:space="preserve"> </w:t>
      </w:r>
      <w:proofErr w:type="spellStart"/>
      <w:r w:rsidRPr="002A23A8">
        <w:t>në</w:t>
      </w:r>
      <w:proofErr w:type="spellEnd"/>
      <w:r w:rsidRPr="002A23A8">
        <w:t xml:space="preserve"> </w:t>
      </w:r>
      <w:proofErr w:type="spellStart"/>
      <w:r w:rsidRPr="002A23A8">
        <w:t>përputhje</w:t>
      </w:r>
      <w:proofErr w:type="spellEnd"/>
      <w:r w:rsidRPr="002A23A8">
        <w:t xml:space="preserve"> me </w:t>
      </w:r>
      <w:proofErr w:type="spellStart"/>
      <w:r w:rsidRPr="002A23A8">
        <w:t>dokumentin</w:t>
      </w:r>
      <w:proofErr w:type="spellEnd"/>
      <w:r w:rsidRPr="002A23A8">
        <w:t xml:space="preserve"> tip </w:t>
      </w:r>
      <w:proofErr w:type="spellStart"/>
      <w:r w:rsidRPr="002A23A8">
        <w:t>që</w:t>
      </w:r>
      <w:proofErr w:type="spellEnd"/>
      <w:r w:rsidRPr="002A23A8">
        <w:t xml:space="preserve"> e </w:t>
      </w:r>
      <w:proofErr w:type="spellStart"/>
      <w:r w:rsidRPr="002A23A8">
        <w:t>gjeni</w:t>
      </w:r>
      <w:proofErr w:type="spellEnd"/>
      <w:r w:rsidRPr="002A23A8">
        <w:t xml:space="preserve"> </w:t>
      </w:r>
      <w:proofErr w:type="spellStart"/>
      <w:r w:rsidRPr="002A23A8">
        <w:t>në</w:t>
      </w:r>
      <w:proofErr w:type="spellEnd"/>
      <w:r w:rsidRPr="002A23A8">
        <w:t xml:space="preserve"> </w:t>
      </w:r>
      <w:proofErr w:type="spellStart"/>
      <w:r w:rsidRPr="002A23A8">
        <w:t>linkun</w:t>
      </w:r>
      <w:proofErr w:type="spellEnd"/>
      <w:r w:rsidRPr="002A23A8">
        <w:t>:</w:t>
      </w:r>
    </w:p>
    <w:p w:rsidR="003C1016" w:rsidRPr="002A23A8" w:rsidRDefault="00B264D6" w:rsidP="00FC18C3">
      <w:pPr>
        <w:pStyle w:val="ListParagraph"/>
        <w:spacing w:line="276" w:lineRule="auto"/>
        <w:ind w:left="360"/>
        <w:rPr>
          <w:color w:val="0000FF"/>
          <w:u w:val="single"/>
        </w:rPr>
      </w:pPr>
      <w:hyperlink r:id="rId8" w:history="1">
        <w:r w:rsidR="003C1016" w:rsidRPr="002A23A8">
          <w:rPr>
            <w:rStyle w:val="Hyperlink"/>
          </w:rPr>
          <w:t>http://dap.gov.al/vende-vakante/udhezime-Dokumente/219-udhezime-Dokumente</w:t>
        </w:r>
      </w:hyperlink>
    </w:p>
    <w:p w:rsidR="003C1016" w:rsidRPr="002A23A8" w:rsidRDefault="003C1016" w:rsidP="00FC18C3">
      <w:pPr>
        <w:pStyle w:val="ListParagraph"/>
        <w:numPr>
          <w:ilvl w:val="0"/>
          <w:numId w:val="7"/>
        </w:numPr>
        <w:spacing w:after="200" w:line="276" w:lineRule="auto"/>
        <w:contextualSpacing/>
      </w:pPr>
      <w:proofErr w:type="spellStart"/>
      <w:r w:rsidRPr="002A23A8">
        <w:t>Kerkese</w:t>
      </w:r>
      <w:proofErr w:type="spellEnd"/>
      <w:r w:rsidRPr="002A23A8">
        <w:t xml:space="preserve"> , </w:t>
      </w:r>
      <w:proofErr w:type="spellStart"/>
      <w:r w:rsidRPr="002A23A8">
        <w:t>leter</w:t>
      </w:r>
      <w:proofErr w:type="spellEnd"/>
      <w:r w:rsidRPr="002A23A8">
        <w:t xml:space="preserve"> </w:t>
      </w:r>
      <w:proofErr w:type="spellStart"/>
      <w:r w:rsidRPr="002A23A8">
        <w:t>motivimi</w:t>
      </w:r>
      <w:proofErr w:type="spellEnd"/>
    </w:p>
    <w:p w:rsidR="003C1016" w:rsidRPr="002A23A8" w:rsidRDefault="003C1016" w:rsidP="00FC18C3">
      <w:pPr>
        <w:pStyle w:val="ListParagraph"/>
        <w:numPr>
          <w:ilvl w:val="0"/>
          <w:numId w:val="7"/>
        </w:numPr>
        <w:spacing w:after="200" w:line="276" w:lineRule="auto"/>
        <w:contextualSpacing/>
      </w:pPr>
      <w:proofErr w:type="spellStart"/>
      <w:r w:rsidRPr="002A23A8">
        <w:t>Fotokopje</w:t>
      </w:r>
      <w:proofErr w:type="spellEnd"/>
      <w:r w:rsidRPr="002A23A8">
        <w:t xml:space="preserve"> </w:t>
      </w:r>
      <w:proofErr w:type="spellStart"/>
      <w:r w:rsidRPr="002A23A8">
        <w:t>të</w:t>
      </w:r>
      <w:proofErr w:type="spellEnd"/>
      <w:r w:rsidRPr="002A23A8">
        <w:t xml:space="preserve"> </w:t>
      </w:r>
      <w:proofErr w:type="spellStart"/>
      <w:r w:rsidRPr="002A23A8">
        <w:t>diplomës</w:t>
      </w:r>
      <w:proofErr w:type="spellEnd"/>
      <w:r w:rsidRPr="002A23A8">
        <w:t xml:space="preserve"> </w:t>
      </w:r>
      <w:proofErr w:type="spellStart"/>
      <w:r w:rsidRPr="002A23A8">
        <w:t>dhe</w:t>
      </w:r>
      <w:proofErr w:type="spellEnd"/>
      <w:r w:rsidRPr="002A23A8">
        <w:t xml:space="preserve">  </w:t>
      </w:r>
      <w:proofErr w:type="spellStart"/>
      <w:r w:rsidRPr="002A23A8">
        <w:t>listes</w:t>
      </w:r>
      <w:proofErr w:type="spellEnd"/>
      <w:r w:rsidRPr="002A23A8">
        <w:t xml:space="preserve"> se </w:t>
      </w:r>
      <w:proofErr w:type="spellStart"/>
      <w:r w:rsidRPr="002A23A8">
        <w:t>notave</w:t>
      </w:r>
      <w:proofErr w:type="spellEnd"/>
      <w:r w:rsidRPr="002A23A8">
        <w:t xml:space="preserve">  (</w:t>
      </w:r>
      <w:proofErr w:type="spellStart"/>
      <w:r w:rsidRPr="002A23A8">
        <w:t>përfshirë</w:t>
      </w:r>
      <w:proofErr w:type="spellEnd"/>
      <w:r w:rsidRPr="002A23A8">
        <w:t xml:space="preserve"> </w:t>
      </w:r>
      <w:proofErr w:type="spellStart"/>
      <w:r w:rsidRPr="002A23A8">
        <w:t>edhe</w:t>
      </w:r>
      <w:proofErr w:type="spellEnd"/>
      <w:r w:rsidRPr="002A23A8">
        <w:t xml:space="preserve"> </w:t>
      </w:r>
      <w:proofErr w:type="spellStart"/>
      <w:r w:rsidRPr="002A23A8">
        <w:t>diplomën</w:t>
      </w:r>
      <w:proofErr w:type="spellEnd"/>
      <w:r w:rsidRPr="002A23A8">
        <w:t xml:space="preserve"> bachelor);</w:t>
      </w:r>
    </w:p>
    <w:p w:rsidR="003C1016" w:rsidRPr="002A23A8" w:rsidRDefault="003C1016" w:rsidP="00FC18C3">
      <w:pPr>
        <w:pStyle w:val="ListParagraph"/>
        <w:numPr>
          <w:ilvl w:val="0"/>
          <w:numId w:val="7"/>
        </w:numPr>
        <w:spacing w:after="200" w:line="276" w:lineRule="auto"/>
        <w:contextualSpacing/>
      </w:pPr>
      <w:proofErr w:type="spellStart"/>
      <w:r w:rsidRPr="002A23A8">
        <w:t>Aktin</w:t>
      </w:r>
      <w:proofErr w:type="spellEnd"/>
      <w:r w:rsidRPr="002A23A8">
        <w:t xml:space="preserve"> e </w:t>
      </w:r>
      <w:proofErr w:type="spellStart"/>
      <w:r w:rsidRPr="002A23A8">
        <w:t>Statusit</w:t>
      </w:r>
      <w:proofErr w:type="spellEnd"/>
      <w:r w:rsidRPr="002A23A8">
        <w:t xml:space="preserve"> </w:t>
      </w:r>
      <w:proofErr w:type="spellStart"/>
      <w:r w:rsidRPr="002A23A8">
        <w:t>t</w:t>
      </w:r>
      <w:r w:rsidR="00BF0942" w:rsidRPr="002A23A8">
        <w:t>ë</w:t>
      </w:r>
      <w:proofErr w:type="spellEnd"/>
      <w:r w:rsidRPr="002A23A8">
        <w:t xml:space="preserve"> </w:t>
      </w:r>
      <w:proofErr w:type="spellStart"/>
      <w:r w:rsidRPr="002A23A8">
        <w:t>N</w:t>
      </w:r>
      <w:r w:rsidR="00BF0942" w:rsidRPr="002A23A8">
        <w:t>ë</w:t>
      </w:r>
      <w:r w:rsidRPr="002A23A8">
        <w:t>pun</w:t>
      </w:r>
      <w:r w:rsidR="00BF0942" w:rsidRPr="002A23A8">
        <w:t>ë</w:t>
      </w:r>
      <w:r w:rsidRPr="002A23A8">
        <w:t>sit</w:t>
      </w:r>
      <w:proofErr w:type="spellEnd"/>
      <w:r w:rsidRPr="002A23A8">
        <w:t xml:space="preserve"> Civil</w:t>
      </w:r>
    </w:p>
    <w:p w:rsidR="003C1016" w:rsidRPr="002A23A8" w:rsidRDefault="003C1016" w:rsidP="00FC18C3">
      <w:pPr>
        <w:pStyle w:val="ListParagraph"/>
        <w:numPr>
          <w:ilvl w:val="0"/>
          <w:numId w:val="7"/>
        </w:numPr>
        <w:spacing w:after="200" w:line="276" w:lineRule="auto"/>
        <w:contextualSpacing/>
      </w:pPr>
      <w:proofErr w:type="spellStart"/>
      <w:r w:rsidRPr="002A23A8">
        <w:t>Fotokopje</w:t>
      </w:r>
      <w:proofErr w:type="spellEnd"/>
      <w:r w:rsidRPr="002A23A8">
        <w:t xml:space="preserve"> </w:t>
      </w:r>
      <w:proofErr w:type="spellStart"/>
      <w:r w:rsidRPr="002A23A8">
        <w:t>të</w:t>
      </w:r>
      <w:proofErr w:type="spellEnd"/>
      <w:r w:rsidRPr="002A23A8">
        <w:t xml:space="preserve"> </w:t>
      </w:r>
      <w:proofErr w:type="spellStart"/>
      <w:r w:rsidRPr="002A23A8">
        <w:t>librezës</w:t>
      </w:r>
      <w:proofErr w:type="spellEnd"/>
      <w:r w:rsidRPr="002A23A8">
        <w:t xml:space="preserve"> </w:t>
      </w:r>
      <w:proofErr w:type="spellStart"/>
      <w:r w:rsidRPr="002A23A8">
        <w:t>së</w:t>
      </w:r>
      <w:proofErr w:type="spellEnd"/>
      <w:r w:rsidRPr="002A23A8">
        <w:t xml:space="preserve"> </w:t>
      </w:r>
      <w:proofErr w:type="spellStart"/>
      <w:r w:rsidRPr="002A23A8">
        <w:t>punës</w:t>
      </w:r>
      <w:proofErr w:type="spellEnd"/>
      <w:r w:rsidRPr="002A23A8">
        <w:t xml:space="preserve"> (</w:t>
      </w:r>
      <w:proofErr w:type="spellStart"/>
      <w:r w:rsidRPr="002A23A8">
        <w:t>të</w:t>
      </w:r>
      <w:proofErr w:type="spellEnd"/>
      <w:r w:rsidRPr="002A23A8">
        <w:t xml:space="preserve"> </w:t>
      </w:r>
      <w:proofErr w:type="spellStart"/>
      <w:r w:rsidRPr="002A23A8">
        <w:t>gjitha</w:t>
      </w:r>
      <w:proofErr w:type="spellEnd"/>
      <w:r w:rsidRPr="002A23A8">
        <w:t xml:space="preserve"> </w:t>
      </w:r>
      <w:proofErr w:type="spellStart"/>
      <w:r w:rsidRPr="002A23A8">
        <w:t>faqet</w:t>
      </w:r>
      <w:proofErr w:type="spellEnd"/>
      <w:r w:rsidRPr="002A23A8">
        <w:t xml:space="preserve"> </w:t>
      </w:r>
      <w:proofErr w:type="spellStart"/>
      <w:r w:rsidRPr="002A23A8">
        <w:t>që</w:t>
      </w:r>
      <w:proofErr w:type="spellEnd"/>
      <w:r w:rsidRPr="002A23A8">
        <w:t xml:space="preserve"> </w:t>
      </w:r>
      <w:proofErr w:type="spellStart"/>
      <w:r w:rsidRPr="002A23A8">
        <w:t>vërtetojnë</w:t>
      </w:r>
      <w:proofErr w:type="spellEnd"/>
      <w:r w:rsidRPr="002A23A8">
        <w:t xml:space="preserve"> </w:t>
      </w:r>
      <w:proofErr w:type="spellStart"/>
      <w:r w:rsidRPr="002A23A8">
        <w:t>eksperiencën</w:t>
      </w:r>
      <w:proofErr w:type="spellEnd"/>
      <w:r w:rsidRPr="002A23A8">
        <w:t xml:space="preserve"> </w:t>
      </w:r>
      <w:proofErr w:type="spellStart"/>
      <w:r w:rsidRPr="002A23A8">
        <w:t>në</w:t>
      </w:r>
      <w:proofErr w:type="spellEnd"/>
      <w:r w:rsidRPr="002A23A8">
        <w:t xml:space="preserve"> </w:t>
      </w:r>
      <w:proofErr w:type="spellStart"/>
      <w:r w:rsidRPr="002A23A8">
        <w:t>punë</w:t>
      </w:r>
      <w:proofErr w:type="spellEnd"/>
      <w:r w:rsidRPr="002A23A8">
        <w:t>);</w:t>
      </w:r>
    </w:p>
    <w:p w:rsidR="003C1016" w:rsidRPr="002A23A8" w:rsidRDefault="003C1016" w:rsidP="00FC18C3">
      <w:pPr>
        <w:pStyle w:val="ListParagraph"/>
        <w:numPr>
          <w:ilvl w:val="0"/>
          <w:numId w:val="7"/>
        </w:numPr>
        <w:spacing w:after="200" w:line="276" w:lineRule="auto"/>
        <w:contextualSpacing/>
      </w:pPr>
      <w:proofErr w:type="spellStart"/>
      <w:r w:rsidRPr="002A23A8">
        <w:t>Fotokopje</w:t>
      </w:r>
      <w:proofErr w:type="spellEnd"/>
      <w:r w:rsidRPr="002A23A8">
        <w:t xml:space="preserve"> </w:t>
      </w:r>
      <w:proofErr w:type="spellStart"/>
      <w:r w:rsidRPr="002A23A8">
        <w:t>të</w:t>
      </w:r>
      <w:proofErr w:type="spellEnd"/>
      <w:r w:rsidRPr="002A23A8">
        <w:t xml:space="preserve"> </w:t>
      </w:r>
      <w:proofErr w:type="spellStart"/>
      <w:r w:rsidRPr="002A23A8">
        <w:t>letërnjoftimit</w:t>
      </w:r>
      <w:proofErr w:type="spellEnd"/>
      <w:r w:rsidRPr="002A23A8">
        <w:t xml:space="preserve"> (ID);</w:t>
      </w:r>
    </w:p>
    <w:p w:rsidR="003C1016" w:rsidRPr="002A23A8" w:rsidRDefault="003C1016" w:rsidP="00FC18C3">
      <w:pPr>
        <w:pStyle w:val="ListParagraph"/>
        <w:numPr>
          <w:ilvl w:val="0"/>
          <w:numId w:val="7"/>
        </w:numPr>
        <w:spacing w:after="200" w:line="276" w:lineRule="auto"/>
        <w:contextualSpacing/>
      </w:pPr>
      <w:proofErr w:type="spellStart"/>
      <w:r w:rsidRPr="002A23A8">
        <w:t>Vërtetim</w:t>
      </w:r>
      <w:proofErr w:type="spellEnd"/>
      <w:r w:rsidRPr="002A23A8">
        <w:t xml:space="preserve"> </w:t>
      </w:r>
      <w:proofErr w:type="spellStart"/>
      <w:r w:rsidRPr="002A23A8">
        <w:t>të</w:t>
      </w:r>
      <w:proofErr w:type="spellEnd"/>
      <w:r w:rsidRPr="002A23A8">
        <w:t xml:space="preserve"> </w:t>
      </w:r>
      <w:proofErr w:type="spellStart"/>
      <w:r w:rsidRPr="002A23A8">
        <w:t>gjëndjes</w:t>
      </w:r>
      <w:proofErr w:type="spellEnd"/>
      <w:r w:rsidRPr="002A23A8">
        <w:t xml:space="preserve"> </w:t>
      </w:r>
      <w:proofErr w:type="spellStart"/>
      <w:r w:rsidRPr="002A23A8">
        <w:t>shëndetësore</w:t>
      </w:r>
      <w:proofErr w:type="spellEnd"/>
      <w:r w:rsidRPr="002A23A8">
        <w:t>;</w:t>
      </w:r>
    </w:p>
    <w:p w:rsidR="003449AC" w:rsidRPr="002A23A8" w:rsidRDefault="003C1016" w:rsidP="00FC18C3">
      <w:pPr>
        <w:pStyle w:val="ListParagraph"/>
        <w:numPr>
          <w:ilvl w:val="0"/>
          <w:numId w:val="7"/>
        </w:numPr>
        <w:spacing w:after="200" w:line="276" w:lineRule="auto"/>
        <w:contextualSpacing/>
      </w:pPr>
      <w:proofErr w:type="spellStart"/>
      <w:r w:rsidRPr="002A23A8">
        <w:t>Vetëdeklarim</w:t>
      </w:r>
      <w:proofErr w:type="spellEnd"/>
      <w:r w:rsidRPr="002A23A8">
        <w:t xml:space="preserve"> </w:t>
      </w:r>
      <w:proofErr w:type="spellStart"/>
      <w:r w:rsidRPr="002A23A8">
        <w:t>të</w:t>
      </w:r>
      <w:proofErr w:type="spellEnd"/>
      <w:r w:rsidRPr="002A23A8">
        <w:t xml:space="preserve"> </w:t>
      </w:r>
      <w:proofErr w:type="spellStart"/>
      <w:r w:rsidRPr="002A23A8">
        <w:t>gjëndjes</w:t>
      </w:r>
      <w:proofErr w:type="spellEnd"/>
      <w:r w:rsidRPr="002A23A8">
        <w:t xml:space="preserve"> </w:t>
      </w:r>
      <w:proofErr w:type="spellStart"/>
      <w:r w:rsidRPr="002A23A8">
        <w:t>gjyqësore</w:t>
      </w:r>
      <w:proofErr w:type="spellEnd"/>
      <w:r w:rsidRPr="002A23A8">
        <w:t>(</w:t>
      </w:r>
      <w:proofErr w:type="spellStart"/>
      <w:r w:rsidRPr="002A23A8">
        <w:t>deshmi</w:t>
      </w:r>
      <w:proofErr w:type="spellEnd"/>
      <w:r w:rsidRPr="002A23A8">
        <w:t xml:space="preserve"> </w:t>
      </w:r>
      <w:proofErr w:type="spellStart"/>
      <w:r w:rsidRPr="002A23A8">
        <w:t>penale</w:t>
      </w:r>
      <w:proofErr w:type="spellEnd"/>
      <w:r w:rsidRPr="002A23A8">
        <w:t xml:space="preserve">), </w:t>
      </w:r>
    </w:p>
    <w:p w:rsidR="003449AC" w:rsidRPr="002A23A8" w:rsidRDefault="003449AC" w:rsidP="00FC18C3">
      <w:pPr>
        <w:pStyle w:val="ListParagraph"/>
        <w:numPr>
          <w:ilvl w:val="0"/>
          <w:numId w:val="7"/>
        </w:numPr>
        <w:spacing w:after="200" w:line="276" w:lineRule="auto"/>
        <w:contextualSpacing/>
      </w:pPr>
      <w:proofErr w:type="spellStart"/>
      <w:r w:rsidRPr="002A23A8">
        <w:t>V</w:t>
      </w:r>
      <w:r w:rsidR="003C1016" w:rsidRPr="002A23A8">
        <w:t>ertetim</w:t>
      </w:r>
      <w:proofErr w:type="spellEnd"/>
      <w:r w:rsidR="003C1016" w:rsidRPr="002A23A8">
        <w:t xml:space="preserve"> </w:t>
      </w:r>
      <w:proofErr w:type="spellStart"/>
      <w:r w:rsidR="003C1016" w:rsidRPr="002A23A8">
        <w:t>nga</w:t>
      </w:r>
      <w:proofErr w:type="spellEnd"/>
      <w:r w:rsidR="003C1016" w:rsidRPr="002A23A8">
        <w:t xml:space="preserve"> </w:t>
      </w:r>
      <w:proofErr w:type="spellStart"/>
      <w:r w:rsidR="003C1016" w:rsidRPr="002A23A8">
        <w:t>Gjykata</w:t>
      </w:r>
      <w:proofErr w:type="spellEnd"/>
      <w:r w:rsidR="003C1016" w:rsidRPr="002A23A8">
        <w:t xml:space="preserve"> ,</w:t>
      </w:r>
    </w:p>
    <w:p w:rsidR="003C1016" w:rsidRDefault="003C1016" w:rsidP="00FC18C3">
      <w:pPr>
        <w:pStyle w:val="ListParagraph"/>
        <w:numPr>
          <w:ilvl w:val="0"/>
          <w:numId w:val="7"/>
        </w:numPr>
        <w:spacing w:after="200" w:line="276" w:lineRule="auto"/>
        <w:contextualSpacing/>
      </w:pPr>
      <w:proofErr w:type="spellStart"/>
      <w:r w:rsidRPr="002A23A8">
        <w:t>V</w:t>
      </w:r>
      <w:r w:rsidR="00BF0942" w:rsidRPr="002A23A8">
        <w:t>ë</w:t>
      </w:r>
      <w:r w:rsidRPr="002A23A8">
        <w:t>rtetim</w:t>
      </w:r>
      <w:proofErr w:type="spellEnd"/>
      <w:r w:rsidRPr="002A23A8">
        <w:t xml:space="preserve"> </w:t>
      </w:r>
      <w:proofErr w:type="spellStart"/>
      <w:proofErr w:type="gramStart"/>
      <w:r w:rsidRPr="002A23A8">
        <w:t>nga</w:t>
      </w:r>
      <w:proofErr w:type="spellEnd"/>
      <w:r w:rsidRPr="002A23A8">
        <w:t xml:space="preserve">  </w:t>
      </w:r>
      <w:proofErr w:type="spellStart"/>
      <w:r w:rsidRPr="002A23A8">
        <w:t>Prokuroria</w:t>
      </w:r>
      <w:proofErr w:type="spellEnd"/>
      <w:proofErr w:type="gramEnd"/>
      <w:r w:rsidRPr="002A23A8">
        <w:t>.</w:t>
      </w:r>
    </w:p>
    <w:p w:rsidR="007A767B" w:rsidRPr="002A23A8" w:rsidRDefault="007A767B" w:rsidP="00FC18C3">
      <w:pPr>
        <w:pStyle w:val="ListParagraph"/>
        <w:numPr>
          <w:ilvl w:val="0"/>
          <w:numId w:val="7"/>
        </w:numPr>
        <w:spacing w:after="200" w:line="276" w:lineRule="auto"/>
        <w:contextualSpacing/>
      </w:pPr>
      <w:proofErr w:type="spellStart"/>
      <w:r>
        <w:t>Certifikate</w:t>
      </w:r>
      <w:proofErr w:type="spellEnd"/>
      <w:r>
        <w:t xml:space="preserve"> </w:t>
      </w:r>
      <w:proofErr w:type="spellStart"/>
      <w:r>
        <w:t>personale</w:t>
      </w:r>
      <w:proofErr w:type="spellEnd"/>
      <w:r>
        <w:t xml:space="preserve"> </w:t>
      </w:r>
      <w:proofErr w:type="spellStart"/>
      <w:r>
        <w:t>dhe</w:t>
      </w:r>
      <w:proofErr w:type="spellEnd"/>
      <w:r>
        <w:t xml:space="preserve"> </w:t>
      </w:r>
      <w:proofErr w:type="spellStart"/>
      <w:r>
        <w:t>familjare</w:t>
      </w:r>
      <w:proofErr w:type="spellEnd"/>
      <w:r>
        <w:t xml:space="preserve"> </w:t>
      </w:r>
    </w:p>
    <w:p w:rsidR="003C1016" w:rsidRPr="002A23A8" w:rsidRDefault="003C1016" w:rsidP="00FC18C3">
      <w:pPr>
        <w:pStyle w:val="ListParagraph"/>
        <w:numPr>
          <w:ilvl w:val="0"/>
          <w:numId w:val="7"/>
        </w:numPr>
        <w:spacing w:after="200" w:line="276" w:lineRule="auto"/>
        <w:contextualSpacing/>
        <w:rPr>
          <w:lang w:val="de-DE"/>
        </w:rPr>
      </w:pPr>
      <w:r w:rsidRPr="002A23A8">
        <w:rPr>
          <w:lang w:val="de-DE"/>
        </w:rPr>
        <w:t>Vlerësimin e fundit nga eprori direkt;</w:t>
      </w:r>
    </w:p>
    <w:p w:rsidR="003C1016" w:rsidRPr="002A23A8" w:rsidRDefault="003C1016" w:rsidP="00FC18C3">
      <w:pPr>
        <w:pStyle w:val="ListParagraph"/>
        <w:numPr>
          <w:ilvl w:val="0"/>
          <w:numId w:val="7"/>
        </w:numPr>
        <w:spacing w:after="200" w:line="276" w:lineRule="auto"/>
        <w:contextualSpacing/>
        <w:rPr>
          <w:lang w:val="de-DE"/>
        </w:rPr>
      </w:pPr>
      <w:r w:rsidRPr="002A23A8">
        <w:rPr>
          <w:lang w:val="de-DE"/>
        </w:rPr>
        <w:t>Vërtetim nga Institucioni që nuk ka masë displinore në fuqi.</w:t>
      </w:r>
    </w:p>
    <w:p w:rsidR="003C1016" w:rsidRPr="002A23A8" w:rsidRDefault="003C1016" w:rsidP="00FC18C3">
      <w:pPr>
        <w:pStyle w:val="ListParagraph"/>
        <w:numPr>
          <w:ilvl w:val="0"/>
          <w:numId w:val="7"/>
        </w:numPr>
        <w:spacing w:after="200" w:line="276" w:lineRule="auto"/>
        <w:contextualSpacing/>
        <w:rPr>
          <w:lang w:val="de-DE"/>
        </w:rPr>
      </w:pPr>
      <w:r w:rsidRPr="002A23A8">
        <w:rPr>
          <w:lang w:val="de-DE"/>
        </w:rPr>
        <w:t>Çdo dokumentacion tjetër që vërteton trajnimet, kualifikimet, arsimin shtesë, vlerësimet pozitive apo të tjera të përmendura në jetëshkrimin tuaj.</w:t>
      </w:r>
    </w:p>
    <w:p w:rsidR="003C1016" w:rsidRPr="002A23A8" w:rsidRDefault="003C1016" w:rsidP="00FC18C3">
      <w:pPr>
        <w:pStyle w:val="Default"/>
        <w:spacing w:line="276" w:lineRule="auto"/>
        <w:jc w:val="both"/>
        <w:rPr>
          <w:rFonts w:ascii="Times New Roman" w:hAnsi="Times New Roman" w:cs="Times New Roman"/>
        </w:rPr>
      </w:pPr>
    </w:p>
    <w:p w:rsidR="003C1016" w:rsidRPr="002A23A8" w:rsidRDefault="003C1016" w:rsidP="00FC18C3">
      <w:pPr>
        <w:pStyle w:val="Default"/>
        <w:spacing w:line="276" w:lineRule="auto"/>
        <w:jc w:val="both"/>
        <w:rPr>
          <w:rFonts w:ascii="Times New Roman" w:hAnsi="Times New Roman" w:cs="Times New Roman"/>
        </w:rPr>
      </w:pPr>
      <w:proofErr w:type="spellStart"/>
      <w:r w:rsidRPr="002A23A8">
        <w:rPr>
          <w:rFonts w:ascii="Times New Roman" w:hAnsi="Times New Roman" w:cs="Times New Roman"/>
        </w:rPr>
        <w:t>Kandidatët</w:t>
      </w:r>
      <w:proofErr w:type="spellEnd"/>
      <w:r w:rsidRPr="002A23A8">
        <w:rPr>
          <w:rFonts w:ascii="Times New Roman" w:hAnsi="Times New Roman" w:cs="Times New Roman"/>
        </w:rPr>
        <w:t xml:space="preserve"> </w:t>
      </w:r>
      <w:proofErr w:type="spellStart"/>
      <w:r w:rsidRPr="002A23A8">
        <w:rPr>
          <w:rFonts w:ascii="Times New Roman" w:hAnsi="Times New Roman" w:cs="Times New Roman"/>
        </w:rPr>
        <w:t>duhet</w:t>
      </w:r>
      <w:proofErr w:type="spellEnd"/>
      <w:r w:rsidRPr="002A23A8">
        <w:rPr>
          <w:rFonts w:ascii="Times New Roman" w:hAnsi="Times New Roman" w:cs="Times New Roman"/>
        </w:rPr>
        <w:t xml:space="preserve"> </w:t>
      </w:r>
      <w:proofErr w:type="spellStart"/>
      <w:r w:rsidRPr="002A23A8">
        <w:rPr>
          <w:rFonts w:ascii="Times New Roman" w:hAnsi="Times New Roman" w:cs="Times New Roman"/>
        </w:rPr>
        <w:t>të</w:t>
      </w:r>
      <w:proofErr w:type="spellEnd"/>
      <w:r w:rsidRPr="002A23A8">
        <w:rPr>
          <w:rFonts w:ascii="Times New Roman" w:hAnsi="Times New Roman" w:cs="Times New Roman"/>
        </w:rPr>
        <w:t xml:space="preserve"> </w:t>
      </w:r>
      <w:proofErr w:type="spellStart"/>
      <w:proofErr w:type="gramStart"/>
      <w:r w:rsidRPr="002A23A8">
        <w:rPr>
          <w:rFonts w:ascii="Times New Roman" w:hAnsi="Times New Roman" w:cs="Times New Roman"/>
        </w:rPr>
        <w:t>dorëzojnë</w:t>
      </w:r>
      <w:proofErr w:type="spellEnd"/>
      <w:r w:rsidRPr="002A23A8">
        <w:rPr>
          <w:rFonts w:ascii="Times New Roman" w:hAnsi="Times New Roman" w:cs="Times New Roman"/>
        </w:rPr>
        <w:t xml:space="preserve"> </w:t>
      </w:r>
      <w:r w:rsidR="0016288B" w:rsidRPr="002A23A8">
        <w:rPr>
          <w:rFonts w:ascii="Times New Roman" w:hAnsi="Times New Roman" w:cs="Times New Roman"/>
        </w:rPr>
        <w:t xml:space="preserve"> </w:t>
      </w:r>
      <w:proofErr w:type="spellStart"/>
      <w:r w:rsidR="0016288B" w:rsidRPr="002A23A8">
        <w:rPr>
          <w:rFonts w:ascii="Times New Roman" w:hAnsi="Times New Roman" w:cs="Times New Roman"/>
        </w:rPr>
        <w:t>dokumentacionin</w:t>
      </w:r>
      <w:proofErr w:type="spellEnd"/>
      <w:proofErr w:type="gramEnd"/>
      <w:r w:rsidR="0016288B" w:rsidRPr="002A23A8">
        <w:rPr>
          <w:rFonts w:ascii="Times New Roman" w:hAnsi="Times New Roman" w:cs="Times New Roman"/>
        </w:rPr>
        <w:t xml:space="preserve"> </w:t>
      </w:r>
      <w:r w:rsidRPr="002A23A8">
        <w:rPr>
          <w:rFonts w:ascii="Times New Roman" w:hAnsi="Times New Roman" w:cs="Times New Roman"/>
        </w:rPr>
        <w:t xml:space="preserve">me </w:t>
      </w:r>
      <w:proofErr w:type="spellStart"/>
      <w:r w:rsidRPr="002A23A8">
        <w:rPr>
          <w:rFonts w:ascii="Times New Roman" w:hAnsi="Times New Roman" w:cs="Times New Roman"/>
        </w:rPr>
        <w:t>postë</w:t>
      </w:r>
      <w:proofErr w:type="spellEnd"/>
      <w:r w:rsidRPr="002A23A8">
        <w:rPr>
          <w:rFonts w:ascii="Times New Roman" w:hAnsi="Times New Roman" w:cs="Times New Roman"/>
        </w:rPr>
        <w:t xml:space="preserve"> </w:t>
      </w:r>
      <w:proofErr w:type="spellStart"/>
      <w:r w:rsidRPr="002A23A8">
        <w:rPr>
          <w:rFonts w:ascii="Times New Roman" w:hAnsi="Times New Roman" w:cs="Times New Roman"/>
        </w:rPr>
        <w:t>në</w:t>
      </w:r>
      <w:proofErr w:type="spellEnd"/>
      <w:r w:rsidRPr="002A23A8">
        <w:rPr>
          <w:rFonts w:ascii="Times New Roman" w:hAnsi="Times New Roman" w:cs="Times New Roman"/>
        </w:rPr>
        <w:t xml:space="preserve"> </w:t>
      </w:r>
      <w:proofErr w:type="spellStart"/>
      <w:r w:rsidRPr="002A23A8">
        <w:rPr>
          <w:rFonts w:ascii="Times New Roman" w:hAnsi="Times New Roman" w:cs="Times New Roman"/>
        </w:rPr>
        <w:t>sekretarinë</w:t>
      </w:r>
      <w:proofErr w:type="spellEnd"/>
      <w:r w:rsidRPr="002A23A8">
        <w:rPr>
          <w:rFonts w:ascii="Times New Roman" w:hAnsi="Times New Roman" w:cs="Times New Roman"/>
        </w:rPr>
        <w:t xml:space="preserve"> e </w:t>
      </w:r>
      <w:proofErr w:type="spellStart"/>
      <w:r w:rsidRPr="002A23A8">
        <w:rPr>
          <w:rFonts w:ascii="Times New Roman" w:hAnsi="Times New Roman" w:cs="Times New Roman"/>
        </w:rPr>
        <w:t>Bashkisë</w:t>
      </w:r>
      <w:proofErr w:type="spellEnd"/>
      <w:r w:rsidRPr="002A23A8">
        <w:rPr>
          <w:rFonts w:ascii="Times New Roman" w:hAnsi="Times New Roman" w:cs="Times New Roman"/>
        </w:rPr>
        <w:t xml:space="preserve"> </w:t>
      </w:r>
      <w:proofErr w:type="spellStart"/>
      <w:r w:rsidRPr="002A23A8">
        <w:rPr>
          <w:rFonts w:ascii="Times New Roman" w:hAnsi="Times New Roman" w:cs="Times New Roman"/>
        </w:rPr>
        <w:t>Berat</w:t>
      </w:r>
      <w:proofErr w:type="spellEnd"/>
      <w:r w:rsidRPr="002A23A8">
        <w:rPr>
          <w:rFonts w:ascii="Times New Roman" w:hAnsi="Times New Roman" w:cs="Times New Roman"/>
        </w:rPr>
        <w:t xml:space="preserve"> </w:t>
      </w:r>
      <w:proofErr w:type="spellStart"/>
      <w:r w:rsidRPr="002A23A8">
        <w:rPr>
          <w:rFonts w:ascii="Times New Roman" w:hAnsi="Times New Roman" w:cs="Times New Roman"/>
        </w:rPr>
        <w:t>brenda</w:t>
      </w:r>
      <w:proofErr w:type="spellEnd"/>
      <w:r w:rsidRPr="002A23A8">
        <w:rPr>
          <w:rFonts w:ascii="Times New Roman" w:hAnsi="Times New Roman" w:cs="Times New Roman"/>
        </w:rPr>
        <w:t xml:space="preserve"> </w:t>
      </w:r>
      <w:proofErr w:type="spellStart"/>
      <w:r w:rsidRPr="002A23A8">
        <w:rPr>
          <w:rFonts w:ascii="Times New Roman" w:hAnsi="Times New Roman" w:cs="Times New Roman"/>
        </w:rPr>
        <w:t>datës</w:t>
      </w:r>
      <w:proofErr w:type="spellEnd"/>
      <w:r w:rsidRPr="002A23A8">
        <w:rPr>
          <w:rFonts w:ascii="Times New Roman" w:hAnsi="Times New Roman" w:cs="Times New Roman"/>
        </w:rPr>
        <w:t xml:space="preserve"> </w:t>
      </w:r>
      <w:r w:rsidR="009619E2" w:rsidRPr="002A23A8">
        <w:rPr>
          <w:rFonts w:ascii="Times New Roman" w:hAnsi="Times New Roman" w:cs="Times New Roman"/>
          <w:b/>
        </w:rPr>
        <w:t>04.0</w:t>
      </w:r>
      <w:r w:rsidR="004B765C">
        <w:rPr>
          <w:rFonts w:ascii="Times New Roman" w:hAnsi="Times New Roman" w:cs="Times New Roman"/>
          <w:b/>
        </w:rPr>
        <w:t>5</w:t>
      </w:r>
      <w:r w:rsidR="009619E2" w:rsidRPr="002A23A8">
        <w:rPr>
          <w:rFonts w:ascii="Times New Roman" w:hAnsi="Times New Roman" w:cs="Times New Roman"/>
          <w:b/>
        </w:rPr>
        <w:t>.202</w:t>
      </w:r>
      <w:r w:rsidR="004B765C">
        <w:rPr>
          <w:rFonts w:ascii="Times New Roman" w:hAnsi="Times New Roman" w:cs="Times New Roman"/>
          <w:b/>
        </w:rPr>
        <w:t>2</w:t>
      </w:r>
      <w:r w:rsidRPr="002A23A8">
        <w:rPr>
          <w:rFonts w:ascii="Times New Roman" w:hAnsi="Times New Roman" w:cs="Times New Roman"/>
        </w:rPr>
        <w:t xml:space="preserve"> </w:t>
      </w:r>
    </w:p>
    <w:p w:rsidR="0041394E" w:rsidRPr="002A23A8" w:rsidRDefault="0041394E" w:rsidP="00FC18C3">
      <w:pPr>
        <w:pStyle w:val="Default"/>
        <w:spacing w:line="276" w:lineRule="auto"/>
        <w:jc w:val="both"/>
        <w:rPr>
          <w:rFonts w:ascii="Times New Roman" w:hAnsi="Times New Roman" w:cs="Times New Roman"/>
        </w:rPr>
      </w:pPr>
    </w:p>
    <w:p w:rsidR="003C1016" w:rsidRPr="002A23A8" w:rsidRDefault="003C1016" w:rsidP="00FC18C3">
      <w:pPr>
        <w:pStyle w:val="Default"/>
        <w:spacing w:line="276" w:lineRule="auto"/>
        <w:jc w:val="both"/>
        <w:rPr>
          <w:rFonts w:ascii="Times New Roman" w:hAnsi="Times New Roman" w:cs="Times New Roman"/>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1"/>
        <w:gridCol w:w="7878"/>
      </w:tblGrid>
      <w:tr w:rsidR="003C1016" w:rsidRPr="002A23A8" w:rsidTr="00C736C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1016" w:rsidRPr="002A23A8" w:rsidRDefault="003C1016" w:rsidP="00FC18C3">
            <w:pPr>
              <w:spacing w:line="276" w:lineRule="auto"/>
              <w:jc w:val="center"/>
              <w:rPr>
                <w:rFonts w:ascii="Times New Roman" w:hAnsi="Times New Roman"/>
                <w:sz w:val="24"/>
                <w:szCs w:val="24"/>
              </w:rPr>
            </w:pPr>
            <w:r w:rsidRPr="002A23A8">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3C1016" w:rsidRPr="002A23A8" w:rsidRDefault="003C1016" w:rsidP="00FC18C3">
            <w:pPr>
              <w:spacing w:line="276" w:lineRule="auto"/>
              <w:rPr>
                <w:rFonts w:ascii="Times New Roman" w:hAnsi="Times New Roman"/>
                <w:b/>
                <w:sz w:val="24"/>
                <w:szCs w:val="24"/>
                <w:lang w:val="de-DE"/>
              </w:rPr>
            </w:pPr>
            <w:r w:rsidRPr="002A23A8">
              <w:rPr>
                <w:rFonts w:ascii="Times New Roman" w:hAnsi="Times New Roman"/>
                <w:b/>
                <w:sz w:val="24"/>
                <w:szCs w:val="24"/>
                <w:lang w:val="de-DE"/>
              </w:rPr>
              <w:t>REZULTATET PËR FAZËN E VERIFIKIMIT PARAPRAK</w:t>
            </w:r>
          </w:p>
        </w:tc>
      </w:tr>
    </w:tbl>
    <w:p w:rsidR="003C1016" w:rsidRPr="002A23A8" w:rsidRDefault="003C1016" w:rsidP="00FC18C3">
      <w:pPr>
        <w:pStyle w:val="ListParagraph"/>
        <w:spacing w:line="276" w:lineRule="auto"/>
        <w:ind w:left="1260"/>
        <w:jc w:val="both"/>
        <w:rPr>
          <w:b/>
          <w:i/>
          <w:lang w:val="de-DE"/>
        </w:rPr>
      </w:pPr>
    </w:p>
    <w:p w:rsidR="0041394E" w:rsidRPr="002A23A8" w:rsidRDefault="003C1016" w:rsidP="00FC18C3">
      <w:pPr>
        <w:spacing w:line="276" w:lineRule="auto"/>
        <w:jc w:val="both"/>
        <w:rPr>
          <w:rFonts w:ascii="Times New Roman" w:hAnsi="Times New Roman"/>
          <w:sz w:val="24"/>
          <w:szCs w:val="24"/>
        </w:rPr>
      </w:pPr>
      <w:r w:rsidRPr="002A23A8">
        <w:rPr>
          <w:rFonts w:ascii="Times New Roman" w:hAnsi="Times New Roman"/>
          <w:b/>
          <w:bCs/>
          <w:sz w:val="24"/>
          <w:szCs w:val="24"/>
        </w:rPr>
        <w:t xml:space="preserve">Në datën </w:t>
      </w:r>
      <w:r w:rsidR="003449AC" w:rsidRPr="002A23A8">
        <w:rPr>
          <w:rFonts w:ascii="Times New Roman" w:hAnsi="Times New Roman"/>
          <w:b/>
          <w:bCs/>
          <w:sz w:val="24"/>
          <w:szCs w:val="24"/>
        </w:rPr>
        <w:t>0</w:t>
      </w:r>
      <w:r w:rsidR="004B765C">
        <w:rPr>
          <w:rFonts w:ascii="Times New Roman" w:hAnsi="Times New Roman"/>
          <w:b/>
          <w:bCs/>
          <w:sz w:val="24"/>
          <w:szCs w:val="24"/>
        </w:rPr>
        <w:t>6</w:t>
      </w:r>
      <w:r w:rsidR="003449AC" w:rsidRPr="002A23A8">
        <w:rPr>
          <w:rFonts w:ascii="Times New Roman" w:hAnsi="Times New Roman"/>
          <w:b/>
          <w:bCs/>
          <w:sz w:val="24"/>
          <w:szCs w:val="24"/>
        </w:rPr>
        <w:t>.0</w:t>
      </w:r>
      <w:r w:rsidR="004B765C">
        <w:rPr>
          <w:rFonts w:ascii="Times New Roman" w:hAnsi="Times New Roman"/>
          <w:b/>
          <w:bCs/>
          <w:sz w:val="24"/>
          <w:szCs w:val="24"/>
        </w:rPr>
        <w:t>5</w:t>
      </w:r>
      <w:r w:rsidR="003449AC" w:rsidRPr="002A23A8">
        <w:rPr>
          <w:rFonts w:ascii="Times New Roman" w:hAnsi="Times New Roman"/>
          <w:b/>
          <w:bCs/>
          <w:sz w:val="24"/>
          <w:szCs w:val="24"/>
        </w:rPr>
        <w:t>.202</w:t>
      </w:r>
      <w:r w:rsidR="004B765C">
        <w:rPr>
          <w:rFonts w:ascii="Times New Roman" w:hAnsi="Times New Roman"/>
          <w:b/>
          <w:bCs/>
          <w:sz w:val="24"/>
          <w:szCs w:val="24"/>
        </w:rPr>
        <w:t>2</w:t>
      </w:r>
      <w:r w:rsidRPr="002A23A8">
        <w:rPr>
          <w:rFonts w:ascii="Times New Roman" w:hAnsi="Times New Roman"/>
          <w:b/>
          <w:bCs/>
          <w:sz w:val="24"/>
          <w:szCs w:val="24"/>
        </w:rPr>
        <w:t xml:space="preserve">  </w:t>
      </w:r>
      <w:r w:rsidRPr="002A23A8">
        <w:rPr>
          <w:rFonts w:ascii="Times New Roman" w:hAnsi="Times New Roman"/>
          <w:bCs/>
          <w:sz w:val="24"/>
          <w:szCs w:val="24"/>
        </w:rPr>
        <w:t>Njësia e Menaxhimit të</w:t>
      </w:r>
      <w:r w:rsidRPr="002A23A8">
        <w:rPr>
          <w:rFonts w:ascii="Times New Roman" w:hAnsi="Times New Roman"/>
          <w:sz w:val="24"/>
          <w:szCs w:val="24"/>
        </w:rPr>
        <w:t xml:space="preserve"> Burimeve Njerëzore e Bashkisë Berat do të shpallë </w:t>
      </w:r>
      <w:r w:rsidRPr="002A23A8">
        <w:rPr>
          <w:rFonts w:ascii="Times New Roman" w:hAnsi="Times New Roman"/>
          <w:sz w:val="24"/>
          <w:szCs w:val="24"/>
          <w:lang w:val="de-DE"/>
        </w:rPr>
        <w:t>në portalin “</w:t>
      </w:r>
      <w:r w:rsidR="004B765C" w:rsidRPr="004B765C">
        <w:rPr>
          <w:rFonts w:ascii="Times New Roman" w:hAnsi="Times New Roman"/>
          <w:sz w:val="24"/>
          <w:szCs w:val="24"/>
        </w:rPr>
        <w:t xml:space="preserve"> </w:t>
      </w:r>
      <w:r w:rsidR="004B765C">
        <w:rPr>
          <w:rFonts w:ascii="Times New Roman" w:hAnsi="Times New Roman"/>
          <w:sz w:val="24"/>
          <w:szCs w:val="24"/>
        </w:rPr>
        <w:t>Agjenci Kombëtare të Punësimit dhe Aftësive</w:t>
      </w:r>
      <w:r w:rsidR="004B765C" w:rsidRPr="002A23A8">
        <w:rPr>
          <w:rFonts w:ascii="Times New Roman" w:hAnsi="Times New Roman"/>
          <w:sz w:val="24"/>
          <w:szCs w:val="24"/>
          <w:lang w:val="de-DE"/>
        </w:rPr>
        <w:t xml:space="preserve"> </w:t>
      </w:r>
      <w:r w:rsidRPr="002A23A8">
        <w:rPr>
          <w:rFonts w:ascii="Times New Roman" w:hAnsi="Times New Roman"/>
          <w:sz w:val="24"/>
          <w:szCs w:val="24"/>
          <w:lang w:val="de-DE"/>
        </w:rPr>
        <w:t xml:space="preserve">”, </w:t>
      </w:r>
      <w:r w:rsidRPr="002A23A8">
        <w:rPr>
          <w:rFonts w:ascii="Times New Roman" w:hAnsi="Times New Roman"/>
          <w:sz w:val="24"/>
          <w:szCs w:val="24"/>
        </w:rPr>
        <w:t xml:space="preserve">në faqen zyrtare të Bashkisë si edhe në stendën e Informimit të  Publikut </w:t>
      </w:r>
      <w:r w:rsidR="0041394E" w:rsidRPr="002A23A8">
        <w:rPr>
          <w:rFonts w:ascii="Times New Roman" w:hAnsi="Times New Roman"/>
          <w:sz w:val="24"/>
          <w:szCs w:val="24"/>
        </w:rPr>
        <w:t>,</w:t>
      </w:r>
      <w:r w:rsidRPr="002A23A8">
        <w:rPr>
          <w:rFonts w:ascii="Times New Roman" w:hAnsi="Times New Roman"/>
          <w:sz w:val="24"/>
          <w:szCs w:val="24"/>
          <w:lang w:val="de-DE"/>
        </w:rPr>
        <w:t xml:space="preserve"> listën e kandidatëve që plotësojnë </w:t>
      </w:r>
      <w:r w:rsidRPr="002A23A8">
        <w:rPr>
          <w:rFonts w:ascii="Times New Roman" w:hAnsi="Times New Roman"/>
          <w:sz w:val="24"/>
          <w:szCs w:val="24"/>
          <w:lang w:val="de-DE"/>
        </w:rPr>
        <w:lastRenderedPageBreak/>
        <w:t>kushtet e lëvizjes paralele</w:t>
      </w:r>
      <w:r w:rsidRPr="002A23A8">
        <w:rPr>
          <w:rFonts w:ascii="Times New Roman" w:hAnsi="Times New Roman"/>
          <w:sz w:val="24"/>
          <w:szCs w:val="24"/>
        </w:rPr>
        <w:t xml:space="preserve"> dhe kriteret e veçanta, si dhe datën, vendin dhe orën e saktë ku do të zhvillohet intervista e strukturuar me gojë</w:t>
      </w:r>
    </w:p>
    <w:p w:rsidR="003C1016" w:rsidRPr="002A23A8" w:rsidRDefault="003C1016" w:rsidP="00FC18C3">
      <w:pPr>
        <w:spacing w:line="276" w:lineRule="auto"/>
        <w:jc w:val="both"/>
        <w:rPr>
          <w:rFonts w:ascii="Times New Roman" w:hAnsi="Times New Roman"/>
          <w:sz w:val="24"/>
          <w:szCs w:val="24"/>
        </w:rPr>
      </w:pPr>
      <w:r w:rsidRPr="002A23A8">
        <w:rPr>
          <w:rFonts w:ascii="Times New Roman" w:hAnsi="Times New Roman"/>
          <w:sz w:val="24"/>
          <w:szCs w:val="24"/>
        </w:rPr>
        <w:t xml:space="preserve"> Në të njëjtën datë kandidatët që nuk i plotësojnë kushtet e lëvizjes paralele dhe kriteret e veçanta do të njoftohen individualisht nga </w:t>
      </w:r>
      <w:r w:rsidRPr="002A23A8">
        <w:rPr>
          <w:rFonts w:ascii="Times New Roman" w:hAnsi="Times New Roman"/>
          <w:bCs/>
          <w:sz w:val="24"/>
          <w:szCs w:val="24"/>
        </w:rPr>
        <w:t>Njësia e Menaxhimit të</w:t>
      </w:r>
      <w:r w:rsidRPr="002A23A8">
        <w:rPr>
          <w:rFonts w:ascii="Times New Roman" w:hAnsi="Times New Roman"/>
          <w:sz w:val="24"/>
          <w:szCs w:val="24"/>
        </w:rPr>
        <w:t xml:space="preserve"> Burimeve Njerëzore</w:t>
      </w:r>
      <w:r w:rsidRPr="002A23A8">
        <w:rPr>
          <w:rFonts w:ascii="Times New Roman" w:hAnsi="Times New Roman"/>
          <w:sz w:val="24"/>
          <w:szCs w:val="24"/>
          <w:lang w:val="de-DE"/>
        </w:rPr>
        <w:t xml:space="preserve"> të institucionit ku ndodhet pozicioni për të cilin ju dëshironi të aplikoni, </w:t>
      </w:r>
      <w:r w:rsidRPr="002A23A8">
        <w:rPr>
          <w:rFonts w:ascii="Times New Roman" w:hAnsi="Times New Roman"/>
          <w:sz w:val="24"/>
          <w:szCs w:val="24"/>
          <w:u w:val="single"/>
          <w:lang w:val="de-DE"/>
        </w:rPr>
        <w:t>nëpërmjet adresës tuaj të e-mail</w:t>
      </w:r>
      <w:r w:rsidRPr="002A23A8">
        <w:rPr>
          <w:rFonts w:ascii="Times New Roman" w:hAnsi="Times New Roman"/>
          <w:sz w:val="24"/>
          <w:szCs w:val="24"/>
          <w:lang w:val="de-DE"/>
        </w:rPr>
        <w:t>, për shkaqet e moskualifikimit</w:t>
      </w:r>
      <w:r w:rsidRPr="002A23A8">
        <w:rPr>
          <w:rFonts w:ascii="Times New Roman" w:hAnsi="Times New Roman"/>
          <w:sz w:val="24"/>
          <w:szCs w:val="24"/>
        </w:rPr>
        <w:t xml:space="preserve"> , nëpërmjet email-it të tyre, për shkaqet e moskualifikimit. </w:t>
      </w:r>
    </w:p>
    <w:p w:rsidR="003C1016" w:rsidRPr="002A23A8" w:rsidRDefault="003C1016" w:rsidP="00FC18C3">
      <w:pPr>
        <w:spacing w:line="276" w:lineRule="auto"/>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3C1016" w:rsidRPr="002A23A8" w:rsidTr="00154DD4">
        <w:tc>
          <w:tcPr>
            <w:tcW w:w="75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1016" w:rsidRPr="002A23A8" w:rsidRDefault="003C1016" w:rsidP="00FC18C3">
            <w:pPr>
              <w:spacing w:line="276" w:lineRule="auto"/>
              <w:jc w:val="center"/>
              <w:rPr>
                <w:rFonts w:ascii="Times New Roman" w:hAnsi="Times New Roman"/>
                <w:sz w:val="24"/>
                <w:szCs w:val="24"/>
              </w:rPr>
            </w:pPr>
            <w:r w:rsidRPr="002A23A8">
              <w:rPr>
                <w:rFonts w:ascii="Times New Roman" w:hAnsi="Times New Roman"/>
                <w:b/>
                <w:sz w:val="24"/>
                <w:szCs w:val="24"/>
              </w:rPr>
              <w:t>1.4</w:t>
            </w:r>
          </w:p>
        </w:tc>
        <w:tc>
          <w:tcPr>
            <w:tcW w:w="7740" w:type="dxa"/>
            <w:tcBorders>
              <w:top w:val="nil"/>
              <w:left w:val="single" w:sz="8" w:space="0" w:color="000000"/>
              <w:bottom w:val="single" w:sz="8" w:space="0" w:color="000000"/>
              <w:right w:val="nil"/>
            </w:tcBorders>
            <w:vAlign w:val="center"/>
            <w:hideMark/>
          </w:tcPr>
          <w:p w:rsidR="003C1016" w:rsidRPr="002A23A8" w:rsidRDefault="003C1016" w:rsidP="00FC18C3">
            <w:pPr>
              <w:spacing w:line="276" w:lineRule="auto"/>
              <w:rPr>
                <w:rFonts w:ascii="Times New Roman" w:hAnsi="Times New Roman"/>
                <w:b/>
                <w:sz w:val="24"/>
                <w:szCs w:val="24"/>
              </w:rPr>
            </w:pPr>
            <w:r w:rsidRPr="002A23A8">
              <w:rPr>
                <w:rFonts w:ascii="Times New Roman" w:hAnsi="Times New Roman"/>
                <w:b/>
                <w:sz w:val="24"/>
                <w:szCs w:val="24"/>
              </w:rPr>
              <w:t>FUSHAT E NJOHURIVE, AFTËSITË DHE CILËSITË MBI TË CILAT DO TË ZHVILLOHET INTERVISTA</w:t>
            </w:r>
          </w:p>
        </w:tc>
      </w:tr>
    </w:tbl>
    <w:p w:rsidR="00C1285D" w:rsidRPr="00840D2A" w:rsidRDefault="00C1285D" w:rsidP="00C1285D">
      <w:pPr>
        <w:numPr>
          <w:ilvl w:val="0"/>
          <w:numId w:val="2"/>
        </w:numPr>
        <w:spacing w:line="276" w:lineRule="auto"/>
        <w:jc w:val="both"/>
        <w:rPr>
          <w:rFonts w:ascii="Times New Roman" w:hAnsi="Times New Roman"/>
          <w:sz w:val="24"/>
          <w:szCs w:val="24"/>
        </w:rPr>
      </w:pPr>
      <w:r w:rsidRPr="00840D2A">
        <w:rPr>
          <w:rFonts w:ascii="Times New Roman" w:hAnsi="Times New Roman"/>
          <w:sz w:val="24"/>
          <w:szCs w:val="24"/>
        </w:rPr>
        <w:t>Njohuritë mbi ligjin nr.152/2013 “Për nëpunësin civil”  si edhe Aktet nën ligjore qe rregullojnë   marrëdhënien e punës në  shërbimin civil.</w:t>
      </w:r>
    </w:p>
    <w:p w:rsidR="00C1285D" w:rsidRPr="00840D2A" w:rsidRDefault="00C1285D" w:rsidP="00C1285D">
      <w:pPr>
        <w:numPr>
          <w:ilvl w:val="0"/>
          <w:numId w:val="2"/>
        </w:numPr>
        <w:spacing w:line="276" w:lineRule="auto"/>
        <w:jc w:val="both"/>
        <w:rPr>
          <w:rFonts w:ascii="Times New Roman" w:hAnsi="Times New Roman"/>
          <w:sz w:val="24"/>
          <w:szCs w:val="24"/>
        </w:rPr>
      </w:pPr>
      <w:r w:rsidRPr="00840D2A">
        <w:rPr>
          <w:rFonts w:ascii="Times New Roman" w:hAnsi="Times New Roman"/>
          <w:sz w:val="24"/>
          <w:szCs w:val="24"/>
        </w:rPr>
        <w:t>Njohuritë mbi ligjin nr.139 datë 17.12.2015 “Për  Vetëqeverisjen Vendore”</w:t>
      </w:r>
    </w:p>
    <w:p w:rsidR="00C1285D" w:rsidRPr="00840D2A" w:rsidRDefault="00C1285D" w:rsidP="00C1285D">
      <w:pPr>
        <w:numPr>
          <w:ilvl w:val="0"/>
          <w:numId w:val="2"/>
        </w:numPr>
        <w:spacing w:line="276" w:lineRule="auto"/>
        <w:jc w:val="both"/>
        <w:rPr>
          <w:rFonts w:ascii="Times New Roman" w:hAnsi="Times New Roman"/>
          <w:sz w:val="24"/>
          <w:szCs w:val="24"/>
          <w:lang w:val="sq-AL"/>
        </w:rPr>
      </w:pPr>
      <w:r w:rsidRPr="00840D2A">
        <w:rPr>
          <w:rFonts w:ascii="Times New Roman" w:hAnsi="Times New Roman"/>
          <w:sz w:val="24"/>
          <w:szCs w:val="24"/>
        </w:rPr>
        <w:t>Njohuritë mbi ligjin</w:t>
      </w:r>
      <w:r w:rsidRPr="00840D2A">
        <w:rPr>
          <w:rFonts w:ascii="Times New Roman" w:hAnsi="Times New Roman"/>
          <w:sz w:val="24"/>
          <w:szCs w:val="24"/>
          <w:lang w:val="sq-AL"/>
        </w:rPr>
        <w:t xml:space="preserve"> nr 9367 dat</w:t>
      </w:r>
      <w:r w:rsidRPr="00840D2A">
        <w:rPr>
          <w:rFonts w:ascii="Times New Roman" w:hAnsi="Times New Roman"/>
          <w:sz w:val="24"/>
          <w:szCs w:val="24"/>
        </w:rPr>
        <w:t>ë</w:t>
      </w:r>
      <w:r w:rsidRPr="00840D2A">
        <w:rPr>
          <w:rFonts w:ascii="Times New Roman" w:hAnsi="Times New Roman"/>
          <w:sz w:val="24"/>
          <w:szCs w:val="24"/>
          <w:lang w:val="sq-AL"/>
        </w:rPr>
        <w:t xml:space="preserve"> 07.04.2005 “P</w:t>
      </w:r>
      <w:r w:rsidRPr="00840D2A">
        <w:rPr>
          <w:rFonts w:ascii="Times New Roman" w:hAnsi="Times New Roman"/>
          <w:sz w:val="24"/>
          <w:szCs w:val="24"/>
        </w:rPr>
        <w:t>ë</w:t>
      </w:r>
      <w:r w:rsidRPr="00840D2A">
        <w:rPr>
          <w:rFonts w:ascii="Times New Roman" w:hAnsi="Times New Roman"/>
          <w:sz w:val="24"/>
          <w:szCs w:val="24"/>
          <w:lang w:val="sq-AL"/>
        </w:rPr>
        <w:t>r parandalimin e konfliktit t</w:t>
      </w:r>
      <w:r w:rsidRPr="00840D2A">
        <w:rPr>
          <w:rFonts w:ascii="Times New Roman" w:hAnsi="Times New Roman"/>
          <w:sz w:val="24"/>
          <w:szCs w:val="24"/>
        </w:rPr>
        <w:t>ë</w:t>
      </w:r>
      <w:r w:rsidRPr="00840D2A">
        <w:rPr>
          <w:rFonts w:ascii="Times New Roman" w:hAnsi="Times New Roman"/>
          <w:sz w:val="24"/>
          <w:szCs w:val="24"/>
          <w:lang w:val="sq-AL"/>
        </w:rPr>
        <w:t xml:space="preserve"> intereresave”.</w:t>
      </w:r>
    </w:p>
    <w:p w:rsidR="00C1285D" w:rsidRPr="00840D2A" w:rsidRDefault="00C1285D" w:rsidP="00C1285D">
      <w:pPr>
        <w:numPr>
          <w:ilvl w:val="0"/>
          <w:numId w:val="2"/>
        </w:numPr>
        <w:spacing w:line="276" w:lineRule="auto"/>
        <w:jc w:val="both"/>
        <w:rPr>
          <w:rFonts w:ascii="Times New Roman" w:hAnsi="Times New Roman"/>
          <w:sz w:val="24"/>
          <w:szCs w:val="24"/>
        </w:rPr>
      </w:pPr>
      <w:r w:rsidRPr="00840D2A">
        <w:rPr>
          <w:rFonts w:ascii="Times New Roman" w:hAnsi="Times New Roman"/>
          <w:sz w:val="24"/>
          <w:szCs w:val="24"/>
        </w:rPr>
        <w:t>Njohuritë mbi ligjin</w:t>
      </w:r>
      <w:r w:rsidRPr="00840D2A">
        <w:rPr>
          <w:rFonts w:ascii="Times New Roman" w:hAnsi="Times New Roman"/>
          <w:sz w:val="24"/>
          <w:szCs w:val="24"/>
          <w:lang w:val="sq-AL"/>
        </w:rPr>
        <w:t xml:space="preserve"> Nr. 9131 dat</w:t>
      </w:r>
      <w:r w:rsidRPr="00840D2A">
        <w:rPr>
          <w:rFonts w:ascii="Times New Roman" w:hAnsi="Times New Roman"/>
          <w:sz w:val="24"/>
          <w:szCs w:val="24"/>
        </w:rPr>
        <w:t>ë</w:t>
      </w:r>
      <w:r w:rsidRPr="00840D2A">
        <w:rPr>
          <w:rFonts w:ascii="Times New Roman" w:hAnsi="Times New Roman"/>
          <w:sz w:val="24"/>
          <w:szCs w:val="24"/>
          <w:lang w:val="sq-AL"/>
        </w:rPr>
        <w:t xml:space="preserve"> 08.09.2003 “P</w:t>
      </w:r>
      <w:r w:rsidRPr="00840D2A">
        <w:rPr>
          <w:rFonts w:ascii="Times New Roman" w:hAnsi="Times New Roman"/>
          <w:sz w:val="24"/>
          <w:szCs w:val="24"/>
        </w:rPr>
        <w:t>ë</w:t>
      </w:r>
      <w:r w:rsidRPr="00840D2A">
        <w:rPr>
          <w:rFonts w:ascii="Times New Roman" w:hAnsi="Times New Roman"/>
          <w:sz w:val="24"/>
          <w:szCs w:val="24"/>
          <w:lang w:val="sq-AL"/>
        </w:rPr>
        <w:t>r rregullat e etikës në administratën publike”.</w:t>
      </w:r>
    </w:p>
    <w:p w:rsidR="00C1285D" w:rsidRPr="00840D2A" w:rsidRDefault="00C1285D" w:rsidP="00C1285D">
      <w:pPr>
        <w:numPr>
          <w:ilvl w:val="0"/>
          <w:numId w:val="2"/>
        </w:numPr>
        <w:spacing w:line="276" w:lineRule="auto"/>
        <w:jc w:val="both"/>
        <w:rPr>
          <w:rFonts w:ascii="Times New Roman" w:hAnsi="Times New Roman"/>
          <w:sz w:val="24"/>
          <w:szCs w:val="24"/>
        </w:rPr>
      </w:pPr>
      <w:r w:rsidRPr="00840D2A">
        <w:rPr>
          <w:rFonts w:ascii="Times New Roman" w:hAnsi="Times New Roman"/>
          <w:sz w:val="24"/>
          <w:szCs w:val="24"/>
        </w:rPr>
        <w:t>Njohuritë mbi ligjin Nr. 93/2015 “Për Turizmin”, i ndryshuar</w:t>
      </w:r>
    </w:p>
    <w:p w:rsidR="00C1285D" w:rsidRPr="00840D2A" w:rsidRDefault="00C1285D" w:rsidP="00C1285D">
      <w:pPr>
        <w:numPr>
          <w:ilvl w:val="0"/>
          <w:numId w:val="2"/>
        </w:numPr>
        <w:jc w:val="both"/>
        <w:rPr>
          <w:rFonts w:ascii="Times New Roman" w:hAnsi="Times New Roman"/>
          <w:sz w:val="24"/>
          <w:szCs w:val="24"/>
        </w:rPr>
      </w:pPr>
      <w:r w:rsidRPr="00840D2A">
        <w:rPr>
          <w:rFonts w:ascii="Times New Roman" w:hAnsi="Times New Roman"/>
          <w:sz w:val="24"/>
          <w:szCs w:val="24"/>
        </w:rPr>
        <w:t>Njohuritë mbi ligjin Nr.9048, Date 07.04.2003 “Për Trashëgiminë Kulturore”, i ndryshuar</w:t>
      </w:r>
    </w:p>
    <w:p w:rsidR="00C1285D" w:rsidRPr="00840D2A" w:rsidRDefault="00C1285D" w:rsidP="00C1285D">
      <w:pPr>
        <w:numPr>
          <w:ilvl w:val="0"/>
          <w:numId w:val="2"/>
        </w:numPr>
        <w:spacing w:line="276" w:lineRule="auto"/>
        <w:contextualSpacing/>
        <w:jc w:val="both"/>
        <w:rPr>
          <w:rFonts w:ascii="Times New Roman" w:hAnsi="Times New Roman"/>
          <w:bCs/>
          <w:sz w:val="24"/>
          <w:szCs w:val="24"/>
        </w:rPr>
      </w:pPr>
      <w:r w:rsidRPr="00840D2A">
        <w:rPr>
          <w:rFonts w:ascii="Times New Roman" w:hAnsi="Times New Roman"/>
          <w:sz w:val="24"/>
          <w:szCs w:val="24"/>
        </w:rPr>
        <w:t>Njohuritë mbi ligjin</w:t>
      </w:r>
      <w:r w:rsidRPr="00840D2A">
        <w:rPr>
          <w:rFonts w:ascii="Times New Roman" w:hAnsi="Times New Roman"/>
          <w:sz w:val="24"/>
          <w:szCs w:val="24"/>
          <w:lang w:val="sq-AL"/>
        </w:rPr>
        <w:t xml:space="preserve"> </w:t>
      </w:r>
      <w:r w:rsidRPr="00840D2A">
        <w:rPr>
          <w:rFonts w:ascii="Times New Roman" w:hAnsi="Times New Roman"/>
          <w:sz w:val="24"/>
          <w:szCs w:val="24"/>
        </w:rPr>
        <w:t>Nr. 119/2014 “Për të Drejtën e Informimit”</w:t>
      </w:r>
    </w:p>
    <w:p w:rsidR="00C1285D" w:rsidRPr="00840D2A" w:rsidRDefault="00C1285D" w:rsidP="00C1285D">
      <w:pPr>
        <w:numPr>
          <w:ilvl w:val="0"/>
          <w:numId w:val="2"/>
        </w:numPr>
        <w:spacing w:line="276" w:lineRule="auto"/>
        <w:contextualSpacing/>
        <w:jc w:val="both"/>
        <w:rPr>
          <w:rFonts w:ascii="Times New Roman" w:hAnsi="Times New Roman"/>
          <w:b/>
          <w:sz w:val="24"/>
          <w:szCs w:val="24"/>
        </w:rPr>
      </w:pPr>
      <w:r w:rsidRPr="00840D2A">
        <w:rPr>
          <w:rFonts w:ascii="Times New Roman" w:hAnsi="Times New Roman"/>
          <w:sz w:val="24"/>
          <w:szCs w:val="24"/>
          <w:shd w:val="clear" w:color="auto" w:fill="FFFFFF"/>
        </w:rPr>
        <w:t>Njohuritë mbi VKM 229 datë 23.04.2004 Per miratimin e ceremonialit zyrtar te Republikes së Shqipërise (i ndryshuar)</w:t>
      </w:r>
    </w:p>
    <w:p w:rsidR="00154DD4" w:rsidRPr="002A23A8" w:rsidRDefault="00154DD4" w:rsidP="00154DD4">
      <w:pPr>
        <w:spacing w:line="276" w:lineRule="auto"/>
        <w:jc w:val="both"/>
        <w:rPr>
          <w:rFonts w:ascii="Times New Roman" w:hAnsi="Times New Roman"/>
          <w:b/>
          <w:bCs/>
          <w:sz w:val="24"/>
          <w:szCs w:val="24"/>
        </w:rPr>
      </w:pPr>
    </w:p>
    <w:p w:rsidR="003C1016" w:rsidRPr="002A23A8" w:rsidRDefault="003C1016" w:rsidP="00FC18C3">
      <w:pPr>
        <w:pStyle w:val="ListParagraph"/>
        <w:spacing w:line="276" w:lineRule="auto"/>
        <w:ind w:left="360"/>
        <w:jc w:val="both"/>
        <w:rPr>
          <w:lang w:val="sq-AL"/>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0"/>
        <w:gridCol w:w="7879"/>
      </w:tblGrid>
      <w:tr w:rsidR="003C1016" w:rsidRPr="002A23A8" w:rsidTr="00C736C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1016" w:rsidRPr="002A23A8" w:rsidRDefault="003C1016" w:rsidP="00FC18C3">
            <w:pPr>
              <w:spacing w:line="276" w:lineRule="auto"/>
              <w:jc w:val="center"/>
              <w:rPr>
                <w:rFonts w:ascii="Times New Roman" w:hAnsi="Times New Roman"/>
                <w:sz w:val="24"/>
                <w:szCs w:val="24"/>
              </w:rPr>
            </w:pPr>
            <w:r w:rsidRPr="002A23A8">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3C1016" w:rsidRPr="002A23A8" w:rsidRDefault="003C1016" w:rsidP="00FC18C3">
            <w:pPr>
              <w:spacing w:line="276" w:lineRule="auto"/>
              <w:rPr>
                <w:rFonts w:ascii="Times New Roman" w:hAnsi="Times New Roman"/>
                <w:b/>
                <w:sz w:val="24"/>
                <w:szCs w:val="24"/>
                <w:lang w:val="de-DE"/>
              </w:rPr>
            </w:pPr>
            <w:r w:rsidRPr="002A23A8">
              <w:rPr>
                <w:rFonts w:ascii="Times New Roman" w:hAnsi="Times New Roman"/>
                <w:b/>
                <w:sz w:val="24"/>
                <w:szCs w:val="24"/>
                <w:lang w:val="de-DE"/>
              </w:rPr>
              <w:t>MËNYRA E VLERËSIMIT TË KANDIDATËVE</w:t>
            </w:r>
          </w:p>
        </w:tc>
      </w:tr>
    </w:tbl>
    <w:p w:rsidR="003C1016" w:rsidRPr="002A23A8" w:rsidRDefault="003C1016" w:rsidP="00FC18C3">
      <w:pPr>
        <w:spacing w:line="276" w:lineRule="auto"/>
        <w:jc w:val="both"/>
        <w:rPr>
          <w:rFonts w:ascii="Times New Roman" w:hAnsi="Times New Roman"/>
          <w:sz w:val="24"/>
          <w:szCs w:val="24"/>
          <w:lang w:val="de-DE"/>
        </w:rPr>
      </w:pPr>
    </w:p>
    <w:p w:rsidR="003C1016" w:rsidRPr="002A23A8" w:rsidRDefault="003C1016" w:rsidP="00FC18C3">
      <w:pPr>
        <w:spacing w:line="276" w:lineRule="auto"/>
        <w:jc w:val="both"/>
        <w:rPr>
          <w:rFonts w:ascii="Times New Roman" w:hAnsi="Times New Roman"/>
          <w:sz w:val="24"/>
          <w:szCs w:val="24"/>
          <w:lang w:val="de-DE"/>
        </w:rPr>
      </w:pPr>
      <w:r w:rsidRPr="002A23A8">
        <w:rPr>
          <w:rFonts w:ascii="Times New Roman" w:hAnsi="Times New Roman"/>
          <w:b/>
          <w:sz w:val="24"/>
          <w:szCs w:val="24"/>
          <w:lang w:val="de-DE"/>
        </w:rPr>
        <w:t>Kandidatët do të vlerësohen në lidhje me Dokumentacionin e dorëzuar:</w:t>
      </w:r>
    </w:p>
    <w:p w:rsidR="003C1016" w:rsidRPr="002A23A8" w:rsidRDefault="003C1016" w:rsidP="00FC18C3">
      <w:pPr>
        <w:spacing w:line="276" w:lineRule="auto"/>
        <w:jc w:val="both"/>
        <w:rPr>
          <w:rFonts w:ascii="Times New Roman" w:hAnsi="Times New Roman"/>
          <w:sz w:val="24"/>
          <w:szCs w:val="24"/>
          <w:lang w:val="de-DE"/>
        </w:rPr>
      </w:pPr>
      <w:r w:rsidRPr="002A23A8">
        <w:rPr>
          <w:rFonts w:ascii="Times New Roman" w:hAnsi="Times New Roman"/>
          <w:sz w:val="24"/>
          <w:szCs w:val="24"/>
          <w:lang w:val="de-DE"/>
        </w:rPr>
        <w:t>Kandidatët do të vlerësohen për përvojën, trajnimet apo kualifikimet e lidhura me fushën, si dhe çertifikimin pozitiv ose për vlerësimet e rezultateve individale në punë në rastet kur proçesi i çertifikimit nuk është kryer. Totali i pikëve për këtë vlerësim është 40 pikë.</w:t>
      </w:r>
    </w:p>
    <w:p w:rsidR="003C1016" w:rsidRPr="002A23A8" w:rsidRDefault="003C1016" w:rsidP="00FC18C3">
      <w:pPr>
        <w:spacing w:line="276" w:lineRule="auto"/>
        <w:jc w:val="both"/>
        <w:rPr>
          <w:rFonts w:ascii="Times New Roman" w:hAnsi="Times New Roman"/>
          <w:b/>
          <w:sz w:val="24"/>
          <w:szCs w:val="24"/>
          <w:lang w:val="de-DE"/>
        </w:rPr>
      </w:pPr>
      <w:r w:rsidRPr="002A23A8">
        <w:rPr>
          <w:rFonts w:ascii="Times New Roman" w:hAnsi="Times New Roman"/>
          <w:b/>
          <w:sz w:val="24"/>
          <w:szCs w:val="24"/>
          <w:lang w:val="de-DE"/>
        </w:rPr>
        <w:t>Kandidatët gjatë intervistës së strukturuar me gojë do të vlerësohen në lidhje me:</w:t>
      </w:r>
    </w:p>
    <w:p w:rsidR="003C1016" w:rsidRPr="002A23A8" w:rsidRDefault="003C1016" w:rsidP="00FC18C3">
      <w:pPr>
        <w:pStyle w:val="ListParagraph"/>
        <w:numPr>
          <w:ilvl w:val="0"/>
          <w:numId w:val="8"/>
        </w:numPr>
        <w:spacing w:after="200" w:line="276" w:lineRule="auto"/>
        <w:contextualSpacing/>
        <w:jc w:val="both"/>
        <w:rPr>
          <w:lang w:val="de-DE"/>
        </w:rPr>
      </w:pPr>
      <w:r w:rsidRPr="002A23A8">
        <w:rPr>
          <w:lang w:val="de-DE"/>
        </w:rPr>
        <w:t>Njohuritë, aftësitë, kompetencën në lidhje me përshkrimin e pozicionit të punës;</w:t>
      </w:r>
    </w:p>
    <w:p w:rsidR="003C1016" w:rsidRPr="002A23A8" w:rsidRDefault="003C1016" w:rsidP="00FC18C3">
      <w:pPr>
        <w:pStyle w:val="ListParagraph"/>
        <w:numPr>
          <w:ilvl w:val="0"/>
          <w:numId w:val="8"/>
        </w:numPr>
        <w:spacing w:after="200" w:line="276" w:lineRule="auto"/>
        <w:contextualSpacing/>
        <w:jc w:val="both"/>
      </w:pPr>
      <w:proofErr w:type="spellStart"/>
      <w:r w:rsidRPr="002A23A8">
        <w:t>Eksperiencën</w:t>
      </w:r>
      <w:proofErr w:type="spellEnd"/>
      <w:r w:rsidRPr="002A23A8">
        <w:t xml:space="preserve"> e </w:t>
      </w:r>
      <w:proofErr w:type="spellStart"/>
      <w:r w:rsidRPr="002A23A8">
        <w:t>tyre</w:t>
      </w:r>
      <w:proofErr w:type="spellEnd"/>
      <w:r w:rsidRPr="002A23A8">
        <w:t xml:space="preserve"> </w:t>
      </w:r>
      <w:proofErr w:type="spellStart"/>
      <w:r w:rsidRPr="002A23A8">
        <w:t>të</w:t>
      </w:r>
      <w:proofErr w:type="spellEnd"/>
      <w:r w:rsidRPr="002A23A8">
        <w:t xml:space="preserve"> </w:t>
      </w:r>
      <w:proofErr w:type="spellStart"/>
      <w:r w:rsidRPr="002A23A8">
        <w:t>mëparshme</w:t>
      </w:r>
      <w:proofErr w:type="spellEnd"/>
      <w:r w:rsidRPr="002A23A8">
        <w:t>;</w:t>
      </w:r>
    </w:p>
    <w:p w:rsidR="003C1016" w:rsidRPr="002A23A8" w:rsidRDefault="003C1016" w:rsidP="00FC18C3">
      <w:pPr>
        <w:pStyle w:val="ListParagraph"/>
        <w:numPr>
          <w:ilvl w:val="0"/>
          <w:numId w:val="8"/>
        </w:numPr>
        <w:spacing w:after="200" w:line="276" w:lineRule="auto"/>
        <w:contextualSpacing/>
        <w:jc w:val="both"/>
        <w:rPr>
          <w:lang w:val="de-DE"/>
        </w:rPr>
      </w:pPr>
      <w:r w:rsidRPr="002A23A8">
        <w:rPr>
          <w:lang w:val="de-DE"/>
        </w:rPr>
        <w:t>Motivimin, aspiratat dhe pritshmëritë e tyre për karrierën.</w:t>
      </w:r>
    </w:p>
    <w:p w:rsidR="003C1016" w:rsidRPr="002A23A8" w:rsidRDefault="003C1016" w:rsidP="00FC18C3">
      <w:pPr>
        <w:spacing w:line="276" w:lineRule="auto"/>
        <w:jc w:val="both"/>
        <w:rPr>
          <w:rFonts w:ascii="Times New Roman" w:hAnsi="Times New Roman"/>
          <w:sz w:val="24"/>
          <w:szCs w:val="24"/>
          <w:lang w:val="de-DE"/>
        </w:rPr>
      </w:pPr>
      <w:r w:rsidRPr="002A23A8">
        <w:rPr>
          <w:rFonts w:ascii="Times New Roman" w:hAnsi="Times New Roman"/>
          <w:sz w:val="24"/>
          <w:szCs w:val="24"/>
          <w:lang w:val="de-DE"/>
        </w:rPr>
        <w:t>Totali i pikëve për këtë vlerësim është 60 pikë.</w:t>
      </w:r>
    </w:p>
    <w:p w:rsidR="0041394E" w:rsidRPr="002A23A8" w:rsidRDefault="0041394E" w:rsidP="00FC18C3">
      <w:pPr>
        <w:spacing w:line="276" w:lineRule="auto"/>
        <w:jc w:val="both"/>
        <w:rPr>
          <w:rFonts w:ascii="Times New Roman" w:hAnsi="Times New Roman"/>
          <w:sz w:val="24"/>
          <w:szCs w:val="24"/>
          <w:lang w:val="de-DE"/>
        </w:rPr>
      </w:pPr>
    </w:p>
    <w:p w:rsidR="003C1016" w:rsidRPr="002A23A8" w:rsidRDefault="003C1016" w:rsidP="00FC18C3">
      <w:pPr>
        <w:pStyle w:val="Default"/>
        <w:spacing w:line="276" w:lineRule="auto"/>
        <w:rPr>
          <w:rFonts w:ascii="Times New Roman" w:hAnsi="Times New Roman" w:cs="Times New Roman"/>
          <w:lang w:val="de-DE"/>
        </w:rPr>
      </w:pPr>
      <w:r w:rsidRPr="002A23A8">
        <w:rPr>
          <w:rFonts w:ascii="Times New Roman" w:hAnsi="Times New Roman" w:cs="Times New Roman"/>
          <w:lang w:val="de-DE"/>
        </w:rPr>
        <w:lastRenderedPageBreak/>
        <w:t>Më shumë detaje në lidhje me vlerësimin me pikë, metodologjinë e shpërndarjes së pikëve, mënyrën e llogaritjes së rezultatit përfundimtar i gjeni në Udhëzimin nr. 2, datë 27.03.2015, “</w:t>
      </w:r>
      <w:r w:rsidRPr="002A23A8">
        <w:rPr>
          <w:rFonts w:ascii="Times New Roman" w:hAnsi="Times New Roman" w:cs="Times New Roman"/>
          <w:i/>
          <w:lang w:val="de-DE"/>
        </w:rPr>
        <w:t>Për proçesin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2A23A8">
        <w:rPr>
          <w:rFonts w:ascii="Times New Roman" w:hAnsi="Times New Roman" w:cs="Times New Roman"/>
          <w:lang w:val="de-DE"/>
        </w:rPr>
        <w:t>”, të Departamentit të Administratës Publike</w:t>
      </w:r>
      <w:r w:rsidR="00712167" w:rsidRPr="002A23A8">
        <w:rPr>
          <w:rFonts w:ascii="Times New Roman" w:hAnsi="Times New Roman" w:cs="Times New Roman"/>
          <w:lang w:val="de-DE"/>
        </w:rPr>
        <w:t>.</w:t>
      </w:r>
    </w:p>
    <w:p w:rsidR="00712167" w:rsidRPr="002A23A8" w:rsidRDefault="00712167" w:rsidP="00FC18C3">
      <w:pPr>
        <w:pStyle w:val="Default"/>
        <w:spacing w:line="276" w:lineRule="auto"/>
        <w:rPr>
          <w:rFonts w:ascii="Times New Roman" w:hAnsi="Times New Roman" w:cs="Times New Roman"/>
          <w:lang w:val="de-DE"/>
        </w:rPr>
      </w:pPr>
    </w:p>
    <w:p w:rsidR="00712167" w:rsidRPr="002A23A8" w:rsidRDefault="00712167" w:rsidP="00FC18C3">
      <w:pPr>
        <w:pStyle w:val="Default"/>
        <w:shd w:val="clear" w:color="auto" w:fill="FFFFFF"/>
        <w:spacing w:line="276" w:lineRule="auto"/>
        <w:ind w:left="360"/>
        <w:jc w:val="both"/>
        <w:rPr>
          <w:rFonts w:ascii="Times New Roman" w:hAnsi="Times New Roman" w:cs="Times New Roman"/>
          <w:b/>
          <w:i/>
          <w:u w:val="single"/>
        </w:rPr>
      </w:pPr>
      <w:proofErr w:type="spellStart"/>
      <w:r w:rsidRPr="002A23A8">
        <w:rPr>
          <w:rFonts w:ascii="Times New Roman" w:hAnsi="Times New Roman" w:cs="Times New Roman"/>
          <w:b/>
          <w:i/>
          <w:u w:val="single"/>
        </w:rPr>
        <w:t>Kandidati</w:t>
      </w:r>
      <w:proofErr w:type="spellEnd"/>
      <w:r w:rsidRPr="002A23A8">
        <w:rPr>
          <w:rFonts w:ascii="Times New Roman" w:hAnsi="Times New Roman" w:cs="Times New Roman"/>
          <w:b/>
          <w:i/>
          <w:u w:val="single"/>
        </w:rPr>
        <w:t xml:space="preserve"> </w:t>
      </w:r>
      <w:proofErr w:type="spellStart"/>
      <w:r w:rsidRPr="002A23A8">
        <w:rPr>
          <w:rFonts w:ascii="Times New Roman" w:hAnsi="Times New Roman" w:cs="Times New Roman"/>
          <w:b/>
          <w:i/>
          <w:u w:val="single"/>
        </w:rPr>
        <w:t>që</w:t>
      </w:r>
      <w:proofErr w:type="spellEnd"/>
      <w:r w:rsidRPr="002A23A8">
        <w:rPr>
          <w:rFonts w:ascii="Times New Roman" w:hAnsi="Times New Roman" w:cs="Times New Roman"/>
          <w:b/>
          <w:i/>
          <w:u w:val="single"/>
        </w:rPr>
        <w:t xml:space="preserve"> </w:t>
      </w:r>
      <w:proofErr w:type="spellStart"/>
      <w:r w:rsidRPr="002A23A8">
        <w:rPr>
          <w:rFonts w:ascii="Times New Roman" w:hAnsi="Times New Roman" w:cs="Times New Roman"/>
          <w:b/>
          <w:i/>
          <w:u w:val="single"/>
        </w:rPr>
        <w:t>merr</w:t>
      </w:r>
      <w:proofErr w:type="spellEnd"/>
      <w:r w:rsidRPr="002A23A8">
        <w:rPr>
          <w:rFonts w:ascii="Times New Roman" w:hAnsi="Times New Roman" w:cs="Times New Roman"/>
          <w:b/>
          <w:i/>
          <w:u w:val="single"/>
        </w:rPr>
        <w:t xml:space="preserve"> </w:t>
      </w:r>
      <w:proofErr w:type="spellStart"/>
      <w:r w:rsidRPr="002A23A8">
        <w:rPr>
          <w:rFonts w:ascii="Times New Roman" w:hAnsi="Times New Roman" w:cs="Times New Roman"/>
          <w:b/>
          <w:i/>
          <w:u w:val="single"/>
        </w:rPr>
        <w:t>më</w:t>
      </w:r>
      <w:proofErr w:type="spellEnd"/>
      <w:r w:rsidRPr="002A23A8">
        <w:rPr>
          <w:rFonts w:ascii="Times New Roman" w:hAnsi="Times New Roman" w:cs="Times New Roman"/>
          <w:b/>
          <w:i/>
          <w:u w:val="single"/>
        </w:rPr>
        <w:t xml:space="preserve"> </w:t>
      </w:r>
      <w:proofErr w:type="spellStart"/>
      <w:r w:rsidRPr="002A23A8">
        <w:rPr>
          <w:rFonts w:ascii="Times New Roman" w:hAnsi="Times New Roman" w:cs="Times New Roman"/>
          <w:b/>
          <w:i/>
          <w:u w:val="single"/>
        </w:rPr>
        <w:t>pak</w:t>
      </w:r>
      <w:proofErr w:type="spellEnd"/>
      <w:r w:rsidRPr="002A23A8">
        <w:rPr>
          <w:rFonts w:ascii="Times New Roman" w:hAnsi="Times New Roman" w:cs="Times New Roman"/>
          <w:b/>
          <w:i/>
          <w:u w:val="single"/>
        </w:rPr>
        <w:t xml:space="preserve"> se 70 </w:t>
      </w:r>
      <w:proofErr w:type="spellStart"/>
      <w:r w:rsidRPr="002A23A8">
        <w:rPr>
          <w:rFonts w:ascii="Times New Roman" w:hAnsi="Times New Roman" w:cs="Times New Roman"/>
          <w:b/>
          <w:i/>
          <w:u w:val="single"/>
        </w:rPr>
        <w:t>pikë</w:t>
      </w:r>
      <w:proofErr w:type="spellEnd"/>
      <w:r w:rsidRPr="002A23A8">
        <w:rPr>
          <w:rFonts w:ascii="Times New Roman" w:hAnsi="Times New Roman" w:cs="Times New Roman"/>
          <w:b/>
          <w:i/>
          <w:u w:val="single"/>
        </w:rPr>
        <w:t xml:space="preserve"> </w:t>
      </w:r>
      <w:proofErr w:type="spellStart"/>
      <w:r w:rsidRPr="002A23A8">
        <w:rPr>
          <w:rFonts w:ascii="Times New Roman" w:hAnsi="Times New Roman" w:cs="Times New Roman"/>
          <w:b/>
          <w:i/>
          <w:u w:val="single"/>
        </w:rPr>
        <w:t>nuk</w:t>
      </w:r>
      <w:proofErr w:type="spellEnd"/>
      <w:r w:rsidRPr="002A23A8">
        <w:rPr>
          <w:rFonts w:ascii="Times New Roman" w:hAnsi="Times New Roman" w:cs="Times New Roman"/>
          <w:b/>
          <w:i/>
          <w:u w:val="single"/>
        </w:rPr>
        <w:t xml:space="preserve"> </w:t>
      </w:r>
      <w:proofErr w:type="spellStart"/>
      <w:r w:rsidRPr="002A23A8">
        <w:rPr>
          <w:rFonts w:ascii="Times New Roman" w:hAnsi="Times New Roman" w:cs="Times New Roman"/>
          <w:b/>
          <w:i/>
          <w:u w:val="single"/>
        </w:rPr>
        <w:t>konsiderohet</w:t>
      </w:r>
      <w:proofErr w:type="spellEnd"/>
      <w:r w:rsidRPr="002A23A8">
        <w:rPr>
          <w:rFonts w:ascii="Times New Roman" w:hAnsi="Times New Roman" w:cs="Times New Roman"/>
          <w:b/>
          <w:i/>
          <w:u w:val="single"/>
        </w:rPr>
        <w:t xml:space="preserve"> </w:t>
      </w:r>
      <w:proofErr w:type="spellStart"/>
      <w:r w:rsidRPr="002A23A8">
        <w:rPr>
          <w:rFonts w:ascii="Times New Roman" w:hAnsi="Times New Roman" w:cs="Times New Roman"/>
          <w:b/>
          <w:i/>
          <w:u w:val="single"/>
        </w:rPr>
        <w:t>i</w:t>
      </w:r>
      <w:proofErr w:type="spellEnd"/>
      <w:r w:rsidRPr="002A23A8">
        <w:rPr>
          <w:rFonts w:ascii="Times New Roman" w:hAnsi="Times New Roman" w:cs="Times New Roman"/>
          <w:b/>
          <w:i/>
          <w:u w:val="single"/>
        </w:rPr>
        <w:t xml:space="preserve"> </w:t>
      </w:r>
      <w:proofErr w:type="spellStart"/>
      <w:proofErr w:type="gramStart"/>
      <w:r w:rsidRPr="002A23A8">
        <w:rPr>
          <w:rFonts w:ascii="Times New Roman" w:hAnsi="Times New Roman" w:cs="Times New Roman"/>
          <w:b/>
          <w:i/>
          <w:u w:val="single"/>
        </w:rPr>
        <w:t>suksesshëm</w:t>
      </w:r>
      <w:proofErr w:type="spellEnd"/>
      <w:r w:rsidRPr="002A23A8">
        <w:rPr>
          <w:rFonts w:ascii="Times New Roman" w:hAnsi="Times New Roman" w:cs="Times New Roman"/>
          <w:b/>
          <w:i/>
          <w:u w:val="single"/>
        </w:rPr>
        <w:t xml:space="preserve"> .</w:t>
      </w:r>
      <w:proofErr w:type="gramEnd"/>
    </w:p>
    <w:p w:rsidR="003C1016" w:rsidRPr="002A23A8" w:rsidRDefault="003C1016" w:rsidP="00FC18C3">
      <w:pPr>
        <w:pStyle w:val="Default"/>
        <w:spacing w:line="276" w:lineRule="auto"/>
        <w:rPr>
          <w:rFonts w:ascii="Times New Roman" w:hAnsi="Times New Roman" w:cs="Times New Roman"/>
          <w:lang w:val="de-DE"/>
        </w:rPr>
      </w:pPr>
    </w:p>
    <w:p w:rsidR="003C1016" w:rsidRPr="002A23A8" w:rsidRDefault="003C1016" w:rsidP="00FC18C3">
      <w:pPr>
        <w:pStyle w:val="Default"/>
        <w:spacing w:line="276" w:lineRule="auto"/>
        <w:rPr>
          <w:rFonts w:ascii="Times New Roman" w:hAnsi="Times New Roman" w:cs="Times New Roman"/>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0"/>
        <w:gridCol w:w="7879"/>
      </w:tblGrid>
      <w:tr w:rsidR="003C1016" w:rsidRPr="002A23A8" w:rsidTr="00C736C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1016" w:rsidRPr="002A23A8" w:rsidRDefault="003C1016" w:rsidP="00FC18C3">
            <w:pPr>
              <w:spacing w:line="276" w:lineRule="auto"/>
              <w:jc w:val="center"/>
              <w:rPr>
                <w:rFonts w:ascii="Times New Roman" w:hAnsi="Times New Roman"/>
                <w:sz w:val="24"/>
                <w:szCs w:val="24"/>
              </w:rPr>
            </w:pPr>
            <w:r w:rsidRPr="002A23A8">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3C1016" w:rsidRPr="002A23A8" w:rsidRDefault="003C1016" w:rsidP="00FC18C3">
            <w:pPr>
              <w:spacing w:line="276" w:lineRule="auto"/>
              <w:rPr>
                <w:rFonts w:ascii="Times New Roman" w:hAnsi="Times New Roman"/>
                <w:b/>
                <w:sz w:val="24"/>
                <w:szCs w:val="24"/>
              </w:rPr>
            </w:pPr>
            <w:r w:rsidRPr="002A23A8">
              <w:rPr>
                <w:rFonts w:ascii="Times New Roman" w:hAnsi="Times New Roman"/>
                <w:b/>
                <w:sz w:val="24"/>
                <w:szCs w:val="24"/>
              </w:rPr>
              <w:t>DATA E DALJES SË REZULTATEVE TË KONKURIMIT DHE MËNYRA E KOMUNIKIMIT</w:t>
            </w:r>
          </w:p>
        </w:tc>
      </w:tr>
    </w:tbl>
    <w:p w:rsidR="003C1016" w:rsidRPr="002A23A8" w:rsidRDefault="003C1016" w:rsidP="00FC18C3">
      <w:pPr>
        <w:spacing w:line="276" w:lineRule="auto"/>
        <w:jc w:val="both"/>
        <w:rPr>
          <w:rStyle w:val="Hyperlink"/>
          <w:rFonts w:ascii="Times New Roman" w:hAnsi="Times New Roman"/>
          <w:sz w:val="24"/>
          <w:szCs w:val="24"/>
        </w:rPr>
      </w:pPr>
    </w:p>
    <w:p w:rsidR="003C1016" w:rsidRPr="002A23A8" w:rsidRDefault="003C1016" w:rsidP="004B765C">
      <w:pPr>
        <w:spacing w:line="276" w:lineRule="auto"/>
        <w:jc w:val="both"/>
        <w:rPr>
          <w:rFonts w:ascii="Times New Roman" w:hAnsi="Times New Roman"/>
        </w:rPr>
      </w:pPr>
      <w:r w:rsidRPr="002A23A8">
        <w:rPr>
          <w:rFonts w:ascii="Times New Roman" w:hAnsi="Times New Roman"/>
          <w:sz w:val="24"/>
          <w:szCs w:val="24"/>
        </w:rPr>
        <w:t xml:space="preserve">Në përfundim të vlerësimit të kandidatëve, Bashkia Berat do të shpallë fituesin në Faqen Zyrtare të Bashkisë, </w:t>
      </w:r>
      <w:r w:rsidR="004B765C" w:rsidRPr="002A23A8">
        <w:rPr>
          <w:rFonts w:ascii="Times New Roman" w:hAnsi="Times New Roman"/>
          <w:sz w:val="24"/>
          <w:szCs w:val="24"/>
          <w:lang w:val="de-DE"/>
        </w:rPr>
        <w:t>në portalin “</w:t>
      </w:r>
      <w:r w:rsidR="004B765C" w:rsidRPr="004B765C">
        <w:rPr>
          <w:rFonts w:ascii="Times New Roman" w:hAnsi="Times New Roman"/>
          <w:sz w:val="24"/>
          <w:szCs w:val="24"/>
        </w:rPr>
        <w:t xml:space="preserve"> </w:t>
      </w:r>
      <w:r w:rsidR="004B765C">
        <w:rPr>
          <w:rFonts w:ascii="Times New Roman" w:hAnsi="Times New Roman"/>
          <w:sz w:val="24"/>
          <w:szCs w:val="24"/>
        </w:rPr>
        <w:t>Agjenci Kombëtare të Punësimit dhe Aftësive</w:t>
      </w:r>
      <w:r w:rsidR="004B765C" w:rsidRPr="002A23A8">
        <w:rPr>
          <w:rFonts w:ascii="Times New Roman" w:hAnsi="Times New Roman"/>
          <w:sz w:val="24"/>
          <w:szCs w:val="24"/>
          <w:lang w:val="de-DE"/>
        </w:rPr>
        <w:t xml:space="preserve"> </w:t>
      </w:r>
      <w:r w:rsidR="004B765C">
        <w:rPr>
          <w:rFonts w:ascii="Times New Roman" w:hAnsi="Times New Roman"/>
          <w:sz w:val="24"/>
          <w:szCs w:val="24"/>
          <w:lang w:val="de-DE"/>
        </w:rPr>
        <w:t>”</w:t>
      </w:r>
      <w:r w:rsidRPr="002A23A8">
        <w:rPr>
          <w:rFonts w:ascii="Times New Roman" w:hAnsi="Times New Roman"/>
          <w:sz w:val="24"/>
          <w:szCs w:val="24"/>
        </w:rPr>
        <w:t xml:space="preserve">dhe në </w:t>
      </w:r>
      <w:r w:rsidRPr="004B765C">
        <w:rPr>
          <w:rFonts w:ascii="Times New Roman" w:hAnsi="Times New Roman"/>
          <w:sz w:val="24"/>
          <w:szCs w:val="24"/>
        </w:rPr>
        <w:t>stendën e informimit të publikut</w:t>
      </w:r>
      <w:r w:rsidRPr="002A23A8">
        <w:rPr>
          <w:rFonts w:ascii="Times New Roman" w:hAnsi="Times New Roman"/>
          <w:sz w:val="24"/>
          <w:szCs w:val="24"/>
        </w:rPr>
        <w:t>. Të gjithë kandidatët pjesëmarrës në këtë procedurë do të njoftohen në mënyrë elektronike .Të gjithë kandidatët pjesëmarrës në këtë procedurë do të njoftohen në mënyrë elektronike për datën e saktë të shpalljes së fituesit.</w:t>
      </w:r>
    </w:p>
    <w:p w:rsidR="003C1016" w:rsidRPr="002A23A8" w:rsidRDefault="003C1016" w:rsidP="00FC18C3">
      <w:pPr>
        <w:spacing w:line="276" w:lineRule="auto"/>
        <w:jc w:val="both"/>
        <w:rPr>
          <w:rFonts w:ascii="Times New Roman" w:hAnsi="Times New Roman"/>
          <w:b/>
          <w:color w:val="C00000"/>
          <w:sz w:val="24"/>
          <w:szCs w:val="24"/>
        </w:rPr>
      </w:pPr>
    </w:p>
    <w:tbl>
      <w:tblPr>
        <w:tblW w:w="0" w:type="auto"/>
        <w:tblBorders>
          <w:bottom w:val="single" w:sz="18" w:space="0" w:color="C00000"/>
        </w:tblBorders>
        <w:tblCellMar>
          <w:left w:w="170" w:type="dxa"/>
          <w:right w:w="0" w:type="dxa"/>
        </w:tblCellMar>
        <w:tblLook w:val="00A0" w:firstRow="1" w:lastRow="0" w:firstColumn="1" w:lastColumn="0" w:noHBand="0" w:noVBand="0"/>
      </w:tblPr>
      <w:tblGrid>
        <w:gridCol w:w="740"/>
        <w:gridCol w:w="7904"/>
      </w:tblGrid>
      <w:tr w:rsidR="003C1016" w:rsidRPr="002A23A8" w:rsidTr="00C736C9">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3C1016" w:rsidRPr="002A23A8" w:rsidRDefault="003C1016" w:rsidP="00FC18C3">
            <w:pPr>
              <w:spacing w:line="276" w:lineRule="auto"/>
              <w:jc w:val="center"/>
              <w:rPr>
                <w:rFonts w:ascii="Times New Roman" w:hAnsi="Times New Roman"/>
                <w:b/>
                <w:color w:val="C00000"/>
                <w:sz w:val="24"/>
                <w:szCs w:val="24"/>
              </w:rPr>
            </w:pPr>
            <w:r w:rsidRPr="002A23A8">
              <w:rPr>
                <w:rFonts w:ascii="Times New Roman" w:hAnsi="Times New Roman"/>
                <w:b/>
                <w:color w:val="FFFFFF"/>
                <w:sz w:val="24"/>
                <w:szCs w:val="24"/>
              </w:rPr>
              <w:t>2</w:t>
            </w:r>
          </w:p>
        </w:tc>
        <w:tc>
          <w:tcPr>
            <w:tcW w:w="9038" w:type="dxa"/>
            <w:tcBorders>
              <w:top w:val="nil"/>
              <w:left w:val="single" w:sz="4" w:space="0" w:color="C00000"/>
              <w:bottom w:val="single" w:sz="12" w:space="0" w:color="C00000"/>
              <w:right w:val="nil"/>
            </w:tcBorders>
            <w:vAlign w:val="center"/>
            <w:hideMark/>
          </w:tcPr>
          <w:p w:rsidR="003C1016" w:rsidRPr="002A23A8" w:rsidRDefault="003C1016" w:rsidP="00FC18C3">
            <w:pPr>
              <w:spacing w:line="276" w:lineRule="auto"/>
              <w:rPr>
                <w:rFonts w:ascii="Times New Roman" w:hAnsi="Times New Roman"/>
                <w:b/>
                <w:color w:val="C00000"/>
                <w:sz w:val="24"/>
                <w:szCs w:val="24"/>
              </w:rPr>
            </w:pPr>
            <w:r w:rsidRPr="002A23A8">
              <w:rPr>
                <w:rFonts w:ascii="Times New Roman" w:hAnsi="Times New Roman"/>
                <w:b/>
                <w:color w:val="C00000"/>
                <w:sz w:val="24"/>
                <w:szCs w:val="24"/>
              </w:rPr>
              <w:t>NGRITJA NË DETYRË</w:t>
            </w:r>
          </w:p>
        </w:tc>
      </w:tr>
    </w:tbl>
    <w:p w:rsidR="003C1016" w:rsidRPr="002A23A8" w:rsidRDefault="003C1016" w:rsidP="00FC18C3">
      <w:pPr>
        <w:spacing w:line="276" w:lineRule="auto"/>
        <w:rPr>
          <w:rFonts w:ascii="Times New Roman" w:hAnsi="Times New Roman"/>
          <w:b/>
          <w:color w:val="C00000"/>
          <w:sz w:val="24"/>
          <w:szCs w:val="24"/>
        </w:rPr>
      </w:pPr>
    </w:p>
    <w:tbl>
      <w:tblPr>
        <w:tblW w:w="5000" w:type="pct"/>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13" w:type="dxa"/>
          <w:left w:w="113" w:type="dxa"/>
          <w:bottom w:w="113" w:type="dxa"/>
          <w:right w:w="113" w:type="dxa"/>
        </w:tblCellMar>
        <w:tblLook w:val="00A0" w:firstRow="1" w:lastRow="0" w:firstColumn="1" w:lastColumn="0" w:noHBand="0" w:noVBand="0"/>
      </w:tblPr>
      <w:tblGrid>
        <w:gridCol w:w="8629"/>
      </w:tblGrid>
      <w:tr w:rsidR="003C1016" w:rsidRPr="002A23A8" w:rsidTr="00C736C9">
        <w:trPr>
          <w:trHeight w:val="1335"/>
        </w:trPr>
        <w:tc>
          <w:tcPr>
            <w:tcW w:w="5000" w:type="pct"/>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3C1016" w:rsidRPr="002A23A8" w:rsidRDefault="003C1016" w:rsidP="00FC18C3">
            <w:pPr>
              <w:spacing w:line="276" w:lineRule="auto"/>
              <w:jc w:val="both"/>
              <w:rPr>
                <w:rFonts w:ascii="Times New Roman" w:hAnsi="Times New Roman"/>
                <w:i/>
                <w:color w:val="FF0000"/>
                <w:sz w:val="24"/>
                <w:szCs w:val="24"/>
              </w:rPr>
            </w:pPr>
            <w:r w:rsidRPr="002A23A8">
              <w:rPr>
                <w:rFonts w:ascii="Times New Roman" w:hAnsi="Times New Roman"/>
                <w:i/>
                <w:color w:val="FF0000"/>
                <w:sz w:val="24"/>
                <w:szCs w:val="24"/>
              </w:rPr>
              <w:t>Vetëm në rast se pozicioni i renditur në fillim të kësaj shpalljeje, në përfundim të procedurës së lëvizjes paralele, rezulton se është ende vakant, ai është i vlefshëm për konkurimin nëpërmjet pr</w:t>
            </w:r>
            <w:r w:rsidR="00004FDD" w:rsidRPr="002A23A8">
              <w:rPr>
                <w:rFonts w:ascii="Times New Roman" w:hAnsi="Times New Roman"/>
                <w:i/>
                <w:color w:val="FF0000"/>
                <w:sz w:val="24"/>
                <w:szCs w:val="24"/>
              </w:rPr>
              <w:t>ocedurës së ngritjes në detyrë.</w:t>
            </w:r>
          </w:p>
          <w:p w:rsidR="003C1016" w:rsidRPr="002A23A8" w:rsidRDefault="003C1016" w:rsidP="00FC18C3">
            <w:pPr>
              <w:spacing w:line="276" w:lineRule="auto"/>
              <w:jc w:val="both"/>
              <w:rPr>
                <w:rFonts w:ascii="Times New Roman" w:hAnsi="Times New Roman"/>
                <w:i/>
                <w:sz w:val="24"/>
                <w:szCs w:val="24"/>
              </w:rPr>
            </w:pPr>
          </w:p>
        </w:tc>
      </w:tr>
    </w:tbl>
    <w:p w:rsidR="003C1016" w:rsidRPr="002A23A8" w:rsidRDefault="003C1016" w:rsidP="00FC18C3">
      <w:pPr>
        <w:spacing w:line="276" w:lineRule="auto"/>
        <w:rPr>
          <w:rFonts w:ascii="Times New Roman" w:hAnsi="Times New Roman"/>
          <w:sz w:val="24"/>
          <w:szCs w:val="24"/>
        </w:rPr>
      </w:pPr>
    </w:p>
    <w:p w:rsidR="003C1016" w:rsidRPr="002A23A8" w:rsidRDefault="003C1016" w:rsidP="00FC18C3">
      <w:pPr>
        <w:pStyle w:val="Default"/>
        <w:spacing w:line="276" w:lineRule="auto"/>
        <w:jc w:val="both"/>
        <w:rPr>
          <w:rFonts w:ascii="Times New Roman" w:hAnsi="Times New Roman" w:cs="Times New Roman"/>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3C1016" w:rsidRPr="002A23A8" w:rsidTr="000A7159">
        <w:tc>
          <w:tcPr>
            <w:tcW w:w="754"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1016" w:rsidRPr="002A23A8" w:rsidRDefault="003C1016" w:rsidP="00FC18C3">
            <w:pPr>
              <w:spacing w:line="276" w:lineRule="auto"/>
              <w:jc w:val="center"/>
              <w:rPr>
                <w:rFonts w:ascii="Times New Roman" w:hAnsi="Times New Roman"/>
                <w:sz w:val="24"/>
                <w:szCs w:val="24"/>
              </w:rPr>
            </w:pPr>
            <w:r w:rsidRPr="002A23A8">
              <w:rPr>
                <w:rFonts w:ascii="Times New Roman" w:hAnsi="Times New Roman"/>
                <w:b/>
                <w:sz w:val="24"/>
                <w:szCs w:val="24"/>
              </w:rPr>
              <w:t>2.1</w:t>
            </w:r>
          </w:p>
        </w:tc>
        <w:tc>
          <w:tcPr>
            <w:tcW w:w="7741" w:type="dxa"/>
            <w:tcBorders>
              <w:top w:val="nil"/>
              <w:left w:val="single" w:sz="8" w:space="0" w:color="000000"/>
              <w:bottom w:val="single" w:sz="8" w:space="0" w:color="000000"/>
              <w:right w:val="nil"/>
            </w:tcBorders>
            <w:vAlign w:val="center"/>
            <w:hideMark/>
          </w:tcPr>
          <w:p w:rsidR="003C1016" w:rsidRPr="002A23A8" w:rsidRDefault="003C1016" w:rsidP="00FC18C3">
            <w:pPr>
              <w:spacing w:line="276" w:lineRule="auto"/>
              <w:rPr>
                <w:rFonts w:ascii="Times New Roman" w:hAnsi="Times New Roman"/>
                <w:b/>
                <w:sz w:val="24"/>
                <w:szCs w:val="24"/>
              </w:rPr>
            </w:pPr>
            <w:r w:rsidRPr="002A23A8">
              <w:rPr>
                <w:rFonts w:ascii="Times New Roman" w:hAnsi="Times New Roman"/>
                <w:b/>
                <w:sz w:val="24"/>
                <w:szCs w:val="24"/>
              </w:rPr>
              <w:t>KUSHTET QË DUHET TË PLOTËSOJË KANDIDATI NË PROCEDURËN E NGRITJES NË DETYRË DHE KRITERET E VEÇANTA</w:t>
            </w:r>
          </w:p>
        </w:tc>
      </w:tr>
    </w:tbl>
    <w:p w:rsidR="003C1016" w:rsidRPr="002A23A8" w:rsidRDefault="003C1016" w:rsidP="00FC18C3">
      <w:pPr>
        <w:spacing w:line="276" w:lineRule="auto"/>
        <w:jc w:val="both"/>
        <w:rPr>
          <w:rFonts w:ascii="Times New Roman" w:hAnsi="Times New Roman"/>
          <w:b/>
          <w:sz w:val="24"/>
          <w:szCs w:val="24"/>
          <w:u w:val="single"/>
        </w:rPr>
      </w:pPr>
    </w:p>
    <w:p w:rsidR="00C16EB0" w:rsidRPr="002A23A8" w:rsidRDefault="00C16EB0" w:rsidP="007C4823">
      <w:pPr>
        <w:shd w:val="clear" w:color="auto" w:fill="FFFFFF"/>
        <w:spacing w:line="276" w:lineRule="auto"/>
        <w:jc w:val="both"/>
        <w:rPr>
          <w:rFonts w:ascii="Times New Roman" w:hAnsi="Times New Roman"/>
          <w:sz w:val="24"/>
          <w:szCs w:val="24"/>
        </w:rPr>
      </w:pPr>
      <w:r w:rsidRPr="002A23A8">
        <w:rPr>
          <w:rFonts w:ascii="Times New Roman" w:hAnsi="Times New Roman"/>
          <w:spacing w:val="-3"/>
          <w:sz w:val="24"/>
          <w:szCs w:val="24"/>
          <w:u w:val="single"/>
          <w:lang w:val="it-IT"/>
        </w:rPr>
        <w:t>Kandidatët duhet të plotësojnë kriteret e veçanta si vijon:</w:t>
      </w:r>
    </w:p>
    <w:p w:rsidR="00C16EB0" w:rsidRPr="002A23A8" w:rsidRDefault="00C16EB0" w:rsidP="007C4823">
      <w:pPr>
        <w:pStyle w:val="ListParagraph"/>
        <w:numPr>
          <w:ilvl w:val="0"/>
          <w:numId w:val="1"/>
        </w:numPr>
        <w:spacing w:after="200" w:line="276" w:lineRule="auto"/>
        <w:contextualSpacing/>
      </w:pPr>
      <w:r w:rsidRPr="002A23A8">
        <w:rPr>
          <w:lang w:val="da-DK"/>
        </w:rPr>
        <w:t xml:space="preserve">Kandidatët të zotërojnë Diplome Universitare të nivelit </w:t>
      </w:r>
      <w:r w:rsidRPr="002A23A8">
        <w:rPr>
          <w:lang w:val="sq-AL"/>
        </w:rPr>
        <w:t xml:space="preserve">/ </w:t>
      </w:r>
      <w:r w:rsidRPr="002A23A8">
        <w:rPr>
          <w:b/>
          <w:bCs/>
          <w:lang w:val="sq-AL"/>
        </w:rPr>
        <w:t>Master  Shkencor</w:t>
      </w:r>
      <w:r w:rsidRPr="002A23A8">
        <w:rPr>
          <w:lang w:val="sq-AL"/>
        </w:rPr>
        <w:t xml:space="preserve"> sipas legjislacionit  të arsimit të lartë</w:t>
      </w:r>
      <w:r w:rsidRPr="002A23A8">
        <w:rPr>
          <w:lang w:val="da-DK"/>
        </w:rPr>
        <w:t xml:space="preserve"> në  </w:t>
      </w:r>
      <w:r w:rsidRPr="002A23A8">
        <w:rPr>
          <w:b/>
          <w:bCs/>
          <w:lang w:val="da-DK"/>
        </w:rPr>
        <w:t xml:space="preserve"> Shkenca </w:t>
      </w:r>
      <w:r>
        <w:rPr>
          <w:b/>
          <w:bCs/>
          <w:lang w:val="da-DK"/>
        </w:rPr>
        <w:t xml:space="preserve">Shoqërore </w:t>
      </w:r>
      <w:r w:rsidRPr="002A23A8">
        <w:rPr>
          <w:b/>
          <w:bCs/>
          <w:lang w:val="da-DK"/>
        </w:rPr>
        <w:t xml:space="preserve"> .</w:t>
      </w:r>
      <w:r w:rsidRPr="002A23A8">
        <w:rPr>
          <w:lang w:val="da-DK"/>
        </w:rPr>
        <w:t xml:space="preserve">   si  diploma   Bachelor edhe ajo master shkencor duhet të jenë në të njejtën fushë </w:t>
      </w:r>
      <w:r w:rsidRPr="002A23A8">
        <w:t>. (</w:t>
      </w:r>
      <w:r w:rsidRPr="002A23A8">
        <w:rPr>
          <w:i/>
        </w:rPr>
        <w:t xml:space="preserve">Diplomat </w:t>
      </w:r>
      <w:proofErr w:type="spellStart"/>
      <w:r w:rsidRPr="002A23A8">
        <w:rPr>
          <w:i/>
        </w:rPr>
        <w:t>të</w:t>
      </w:r>
      <w:proofErr w:type="spellEnd"/>
      <w:r w:rsidRPr="002A23A8">
        <w:rPr>
          <w:i/>
        </w:rPr>
        <w:t xml:space="preserve"> </w:t>
      </w:r>
      <w:proofErr w:type="spellStart"/>
      <w:r w:rsidRPr="002A23A8">
        <w:rPr>
          <w:i/>
        </w:rPr>
        <w:t>cilat</w:t>
      </w:r>
      <w:proofErr w:type="spellEnd"/>
      <w:r w:rsidRPr="002A23A8">
        <w:rPr>
          <w:i/>
        </w:rPr>
        <w:t xml:space="preserve"> </w:t>
      </w:r>
      <w:proofErr w:type="spellStart"/>
      <w:r w:rsidRPr="002A23A8">
        <w:rPr>
          <w:i/>
        </w:rPr>
        <w:t>janë</w:t>
      </w:r>
      <w:proofErr w:type="spellEnd"/>
      <w:r w:rsidRPr="002A23A8">
        <w:rPr>
          <w:i/>
        </w:rPr>
        <w:t xml:space="preserve"> </w:t>
      </w:r>
      <w:proofErr w:type="spellStart"/>
      <w:r w:rsidRPr="002A23A8">
        <w:rPr>
          <w:i/>
        </w:rPr>
        <w:lastRenderedPageBreak/>
        <w:t>marrë</w:t>
      </w:r>
      <w:proofErr w:type="spellEnd"/>
      <w:r w:rsidRPr="002A23A8">
        <w:rPr>
          <w:i/>
        </w:rPr>
        <w:t xml:space="preserve"> </w:t>
      </w:r>
      <w:proofErr w:type="spellStart"/>
      <w:r w:rsidRPr="002A23A8">
        <w:rPr>
          <w:i/>
        </w:rPr>
        <w:t>jashtë</w:t>
      </w:r>
      <w:proofErr w:type="spellEnd"/>
      <w:r w:rsidRPr="002A23A8">
        <w:rPr>
          <w:i/>
        </w:rPr>
        <w:t xml:space="preserve"> </w:t>
      </w:r>
      <w:proofErr w:type="spellStart"/>
      <w:r w:rsidRPr="002A23A8">
        <w:rPr>
          <w:i/>
        </w:rPr>
        <w:t>vendit</w:t>
      </w:r>
      <w:proofErr w:type="spellEnd"/>
      <w:r w:rsidRPr="002A23A8">
        <w:rPr>
          <w:i/>
        </w:rPr>
        <w:t xml:space="preserve">, </w:t>
      </w:r>
      <w:proofErr w:type="spellStart"/>
      <w:r w:rsidRPr="002A23A8">
        <w:rPr>
          <w:i/>
        </w:rPr>
        <w:t>duhet</w:t>
      </w:r>
      <w:proofErr w:type="spellEnd"/>
      <w:r w:rsidRPr="002A23A8">
        <w:rPr>
          <w:i/>
        </w:rPr>
        <w:t xml:space="preserve"> </w:t>
      </w:r>
      <w:proofErr w:type="spellStart"/>
      <w:r w:rsidRPr="002A23A8">
        <w:rPr>
          <w:i/>
        </w:rPr>
        <w:t>të</w:t>
      </w:r>
      <w:proofErr w:type="spellEnd"/>
      <w:r w:rsidRPr="002A23A8">
        <w:rPr>
          <w:i/>
        </w:rPr>
        <w:t xml:space="preserve"> </w:t>
      </w:r>
      <w:proofErr w:type="spellStart"/>
      <w:r w:rsidRPr="002A23A8">
        <w:rPr>
          <w:i/>
        </w:rPr>
        <w:t>jenë</w:t>
      </w:r>
      <w:proofErr w:type="spellEnd"/>
      <w:r w:rsidRPr="002A23A8">
        <w:rPr>
          <w:i/>
        </w:rPr>
        <w:t xml:space="preserve"> </w:t>
      </w:r>
      <w:proofErr w:type="spellStart"/>
      <w:r w:rsidRPr="002A23A8">
        <w:rPr>
          <w:i/>
        </w:rPr>
        <w:t>të</w:t>
      </w:r>
      <w:proofErr w:type="spellEnd"/>
      <w:r w:rsidRPr="002A23A8">
        <w:rPr>
          <w:i/>
        </w:rPr>
        <w:t xml:space="preserve"> </w:t>
      </w:r>
      <w:proofErr w:type="spellStart"/>
      <w:r w:rsidRPr="002A23A8">
        <w:rPr>
          <w:i/>
        </w:rPr>
        <w:t>njohura</w:t>
      </w:r>
      <w:proofErr w:type="spellEnd"/>
      <w:r w:rsidRPr="002A23A8">
        <w:rPr>
          <w:i/>
        </w:rPr>
        <w:t xml:space="preserve"> </w:t>
      </w:r>
      <w:proofErr w:type="spellStart"/>
      <w:r w:rsidRPr="002A23A8">
        <w:rPr>
          <w:i/>
        </w:rPr>
        <w:t>paraprakisht</w:t>
      </w:r>
      <w:proofErr w:type="spellEnd"/>
      <w:r w:rsidRPr="002A23A8">
        <w:rPr>
          <w:i/>
        </w:rPr>
        <w:t xml:space="preserve"> </w:t>
      </w:r>
      <w:proofErr w:type="spellStart"/>
      <w:r w:rsidRPr="002A23A8">
        <w:rPr>
          <w:i/>
        </w:rPr>
        <w:t>pranë</w:t>
      </w:r>
      <w:proofErr w:type="spellEnd"/>
      <w:r w:rsidRPr="002A23A8">
        <w:rPr>
          <w:i/>
        </w:rPr>
        <w:t xml:space="preserve"> </w:t>
      </w:r>
      <w:proofErr w:type="spellStart"/>
      <w:r w:rsidRPr="002A23A8">
        <w:rPr>
          <w:i/>
        </w:rPr>
        <w:t>institucionit</w:t>
      </w:r>
      <w:proofErr w:type="spellEnd"/>
      <w:r w:rsidRPr="002A23A8">
        <w:rPr>
          <w:i/>
        </w:rPr>
        <w:t xml:space="preserve"> </w:t>
      </w:r>
      <w:proofErr w:type="spellStart"/>
      <w:r w:rsidRPr="002A23A8">
        <w:rPr>
          <w:i/>
        </w:rPr>
        <w:t>përgjegjës</w:t>
      </w:r>
      <w:proofErr w:type="spellEnd"/>
      <w:r w:rsidRPr="002A23A8">
        <w:rPr>
          <w:i/>
        </w:rPr>
        <w:t xml:space="preserve"> </w:t>
      </w:r>
      <w:proofErr w:type="spellStart"/>
      <w:r w:rsidRPr="002A23A8">
        <w:rPr>
          <w:i/>
        </w:rPr>
        <w:t>për</w:t>
      </w:r>
      <w:proofErr w:type="spellEnd"/>
      <w:r w:rsidRPr="002A23A8">
        <w:rPr>
          <w:i/>
        </w:rPr>
        <w:t xml:space="preserve"> </w:t>
      </w:r>
      <w:proofErr w:type="spellStart"/>
      <w:r w:rsidRPr="002A23A8">
        <w:rPr>
          <w:i/>
        </w:rPr>
        <w:t>njehsimin</w:t>
      </w:r>
      <w:proofErr w:type="spellEnd"/>
      <w:r w:rsidRPr="002A23A8">
        <w:rPr>
          <w:i/>
        </w:rPr>
        <w:t xml:space="preserve"> e </w:t>
      </w:r>
      <w:proofErr w:type="spellStart"/>
      <w:r w:rsidRPr="002A23A8">
        <w:rPr>
          <w:i/>
        </w:rPr>
        <w:t>diplomave</w:t>
      </w:r>
      <w:proofErr w:type="spellEnd"/>
      <w:r w:rsidRPr="002A23A8">
        <w:rPr>
          <w:i/>
        </w:rPr>
        <w:t xml:space="preserve"> </w:t>
      </w:r>
      <w:proofErr w:type="spellStart"/>
      <w:r w:rsidRPr="002A23A8">
        <w:rPr>
          <w:i/>
        </w:rPr>
        <w:t>sipas</w:t>
      </w:r>
      <w:proofErr w:type="spellEnd"/>
      <w:r w:rsidRPr="002A23A8">
        <w:rPr>
          <w:i/>
        </w:rPr>
        <w:t xml:space="preserve"> </w:t>
      </w:r>
      <w:proofErr w:type="spellStart"/>
      <w:r w:rsidRPr="002A23A8">
        <w:rPr>
          <w:i/>
        </w:rPr>
        <w:t>legjislacionit</w:t>
      </w:r>
      <w:proofErr w:type="spellEnd"/>
      <w:r w:rsidRPr="002A23A8">
        <w:rPr>
          <w:i/>
        </w:rPr>
        <w:t xml:space="preserve"> </w:t>
      </w:r>
      <w:proofErr w:type="spellStart"/>
      <w:r w:rsidRPr="002A23A8">
        <w:rPr>
          <w:i/>
        </w:rPr>
        <w:t>në</w:t>
      </w:r>
      <w:proofErr w:type="spellEnd"/>
      <w:r w:rsidRPr="002A23A8">
        <w:rPr>
          <w:i/>
        </w:rPr>
        <w:t xml:space="preserve"> </w:t>
      </w:r>
      <w:proofErr w:type="spellStart"/>
      <w:r w:rsidRPr="002A23A8">
        <w:rPr>
          <w:i/>
        </w:rPr>
        <w:t>fuqi</w:t>
      </w:r>
      <w:proofErr w:type="spellEnd"/>
      <w:r w:rsidRPr="002A23A8">
        <w:rPr>
          <w:i/>
        </w:rPr>
        <w:t>).</w:t>
      </w:r>
    </w:p>
    <w:p w:rsidR="00C16EB0" w:rsidRPr="002A23A8" w:rsidRDefault="00C16EB0" w:rsidP="007C4823">
      <w:pPr>
        <w:pStyle w:val="ListParagraph"/>
        <w:numPr>
          <w:ilvl w:val="0"/>
          <w:numId w:val="1"/>
        </w:numPr>
        <w:spacing w:after="200" w:line="276" w:lineRule="auto"/>
        <w:contextualSpacing/>
        <w:jc w:val="both"/>
      </w:pPr>
      <w:r w:rsidRPr="002A23A8">
        <w:rPr>
          <w:color w:val="000000"/>
          <w:lang w:val="de-DE"/>
        </w:rPr>
        <w:t xml:space="preserve">Të kenë eksperiencë pune </w:t>
      </w:r>
      <w:r>
        <w:rPr>
          <w:color w:val="000000"/>
          <w:lang w:val="de-DE"/>
        </w:rPr>
        <w:t>3</w:t>
      </w:r>
      <w:r w:rsidRPr="002A23A8">
        <w:rPr>
          <w:b/>
          <w:color w:val="000000" w:themeColor="text1"/>
          <w:lang w:val="de-DE"/>
        </w:rPr>
        <w:t xml:space="preserve"> vite n</w:t>
      </w:r>
      <w:r w:rsidR="0076625C">
        <w:rPr>
          <w:b/>
          <w:color w:val="000000" w:themeColor="text1"/>
          <w:lang w:val="de-DE"/>
        </w:rPr>
        <w:t>ë</w:t>
      </w:r>
      <w:r>
        <w:rPr>
          <w:b/>
          <w:color w:val="000000" w:themeColor="text1"/>
          <w:lang w:val="de-DE"/>
        </w:rPr>
        <w:t xml:space="preserve"> administraten publike </w:t>
      </w:r>
    </w:p>
    <w:p w:rsidR="00C16EB0" w:rsidRPr="002A23A8" w:rsidRDefault="00C16EB0" w:rsidP="007C4823">
      <w:pPr>
        <w:pStyle w:val="ListParagraph"/>
        <w:numPr>
          <w:ilvl w:val="0"/>
          <w:numId w:val="1"/>
        </w:numPr>
        <w:spacing w:line="276" w:lineRule="auto"/>
        <w:jc w:val="both"/>
        <w:rPr>
          <w:b/>
          <w:bCs/>
          <w:lang w:val="it-IT"/>
        </w:rPr>
      </w:pPr>
      <w:r w:rsidRPr="002A23A8">
        <w:rPr>
          <w:lang w:val="de-DE"/>
        </w:rPr>
        <w:t xml:space="preserve">Njohja e nje gjuhe  të dytë e BE-së  </w:t>
      </w:r>
      <w:r w:rsidRPr="002A23A8">
        <w:rPr>
          <w:b/>
          <w:bCs/>
        </w:rPr>
        <w:t>.</w:t>
      </w:r>
    </w:p>
    <w:p w:rsidR="00C16EB0" w:rsidRPr="002A23A8" w:rsidRDefault="00C16EB0" w:rsidP="007C4823">
      <w:pPr>
        <w:pStyle w:val="ListParagraph"/>
        <w:numPr>
          <w:ilvl w:val="0"/>
          <w:numId w:val="1"/>
        </w:numPr>
        <w:spacing w:after="200" w:line="276" w:lineRule="auto"/>
        <w:contextualSpacing/>
        <w:jc w:val="both"/>
        <w:rPr>
          <w:b/>
          <w:bCs/>
          <w:lang w:val="it-IT"/>
        </w:rPr>
      </w:pPr>
      <w:r w:rsidRPr="002A23A8">
        <w:rPr>
          <w:lang w:val="it-IT"/>
        </w:rPr>
        <w:t xml:space="preserve">Mbajtësi i këtij pozicioni duhet të ketë aftësi të mira komunikimi </w:t>
      </w:r>
      <w:r w:rsidRPr="002A23A8">
        <w:rPr>
          <w:color w:val="000000"/>
          <w:lang w:val="de-DE"/>
        </w:rPr>
        <w:t>dhe të punës në grupe.</w:t>
      </w:r>
    </w:p>
    <w:p w:rsidR="00C16EB0" w:rsidRPr="002A23A8" w:rsidRDefault="00C16EB0" w:rsidP="00C16EB0">
      <w:pPr>
        <w:pStyle w:val="ListParagraph"/>
        <w:numPr>
          <w:ilvl w:val="0"/>
          <w:numId w:val="1"/>
        </w:numPr>
        <w:spacing w:after="200" w:line="276" w:lineRule="auto"/>
        <w:contextualSpacing/>
        <w:jc w:val="both"/>
      </w:pPr>
      <w:r w:rsidRPr="002A23A8">
        <w:rPr>
          <w:color w:val="000000"/>
          <w:lang w:val="de-DE"/>
        </w:rPr>
        <w:t>Të kenë aftësi të mira komunikuese dhe të punës në grupe.</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884"/>
      </w:tblGrid>
      <w:tr w:rsidR="003C1016" w:rsidRPr="002A23A8" w:rsidTr="00E35D8F">
        <w:tc>
          <w:tcPr>
            <w:tcW w:w="75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1016" w:rsidRPr="002A23A8" w:rsidRDefault="003C1016" w:rsidP="00FC18C3">
            <w:pPr>
              <w:spacing w:line="276" w:lineRule="auto"/>
              <w:jc w:val="center"/>
              <w:rPr>
                <w:rFonts w:ascii="Times New Roman" w:hAnsi="Times New Roman"/>
                <w:sz w:val="24"/>
                <w:szCs w:val="24"/>
              </w:rPr>
            </w:pPr>
            <w:r w:rsidRPr="002A23A8">
              <w:rPr>
                <w:rFonts w:ascii="Times New Roman" w:hAnsi="Times New Roman"/>
                <w:b/>
                <w:sz w:val="24"/>
                <w:szCs w:val="24"/>
              </w:rPr>
              <w:t>2.2</w:t>
            </w:r>
          </w:p>
        </w:tc>
        <w:tc>
          <w:tcPr>
            <w:tcW w:w="7918" w:type="dxa"/>
            <w:tcBorders>
              <w:top w:val="nil"/>
              <w:left w:val="single" w:sz="8" w:space="0" w:color="000000"/>
              <w:bottom w:val="single" w:sz="8" w:space="0" w:color="000000"/>
              <w:right w:val="nil"/>
            </w:tcBorders>
            <w:vAlign w:val="center"/>
            <w:hideMark/>
          </w:tcPr>
          <w:p w:rsidR="003C1016" w:rsidRPr="002A23A8" w:rsidRDefault="003C1016" w:rsidP="00FC18C3">
            <w:pPr>
              <w:spacing w:line="276" w:lineRule="auto"/>
              <w:rPr>
                <w:rFonts w:ascii="Times New Roman" w:hAnsi="Times New Roman"/>
                <w:b/>
                <w:sz w:val="24"/>
                <w:szCs w:val="24"/>
              </w:rPr>
            </w:pPr>
            <w:r w:rsidRPr="002A23A8">
              <w:rPr>
                <w:rFonts w:ascii="Times New Roman" w:hAnsi="Times New Roman"/>
                <w:b/>
                <w:sz w:val="24"/>
                <w:szCs w:val="24"/>
              </w:rPr>
              <w:t>DOKUMENTECIONI, MËNYRA DHE AFATI I DORËZIMIT</w:t>
            </w:r>
          </w:p>
        </w:tc>
      </w:tr>
    </w:tbl>
    <w:p w:rsidR="003C1016" w:rsidRPr="002A23A8" w:rsidRDefault="003C1016" w:rsidP="00FC18C3">
      <w:pPr>
        <w:pStyle w:val="ListParagraph"/>
        <w:spacing w:line="276" w:lineRule="auto"/>
        <w:ind w:left="360"/>
        <w:jc w:val="both"/>
        <w:rPr>
          <w:b/>
        </w:rPr>
      </w:pPr>
    </w:p>
    <w:p w:rsidR="003C1016" w:rsidRPr="002A23A8" w:rsidRDefault="003C1016" w:rsidP="00FC18C3">
      <w:pPr>
        <w:pStyle w:val="ListParagraph"/>
        <w:numPr>
          <w:ilvl w:val="0"/>
          <w:numId w:val="1"/>
        </w:numPr>
        <w:spacing w:line="276" w:lineRule="auto"/>
        <w:jc w:val="both"/>
      </w:pPr>
      <w:proofErr w:type="spellStart"/>
      <w:r w:rsidRPr="002A23A8">
        <w:t>Kandidatët</w:t>
      </w:r>
      <w:proofErr w:type="spellEnd"/>
      <w:r w:rsidRPr="002A23A8">
        <w:t xml:space="preserve"> </w:t>
      </w:r>
      <w:proofErr w:type="spellStart"/>
      <w:r w:rsidRPr="002A23A8">
        <w:t>që</w:t>
      </w:r>
      <w:proofErr w:type="spellEnd"/>
      <w:r w:rsidRPr="002A23A8">
        <w:t xml:space="preserve"> </w:t>
      </w:r>
      <w:proofErr w:type="spellStart"/>
      <w:r w:rsidRPr="002A23A8">
        <w:t>aplikojnë</w:t>
      </w:r>
      <w:proofErr w:type="spellEnd"/>
      <w:r w:rsidRPr="002A23A8">
        <w:t xml:space="preserve"> </w:t>
      </w:r>
      <w:proofErr w:type="spellStart"/>
      <w:r w:rsidRPr="002A23A8">
        <w:t>duhet</w:t>
      </w:r>
      <w:proofErr w:type="spellEnd"/>
      <w:r w:rsidRPr="002A23A8">
        <w:t xml:space="preserve"> </w:t>
      </w:r>
      <w:proofErr w:type="spellStart"/>
      <w:r w:rsidRPr="002A23A8">
        <w:t>të</w:t>
      </w:r>
      <w:proofErr w:type="spellEnd"/>
      <w:r w:rsidRPr="002A23A8">
        <w:t xml:space="preserve"> </w:t>
      </w:r>
      <w:proofErr w:type="spellStart"/>
      <w:r w:rsidRPr="002A23A8">
        <w:t>dorëzojnë</w:t>
      </w:r>
      <w:proofErr w:type="spellEnd"/>
      <w:r w:rsidRPr="002A23A8">
        <w:t xml:space="preserve"> </w:t>
      </w:r>
      <w:proofErr w:type="spellStart"/>
      <w:r w:rsidRPr="002A23A8">
        <w:t>Dokumentet</w:t>
      </w:r>
      <w:proofErr w:type="spellEnd"/>
      <w:r w:rsidRPr="002A23A8">
        <w:t xml:space="preserve"> </w:t>
      </w:r>
      <w:proofErr w:type="spellStart"/>
      <w:r w:rsidRPr="002A23A8">
        <w:t>si</w:t>
      </w:r>
      <w:proofErr w:type="spellEnd"/>
      <w:r w:rsidRPr="002A23A8">
        <w:t xml:space="preserve"> </w:t>
      </w:r>
      <w:proofErr w:type="spellStart"/>
      <w:r w:rsidRPr="002A23A8">
        <w:t>më</w:t>
      </w:r>
      <w:proofErr w:type="spellEnd"/>
      <w:r w:rsidRPr="002A23A8">
        <w:t xml:space="preserve"> </w:t>
      </w:r>
      <w:proofErr w:type="spellStart"/>
      <w:r w:rsidRPr="002A23A8">
        <w:t>poshtë</w:t>
      </w:r>
      <w:proofErr w:type="spellEnd"/>
      <w:r w:rsidRPr="002A23A8">
        <w:t xml:space="preserve">: </w:t>
      </w:r>
    </w:p>
    <w:p w:rsidR="003C1016" w:rsidRPr="002A23A8" w:rsidRDefault="003C1016" w:rsidP="00FC18C3">
      <w:pPr>
        <w:pStyle w:val="ListParagraph"/>
        <w:numPr>
          <w:ilvl w:val="0"/>
          <w:numId w:val="1"/>
        </w:numPr>
        <w:spacing w:after="200" w:line="276" w:lineRule="auto"/>
        <w:contextualSpacing/>
      </w:pPr>
      <w:proofErr w:type="spellStart"/>
      <w:r w:rsidRPr="002A23A8">
        <w:t>Jetëshkrim</w:t>
      </w:r>
      <w:proofErr w:type="spellEnd"/>
      <w:r w:rsidRPr="002A23A8">
        <w:t xml:space="preserve"> </w:t>
      </w:r>
      <w:proofErr w:type="spellStart"/>
      <w:r w:rsidRPr="002A23A8">
        <w:t>i</w:t>
      </w:r>
      <w:proofErr w:type="spellEnd"/>
      <w:r w:rsidRPr="002A23A8">
        <w:t xml:space="preserve"> </w:t>
      </w:r>
      <w:proofErr w:type="spellStart"/>
      <w:r w:rsidRPr="002A23A8">
        <w:t>plotësuar</w:t>
      </w:r>
      <w:proofErr w:type="spellEnd"/>
      <w:r w:rsidRPr="002A23A8">
        <w:t xml:space="preserve"> </w:t>
      </w:r>
      <w:proofErr w:type="spellStart"/>
      <w:r w:rsidRPr="002A23A8">
        <w:t>në</w:t>
      </w:r>
      <w:proofErr w:type="spellEnd"/>
      <w:r w:rsidRPr="002A23A8">
        <w:t xml:space="preserve"> </w:t>
      </w:r>
      <w:proofErr w:type="spellStart"/>
      <w:r w:rsidRPr="002A23A8">
        <w:t>përputhje</w:t>
      </w:r>
      <w:proofErr w:type="spellEnd"/>
      <w:r w:rsidRPr="002A23A8">
        <w:t xml:space="preserve"> me </w:t>
      </w:r>
      <w:proofErr w:type="spellStart"/>
      <w:r w:rsidRPr="002A23A8">
        <w:t>dokumentin</w:t>
      </w:r>
      <w:proofErr w:type="spellEnd"/>
      <w:r w:rsidRPr="002A23A8">
        <w:t xml:space="preserve"> tip </w:t>
      </w:r>
      <w:proofErr w:type="spellStart"/>
      <w:r w:rsidRPr="002A23A8">
        <w:t>që</w:t>
      </w:r>
      <w:proofErr w:type="spellEnd"/>
      <w:r w:rsidRPr="002A23A8">
        <w:t xml:space="preserve"> e </w:t>
      </w:r>
      <w:proofErr w:type="spellStart"/>
      <w:r w:rsidRPr="002A23A8">
        <w:t>gjeni</w:t>
      </w:r>
      <w:proofErr w:type="spellEnd"/>
      <w:r w:rsidRPr="002A23A8">
        <w:t xml:space="preserve"> </w:t>
      </w:r>
      <w:proofErr w:type="spellStart"/>
      <w:r w:rsidRPr="002A23A8">
        <w:t>në</w:t>
      </w:r>
      <w:proofErr w:type="spellEnd"/>
      <w:r w:rsidRPr="002A23A8">
        <w:t xml:space="preserve"> </w:t>
      </w:r>
      <w:proofErr w:type="spellStart"/>
      <w:r w:rsidRPr="002A23A8">
        <w:t>linkun</w:t>
      </w:r>
      <w:proofErr w:type="spellEnd"/>
      <w:r w:rsidRPr="002A23A8">
        <w:t>:</w:t>
      </w:r>
    </w:p>
    <w:p w:rsidR="003C1016" w:rsidRPr="002A23A8" w:rsidRDefault="00B264D6" w:rsidP="00FC18C3">
      <w:pPr>
        <w:pStyle w:val="ListParagraph"/>
        <w:spacing w:line="276" w:lineRule="auto"/>
        <w:ind w:left="360"/>
        <w:rPr>
          <w:color w:val="0000FF"/>
          <w:u w:val="single"/>
        </w:rPr>
      </w:pPr>
      <w:hyperlink r:id="rId9" w:history="1">
        <w:r w:rsidR="003C1016" w:rsidRPr="002A23A8">
          <w:rPr>
            <w:rStyle w:val="Hyperlink"/>
          </w:rPr>
          <w:t>http://dap.gov.al/vende-vakante/udhezime-Dokumente/219-udhezime-Dokumente</w:t>
        </w:r>
      </w:hyperlink>
    </w:p>
    <w:p w:rsidR="003C1016" w:rsidRPr="002A23A8" w:rsidRDefault="003C1016" w:rsidP="00FC18C3">
      <w:pPr>
        <w:pStyle w:val="ListParagraph"/>
        <w:numPr>
          <w:ilvl w:val="0"/>
          <w:numId w:val="1"/>
        </w:numPr>
        <w:spacing w:after="200" w:line="276" w:lineRule="auto"/>
        <w:contextualSpacing/>
      </w:pPr>
      <w:proofErr w:type="spellStart"/>
      <w:r w:rsidRPr="002A23A8">
        <w:t>Fotokopje</w:t>
      </w:r>
      <w:proofErr w:type="spellEnd"/>
      <w:r w:rsidRPr="002A23A8">
        <w:t xml:space="preserve"> </w:t>
      </w:r>
      <w:proofErr w:type="spellStart"/>
      <w:r w:rsidRPr="002A23A8">
        <w:t>të</w:t>
      </w:r>
      <w:proofErr w:type="spellEnd"/>
      <w:r w:rsidRPr="002A23A8">
        <w:t xml:space="preserve"> </w:t>
      </w:r>
      <w:proofErr w:type="spellStart"/>
      <w:r w:rsidRPr="002A23A8">
        <w:t>diplomës</w:t>
      </w:r>
      <w:proofErr w:type="spellEnd"/>
      <w:r w:rsidR="001D4690" w:rsidRPr="002A23A8">
        <w:t xml:space="preserve"> </w:t>
      </w:r>
      <w:proofErr w:type="spellStart"/>
      <w:r w:rsidR="001D4690" w:rsidRPr="002A23A8">
        <w:t>dhe</w:t>
      </w:r>
      <w:proofErr w:type="spellEnd"/>
      <w:r w:rsidR="001D4690" w:rsidRPr="002A23A8">
        <w:t xml:space="preserve"> </w:t>
      </w:r>
      <w:proofErr w:type="spellStart"/>
      <w:r w:rsidR="001D4690" w:rsidRPr="002A23A8">
        <w:t>list</w:t>
      </w:r>
      <w:r w:rsidR="00784F39" w:rsidRPr="002A23A8">
        <w:t>ë</w:t>
      </w:r>
      <w:r w:rsidR="001D4690" w:rsidRPr="002A23A8">
        <w:t>s</w:t>
      </w:r>
      <w:proofErr w:type="spellEnd"/>
      <w:r w:rsidR="001D4690" w:rsidRPr="002A23A8">
        <w:t xml:space="preserve"> </w:t>
      </w:r>
      <w:proofErr w:type="spellStart"/>
      <w:r w:rsidR="001D4690" w:rsidRPr="002A23A8">
        <w:t>s</w:t>
      </w:r>
      <w:r w:rsidR="00784F39" w:rsidRPr="002A23A8">
        <w:t>ë</w:t>
      </w:r>
      <w:proofErr w:type="spellEnd"/>
      <w:r w:rsidR="001D4690" w:rsidRPr="002A23A8">
        <w:t xml:space="preserve"> </w:t>
      </w:r>
      <w:proofErr w:type="spellStart"/>
      <w:r w:rsidR="001D4690" w:rsidRPr="002A23A8">
        <w:t>notave</w:t>
      </w:r>
      <w:proofErr w:type="spellEnd"/>
      <w:r w:rsidR="001D4690" w:rsidRPr="002A23A8">
        <w:t xml:space="preserve"> </w:t>
      </w:r>
      <w:r w:rsidRPr="002A23A8">
        <w:t xml:space="preserve"> (</w:t>
      </w:r>
      <w:proofErr w:type="spellStart"/>
      <w:r w:rsidRPr="002A23A8">
        <w:t>përfshirë</w:t>
      </w:r>
      <w:proofErr w:type="spellEnd"/>
      <w:r w:rsidRPr="002A23A8">
        <w:t xml:space="preserve"> </w:t>
      </w:r>
      <w:proofErr w:type="spellStart"/>
      <w:r w:rsidRPr="002A23A8">
        <w:t>edhe</w:t>
      </w:r>
      <w:proofErr w:type="spellEnd"/>
      <w:r w:rsidRPr="002A23A8">
        <w:t xml:space="preserve"> </w:t>
      </w:r>
      <w:proofErr w:type="spellStart"/>
      <w:r w:rsidRPr="002A23A8">
        <w:t>diplomën</w:t>
      </w:r>
      <w:proofErr w:type="spellEnd"/>
      <w:r w:rsidRPr="002A23A8">
        <w:t xml:space="preserve"> bachelor);</w:t>
      </w:r>
    </w:p>
    <w:p w:rsidR="003C1016" w:rsidRPr="002A23A8" w:rsidRDefault="003C1016" w:rsidP="00FC18C3">
      <w:pPr>
        <w:pStyle w:val="ListParagraph"/>
        <w:numPr>
          <w:ilvl w:val="0"/>
          <w:numId w:val="1"/>
        </w:numPr>
        <w:spacing w:after="200" w:line="276" w:lineRule="auto"/>
        <w:contextualSpacing/>
      </w:pPr>
      <w:proofErr w:type="spellStart"/>
      <w:r w:rsidRPr="002A23A8">
        <w:t>Aktin</w:t>
      </w:r>
      <w:proofErr w:type="spellEnd"/>
      <w:r w:rsidRPr="002A23A8">
        <w:t xml:space="preserve"> e </w:t>
      </w:r>
      <w:proofErr w:type="spellStart"/>
      <w:r w:rsidRPr="002A23A8">
        <w:t>Statusit</w:t>
      </w:r>
      <w:proofErr w:type="spellEnd"/>
      <w:r w:rsidRPr="002A23A8">
        <w:t xml:space="preserve"> </w:t>
      </w:r>
      <w:proofErr w:type="spellStart"/>
      <w:r w:rsidRPr="002A23A8">
        <w:t>t</w:t>
      </w:r>
      <w:r w:rsidR="00BF0942" w:rsidRPr="002A23A8">
        <w:t>ë</w:t>
      </w:r>
      <w:proofErr w:type="spellEnd"/>
      <w:r w:rsidRPr="002A23A8">
        <w:t xml:space="preserve"> </w:t>
      </w:r>
      <w:proofErr w:type="spellStart"/>
      <w:r w:rsidRPr="002A23A8">
        <w:t>N</w:t>
      </w:r>
      <w:r w:rsidR="00BF0942" w:rsidRPr="002A23A8">
        <w:t>ë</w:t>
      </w:r>
      <w:r w:rsidRPr="002A23A8">
        <w:t>pun</w:t>
      </w:r>
      <w:r w:rsidR="00BF0942" w:rsidRPr="002A23A8">
        <w:t>ë</w:t>
      </w:r>
      <w:r w:rsidRPr="002A23A8">
        <w:t>sit</w:t>
      </w:r>
      <w:proofErr w:type="spellEnd"/>
      <w:r w:rsidRPr="002A23A8">
        <w:t xml:space="preserve"> Civil</w:t>
      </w:r>
    </w:p>
    <w:p w:rsidR="003C1016" w:rsidRPr="002A23A8" w:rsidRDefault="003C1016" w:rsidP="00FC18C3">
      <w:pPr>
        <w:pStyle w:val="ListParagraph"/>
        <w:numPr>
          <w:ilvl w:val="0"/>
          <w:numId w:val="1"/>
        </w:numPr>
        <w:spacing w:after="200" w:line="276" w:lineRule="auto"/>
        <w:contextualSpacing/>
      </w:pPr>
      <w:proofErr w:type="spellStart"/>
      <w:r w:rsidRPr="002A23A8">
        <w:t>Fotokopje</w:t>
      </w:r>
      <w:proofErr w:type="spellEnd"/>
      <w:r w:rsidRPr="002A23A8">
        <w:t xml:space="preserve"> </w:t>
      </w:r>
      <w:proofErr w:type="spellStart"/>
      <w:r w:rsidRPr="002A23A8">
        <w:t>të</w:t>
      </w:r>
      <w:proofErr w:type="spellEnd"/>
      <w:r w:rsidRPr="002A23A8">
        <w:t xml:space="preserve"> </w:t>
      </w:r>
      <w:proofErr w:type="spellStart"/>
      <w:r w:rsidRPr="002A23A8">
        <w:t>librezës</w:t>
      </w:r>
      <w:proofErr w:type="spellEnd"/>
      <w:r w:rsidRPr="002A23A8">
        <w:t xml:space="preserve"> </w:t>
      </w:r>
      <w:proofErr w:type="spellStart"/>
      <w:r w:rsidRPr="002A23A8">
        <w:t>së</w:t>
      </w:r>
      <w:proofErr w:type="spellEnd"/>
      <w:r w:rsidRPr="002A23A8">
        <w:t xml:space="preserve"> </w:t>
      </w:r>
      <w:proofErr w:type="spellStart"/>
      <w:r w:rsidRPr="002A23A8">
        <w:t>punës</w:t>
      </w:r>
      <w:proofErr w:type="spellEnd"/>
      <w:r w:rsidRPr="002A23A8">
        <w:t xml:space="preserve"> (</w:t>
      </w:r>
      <w:proofErr w:type="spellStart"/>
      <w:r w:rsidRPr="002A23A8">
        <w:t>të</w:t>
      </w:r>
      <w:proofErr w:type="spellEnd"/>
      <w:r w:rsidRPr="002A23A8">
        <w:t xml:space="preserve"> </w:t>
      </w:r>
      <w:proofErr w:type="spellStart"/>
      <w:r w:rsidRPr="002A23A8">
        <w:t>gjitha</w:t>
      </w:r>
      <w:proofErr w:type="spellEnd"/>
      <w:r w:rsidRPr="002A23A8">
        <w:t xml:space="preserve"> </w:t>
      </w:r>
      <w:proofErr w:type="spellStart"/>
      <w:r w:rsidRPr="002A23A8">
        <w:t>faqet</w:t>
      </w:r>
      <w:proofErr w:type="spellEnd"/>
      <w:r w:rsidRPr="002A23A8">
        <w:t xml:space="preserve"> </w:t>
      </w:r>
      <w:proofErr w:type="spellStart"/>
      <w:r w:rsidRPr="002A23A8">
        <w:t>që</w:t>
      </w:r>
      <w:proofErr w:type="spellEnd"/>
      <w:r w:rsidRPr="002A23A8">
        <w:t xml:space="preserve"> </w:t>
      </w:r>
      <w:proofErr w:type="spellStart"/>
      <w:r w:rsidRPr="002A23A8">
        <w:t>vërtetojnë</w:t>
      </w:r>
      <w:proofErr w:type="spellEnd"/>
      <w:r w:rsidRPr="002A23A8">
        <w:t xml:space="preserve"> </w:t>
      </w:r>
      <w:proofErr w:type="spellStart"/>
      <w:r w:rsidRPr="002A23A8">
        <w:t>eksperiencën</w:t>
      </w:r>
      <w:proofErr w:type="spellEnd"/>
      <w:r w:rsidRPr="002A23A8">
        <w:t xml:space="preserve"> </w:t>
      </w:r>
      <w:proofErr w:type="spellStart"/>
      <w:r w:rsidRPr="002A23A8">
        <w:t>në</w:t>
      </w:r>
      <w:proofErr w:type="spellEnd"/>
      <w:r w:rsidRPr="002A23A8">
        <w:t xml:space="preserve"> </w:t>
      </w:r>
      <w:proofErr w:type="spellStart"/>
      <w:r w:rsidRPr="002A23A8">
        <w:t>punë</w:t>
      </w:r>
      <w:proofErr w:type="spellEnd"/>
      <w:r w:rsidRPr="002A23A8">
        <w:t>);</w:t>
      </w:r>
    </w:p>
    <w:p w:rsidR="003C1016" w:rsidRPr="002A23A8" w:rsidRDefault="003C1016" w:rsidP="00FC18C3">
      <w:pPr>
        <w:pStyle w:val="ListParagraph"/>
        <w:numPr>
          <w:ilvl w:val="0"/>
          <w:numId w:val="1"/>
        </w:numPr>
        <w:spacing w:after="200" w:line="276" w:lineRule="auto"/>
        <w:contextualSpacing/>
      </w:pPr>
      <w:proofErr w:type="spellStart"/>
      <w:r w:rsidRPr="002A23A8">
        <w:t>Fotokopje</w:t>
      </w:r>
      <w:proofErr w:type="spellEnd"/>
      <w:r w:rsidRPr="002A23A8">
        <w:t xml:space="preserve"> </w:t>
      </w:r>
      <w:proofErr w:type="spellStart"/>
      <w:r w:rsidRPr="002A23A8">
        <w:t>të</w:t>
      </w:r>
      <w:proofErr w:type="spellEnd"/>
      <w:r w:rsidRPr="002A23A8">
        <w:t xml:space="preserve"> </w:t>
      </w:r>
      <w:proofErr w:type="spellStart"/>
      <w:r w:rsidRPr="002A23A8">
        <w:t>letërnjoftimit</w:t>
      </w:r>
      <w:proofErr w:type="spellEnd"/>
      <w:r w:rsidRPr="002A23A8">
        <w:t xml:space="preserve"> (ID);</w:t>
      </w:r>
    </w:p>
    <w:p w:rsidR="003C1016" w:rsidRPr="002A23A8" w:rsidRDefault="003C1016" w:rsidP="00FC18C3">
      <w:pPr>
        <w:pStyle w:val="ListParagraph"/>
        <w:numPr>
          <w:ilvl w:val="0"/>
          <w:numId w:val="1"/>
        </w:numPr>
        <w:spacing w:after="200" w:line="276" w:lineRule="auto"/>
        <w:contextualSpacing/>
      </w:pPr>
      <w:proofErr w:type="spellStart"/>
      <w:r w:rsidRPr="002A23A8">
        <w:t>Vërtetim</w:t>
      </w:r>
      <w:proofErr w:type="spellEnd"/>
      <w:r w:rsidRPr="002A23A8">
        <w:t xml:space="preserve"> </w:t>
      </w:r>
      <w:proofErr w:type="spellStart"/>
      <w:r w:rsidRPr="002A23A8">
        <w:t>të</w:t>
      </w:r>
      <w:proofErr w:type="spellEnd"/>
      <w:r w:rsidRPr="002A23A8">
        <w:t xml:space="preserve"> </w:t>
      </w:r>
      <w:proofErr w:type="spellStart"/>
      <w:r w:rsidRPr="002A23A8">
        <w:t>gjëndjes</w:t>
      </w:r>
      <w:proofErr w:type="spellEnd"/>
      <w:r w:rsidRPr="002A23A8">
        <w:t xml:space="preserve"> </w:t>
      </w:r>
      <w:proofErr w:type="spellStart"/>
      <w:r w:rsidRPr="002A23A8">
        <w:t>shëndetësore</w:t>
      </w:r>
      <w:proofErr w:type="spellEnd"/>
      <w:r w:rsidRPr="002A23A8">
        <w:t>;</w:t>
      </w:r>
    </w:p>
    <w:p w:rsidR="004A3E83" w:rsidRPr="002A23A8" w:rsidRDefault="003C1016" w:rsidP="00FC18C3">
      <w:pPr>
        <w:pStyle w:val="ListParagraph"/>
        <w:numPr>
          <w:ilvl w:val="0"/>
          <w:numId w:val="1"/>
        </w:numPr>
        <w:spacing w:after="200" w:line="276" w:lineRule="auto"/>
        <w:contextualSpacing/>
      </w:pPr>
      <w:proofErr w:type="spellStart"/>
      <w:r w:rsidRPr="002A23A8">
        <w:t>Ve</w:t>
      </w:r>
      <w:r w:rsidR="00004FDD" w:rsidRPr="002A23A8">
        <w:t>r</w:t>
      </w:r>
      <w:r w:rsidRPr="002A23A8">
        <w:t>t</w:t>
      </w:r>
      <w:r w:rsidR="00004FDD" w:rsidRPr="002A23A8">
        <w:t>etim</w:t>
      </w:r>
      <w:proofErr w:type="spellEnd"/>
      <w:r w:rsidR="00004FDD" w:rsidRPr="002A23A8">
        <w:t xml:space="preserve"> </w:t>
      </w:r>
      <w:r w:rsidRPr="002A23A8">
        <w:t xml:space="preserve"> </w:t>
      </w:r>
      <w:proofErr w:type="spellStart"/>
      <w:r w:rsidRPr="002A23A8">
        <w:t>të</w:t>
      </w:r>
      <w:proofErr w:type="spellEnd"/>
      <w:r w:rsidRPr="002A23A8">
        <w:t xml:space="preserve"> </w:t>
      </w:r>
      <w:proofErr w:type="spellStart"/>
      <w:r w:rsidRPr="002A23A8">
        <w:t>gjëndjes</w:t>
      </w:r>
      <w:proofErr w:type="spellEnd"/>
      <w:r w:rsidRPr="002A23A8">
        <w:t xml:space="preserve"> </w:t>
      </w:r>
      <w:proofErr w:type="spellStart"/>
      <w:r w:rsidRPr="002A23A8">
        <w:t>gjyqësore</w:t>
      </w:r>
      <w:proofErr w:type="spellEnd"/>
      <w:r w:rsidRPr="002A23A8">
        <w:t>(</w:t>
      </w:r>
      <w:proofErr w:type="spellStart"/>
      <w:r w:rsidRPr="002A23A8">
        <w:t>deshmi</w:t>
      </w:r>
      <w:proofErr w:type="spellEnd"/>
      <w:r w:rsidRPr="002A23A8">
        <w:t xml:space="preserve"> </w:t>
      </w:r>
      <w:proofErr w:type="spellStart"/>
      <w:r w:rsidRPr="002A23A8">
        <w:t>penale</w:t>
      </w:r>
      <w:proofErr w:type="spellEnd"/>
      <w:r w:rsidRPr="002A23A8">
        <w:t xml:space="preserve">), </w:t>
      </w:r>
    </w:p>
    <w:p w:rsidR="003449AC" w:rsidRPr="002A23A8" w:rsidRDefault="003C1016" w:rsidP="00C61FB4">
      <w:pPr>
        <w:pStyle w:val="ListParagraph"/>
        <w:numPr>
          <w:ilvl w:val="0"/>
          <w:numId w:val="1"/>
        </w:numPr>
        <w:spacing w:after="200" w:line="276" w:lineRule="auto"/>
        <w:contextualSpacing/>
      </w:pPr>
      <w:proofErr w:type="spellStart"/>
      <w:r w:rsidRPr="002A23A8">
        <w:t>vertetim</w:t>
      </w:r>
      <w:proofErr w:type="spellEnd"/>
      <w:r w:rsidRPr="002A23A8">
        <w:t xml:space="preserve"> </w:t>
      </w:r>
      <w:proofErr w:type="spellStart"/>
      <w:r w:rsidRPr="002A23A8">
        <w:t>nga</w:t>
      </w:r>
      <w:proofErr w:type="spellEnd"/>
      <w:r w:rsidRPr="002A23A8">
        <w:t xml:space="preserve"> </w:t>
      </w:r>
      <w:proofErr w:type="spellStart"/>
      <w:r w:rsidRPr="002A23A8">
        <w:t>Gjykata</w:t>
      </w:r>
      <w:proofErr w:type="spellEnd"/>
    </w:p>
    <w:p w:rsidR="004A3E83" w:rsidRDefault="003C1016" w:rsidP="00C61FB4">
      <w:pPr>
        <w:pStyle w:val="ListParagraph"/>
        <w:numPr>
          <w:ilvl w:val="0"/>
          <w:numId w:val="1"/>
        </w:numPr>
        <w:spacing w:after="200" w:line="276" w:lineRule="auto"/>
        <w:contextualSpacing/>
      </w:pPr>
      <w:r w:rsidRPr="002A23A8">
        <w:t xml:space="preserve"> </w:t>
      </w:r>
      <w:proofErr w:type="spellStart"/>
      <w:r w:rsidRPr="002A23A8">
        <w:t>V</w:t>
      </w:r>
      <w:r w:rsidR="00BF0942" w:rsidRPr="002A23A8">
        <w:t>ë</w:t>
      </w:r>
      <w:r w:rsidRPr="002A23A8">
        <w:t>rtetim</w:t>
      </w:r>
      <w:proofErr w:type="spellEnd"/>
      <w:r w:rsidRPr="002A23A8">
        <w:t xml:space="preserve"> </w:t>
      </w:r>
      <w:proofErr w:type="spellStart"/>
      <w:proofErr w:type="gramStart"/>
      <w:r w:rsidRPr="002A23A8">
        <w:t>nga</w:t>
      </w:r>
      <w:proofErr w:type="spellEnd"/>
      <w:r w:rsidRPr="002A23A8">
        <w:t xml:space="preserve">  </w:t>
      </w:r>
      <w:proofErr w:type="spellStart"/>
      <w:r w:rsidRPr="002A23A8">
        <w:t>Prokuroria</w:t>
      </w:r>
      <w:proofErr w:type="spellEnd"/>
      <w:proofErr w:type="gramEnd"/>
      <w:r w:rsidRPr="002A23A8">
        <w:t>.</w:t>
      </w:r>
    </w:p>
    <w:p w:rsidR="007A767B" w:rsidRPr="002A23A8" w:rsidRDefault="007A767B" w:rsidP="007A767B">
      <w:pPr>
        <w:pStyle w:val="ListParagraph"/>
        <w:numPr>
          <w:ilvl w:val="0"/>
          <w:numId w:val="1"/>
        </w:numPr>
        <w:spacing w:after="200" w:line="276" w:lineRule="auto"/>
        <w:contextualSpacing/>
      </w:pPr>
      <w:proofErr w:type="spellStart"/>
      <w:r>
        <w:t>Certifikate</w:t>
      </w:r>
      <w:proofErr w:type="spellEnd"/>
      <w:r>
        <w:t xml:space="preserve"> </w:t>
      </w:r>
      <w:proofErr w:type="spellStart"/>
      <w:r>
        <w:t>personale</w:t>
      </w:r>
      <w:proofErr w:type="spellEnd"/>
      <w:r>
        <w:t xml:space="preserve"> </w:t>
      </w:r>
      <w:proofErr w:type="spellStart"/>
      <w:r>
        <w:t>dhe</w:t>
      </w:r>
      <w:proofErr w:type="spellEnd"/>
      <w:r>
        <w:t xml:space="preserve"> </w:t>
      </w:r>
      <w:proofErr w:type="spellStart"/>
      <w:r>
        <w:t>familjare</w:t>
      </w:r>
      <w:proofErr w:type="spellEnd"/>
      <w:r>
        <w:t xml:space="preserve"> </w:t>
      </w:r>
    </w:p>
    <w:p w:rsidR="003C1016" w:rsidRPr="002A23A8" w:rsidRDefault="003C1016" w:rsidP="00FC18C3">
      <w:pPr>
        <w:pStyle w:val="ListParagraph"/>
        <w:numPr>
          <w:ilvl w:val="0"/>
          <w:numId w:val="1"/>
        </w:numPr>
        <w:spacing w:after="200" w:line="276" w:lineRule="auto"/>
        <w:contextualSpacing/>
        <w:rPr>
          <w:lang w:val="de-DE"/>
        </w:rPr>
      </w:pPr>
      <w:r w:rsidRPr="002A23A8">
        <w:rPr>
          <w:lang w:val="de-DE"/>
        </w:rPr>
        <w:t>Vlerësimin e fundit nga eprori direkt;</w:t>
      </w:r>
    </w:p>
    <w:p w:rsidR="003C1016" w:rsidRPr="002A23A8" w:rsidRDefault="003C1016" w:rsidP="00FC18C3">
      <w:pPr>
        <w:pStyle w:val="ListParagraph"/>
        <w:numPr>
          <w:ilvl w:val="0"/>
          <w:numId w:val="1"/>
        </w:numPr>
        <w:spacing w:after="200" w:line="276" w:lineRule="auto"/>
        <w:contextualSpacing/>
        <w:rPr>
          <w:lang w:val="de-DE"/>
        </w:rPr>
      </w:pPr>
      <w:r w:rsidRPr="002A23A8">
        <w:rPr>
          <w:lang w:val="de-DE"/>
        </w:rPr>
        <w:t>Vërtetim nga Institucioni që nuk ka masë displinore në fuqi;</w:t>
      </w:r>
    </w:p>
    <w:p w:rsidR="003C1016" w:rsidRPr="002A23A8" w:rsidRDefault="003C1016" w:rsidP="00FC18C3">
      <w:pPr>
        <w:pStyle w:val="ListParagraph"/>
        <w:numPr>
          <w:ilvl w:val="0"/>
          <w:numId w:val="1"/>
        </w:numPr>
        <w:spacing w:after="200" w:line="276" w:lineRule="auto"/>
        <w:contextualSpacing/>
        <w:rPr>
          <w:lang w:val="de-DE"/>
        </w:rPr>
      </w:pPr>
      <w:r w:rsidRPr="002A23A8">
        <w:rPr>
          <w:lang w:val="de-DE"/>
        </w:rPr>
        <w:t>Çdo dokumentacion tjetër që vërteton trajnimet, kualifikimet, arsimim shtesë, vlerësimet pozitive apo të tjera të përmendura në jetëshkrimin tuaj.</w:t>
      </w:r>
    </w:p>
    <w:p w:rsidR="003C1016" w:rsidRPr="002A23A8" w:rsidRDefault="007F4A4A" w:rsidP="00FC18C3">
      <w:pPr>
        <w:pStyle w:val="Default"/>
        <w:spacing w:line="276" w:lineRule="auto"/>
        <w:jc w:val="both"/>
        <w:rPr>
          <w:rFonts w:ascii="Times New Roman" w:hAnsi="Times New Roman" w:cs="Times New Roman"/>
        </w:rPr>
      </w:pPr>
      <w:proofErr w:type="spellStart"/>
      <w:r w:rsidRPr="002A23A8">
        <w:rPr>
          <w:rFonts w:ascii="Times New Roman" w:hAnsi="Times New Roman" w:cs="Times New Roman"/>
        </w:rPr>
        <w:t>Kandidatët</w:t>
      </w:r>
      <w:proofErr w:type="spellEnd"/>
      <w:r w:rsidRPr="002A23A8">
        <w:rPr>
          <w:rFonts w:ascii="Times New Roman" w:hAnsi="Times New Roman" w:cs="Times New Roman"/>
        </w:rPr>
        <w:t xml:space="preserve"> </w:t>
      </w:r>
      <w:proofErr w:type="spellStart"/>
      <w:r w:rsidRPr="002A23A8">
        <w:rPr>
          <w:rFonts w:ascii="Times New Roman" w:hAnsi="Times New Roman" w:cs="Times New Roman"/>
        </w:rPr>
        <w:t>duhet</w:t>
      </w:r>
      <w:proofErr w:type="spellEnd"/>
      <w:r w:rsidRPr="002A23A8">
        <w:rPr>
          <w:rFonts w:ascii="Times New Roman" w:hAnsi="Times New Roman" w:cs="Times New Roman"/>
        </w:rPr>
        <w:t xml:space="preserve"> </w:t>
      </w:r>
      <w:proofErr w:type="spellStart"/>
      <w:r w:rsidRPr="002A23A8">
        <w:rPr>
          <w:rFonts w:ascii="Times New Roman" w:hAnsi="Times New Roman" w:cs="Times New Roman"/>
        </w:rPr>
        <w:t>të</w:t>
      </w:r>
      <w:proofErr w:type="spellEnd"/>
      <w:r w:rsidRPr="002A23A8">
        <w:rPr>
          <w:rFonts w:ascii="Times New Roman" w:hAnsi="Times New Roman" w:cs="Times New Roman"/>
        </w:rPr>
        <w:t xml:space="preserve"> </w:t>
      </w:r>
      <w:proofErr w:type="spellStart"/>
      <w:proofErr w:type="gramStart"/>
      <w:r w:rsidRPr="002A23A8">
        <w:rPr>
          <w:rFonts w:ascii="Times New Roman" w:hAnsi="Times New Roman" w:cs="Times New Roman"/>
        </w:rPr>
        <w:t>dorëzojnë</w:t>
      </w:r>
      <w:proofErr w:type="spellEnd"/>
      <w:r w:rsidRPr="002A23A8">
        <w:rPr>
          <w:rFonts w:ascii="Times New Roman" w:hAnsi="Times New Roman" w:cs="Times New Roman"/>
        </w:rPr>
        <w:t xml:space="preserve">  </w:t>
      </w:r>
      <w:proofErr w:type="spellStart"/>
      <w:r w:rsidRPr="002A23A8">
        <w:rPr>
          <w:rFonts w:ascii="Times New Roman" w:hAnsi="Times New Roman" w:cs="Times New Roman"/>
        </w:rPr>
        <w:t>dokumentacionin</w:t>
      </w:r>
      <w:proofErr w:type="spellEnd"/>
      <w:proofErr w:type="gramEnd"/>
      <w:r w:rsidRPr="002A23A8">
        <w:rPr>
          <w:rFonts w:ascii="Times New Roman" w:hAnsi="Times New Roman" w:cs="Times New Roman"/>
        </w:rPr>
        <w:t xml:space="preserve"> me </w:t>
      </w:r>
      <w:proofErr w:type="spellStart"/>
      <w:r w:rsidRPr="002A23A8">
        <w:rPr>
          <w:rFonts w:ascii="Times New Roman" w:hAnsi="Times New Roman" w:cs="Times New Roman"/>
        </w:rPr>
        <w:t>postë</w:t>
      </w:r>
      <w:proofErr w:type="spellEnd"/>
      <w:r w:rsidRPr="002A23A8">
        <w:rPr>
          <w:rFonts w:ascii="Times New Roman" w:hAnsi="Times New Roman" w:cs="Times New Roman"/>
        </w:rPr>
        <w:t xml:space="preserve"> </w:t>
      </w:r>
      <w:proofErr w:type="spellStart"/>
      <w:r w:rsidRPr="002A23A8">
        <w:rPr>
          <w:rFonts w:ascii="Times New Roman" w:hAnsi="Times New Roman" w:cs="Times New Roman"/>
        </w:rPr>
        <w:t>në</w:t>
      </w:r>
      <w:proofErr w:type="spellEnd"/>
      <w:r w:rsidRPr="002A23A8">
        <w:rPr>
          <w:rFonts w:ascii="Times New Roman" w:hAnsi="Times New Roman" w:cs="Times New Roman"/>
        </w:rPr>
        <w:t xml:space="preserve"> </w:t>
      </w:r>
      <w:proofErr w:type="spellStart"/>
      <w:r w:rsidRPr="002A23A8">
        <w:rPr>
          <w:rFonts w:ascii="Times New Roman" w:hAnsi="Times New Roman" w:cs="Times New Roman"/>
        </w:rPr>
        <w:t>sekretarinë</w:t>
      </w:r>
      <w:proofErr w:type="spellEnd"/>
      <w:r w:rsidRPr="002A23A8">
        <w:rPr>
          <w:rFonts w:ascii="Times New Roman" w:hAnsi="Times New Roman" w:cs="Times New Roman"/>
        </w:rPr>
        <w:t xml:space="preserve"> e </w:t>
      </w:r>
      <w:proofErr w:type="spellStart"/>
      <w:r w:rsidRPr="002A23A8">
        <w:rPr>
          <w:rFonts w:ascii="Times New Roman" w:hAnsi="Times New Roman" w:cs="Times New Roman"/>
        </w:rPr>
        <w:t>Bashkisë</w:t>
      </w:r>
      <w:proofErr w:type="spellEnd"/>
      <w:r w:rsidRPr="002A23A8">
        <w:rPr>
          <w:rFonts w:ascii="Times New Roman" w:hAnsi="Times New Roman" w:cs="Times New Roman"/>
        </w:rPr>
        <w:t xml:space="preserve"> </w:t>
      </w:r>
      <w:proofErr w:type="spellStart"/>
      <w:r w:rsidRPr="002A23A8">
        <w:rPr>
          <w:rFonts w:ascii="Times New Roman" w:hAnsi="Times New Roman" w:cs="Times New Roman"/>
        </w:rPr>
        <w:t>Berat</w:t>
      </w:r>
      <w:proofErr w:type="spellEnd"/>
      <w:r w:rsidRPr="002A23A8">
        <w:rPr>
          <w:rFonts w:ascii="Times New Roman" w:hAnsi="Times New Roman" w:cs="Times New Roman"/>
        </w:rPr>
        <w:t xml:space="preserve"> </w:t>
      </w:r>
      <w:proofErr w:type="spellStart"/>
      <w:r w:rsidR="003C1016" w:rsidRPr="002A23A8">
        <w:rPr>
          <w:rFonts w:ascii="Times New Roman" w:hAnsi="Times New Roman" w:cs="Times New Roman"/>
        </w:rPr>
        <w:t>brenda</w:t>
      </w:r>
      <w:proofErr w:type="spellEnd"/>
      <w:r w:rsidR="003C1016" w:rsidRPr="002A23A8">
        <w:rPr>
          <w:rFonts w:ascii="Times New Roman" w:hAnsi="Times New Roman" w:cs="Times New Roman"/>
        </w:rPr>
        <w:t xml:space="preserve"> </w:t>
      </w:r>
      <w:proofErr w:type="spellStart"/>
      <w:r w:rsidR="003C1016" w:rsidRPr="002A23A8">
        <w:rPr>
          <w:rFonts w:ascii="Times New Roman" w:hAnsi="Times New Roman" w:cs="Times New Roman"/>
        </w:rPr>
        <w:t>datës</w:t>
      </w:r>
      <w:proofErr w:type="spellEnd"/>
      <w:r w:rsidR="003C1016" w:rsidRPr="002A23A8">
        <w:rPr>
          <w:rFonts w:ascii="Times New Roman" w:hAnsi="Times New Roman" w:cs="Times New Roman"/>
        </w:rPr>
        <w:t xml:space="preserve">  </w:t>
      </w:r>
      <w:r w:rsidR="003449AC" w:rsidRPr="002A23A8">
        <w:rPr>
          <w:rFonts w:ascii="Times New Roman" w:hAnsi="Times New Roman" w:cs="Times New Roman"/>
          <w:b/>
          <w:bCs/>
        </w:rPr>
        <w:t>09.0</w:t>
      </w:r>
      <w:r w:rsidR="00C16EB0">
        <w:rPr>
          <w:rFonts w:ascii="Times New Roman" w:hAnsi="Times New Roman" w:cs="Times New Roman"/>
          <w:b/>
          <w:bCs/>
        </w:rPr>
        <w:t>5.2022</w:t>
      </w:r>
      <w:r w:rsidR="003C1016" w:rsidRPr="002A23A8">
        <w:rPr>
          <w:rFonts w:ascii="Times New Roman" w:hAnsi="Times New Roman" w:cs="Times New Roman"/>
        </w:rPr>
        <w:t xml:space="preserve"> </w:t>
      </w:r>
      <w:r w:rsidR="00004FDD" w:rsidRPr="002A23A8">
        <w:rPr>
          <w:rFonts w:ascii="Times New Roman" w:hAnsi="Times New Roman" w:cs="Times New Roman"/>
        </w:rPr>
        <w:t>.</w:t>
      </w:r>
    </w:p>
    <w:p w:rsidR="003C1016" w:rsidRPr="002A23A8" w:rsidRDefault="003C1016" w:rsidP="00FC18C3">
      <w:pPr>
        <w:pStyle w:val="Default"/>
        <w:spacing w:line="276" w:lineRule="auto"/>
        <w:jc w:val="both"/>
        <w:rPr>
          <w:rFonts w:ascii="Times New Roman" w:hAnsi="Times New Roman" w:cs="Times New Roman"/>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1"/>
        <w:gridCol w:w="7878"/>
      </w:tblGrid>
      <w:tr w:rsidR="003C1016" w:rsidRPr="002A23A8" w:rsidTr="00C736C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1016" w:rsidRPr="002A23A8" w:rsidRDefault="003C1016" w:rsidP="00FC18C3">
            <w:pPr>
              <w:spacing w:line="276" w:lineRule="auto"/>
              <w:jc w:val="center"/>
              <w:rPr>
                <w:rFonts w:ascii="Times New Roman" w:hAnsi="Times New Roman"/>
                <w:sz w:val="24"/>
                <w:szCs w:val="24"/>
              </w:rPr>
            </w:pPr>
            <w:r w:rsidRPr="002A23A8">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3C1016" w:rsidRPr="002A23A8" w:rsidRDefault="003C1016" w:rsidP="00FC18C3">
            <w:pPr>
              <w:spacing w:line="276" w:lineRule="auto"/>
              <w:rPr>
                <w:rFonts w:ascii="Times New Roman" w:hAnsi="Times New Roman"/>
                <w:b/>
                <w:sz w:val="24"/>
                <w:szCs w:val="24"/>
                <w:lang w:val="de-DE"/>
              </w:rPr>
            </w:pPr>
            <w:r w:rsidRPr="002A23A8">
              <w:rPr>
                <w:rFonts w:ascii="Times New Roman" w:hAnsi="Times New Roman"/>
                <w:b/>
                <w:sz w:val="24"/>
                <w:szCs w:val="24"/>
                <w:lang w:val="de-DE"/>
              </w:rPr>
              <w:t>REZULTATET PËR FAZËN E VERIFIKIMIT PARAPRAK</w:t>
            </w:r>
          </w:p>
        </w:tc>
      </w:tr>
    </w:tbl>
    <w:p w:rsidR="003C1016" w:rsidRPr="002A23A8" w:rsidRDefault="003C1016" w:rsidP="00FC18C3">
      <w:pPr>
        <w:spacing w:line="276" w:lineRule="auto"/>
        <w:jc w:val="both"/>
        <w:rPr>
          <w:rFonts w:ascii="Times New Roman" w:hAnsi="Times New Roman"/>
          <w:b/>
          <w:i/>
          <w:sz w:val="24"/>
          <w:szCs w:val="24"/>
          <w:lang w:val="de-DE"/>
        </w:rPr>
      </w:pPr>
    </w:p>
    <w:p w:rsidR="003C1016" w:rsidRPr="002A23A8" w:rsidRDefault="003C1016" w:rsidP="00FC18C3">
      <w:pPr>
        <w:spacing w:line="276" w:lineRule="auto"/>
        <w:jc w:val="both"/>
        <w:rPr>
          <w:rFonts w:ascii="Times New Roman" w:hAnsi="Times New Roman"/>
          <w:sz w:val="24"/>
          <w:szCs w:val="24"/>
        </w:rPr>
      </w:pPr>
      <w:r w:rsidRPr="002A23A8">
        <w:rPr>
          <w:rFonts w:ascii="Times New Roman" w:hAnsi="Times New Roman"/>
          <w:sz w:val="24"/>
          <w:szCs w:val="24"/>
        </w:rPr>
        <w:t xml:space="preserve">Duke filluar nga data </w:t>
      </w:r>
      <w:r w:rsidR="000A7159" w:rsidRPr="002A23A8">
        <w:rPr>
          <w:rFonts w:ascii="Times New Roman" w:hAnsi="Times New Roman"/>
          <w:b/>
          <w:sz w:val="24"/>
          <w:szCs w:val="24"/>
        </w:rPr>
        <w:t>1</w:t>
      </w:r>
      <w:r w:rsidR="007A767B">
        <w:rPr>
          <w:rFonts w:ascii="Times New Roman" w:hAnsi="Times New Roman"/>
          <w:b/>
          <w:sz w:val="24"/>
          <w:szCs w:val="24"/>
        </w:rPr>
        <w:t>9</w:t>
      </w:r>
      <w:r w:rsidR="004A3E83" w:rsidRPr="002A23A8">
        <w:rPr>
          <w:rFonts w:ascii="Times New Roman" w:hAnsi="Times New Roman"/>
          <w:b/>
          <w:sz w:val="24"/>
          <w:szCs w:val="24"/>
        </w:rPr>
        <w:t>.</w:t>
      </w:r>
      <w:r w:rsidR="000A7159" w:rsidRPr="002A23A8">
        <w:rPr>
          <w:rFonts w:ascii="Times New Roman" w:hAnsi="Times New Roman"/>
          <w:b/>
          <w:sz w:val="24"/>
          <w:szCs w:val="24"/>
        </w:rPr>
        <w:t>0</w:t>
      </w:r>
      <w:r w:rsidR="007A767B">
        <w:rPr>
          <w:rFonts w:ascii="Times New Roman" w:hAnsi="Times New Roman"/>
          <w:b/>
          <w:sz w:val="24"/>
          <w:szCs w:val="24"/>
        </w:rPr>
        <w:t>5</w:t>
      </w:r>
      <w:r w:rsidR="000A7159" w:rsidRPr="002A23A8">
        <w:rPr>
          <w:rFonts w:ascii="Times New Roman" w:hAnsi="Times New Roman"/>
          <w:b/>
          <w:sz w:val="24"/>
          <w:szCs w:val="24"/>
        </w:rPr>
        <w:t>.202</w:t>
      </w:r>
      <w:r w:rsidR="007A767B">
        <w:rPr>
          <w:rFonts w:ascii="Times New Roman" w:hAnsi="Times New Roman"/>
          <w:b/>
          <w:sz w:val="24"/>
          <w:szCs w:val="24"/>
        </w:rPr>
        <w:t>2</w:t>
      </w:r>
      <w:r w:rsidRPr="002A23A8">
        <w:rPr>
          <w:rFonts w:ascii="Times New Roman" w:hAnsi="Times New Roman"/>
          <w:sz w:val="24"/>
          <w:szCs w:val="24"/>
        </w:rPr>
        <w:t xml:space="preserve"> </w:t>
      </w:r>
      <w:r w:rsidRPr="002A23A8">
        <w:rPr>
          <w:rFonts w:ascii="Times New Roman" w:hAnsi="Times New Roman"/>
          <w:bCs/>
          <w:sz w:val="24"/>
          <w:szCs w:val="24"/>
        </w:rPr>
        <w:t>Njësia e Menaxhimit të</w:t>
      </w:r>
      <w:r w:rsidRPr="002A23A8">
        <w:rPr>
          <w:rFonts w:ascii="Times New Roman" w:hAnsi="Times New Roman"/>
          <w:sz w:val="24"/>
          <w:szCs w:val="24"/>
        </w:rPr>
        <w:t xml:space="preserve"> Burimeve Njerëzore e Bashkisë Berat do të shpallë në </w:t>
      </w:r>
      <w:r w:rsidR="007A767B" w:rsidRPr="002A23A8">
        <w:rPr>
          <w:rFonts w:ascii="Times New Roman" w:hAnsi="Times New Roman"/>
          <w:sz w:val="24"/>
          <w:szCs w:val="24"/>
        </w:rPr>
        <w:t xml:space="preserve">shpallë </w:t>
      </w:r>
      <w:r w:rsidR="007A767B" w:rsidRPr="002A23A8">
        <w:rPr>
          <w:rFonts w:ascii="Times New Roman" w:hAnsi="Times New Roman"/>
          <w:sz w:val="24"/>
          <w:szCs w:val="24"/>
          <w:lang w:val="de-DE"/>
        </w:rPr>
        <w:t xml:space="preserve">në portalin </w:t>
      </w:r>
      <w:r w:rsidR="007A767B">
        <w:rPr>
          <w:rFonts w:ascii="Times New Roman" w:hAnsi="Times New Roman"/>
          <w:sz w:val="24"/>
          <w:szCs w:val="24"/>
          <w:lang w:val="de-DE"/>
        </w:rPr>
        <w:t xml:space="preserve">e </w:t>
      </w:r>
      <w:r w:rsidR="007A767B">
        <w:rPr>
          <w:rFonts w:ascii="Times New Roman" w:hAnsi="Times New Roman"/>
          <w:sz w:val="24"/>
          <w:szCs w:val="24"/>
        </w:rPr>
        <w:t>Agjencis</w:t>
      </w:r>
      <w:r w:rsidR="0076625C">
        <w:rPr>
          <w:rFonts w:ascii="Times New Roman" w:hAnsi="Times New Roman"/>
          <w:sz w:val="24"/>
          <w:szCs w:val="24"/>
        </w:rPr>
        <w:t>ë</w:t>
      </w:r>
      <w:r w:rsidR="007A767B">
        <w:rPr>
          <w:rFonts w:ascii="Times New Roman" w:hAnsi="Times New Roman"/>
          <w:sz w:val="24"/>
          <w:szCs w:val="24"/>
        </w:rPr>
        <w:t xml:space="preserve">  Kombëtare të Punësimit dhe Aftësive</w:t>
      </w:r>
      <w:r w:rsidR="007A767B" w:rsidRPr="002A23A8">
        <w:rPr>
          <w:rFonts w:ascii="Times New Roman" w:hAnsi="Times New Roman"/>
          <w:sz w:val="24"/>
          <w:szCs w:val="24"/>
          <w:lang w:val="de-DE"/>
        </w:rPr>
        <w:t xml:space="preserve"> , </w:t>
      </w:r>
      <w:r w:rsidRPr="002A23A8">
        <w:rPr>
          <w:rFonts w:ascii="Times New Roman" w:hAnsi="Times New Roman"/>
          <w:sz w:val="24"/>
          <w:szCs w:val="24"/>
        </w:rPr>
        <w:t xml:space="preserve">dhe në stendën e informimit të publikut listën e kandidatëve që plotësojnë kriteret e veçanta dhe kushtet e për ngritje në detyrë  për Kategorinë e </w:t>
      </w:r>
      <w:r w:rsidR="00004FDD" w:rsidRPr="002A23A8">
        <w:rPr>
          <w:rFonts w:ascii="Times New Roman" w:hAnsi="Times New Roman"/>
          <w:sz w:val="24"/>
          <w:szCs w:val="24"/>
        </w:rPr>
        <w:t xml:space="preserve">Mesme </w:t>
      </w:r>
      <w:r w:rsidRPr="002A23A8">
        <w:rPr>
          <w:rFonts w:ascii="Times New Roman" w:hAnsi="Times New Roman"/>
          <w:sz w:val="24"/>
          <w:szCs w:val="24"/>
        </w:rPr>
        <w:t xml:space="preserve">  Drejtuese, , si dhe datën, vendin dhe orën e saktë ku do të zhvillohet testimi me shkrim dhe intervista e strukturuar  me  gojë.</w:t>
      </w:r>
    </w:p>
    <w:p w:rsidR="003C1016" w:rsidRPr="002A23A8" w:rsidRDefault="003C1016" w:rsidP="00FC18C3">
      <w:pPr>
        <w:spacing w:line="276" w:lineRule="auto"/>
        <w:jc w:val="both"/>
        <w:rPr>
          <w:rFonts w:ascii="Times New Roman" w:hAnsi="Times New Roman"/>
          <w:sz w:val="24"/>
          <w:szCs w:val="24"/>
        </w:rPr>
      </w:pPr>
      <w:r w:rsidRPr="002A23A8">
        <w:rPr>
          <w:rFonts w:ascii="Times New Roman" w:hAnsi="Times New Roman"/>
          <w:sz w:val="24"/>
          <w:szCs w:val="24"/>
        </w:rPr>
        <w:lastRenderedPageBreak/>
        <w:t xml:space="preserve">Në të njëjtën datë kandidatët që nuk i plotësojnë kushtet dhe kriteret e veçanta për ngritje në detyrë do të njoftohen individualisht nga </w:t>
      </w:r>
      <w:r w:rsidRPr="002A23A8">
        <w:rPr>
          <w:rFonts w:ascii="Times New Roman" w:hAnsi="Times New Roman"/>
          <w:bCs/>
          <w:sz w:val="24"/>
          <w:szCs w:val="24"/>
        </w:rPr>
        <w:t>Njësia e Menaxhimit të</w:t>
      </w:r>
      <w:r w:rsidRPr="002A23A8">
        <w:rPr>
          <w:rFonts w:ascii="Times New Roman" w:hAnsi="Times New Roman"/>
          <w:sz w:val="24"/>
          <w:szCs w:val="24"/>
        </w:rPr>
        <w:t xml:space="preserve"> Burimeve Njerëzore e Bashkisë Berat, nëpërmjet email-it të tyre, për shkaqet e moskualifikimit. </w:t>
      </w:r>
    </w:p>
    <w:p w:rsidR="003C1016" w:rsidRPr="002A23A8" w:rsidRDefault="003C1016" w:rsidP="00FC18C3">
      <w:pPr>
        <w:spacing w:line="276" w:lineRule="auto"/>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1"/>
        <w:gridCol w:w="7878"/>
      </w:tblGrid>
      <w:tr w:rsidR="003C1016" w:rsidRPr="002A23A8" w:rsidTr="00C736C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1016" w:rsidRPr="002A23A8" w:rsidRDefault="003C1016" w:rsidP="00FC18C3">
            <w:pPr>
              <w:spacing w:line="276" w:lineRule="auto"/>
              <w:jc w:val="center"/>
              <w:rPr>
                <w:rFonts w:ascii="Times New Roman" w:hAnsi="Times New Roman"/>
                <w:sz w:val="24"/>
                <w:szCs w:val="24"/>
              </w:rPr>
            </w:pPr>
            <w:r w:rsidRPr="002A23A8">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3C1016" w:rsidRPr="002A23A8" w:rsidRDefault="003C1016" w:rsidP="00FC18C3">
            <w:pPr>
              <w:spacing w:line="276" w:lineRule="auto"/>
              <w:rPr>
                <w:rFonts w:ascii="Times New Roman" w:hAnsi="Times New Roman"/>
                <w:b/>
                <w:sz w:val="24"/>
                <w:szCs w:val="24"/>
              </w:rPr>
            </w:pPr>
            <w:r w:rsidRPr="002A23A8">
              <w:rPr>
                <w:rFonts w:ascii="Times New Roman" w:hAnsi="Times New Roman"/>
                <w:b/>
                <w:sz w:val="24"/>
                <w:szCs w:val="24"/>
              </w:rPr>
              <w:t>FUSHAT E NJOHURIVE, AFTËSITË DHE CILËSITË MBI TË CILAT DO TË ZHVILLOHET INTERVISTA</w:t>
            </w:r>
          </w:p>
        </w:tc>
      </w:tr>
    </w:tbl>
    <w:p w:rsidR="003C1016" w:rsidRPr="002A23A8" w:rsidRDefault="003C1016" w:rsidP="00FC18C3">
      <w:pPr>
        <w:spacing w:line="276" w:lineRule="auto"/>
        <w:jc w:val="both"/>
        <w:rPr>
          <w:rFonts w:ascii="Times New Roman" w:hAnsi="Times New Roman"/>
          <w:sz w:val="24"/>
          <w:szCs w:val="24"/>
          <w:lang w:val="sq-AL"/>
        </w:rPr>
      </w:pPr>
    </w:p>
    <w:p w:rsidR="00C1285D" w:rsidRPr="00840D2A" w:rsidRDefault="00C1285D" w:rsidP="00C1285D">
      <w:pPr>
        <w:numPr>
          <w:ilvl w:val="0"/>
          <w:numId w:val="2"/>
        </w:numPr>
        <w:spacing w:line="276" w:lineRule="auto"/>
        <w:jc w:val="both"/>
        <w:rPr>
          <w:rFonts w:ascii="Times New Roman" w:hAnsi="Times New Roman"/>
          <w:sz w:val="24"/>
          <w:szCs w:val="24"/>
        </w:rPr>
      </w:pPr>
      <w:r w:rsidRPr="00840D2A">
        <w:rPr>
          <w:rFonts w:ascii="Times New Roman" w:hAnsi="Times New Roman"/>
          <w:sz w:val="24"/>
          <w:szCs w:val="24"/>
        </w:rPr>
        <w:t>Njohuritë mbi ligjin nr.152/2013 “Për nëpunësin civil”  si edhe Aktet nën ligjore qe rregullojnë   marrëdhënien e punës në  shërbimin civil.</w:t>
      </w:r>
    </w:p>
    <w:p w:rsidR="00C1285D" w:rsidRPr="00840D2A" w:rsidRDefault="00C1285D" w:rsidP="00C1285D">
      <w:pPr>
        <w:numPr>
          <w:ilvl w:val="0"/>
          <w:numId w:val="2"/>
        </w:numPr>
        <w:spacing w:line="276" w:lineRule="auto"/>
        <w:jc w:val="both"/>
        <w:rPr>
          <w:rFonts w:ascii="Times New Roman" w:hAnsi="Times New Roman"/>
          <w:sz w:val="24"/>
          <w:szCs w:val="24"/>
        </w:rPr>
      </w:pPr>
      <w:r w:rsidRPr="00840D2A">
        <w:rPr>
          <w:rFonts w:ascii="Times New Roman" w:hAnsi="Times New Roman"/>
          <w:sz w:val="24"/>
          <w:szCs w:val="24"/>
        </w:rPr>
        <w:t>Njohuritë mbi ligjin nr.139 datë 17.12.2015 “Për  Vetëqeverisjen Vendore”</w:t>
      </w:r>
    </w:p>
    <w:p w:rsidR="00C1285D" w:rsidRPr="00840D2A" w:rsidRDefault="00C1285D" w:rsidP="00C1285D">
      <w:pPr>
        <w:numPr>
          <w:ilvl w:val="0"/>
          <w:numId w:val="2"/>
        </w:numPr>
        <w:spacing w:line="276" w:lineRule="auto"/>
        <w:jc w:val="both"/>
        <w:rPr>
          <w:rFonts w:ascii="Times New Roman" w:hAnsi="Times New Roman"/>
          <w:sz w:val="24"/>
          <w:szCs w:val="24"/>
          <w:lang w:val="sq-AL"/>
        </w:rPr>
      </w:pPr>
      <w:r w:rsidRPr="00840D2A">
        <w:rPr>
          <w:rFonts w:ascii="Times New Roman" w:hAnsi="Times New Roman"/>
          <w:sz w:val="24"/>
          <w:szCs w:val="24"/>
        </w:rPr>
        <w:t>Njohuritë mbi ligjin</w:t>
      </w:r>
      <w:r w:rsidRPr="00840D2A">
        <w:rPr>
          <w:rFonts w:ascii="Times New Roman" w:hAnsi="Times New Roman"/>
          <w:sz w:val="24"/>
          <w:szCs w:val="24"/>
          <w:lang w:val="sq-AL"/>
        </w:rPr>
        <w:t xml:space="preserve"> nr 9367 dat</w:t>
      </w:r>
      <w:r w:rsidRPr="00840D2A">
        <w:rPr>
          <w:rFonts w:ascii="Times New Roman" w:hAnsi="Times New Roman"/>
          <w:sz w:val="24"/>
          <w:szCs w:val="24"/>
        </w:rPr>
        <w:t>ë</w:t>
      </w:r>
      <w:r w:rsidRPr="00840D2A">
        <w:rPr>
          <w:rFonts w:ascii="Times New Roman" w:hAnsi="Times New Roman"/>
          <w:sz w:val="24"/>
          <w:szCs w:val="24"/>
          <w:lang w:val="sq-AL"/>
        </w:rPr>
        <w:t xml:space="preserve"> 07.04.2005 “P</w:t>
      </w:r>
      <w:r w:rsidRPr="00840D2A">
        <w:rPr>
          <w:rFonts w:ascii="Times New Roman" w:hAnsi="Times New Roman"/>
          <w:sz w:val="24"/>
          <w:szCs w:val="24"/>
        </w:rPr>
        <w:t>ë</w:t>
      </w:r>
      <w:r w:rsidRPr="00840D2A">
        <w:rPr>
          <w:rFonts w:ascii="Times New Roman" w:hAnsi="Times New Roman"/>
          <w:sz w:val="24"/>
          <w:szCs w:val="24"/>
          <w:lang w:val="sq-AL"/>
        </w:rPr>
        <w:t>r parandalimin e konfliktit t</w:t>
      </w:r>
      <w:r w:rsidRPr="00840D2A">
        <w:rPr>
          <w:rFonts w:ascii="Times New Roman" w:hAnsi="Times New Roman"/>
          <w:sz w:val="24"/>
          <w:szCs w:val="24"/>
        </w:rPr>
        <w:t>ë</w:t>
      </w:r>
      <w:r w:rsidRPr="00840D2A">
        <w:rPr>
          <w:rFonts w:ascii="Times New Roman" w:hAnsi="Times New Roman"/>
          <w:sz w:val="24"/>
          <w:szCs w:val="24"/>
          <w:lang w:val="sq-AL"/>
        </w:rPr>
        <w:t xml:space="preserve"> intereresave”.</w:t>
      </w:r>
    </w:p>
    <w:p w:rsidR="00C1285D" w:rsidRPr="00840D2A" w:rsidRDefault="00C1285D" w:rsidP="00C1285D">
      <w:pPr>
        <w:numPr>
          <w:ilvl w:val="0"/>
          <w:numId w:val="2"/>
        </w:numPr>
        <w:spacing w:line="276" w:lineRule="auto"/>
        <w:jc w:val="both"/>
        <w:rPr>
          <w:rFonts w:ascii="Times New Roman" w:hAnsi="Times New Roman"/>
          <w:sz w:val="24"/>
          <w:szCs w:val="24"/>
        </w:rPr>
      </w:pPr>
      <w:r w:rsidRPr="00840D2A">
        <w:rPr>
          <w:rFonts w:ascii="Times New Roman" w:hAnsi="Times New Roman"/>
          <w:sz w:val="24"/>
          <w:szCs w:val="24"/>
        </w:rPr>
        <w:t>Njohuritë mbi ligjin</w:t>
      </w:r>
      <w:r w:rsidRPr="00840D2A">
        <w:rPr>
          <w:rFonts w:ascii="Times New Roman" w:hAnsi="Times New Roman"/>
          <w:sz w:val="24"/>
          <w:szCs w:val="24"/>
          <w:lang w:val="sq-AL"/>
        </w:rPr>
        <w:t xml:space="preserve"> Nr. 9131 dat</w:t>
      </w:r>
      <w:r w:rsidRPr="00840D2A">
        <w:rPr>
          <w:rFonts w:ascii="Times New Roman" w:hAnsi="Times New Roman"/>
          <w:sz w:val="24"/>
          <w:szCs w:val="24"/>
        </w:rPr>
        <w:t>ë</w:t>
      </w:r>
      <w:r w:rsidRPr="00840D2A">
        <w:rPr>
          <w:rFonts w:ascii="Times New Roman" w:hAnsi="Times New Roman"/>
          <w:sz w:val="24"/>
          <w:szCs w:val="24"/>
          <w:lang w:val="sq-AL"/>
        </w:rPr>
        <w:t xml:space="preserve"> 08.09.2003 “P</w:t>
      </w:r>
      <w:r w:rsidRPr="00840D2A">
        <w:rPr>
          <w:rFonts w:ascii="Times New Roman" w:hAnsi="Times New Roman"/>
          <w:sz w:val="24"/>
          <w:szCs w:val="24"/>
        </w:rPr>
        <w:t>ë</w:t>
      </w:r>
      <w:r w:rsidRPr="00840D2A">
        <w:rPr>
          <w:rFonts w:ascii="Times New Roman" w:hAnsi="Times New Roman"/>
          <w:sz w:val="24"/>
          <w:szCs w:val="24"/>
          <w:lang w:val="sq-AL"/>
        </w:rPr>
        <w:t>r rregullat e etikës në administratën publike”.</w:t>
      </w:r>
    </w:p>
    <w:p w:rsidR="00C1285D" w:rsidRPr="00840D2A" w:rsidRDefault="00C1285D" w:rsidP="00C1285D">
      <w:pPr>
        <w:numPr>
          <w:ilvl w:val="0"/>
          <w:numId w:val="2"/>
        </w:numPr>
        <w:spacing w:line="276" w:lineRule="auto"/>
        <w:jc w:val="both"/>
        <w:rPr>
          <w:rFonts w:ascii="Times New Roman" w:hAnsi="Times New Roman"/>
          <w:sz w:val="24"/>
          <w:szCs w:val="24"/>
        </w:rPr>
      </w:pPr>
      <w:r w:rsidRPr="00840D2A">
        <w:rPr>
          <w:rFonts w:ascii="Times New Roman" w:hAnsi="Times New Roman"/>
          <w:sz w:val="24"/>
          <w:szCs w:val="24"/>
        </w:rPr>
        <w:t>Njohuritë mbi ligjin Nr. 93/2015 “Për Turizmin”, i ndryshuar</w:t>
      </w:r>
    </w:p>
    <w:p w:rsidR="00C1285D" w:rsidRPr="00840D2A" w:rsidRDefault="00C1285D" w:rsidP="00C1285D">
      <w:pPr>
        <w:numPr>
          <w:ilvl w:val="0"/>
          <w:numId w:val="2"/>
        </w:numPr>
        <w:jc w:val="both"/>
        <w:rPr>
          <w:rFonts w:ascii="Times New Roman" w:hAnsi="Times New Roman"/>
          <w:sz w:val="24"/>
          <w:szCs w:val="24"/>
        </w:rPr>
      </w:pPr>
      <w:r w:rsidRPr="00840D2A">
        <w:rPr>
          <w:rFonts w:ascii="Times New Roman" w:hAnsi="Times New Roman"/>
          <w:sz w:val="24"/>
          <w:szCs w:val="24"/>
        </w:rPr>
        <w:t>Njohuritë mbi ligjin Nr.9048, Date 07.04.2003 “Për Trashëgiminë Kulturore”, i ndryshuar</w:t>
      </w:r>
    </w:p>
    <w:p w:rsidR="00C1285D" w:rsidRPr="00840D2A" w:rsidRDefault="00C1285D" w:rsidP="00C1285D">
      <w:pPr>
        <w:numPr>
          <w:ilvl w:val="0"/>
          <w:numId w:val="2"/>
        </w:numPr>
        <w:spacing w:line="276" w:lineRule="auto"/>
        <w:contextualSpacing/>
        <w:jc w:val="both"/>
        <w:rPr>
          <w:rFonts w:ascii="Times New Roman" w:hAnsi="Times New Roman"/>
          <w:bCs/>
          <w:sz w:val="24"/>
          <w:szCs w:val="24"/>
        </w:rPr>
      </w:pPr>
      <w:r w:rsidRPr="00840D2A">
        <w:rPr>
          <w:rFonts w:ascii="Times New Roman" w:hAnsi="Times New Roman"/>
          <w:sz w:val="24"/>
          <w:szCs w:val="24"/>
        </w:rPr>
        <w:t>Njohuritë mbi ligjin</w:t>
      </w:r>
      <w:r w:rsidRPr="00840D2A">
        <w:rPr>
          <w:rFonts w:ascii="Times New Roman" w:hAnsi="Times New Roman"/>
          <w:sz w:val="24"/>
          <w:szCs w:val="24"/>
          <w:lang w:val="sq-AL"/>
        </w:rPr>
        <w:t xml:space="preserve"> </w:t>
      </w:r>
      <w:r w:rsidRPr="00840D2A">
        <w:rPr>
          <w:rFonts w:ascii="Times New Roman" w:hAnsi="Times New Roman"/>
          <w:sz w:val="24"/>
          <w:szCs w:val="24"/>
        </w:rPr>
        <w:t>Nr. 119/2014 “Për të Drejtën e Informimit”</w:t>
      </w:r>
    </w:p>
    <w:p w:rsidR="00C1285D" w:rsidRPr="00840D2A" w:rsidRDefault="00C1285D" w:rsidP="00C1285D">
      <w:pPr>
        <w:numPr>
          <w:ilvl w:val="0"/>
          <w:numId w:val="2"/>
        </w:numPr>
        <w:spacing w:line="276" w:lineRule="auto"/>
        <w:contextualSpacing/>
        <w:jc w:val="both"/>
        <w:rPr>
          <w:rFonts w:ascii="Times New Roman" w:hAnsi="Times New Roman"/>
          <w:b/>
          <w:sz w:val="24"/>
          <w:szCs w:val="24"/>
        </w:rPr>
      </w:pPr>
      <w:r w:rsidRPr="00840D2A">
        <w:rPr>
          <w:rFonts w:ascii="Times New Roman" w:hAnsi="Times New Roman"/>
          <w:sz w:val="24"/>
          <w:szCs w:val="24"/>
          <w:shd w:val="clear" w:color="auto" w:fill="FFFFFF"/>
        </w:rPr>
        <w:t>Njohuritë mbi VKM 229 datë 23.04.2004 Per miratimin e ceremonialit zyrtar te Republikes së Shqipërise (i ndryshuar)</w:t>
      </w:r>
    </w:p>
    <w:p w:rsidR="00A42FB6" w:rsidRPr="002A23A8" w:rsidRDefault="00A42FB6" w:rsidP="00A42FB6">
      <w:pPr>
        <w:jc w:val="both"/>
        <w:rPr>
          <w:rFonts w:ascii="Times New Roman" w:hAnsi="Times New Roman"/>
          <w:sz w:val="24"/>
          <w:szCs w:val="24"/>
          <w:lang w:val="sq-AL"/>
        </w:rPr>
      </w:pPr>
    </w:p>
    <w:p w:rsidR="002A23A8" w:rsidRDefault="002A23A8" w:rsidP="00FC18C3">
      <w:pPr>
        <w:spacing w:line="276" w:lineRule="auto"/>
        <w:jc w:val="both"/>
        <w:rPr>
          <w:rFonts w:ascii="Times New Roman" w:hAnsi="Times New Roman"/>
          <w:b/>
          <w:sz w:val="24"/>
          <w:szCs w:val="24"/>
        </w:rPr>
      </w:pPr>
    </w:p>
    <w:p w:rsidR="003C1016" w:rsidRPr="002A23A8" w:rsidRDefault="003C1016" w:rsidP="00FC18C3">
      <w:pPr>
        <w:spacing w:line="276" w:lineRule="auto"/>
        <w:jc w:val="both"/>
        <w:rPr>
          <w:rFonts w:ascii="Times New Roman" w:hAnsi="Times New Roman"/>
          <w:b/>
          <w:sz w:val="24"/>
          <w:szCs w:val="24"/>
        </w:rPr>
      </w:pPr>
      <w:r w:rsidRPr="002A23A8">
        <w:rPr>
          <w:rFonts w:ascii="Times New Roman" w:hAnsi="Times New Roman"/>
          <w:b/>
          <w:sz w:val="24"/>
          <w:szCs w:val="24"/>
        </w:rPr>
        <w:t>Kandidatët gjatë intervistës së strukturuar me gojë do të vlerësohen në lidhje me:</w:t>
      </w:r>
    </w:p>
    <w:p w:rsidR="003C1016" w:rsidRPr="002A23A8" w:rsidRDefault="003C1016" w:rsidP="00FC18C3">
      <w:pPr>
        <w:pStyle w:val="ListParagraph"/>
        <w:numPr>
          <w:ilvl w:val="0"/>
          <w:numId w:val="10"/>
        </w:numPr>
        <w:spacing w:after="200" w:line="276" w:lineRule="auto"/>
        <w:contextualSpacing/>
        <w:jc w:val="both"/>
      </w:pPr>
      <w:proofErr w:type="spellStart"/>
      <w:r w:rsidRPr="002A23A8">
        <w:t>Njohuritë</w:t>
      </w:r>
      <w:proofErr w:type="spellEnd"/>
      <w:r w:rsidRPr="002A23A8">
        <w:t xml:space="preserve">, </w:t>
      </w:r>
      <w:proofErr w:type="spellStart"/>
      <w:r w:rsidRPr="002A23A8">
        <w:t>aftësitë</w:t>
      </w:r>
      <w:proofErr w:type="spellEnd"/>
      <w:r w:rsidRPr="002A23A8">
        <w:t xml:space="preserve">, </w:t>
      </w:r>
      <w:proofErr w:type="spellStart"/>
      <w:r w:rsidRPr="002A23A8">
        <w:t>kompetencën</w:t>
      </w:r>
      <w:proofErr w:type="spellEnd"/>
      <w:r w:rsidRPr="002A23A8">
        <w:t xml:space="preserve"> </w:t>
      </w:r>
      <w:proofErr w:type="spellStart"/>
      <w:r w:rsidRPr="002A23A8">
        <w:t>në</w:t>
      </w:r>
      <w:proofErr w:type="spellEnd"/>
      <w:r w:rsidRPr="002A23A8">
        <w:t xml:space="preserve"> </w:t>
      </w:r>
      <w:proofErr w:type="spellStart"/>
      <w:r w:rsidRPr="002A23A8">
        <w:t>lidhje</w:t>
      </w:r>
      <w:proofErr w:type="spellEnd"/>
      <w:r w:rsidRPr="002A23A8">
        <w:t xml:space="preserve"> me </w:t>
      </w:r>
      <w:proofErr w:type="spellStart"/>
      <w:r w:rsidRPr="002A23A8">
        <w:t>përshkrimin</w:t>
      </w:r>
      <w:proofErr w:type="spellEnd"/>
      <w:r w:rsidRPr="002A23A8">
        <w:t xml:space="preserve"> e </w:t>
      </w:r>
      <w:proofErr w:type="spellStart"/>
      <w:r w:rsidRPr="002A23A8">
        <w:t>pozicionit</w:t>
      </w:r>
      <w:proofErr w:type="spellEnd"/>
      <w:r w:rsidRPr="002A23A8">
        <w:t xml:space="preserve"> </w:t>
      </w:r>
      <w:proofErr w:type="spellStart"/>
      <w:r w:rsidRPr="002A23A8">
        <w:t>të</w:t>
      </w:r>
      <w:proofErr w:type="spellEnd"/>
      <w:r w:rsidRPr="002A23A8">
        <w:t xml:space="preserve"> </w:t>
      </w:r>
      <w:proofErr w:type="spellStart"/>
      <w:r w:rsidRPr="002A23A8">
        <w:t>punës</w:t>
      </w:r>
      <w:proofErr w:type="spellEnd"/>
      <w:r w:rsidRPr="002A23A8">
        <w:t>;</w:t>
      </w:r>
    </w:p>
    <w:p w:rsidR="003C1016" w:rsidRPr="002A23A8" w:rsidRDefault="003C1016" w:rsidP="00FC18C3">
      <w:pPr>
        <w:pStyle w:val="ListParagraph"/>
        <w:numPr>
          <w:ilvl w:val="0"/>
          <w:numId w:val="10"/>
        </w:numPr>
        <w:spacing w:after="200" w:line="276" w:lineRule="auto"/>
        <w:contextualSpacing/>
        <w:jc w:val="both"/>
      </w:pPr>
      <w:proofErr w:type="spellStart"/>
      <w:r w:rsidRPr="002A23A8">
        <w:t>Eksperiencën</w:t>
      </w:r>
      <w:proofErr w:type="spellEnd"/>
      <w:r w:rsidRPr="002A23A8">
        <w:t xml:space="preserve"> e </w:t>
      </w:r>
      <w:proofErr w:type="spellStart"/>
      <w:r w:rsidRPr="002A23A8">
        <w:t>tyre</w:t>
      </w:r>
      <w:proofErr w:type="spellEnd"/>
      <w:r w:rsidRPr="002A23A8">
        <w:t xml:space="preserve"> </w:t>
      </w:r>
      <w:proofErr w:type="spellStart"/>
      <w:r w:rsidRPr="002A23A8">
        <w:t>të</w:t>
      </w:r>
      <w:proofErr w:type="spellEnd"/>
      <w:r w:rsidRPr="002A23A8">
        <w:t xml:space="preserve"> </w:t>
      </w:r>
      <w:proofErr w:type="spellStart"/>
      <w:r w:rsidRPr="002A23A8">
        <w:t>mëparshme</w:t>
      </w:r>
      <w:proofErr w:type="spellEnd"/>
      <w:r w:rsidRPr="002A23A8">
        <w:t>;</w:t>
      </w:r>
    </w:p>
    <w:p w:rsidR="003C1016" w:rsidRPr="002A23A8" w:rsidRDefault="003C1016" w:rsidP="00FC18C3">
      <w:pPr>
        <w:pStyle w:val="ListParagraph"/>
        <w:numPr>
          <w:ilvl w:val="0"/>
          <w:numId w:val="10"/>
        </w:numPr>
        <w:spacing w:after="200" w:line="276" w:lineRule="auto"/>
        <w:contextualSpacing/>
        <w:jc w:val="both"/>
        <w:rPr>
          <w:b/>
          <w:lang w:val="de-DE"/>
        </w:rPr>
      </w:pPr>
      <w:r w:rsidRPr="002A23A8">
        <w:rPr>
          <w:lang w:val="de-DE"/>
        </w:rPr>
        <w:t>Motivimin, aspiratat dhe pritshmëritë e tyre për karrierën.</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0"/>
        <w:gridCol w:w="7879"/>
      </w:tblGrid>
      <w:tr w:rsidR="003C1016" w:rsidRPr="002A23A8" w:rsidTr="00C736C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1016" w:rsidRPr="002A23A8" w:rsidRDefault="003C1016" w:rsidP="00FC18C3">
            <w:pPr>
              <w:spacing w:line="276" w:lineRule="auto"/>
              <w:jc w:val="center"/>
              <w:rPr>
                <w:rFonts w:ascii="Times New Roman" w:hAnsi="Times New Roman"/>
                <w:sz w:val="24"/>
                <w:szCs w:val="24"/>
              </w:rPr>
            </w:pPr>
            <w:r w:rsidRPr="002A23A8">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3C1016" w:rsidRPr="002A23A8" w:rsidRDefault="003C1016" w:rsidP="00FC18C3">
            <w:pPr>
              <w:spacing w:line="276" w:lineRule="auto"/>
              <w:rPr>
                <w:rFonts w:ascii="Times New Roman" w:hAnsi="Times New Roman"/>
                <w:b/>
                <w:sz w:val="24"/>
                <w:szCs w:val="24"/>
                <w:lang w:val="de-DE"/>
              </w:rPr>
            </w:pPr>
            <w:r w:rsidRPr="002A23A8">
              <w:rPr>
                <w:rFonts w:ascii="Times New Roman" w:hAnsi="Times New Roman"/>
                <w:b/>
                <w:sz w:val="24"/>
                <w:szCs w:val="24"/>
                <w:lang w:val="de-DE"/>
              </w:rPr>
              <w:t>MËNYRA E VLERËSIMIT TË KANDIDATËVE</w:t>
            </w:r>
          </w:p>
        </w:tc>
      </w:tr>
    </w:tbl>
    <w:p w:rsidR="003C1016" w:rsidRPr="002A23A8" w:rsidRDefault="003C1016" w:rsidP="00FC18C3">
      <w:pPr>
        <w:tabs>
          <w:tab w:val="left" w:pos="5115"/>
        </w:tabs>
        <w:spacing w:line="276" w:lineRule="auto"/>
        <w:rPr>
          <w:rFonts w:ascii="Times New Roman" w:hAnsi="Times New Roman"/>
          <w:b/>
          <w:sz w:val="24"/>
          <w:szCs w:val="24"/>
        </w:rPr>
      </w:pPr>
      <w:r w:rsidRPr="002A23A8">
        <w:rPr>
          <w:rFonts w:ascii="Times New Roman" w:hAnsi="Times New Roman"/>
          <w:b/>
          <w:sz w:val="24"/>
          <w:szCs w:val="24"/>
        </w:rPr>
        <w:t>Kandidatët do të vlerësohen në lidhje me:</w:t>
      </w:r>
    </w:p>
    <w:p w:rsidR="003C1016" w:rsidRPr="002A23A8" w:rsidRDefault="003C1016" w:rsidP="00FC18C3">
      <w:pPr>
        <w:pStyle w:val="ListParagraph"/>
        <w:numPr>
          <w:ilvl w:val="0"/>
          <w:numId w:val="11"/>
        </w:numPr>
        <w:spacing w:after="200" w:line="276" w:lineRule="auto"/>
        <w:contextualSpacing/>
        <w:jc w:val="both"/>
      </w:pPr>
      <w:proofErr w:type="spellStart"/>
      <w:r w:rsidRPr="002A23A8">
        <w:t>Vlerësimin</w:t>
      </w:r>
      <w:proofErr w:type="spellEnd"/>
      <w:r w:rsidRPr="002A23A8">
        <w:t xml:space="preserve"> me </w:t>
      </w:r>
      <w:proofErr w:type="spellStart"/>
      <w:r w:rsidRPr="002A23A8">
        <w:t>shkrim</w:t>
      </w:r>
      <w:proofErr w:type="spellEnd"/>
      <w:r w:rsidRPr="002A23A8">
        <w:t xml:space="preserve">, </w:t>
      </w:r>
      <w:proofErr w:type="spellStart"/>
      <w:r w:rsidRPr="002A23A8">
        <w:t>deri</w:t>
      </w:r>
      <w:proofErr w:type="spellEnd"/>
      <w:r w:rsidRPr="002A23A8">
        <w:t xml:space="preserve"> </w:t>
      </w:r>
      <w:proofErr w:type="spellStart"/>
      <w:r w:rsidRPr="002A23A8">
        <w:t>në</w:t>
      </w:r>
      <w:proofErr w:type="spellEnd"/>
      <w:r w:rsidRPr="002A23A8">
        <w:t xml:space="preserve"> 40 </w:t>
      </w:r>
      <w:proofErr w:type="spellStart"/>
      <w:r w:rsidRPr="002A23A8">
        <w:t>pikë</w:t>
      </w:r>
      <w:proofErr w:type="spellEnd"/>
      <w:r w:rsidRPr="002A23A8">
        <w:t>;</w:t>
      </w:r>
    </w:p>
    <w:p w:rsidR="003C1016" w:rsidRPr="002A23A8" w:rsidRDefault="003C1016" w:rsidP="00FC18C3">
      <w:pPr>
        <w:pStyle w:val="ListParagraph"/>
        <w:numPr>
          <w:ilvl w:val="0"/>
          <w:numId w:val="11"/>
        </w:numPr>
        <w:spacing w:after="200" w:line="276" w:lineRule="auto"/>
        <w:contextualSpacing/>
        <w:jc w:val="both"/>
      </w:pPr>
      <w:proofErr w:type="spellStart"/>
      <w:r w:rsidRPr="002A23A8">
        <w:t>Intervistën</w:t>
      </w:r>
      <w:proofErr w:type="spellEnd"/>
      <w:r w:rsidRPr="002A23A8">
        <w:t xml:space="preserve"> e </w:t>
      </w:r>
      <w:proofErr w:type="spellStart"/>
      <w:r w:rsidRPr="002A23A8">
        <w:t>strukturuar</w:t>
      </w:r>
      <w:proofErr w:type="spellEnd"/>
      <w:r w:rsidRPr="002A23A8">
        <w:t xml:space="preserve"> me </w:t>
      </w:r>
      <w:proofErr w:type="spellStart"/>
      <w:r w:rsidRPr="002A23A8">
        <w:t>gojë</w:t>
      </w:r>
      <w:proofErr w:type="spellEnd"/>
      <w:r w:rsidRPr="002A23A8">
        <w:t xml:space="preserve"> </w:t>
      </w:r>
      <w:proofErr w:type="spellStart"/>
      <w:r w:rsidRPr="002A23A8">
        <w:t>qe</w:t>
      </w:r>
      <w:proofErr w:type="spellEnd"/>
      <w:r w:rsidRPr="002A23A8">
        <w:t xml:space="preserve"> </w:t>
      </w:r>
      <w:proofErr w:type="spellStart"/>
      <w:r w:rsidRPr="002A23A8">
        <w:t>konsiston</w:t>
      </w:r>
      <w:proofErr w:type="spellEnd"/>
      <w:r w:rsidRPr="002A23A8">
        <w:t xml:space="preserve"> ne </w:t>
      </w:r>
      <w:proofErr w:type="spellStart"/>
      <w:r w:rsidRPr="002A23A8">
        <w:t>motivimin</w:t>
      </w:r>
      <w:proofErr w:type="spellEnd"/>
      <w:r w:rsidRPr="002A23A8">
        <w:t xml:space="preserve">, </w:t>
      </w:r>
      <w:proofErr w:type="spellStart"/>
      <w:r w:rsidRPr="002A23A8">
        <w:t>aspiratat</w:t>
      </w:r>
      <w:proofErr w:type="spellEnd"/>
      <w:r w:rsidRPr="002A23A8">
        <w:t xml:space="preserve"> </w:t>
      </w:r>
      <w:proofErr w:type="spellStart"/>
      <w:r w:rsidRPr="002A23A8">
        <w:t>dhe</w:t>
      </w:r>
      <w:proofErr w:type="spellEnd"/>
      <w:r w:rsidRPr="002A23A8">
        <w:t xml:space="preserve"> </w:t>
      </w:r>
      <w:proofErr w:type="spellStart"/>
      <w:r w:rsidRPr="002A23A8">
        <w:t>pritshmëritë</w:t>
      </w:r>
      <w:proofErr w:type="spellEnd"/>
      <w:r w:rsidRPr="002A23A8">
        <w:t xml:space="preserve"> e </w:t>
      </w:r>
      <w:proofErr w:type="spellStart"/>
      <w:r w:rsidRPr="002A23A8">
        <w:t>tyre</w:t>
      </w:r>
      <w:proofErr w:type="spellEnd"/>
      <w:r w:rsidRPr="002A23A8">
        <w:t xml:space="preserve"> </w:t>
      </w:r>
      <w:proofErr w:type="spellStart"/>
      <w:r w:rsidRPr="002A23A8">
        <w:t>për</w:t>
      </w:r>
      <w:proofErr w:type="spellEnd"/>
      <w:r w:rsidRPr="002A23A8">
        <w:t xml:space="preserve"> </w:t>
      </w:r>
      <w:proofErr w:type="spellStart"/>
      <w:r w:rsidRPr="002A23A8">
        <w:t>karrierën</w:t>
      </w:r>
      <w:proofErr w:type="spellEnd"/>
      <w:r w:rsidRPr="002A23A8">
        <w:t xml:space="preserve">, </w:t>
      </w:r>
      <w:proofErr w:type="spellStart"/>
      <w:r w:rsidRPr="002A23A8">
        <w:t>deri</w:t>
      </w:r>
      <w:proofErr w:type="spellEnd"/>
      <w:r w:rsidRPr="002A23A8">
        <w:t xml:space="preserve"> </w:t>
      </w:r>
      <w:proofErr w:type="spellStart"/>
      <w:r w:rsidRPr="002A23A8">
        <w:t>në</w:t>
      </w:r>
      <w:proofErr w:type="spellEnd"/>
      <w:r w:rsidRPr="002A23A8">
        <w:t xml:space="preserve"> 40 </w:t>
      </w:r>
      <w:proofErr w:type="spellStart"/>
      <w:r w:rsidRPr="002A23A8">
        <w:t>pikë</w:t>
      </w:r>
      <w:proofErr w:type="spellEnd"/>
      <w:r w:rsidRPr="002A23A8">
        <w:t>;</w:t>
      </w:r>
    </w:p>
    <w:p w:rsidR="003C1016" w:rsidRPr="002A23A8" w:rsidRDefault="003C1016" w:rsidP="00FC18C3">
      <w:pPr>
        <w:pStyle w:val="ListParagraph"/>
        <w:numPr>
          <w:ilvl w:val="0"/>
          <w:numId w:val="11"/>
        </w:numPr>
        <w:spacing w:after="200" w:line="276" w:lineRule="auto"/>
        <w:contextualSpacing/>
        <w:jc w:val="both"/>
      </w:pPr>
      <w:proofErr w:type="spellStart"/>
      <w:r w:rsidRPr="002A23A8">
        <w:t>Jetëshkrimin</w:t>
      </w:r>
      <w:proofErr w:type="spellEnd"/>
      <w:r w:rsidRPr="002A23A8">
        <w:t xml:space="preserve">, </w:t>
      </w:r>
      <w:proofErr w:type="spellStart"/>
      <w:r w:rsidRPr="002A23A8">
        <w:t>që</w:t>
      </w:r>
      <w:proofErr w:type="spellEnd"/>
      <w:r w:rsidRPr="002A23A8">
        <w:t xml:space="preserve"> </w:t>
      </w:r>
      <w:proofErr w:type="spellStart"/>
      <w:r w:rsidRPr="002A23A8">
        <w:t>konsiston</w:t>
      </w:r>
      <w:proofErr w:type="spellEnd"/>
      <w:r w:rsidRPr="002A23A8">
        <w:t xml:space="preserve"> </w:t>
      </w:r>
      <w:proofErr w:type="spellStart"/>
      <w:r w:rsidRPr="002A23A8">
        <w:t>në</w:t>
      </w:r>
      <w:proofErr w:type="spellEnd"/>
      <w:r w:rsidRPr="002A23A8">
        <w:t xml:space="preserve"> </w:t>
      </w:r>
      <w:proofErr w:type="spellStart"/>
      <w:r w:rsidRPr="002A23A8">
        <w:t>vlerësimin</w:t>
      </w:r>
      <w:proofErr w:type="spellEnd"/>
      <w:r w:rsidRPr="002A23A8">
        <w:t xml:space="preserve"> e </w:t>
      </w:r>
      <w:proofErr w:type="spellStart"/>
      <w:r w:rsidRPr="002A23A8">
        <w:t>arsimimit</w:t>
      </w:r>
      <w:proofErr w:type="spellEnd"/>
      <w:r w:rsidRPr="002A23A8">
        <w:t xml:space="preserve">, </w:t>
      </w:r>
      <w:proofErr w:type="spellStart"/>
      <w:r w:rsidRPr="002A23A8">
        <w:t>të</w:t>
      </w:r>
      <w:proofErr w:type="spellEnd"/>
      <w:r w:rsidRPr="002A23A8">
        <w:t xml:space="preserve"> </w:t>
      </w:r>
      <w:proofErr w:type="spellStart"/>
      <w:r w:rsidRPr="002A23A8">
        <w:t>përvojës</w:t>
      </w:r>
      <w:proofErr w:type="spellEnd"/>
      <w:r w:rsidRPr="002A23A8">
        <w:t xml:space="preserve"> e </w:t>
      </w:r>
      <w:proofErr w:type="spellStart"/>
      <w:r w:rsidRPr="002A23A8">
        <w:t>të</w:t>
      </w:r>
      <w:proofErr w:type="spellEnd"/>
      <w:r w:rsidRPr="002A23A8">
        <w:t xml:space="preserve"> </w:t>
      </w:r>
      <w:proofErr w:type="spellStart"/>
      <w:r w:rsidRPr="002A23A8">
        <w:t>trajnimeve</w:t>
      </w:r>
      <w:proofErr w:type="spellEnd"/>
      <w:r w:rsidRPr="002A23A8">
        <w:t xml:space="preserve">, </w:t>
      </w:r>
      <w:proofErr w:type="spellStart"/>
      <w:r w:rsidRPr="002A23A8">
        <w:t>të</w:t>
      </w:r>
      <w:proofErr w:type="spellEnd"/>
      <w:r w:rsidRPr="002A23A8">
        <w:t xml:space="preserve"> </w:t>
      </w:r>
      <w:proofErr w:type="spellStart"/>
      <w:r w:rsidRPr="002A23A8">
        <w:t>lidhura</w:t>
      </w:r>
      <w:proofErr w:type="spellEnd"/>
      <w:r w:rsidRPr="002A23A8">
        <w:t xml:space="preserve"> me </w:t>
      </w:r>
      <w:proofErr w:type="spellStart"/>
      <w:r w:rsidRPr="002A23A8">
        <w:t>fushën</w:t>
      </w:r>
      <w:proofErr w:type="spellEnd"/>
      <w:r w:rsidRPr="002A23A8">
        <w:t xml:space="preserve">, </w:t>
      </w:r>
      <w:proofErr w:type="spellStart"/>
      <w:r w:rsidRPr="002A23A8">
        <w:t>deri</w:t>
      </w:r>
      <w:proofErr w:type="spellEnd"/>
      <w:r w:rsidRPr="002A23A8">
        <w:t xml:space="preserve"> </w:t>
      </w:r>
      <w:proofErr w:type="spellStart"/>
      <w:r w:rsidRPr="002A23A8">
        <w:t>në</w:t>
      </w:r>
      <w:proofErr w:type="spellEnd"/>
      <w:r w:rsidRPr="002A23A8">
        <w:t xml:space="preserve"> 20 </w:t>
      </w:r>
      <w:proofErr w:type="spellStart"/>
      <w:r w:rsidRPr="002A23A8">
        <w:t>pikë</w:t>
      </w:r>
      <w:proofErr w:type="spellEnd"/>
      <w:r w:rsidRPr="002A23A8">
        <w:t>.</w:t>
      </w:r>
    </w:p>
    <w:p w:rsidR="003C1016" w:rsidRPr="002A23A8" w:rsidRDefault="003C1016" w:rsidP="00FC18C3">
      <w:pPr>
        <w:pStyle w:val="ListParagraph"/>
        <w:spacing w:line="276" w:lineRule="auto"/>
        <w:ind w:left="360"/>
        <w:jc w:val="both"/>
      </w:pPr>
    </w:p>
    <w:p w:rsidR="003C1016" w:rsidRPr="002A23A8" w:rsidRDefault="003C1016" w:rsidP="00FC18C3">
      <w:pPr>
        <w:spacing w:line="276" w:lineRule="auto"/>
        <w:jc w:val="both"/>
        <w:rPr>
          <w:rFonts w:ascii="Times New Roman" w:hAnsi="Times New Roman"/>
          <w:sz w:val="24"/>
          <w:szCs w:val="24"/>
        </w:rPr>
      </w:pPr>
      <w:r w:rsidRPr="002A23A8">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sidRPr="002A23A8">
        <w:rPr>
          <w:rFonts w:ascii="Times New Roman" w:hAnsi="Times New Roman"/>
          <w:i/>
          <w:sz w:val="24"/>
          <w:szCs w:val="24"/>
        </w:rPr>
        <w:t xml:space="preserve">Për procesin e plotësimit të vendeve të lira në shërbimin civil nëpërmjet </w:t>
      </w:r>
      <w:r w:rsidRPr="002A23A8">
        <w:rPr>
          <w:rFonts w:ascii="Times New Roman" w:hAnsi="Times New Roman"/>
          <w:i/>
          <w:sz w:val="24"/>
          <w:szCs w:val="24"/>
        </w:rPr>
        <w:lastRenderedPageBreak/>
        <w:t>procedures së lëvizjes paralele, ngritjes në detyrë për kategorinë e mesme dhe të ulët drejtuese dhe pranimin në shërbimin civil në kategorinë ekzekutive nëpërmjet konkurrimit të hapur</w:t>
      </w:r>
      <w:r w:rsidRPr="002A23A8">
        <w:rPr>
          <w:rFonts w:ascii="Times New Roman" w:hAnsi="Times New Roman"/>
          <w:sz w:val="24"/>
          <w:szCs w:val="24"/>
        </w:rPr>
        <w:t>”, të Departamentit të Administratës Publike</w:t>
      </w:r>
    </w:p>
    <w:p w:rsidR="003C1016" w:rsidRPr="002A23A8" w:rsidRDefault="003C1016" w:rsidP="00FC18C3">
      <w:pPr>
        <w:pStyle w:val="Default"/>
        <w:shd w:val="clear" w:color="auto" w:fill="FFFFFF"/>
        <w:spacing w:line="276" w:lineRule="auto"/>
        <w:ind w:left="360"/>
        <w:jc w:val="both"/>
        <w:rPr>
          <w:rFonts w:ascii="Times New Roman" w:hAnsi="Times New Roman" w:cs="Times New Roman"/>
          <w:b/>
          <w:i/>
          <w:u w:val="single"/>
        </w:rPr>
      </w:pPr>
      <w:proofErr w:type="spellStart"/>
      <w:r w:rsidRPr="002A23A8">
        <w:rPr>
          <w:rFonts w:ascii="Times New Roman" w:hAnsi="Times New Roman" w:cs="Times New Roman"/>
          <w:b/>
          <w:i/>
          <w:u w:val="single"/>
        </w:rPr>
        <w:t>Kandidati</w:t>
      </w:r>
      <w:proofErr w:type="spellEnd"/>
      <w:r w:rsidRPr="002A23A8">
        <w:rPr>
          <w:rFonts w:ascii="Times New Roman" w:hAnsi="Times New Roman" w:cs="Times New Roman"/>
          <w:b/>
          <w:i/>
          <w:u w:val="single"/>
        </w:rPr>
        <w:t xml:space="preserve"> </w:t>
      </w:r>
      <w:proofErr w:type="spellStart"/>
      <w:r w:rsidRPr="002A23A8">
        <w:rPr>
          <w:rFonts w:ascii="Times New Roman" w:hAnsi="Times New Roman" w:cs="Times New Roman"/>
          <w:b/>
          <w:i/>
          <w:u w:val="single"/>
        </w:rPr>
        <w:t>që</w:t>
      </w:r>
      <w:proofErr w:type="spellEnd"/>
      <w:r w:rsidRPr="002A23A8">
        <w:rPr>
          <w:rFonts w:ascii="Times New Roman" w:hAnsi="Times New Roman" w:cs="Times New Roman"/>
          <w:b/>
          <w:i/>
          <w:u w:val="single"/>
        </w:rPr>
        <w:t xml:space="preserve"> </w:t>
      </w:r>
      <w:proofErr w:type="spellStart"/>
      <w:r w:rsidRPr="002A23A8">
        <w:rPr>
          <w:rFonts w:ascii="Times New Roman" w:hAnsi="Times New Roman" w:cs="Times New Roman"/>
          <w:b/>
          <w:i/>
          <w:u w:val="single"/>
        </w:rPr>
        <w:t>merr</w:t>
      </w:r>
      <w:proofErr w:type="spellEnd"/>
      <w:r w:rsidRPr="002A23A8">
        <w:rPr>
          <w:rFonts w:ascii="Times New Roman" w:hAnsi="Times New Roman" w:cs="Times New Roman"/>
          <w:b/>
          <w:i/>
          <w:u w:val="single"/>
        </w:rPr>
        <w:t xml:space="preserve"> </w:t>
      </w:r>
      <w:proofErr w:type="spellStart"/>
      <w:r w:rsidRPr="002A23A8">
        <w:rPr>
          <w:rFonts w:ascii="Times New Roman" w:hAnsi="Times New Roman" w:cs="Times New Roman"/>
          <w:b/>
          <w:i/>
          <w:u w:val="single"/>
        </w:rPr>
        <w:t>më</w:t>
      </w:r>
      <w:proofErr w:type="spellEnd"/>
      <w:r w:rsidRPr="002A23A8">
        <w:rPr>
          <w:rFonts w:ascii="Times New Roman" w:hAnsi="Times New Roman" w:cs="Times New Roman"/>
          <w:b/>
          <w:i/>
          <w:u w:val="single"/>
        </w:rPr>
        <w:t xml:space="preserve"> </w:t>
      </w:r>
      <w:proofErr w:type="spellStart"/>
      <w:r w:rsidRPr="002A23A8">
        <w:rPr>
          <w:rFonts w:ascii="Times New Roman" w:hAnsi="Times New Roman" w:cs="Times New Roman"/>
          <w:b/>
          <w:i/>
          <w:u w:val="single"/>
        </w:rPr>
        <w:t>pak</w:t>
      </w:r>
      <w:proofErr w:type="spellEnd"/>
      <w:r w:rsidRPr="002A23A8">
        <w:rPr>
          <w:rFonts w:ascii="Times New Roman" w:hAnsi="Times New Roman" w:cs="Times New Roman"/>
          <w:b/>
          <w:i/>
          <w:u w:val="single"/>
        </w:rPr>
        <w:t xml:space="preserve"> se 70 </w:t>
      </w:r>
      <w:proofErr w:type="spellStart"/>
      <w:r w:rsidRPr="002A23A8">
        <w:rPr>
          <w:rFonts w:ascii="Times New Roman" w:hAnsi="Times New Roman" w:cs="Times New Roman"/>
          <w:b/>
          <w:i/>
          <w:u w:val="single"/>
        </w:rPr>
        <w:t>pikë</w:t>
      </w:r>
      <w:proofErr w:type="spellEnd"/>
      <w:r w:rsidRPr="002A23A8">
        <w:rPr>
          <w:rFonts w:ascii="Times New Roman" w:hAnsi="Times New Roman" w:cs="Times New Roman"/>
          <w:b/>
          <w:i/>
          <w:u w:val="single"/>
        </w:rPr>
        <w:t xml:space="preserve"> </w:t>
      </w:r>
      <w:proofErr w:type="spellStart"/>
      <w:r w:rsidRPr="002A23A8">
        <w:rPr>
          <w:rFonts w:ascii="Times New Roman" w:hAnsi="Times New Roman" w:cs="Times New Roman"/>
          <w:b/>
          <w:i/>
          <w:u w:val="single"/>
        </w:rPr>
        <w:t>nuk</w:t>
      </w:r>
      <w:proofErr w:type="spellEnd"/>
      <w:r w:rsidRPr="002A23A8">
        <w:rPr>
          <w:rFonts w:ascii="Times New Roman" w:hAnsi="Times New Roman" w:cs="Times New Roman"/>
          <w:b/>
          <w:i/>
          <w:u w:val="single"/>
        </w:rPr>
        <w:t xml:space="preserve"> </w:t>
      </w:r>
      <w:proofErr w:type="spellStart"/>
      <w:r w:rsidRPr="002A23A8">
        <w:rPr>
          <w:rFonts w:ascii="Times New Roman" w:hAnsi="Times New Roman" w:cs="Times New Roman"/>
          <w:b/>
          <w:i/>
          <w:u w:val="single"/>
        </w:rPr>
        <w:t>konsiderohet</w:t>
      </w:r>
      <w:proofErr w:type="spellEnd"/>
      <w:r w:rsidRPr="002A23A8">
        <w:rPr>
          <w:rFonts w:ascii="Times New Roman" w:hAnsi="Times New Roman" w:cs="Times New Roman"/>
          <w:b/>
          <w:i/>
          <w:u w:val="single"/>
        </w:rPr>
        <w:t xml:space="preserve"> </w:t>
      </w:r>
      <w:proofErr w:type="spellStart"/>
      <w:r w:rsidRPr="002A23A8">
        <w:rPr>
          <w:rFonts w:ascii="Times New Roman" w:hAnsi="Times New Roman" w:cs="Times New Roman"/>
          <w:b/>
          <w:i/>
          <w:u w:val="single"/>
        </w:rPr>
        <w:t>i</w:t>
      </w:r>
      <w:proofErr w:type="spellEnd"/>
      <w:r w:rsidRPr="002A23A8">
        <w:rPr>
          <w:rFonts w:ascii="Times New Roman" w:hAnsi="Times New Roman" w:cs="Times New Roman"/>
          <w:b/>
          <w:i/>
          <w:u w:val="single"/>
        </w:rPr>
        <w:t xml:space="preserve"> </w:t>
      </w:r>
      <w:proofErr w:type="spellStart"/>
      <w:proofErr w:type="gramStart"/>
      <w:r w:rsidRPr="002A23A8">
        <w:rPr>
          <w:rFonts w:ascii="Times New Roman" w:hAnsi="Times New Roman" w:cs="Times New Roman"/>
          <w:b/>
          <w:i/>
          <w:u w:val="single"/>
        </w:rPr>
        <w:t>suksesshëm</w:t>
      </w:r>
      <w:proofErr w:type="spellEnd"/>
      <w:r w:rsidRPr="002A23A8">
        <w:rPr>
          <w:rFonts w:ascii="Times New Roman" w:hAnsi="Times New Roman" w:cs="Times New Roman"/>
          <w:b/>
          <w:i/>
          <w:u w:val="single"/>
        </w:rPr>
        <w:t xml:space="preserve"> .</w:t>
      </w:r>
      <w:proofErr w:type="gramEnd"/>
    </w:p>
    <w:p w:rsidR="003C1016" w:rsidRPr="002A23A8" w:rsidRDefault="003C1016" w:rsidP="00FC18C3">
      <w:pPr>
        <w:pStyle w:val="Default"/>
        <w:shd w:val="clear" w:color="auto" w:fill="FFFFFF"/>
        <w:spacing w:line="276" w:lineRule="auto"/>
        <w:ind w:left="360"/>
        <w:jc w:val="both"/>
        <w:rPr>
          <w:rFonts w:ascii="Times New Roman" w:hAnsi="Times New Roman" w:cs="Times New Roman"/>
          <w:b/>
          <w:i/>
          <w:u w:val="singl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0"/>
        <w:gridCol w:w="7879"/>
      </w:tblGrid>
      <w:tr w:rsidR="003C1016" w:rsidRPr="002A23A8" w:rsidTr="00C736C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C1016" w:rsidRPr="002A23A8" w:rsidRDefault="003C1016" w:rsidP="00FC18C3">
            <w:pPr>
              <w:spacing w:line="276" w:lineRule="auto"/>
              <w:jc w:val="center"/>
              <w:rPr>
                <w:rFonts w:ascii="Times New Roman" w:hAnsi="Times New Roman"/>
                <w:sz w:val="24"/>
                <w:szCs w:val="24"/>
              </w:rPr>
            </w:pPr>
            <w:r w:rsidRPr="002A23A8">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3C1016" w:rsidRPr="002A23A8" w:rsidRDefault="003C1016" w:rsidP="00FC18C3">
            <w:pPr>
              <w:spacing w:line="276" w:lineRule="auto"/>
              <w:rPr>
                <w:rFonts w:ascii="Times New Roman" w:hAnsi="Times New Roman"/>
                <w:b/>
                <w:sz w:val="24"/>
                <w:szCs w:val="24"/>
              </w:rPr>
            </w:pPr>
            <w:r w:rsidRPr="002A23A8">
              <w:rPr>
                <w:rFonts w:ascii="Times New Roman" w:hAnsi="Times New Roman"/>
                <w:b/>
                <w:sz w:val="24"/>
                <w:szCs w:val="24"/>
              </w:rPr>
              <w:t>DATA E DALJES SË REZULTATEVE TË KONKURIMIT DHE MËNYRA E KOMUNIKIMIT</w:t>
            </w:r>
          </w:p>
        </w:tc>
      </w:tr>
    </w:tbl>
    <w:p w:rsidR="003C1016" w:rsidRPr="002A23A8" w:rsidRDefault="003C1016" w:rsidP="00FC18C3">
      <w:pPr>
        <w:spacing w:line="276" w:lineRule="auto"/>
        <w:jc w:val="both"/>
        <w:rPr>
          <w:rFonts w:ascii="Times New Roman" w:hAnsi="Times New Roman"/>
          <w:sz w:val="24"/>
          <w:szCs w:val="24"/>
        </w:rPr>
      </w:pPr>
    </w:p>
    <w:p w:rsidR="007F1072" w:rsidRPr="002A23A8" w:rsidRDefault="007F1072" w:rsidP="00FC18C3">
      <w:pPr>
        <w:spacing w:line="276" w:lineRule="auto"/>
        <w:jc w:val="both"/>
        <w:rPr>
          <w:rFonts w:ascii="Times New Roman" w:hAnsi="Times New Roman"/>
          <w:sz w:val="24"/>
          <w:szCs w:val="24"/>
        </w:rPr>
      </w:pPr>
      <w:r w:rsidRPr="002A23A8">
        <w:rPr>
          <w:rFonts w:ascii="Times New Roman" w:hAnsi="Times New Roman"/>
          <w:sz w:val="24"/>
          <w:szCs w:val="24"/>
        </w:rPr>
        <w:t xml:space="preserve">Në përfundim të vlerësimit të kandidatëve, Bashkia Berat do të shpallë fituesin në portalin e Shërbimit Kombëtar të Punësimit, Faqjen Zyrtare të Bashkisë dhe në stendën e informimit të publikut. </w:t>
      </w:r>
    </w:p>
    <w:p w:rsidR="001D7663" w:rsidRPr="002A23A8" w:rsidRDefault="007F1072" w:rsidP="00FC18C3">
      <w:pPr>
        <w:spacing w:line="276" w:lineRule="auto"/>
        <w:jc w:val="both"/>
        <w:rPr>
          <w:rFonts w:ascii="Times New Roman" w:hAnsi="Times New Roman"/>
          <w:sz w:val="24"/>
          <w:szCs w:val="24"/>
        </w:rPr>
      </w:pPr>
      <w:r w:rsidRPr="002A23A8">
        <w:rPr>
          <w:rFonts w:ascii="Times New Roman" w:hAnsi="Times New Roman"/>
          <w:sz w:val="24"/>
          <w:szCs w:val="24"/>
        </w:rPr>
        <w:t>Të gjithë kandidatët pjesëmarrës në këtë procedurë do të njoftohen në mënyrë elektronike  për datën e saktë të shpalljes së fituesit.</w:t>
      </w:r>
    </w:p>
    <w:p w:rsidR="009B27FC" w:rsidRPr="002A23A8" w:rsidRDefault="0039621E" w:rsidP="00FC18C3">
      <w:pPr>
        <w:spacing w:line="276" w:lineRule="auto"/>
        <w:jc w:val="center"/>
        <w:rPr>
          <w:rFonts w:ascii="Times New Roman" w:hAnsi="Times New Roman"/>
          <w:b/>
          <w:sz w:val="24"/>
          <w:szCs w:val="24"/>
        </w:rPr>
      </w:pPr>
      <w:r w:rsidRPr="002A23A8">
        <w:rPr>
          <w:rFonts w:ascii="Times New Roman" w:hAnsi="Times New Roman"/>
          <w:b/>
          <w:sz w:val="24"/>
          <w:szCs w:val="24"/>
        </w:rPr>
        <w:t xml:space="preserve">                                                                  </w:t>
      </w:r>
    </w:p>
    <w:p w:rsidR="000A7159" w:rsidRPr="002A23A8" w:rsidRDefault="0039621E" w:rsidP="00B264D6">
      <w:pPr>
        <w:spacing w:line="276" w:lineRule="auto"/>
        <w:jc w:val="right"/>
        <w:rPr>
          <w:rFonts w:ascii="Times New Roman" w:hAnsi="Times New Roman"/>
          <w:sz w:val="24"/>
          <w:szCs w:val="24"/>
        </w:rPr>
      </w:pPr>
      <w:r w:rsidRPr="002A23A8">
        <w:rPr>
          <w:rFonts w:ascii="Times New Roman" w:hAnsi="Times New Roman"/>
          <w:b/>
          <w:sz w:val="24"/>
          <w:szCs w:val="24"/>
        </w:rPr>
        <w:t xml:space="preserve"> </w:t>
      </w:r>
      <w:r w:rsidR="00B264D6">
        <w:rPr>
          <w:rFonts w:ascii="Times New Roman" w:hAnsi="Times New Roman"/>
          <w:b/>
          <w:sz w:val="24"/>
          <w:szCs w:val="24"/>
        </w:rPr>
        <w:t>BASHKIA  BERAT</w:t>
      </w:r>
      <w:bookmarkStart w:id="0" w:name="_GoBack"/>
      <w:bookmarkEnd w:id="0"/>
    </w:p>
    <w:p w:rsidR="00BB4372" w:rsidRPr="002A23A8" w:rsidRDefault="00BB4372">
      <w:pPr>
        <w:spacing w:line="276" w:lineRule="auto"/>
        <w:rPr>
          <w:rFonts w:ascii="Times New Roman" w:hAnsi="Times New Roman"/>
          <w:sz w:val="24"/>
          <w:szCs w:val="24"/>
        </w:rPr>
      </w:pPr>
    </w:p>
    <w:sectPr w:rsidR="00BB4372" w:rsidRPr="002A23A8" w:rsidSect="00852F77">
      <w:headerReference w:type="default" r:id="rId10"/>
      <w:footerReference w:type="default" r:id="rId11"/>
      <w:headerReference w:type="first" r:id="rId12"/>
      <w:footerReference w:type="first" r:id="rId13"/>
      <w:pgSz w:w="11906" w:h="16838" w:code="9"/>
      <w:pgMar w:top="1260" w:right="1556" w:bottom="1418" w:left="1701" w:header="720" w:footer="455"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037" w:rsidRDefault="003A4037" w:rsidP="003A4037">
      <w:r>
        <w:separator/>
      </w:r>
    </w:p>
  </w:endnote>
  <w:endnote w:type="continuationSeparator" w:id="0">
    <w:p w:rsidR="003A4037" w:rsidRDefault="003A4037" w:rsidP="003A4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025" w:rsidRDefault="00DC2025" w:rsidP="00DC2025">
    <w:pPr>
      <w:jc w:val="center"/>
      <w:rPr>
        <w:rFonts w:ascii="Times New Roman" w:hAnsi="Times New Roman"/>
        <w:sz w:val="18"/>
        <w:szCs w:val="18"/>
        <w:lang w:val="it-IT"/>
      </w:rPr>
    </w:pPr>
  </w:p>
  <w:p w:rsidR="00EC7267" w:rsidRPr="00B342BE" w:rsidRDefault="00BF0942" w:rsidP="00DC2025">
    <w:pPr>
      <w:pBdr>
        <w:top w:val="single" w:sz="4" w:space="1" w:color="auto"/>
      </w:pBdr>
      <w:jc w:val="center"/>
      <w:rPr>
        <w:rFonts w:ascii="Times New Roman" w:hAnsi="Times New Roman"/>
        <w:sz w:val="18"/>
        <w:szCs w:val="18"/>
      </w:rPr>
    </w:pPr>
    <w:r w:rsidRPr="00B342BE">
      <w:rPr>
        <w:rFonts w:ascii="Times New Roman" w:hAnsi="Times New Roman"/>
        <w:sz w:val="18"/>
        <w:szCs w:val="18"/>
        <w:lang w:val="it-IT"/>
      </w:rPr>
      <w:t>Adresa:Blvd. “Republika 2”</w:t>
    </w:r>
    <w:r w:rsidRPr="00B342BE">
      <w:rPr>
        <w:rFonts w:ascii="Times New Roman" w:hAnsi="Times New Roman"/>
        <w:sz w:val="18"/>
        <w:szCs w:val="18"/>
      </w:rPr>
      <w:t>, Berat 5001.Shqipëri,Tel /00355(0) 2 32 34 935,</w:t>
    </w:r>
    <w:r w:rsidRPr="00B342BE">
      <w:rPr>
        <w:rFonts w:ascii="Times New Roman" w:hAnsi="Times New Roman"/>
        <w:sz w:val="18"/>
        <w:szCs w:val="18"/>
        <w:lang w:val="it-IT"/>
      </w:rPr>
      <w:t xml:space="preserve"> Website</w:t>
    </w:r>
    <w:r w:rsidRPr="00B342BE">
      <w:rPr>
        <w:rFonts w:ascii="Times New Roman" w:hAnsi="Times New Roman"/>
        <w:sz w:val="18"/>
        <w:szCs w:val="18"/>
      </w:rPr>
      <w:t xml:space="preserve">: </w:t>
    </w:r>
    <w:hyperlink r:id="rId1" w:history="1">
      <w:r w:rsidRPr="00B342BE">
        <w:rPr>
          <w:rStyle w:val="Hyperlink"/>
          <w:rFonts w:ascii="Times New Roman" w:hAnsi="Times New Roman"/>
          <w:sz w:val="18"/>
          <w:szCs w:val="18"/>
        </w:rPr>
        <w:t>www.bashkiaberat.gov.al</w:t>
      </w:r>
    </w:hyperlink>
    <w:r w:rsidRPr="00B342BE">
      <w:rPr>
        <w:rFonts w:ascii="Times New Roman" w:hAnsi="Times New Roman"/>
        <w:sz w:val="18"/>
        <w:szCs w:val="18"/>
      </w:rPr>
      <w:t>,  Email :</w:t>
    </w:r>
    <w:r w:rsidR="009B27FC">
      <w:rPr>
        <w:rFonts w:ascii="Times New Roman" w:hAnsi="Times New Roman"/>
        <w:sz w:val="18"/>
        <w:szCs w:val="18"/>
      </w:rPr>
      <w:t>info@</w:t>
    </w:r>
    <w:r w:rsidRPr="00B342BE">
      <w:rPr>
        <w:rFonts w:ascii="Times New Roman" w:hAnsi="Times New Roman"/>
        <w:sz w:val="18"/>
        <w:szCs w:val="18"/>
      </w:rPr>
      <w:t>bashkiaberat.</w:t>
    </w:r>
    <w:r w:rsidR="009B27FC">
      <w:rPr>
        <w:rFonts w:ascii="Times New Roman" w:hAnsi="Times New Roman"/>
        <w:sz w:val="18"/>
        <w:szCs w:val="18"/>
      </w:rPr>
      <w:t>gov.al</w:t>
    </w:r>
  </w:p>
  <w:p w:rsidR="00EC7267" w:rsidRPr="00B342BE" w:rsidRDefault="00B264D6" w:rsidP="00DC2025">
    <w:pPr>
      <w:pStyle w:val="Footer"/>
      <w:jc w:val="center"/>
      <w:rPr>
        <w:sz w:val="18"/>
        <w:szCs w:val="18"/>
      </w:rPr>
    </w:pPr>
  </w:p>
  <w:p w:rsidR="00EC7267" w:rsidRPr="00B95827" w:rsidRDefault="00B264D6" w:rsidP="00EC7267">
    <w:pPr>
      <w:jc w:val="center"/>
      <w:rPr>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388007501"/>
      <w:docPartObj>
        <w:docPartGallery w:val="Page Numbers (Bottom of Page)"/>
        <w:docPartUnique/>
      </w:docPartObj>
    </w:sdtPr>
    <w:sdtEndPr>
      <w:rPr>
        <w:noProof/>
      </w:rPr>
    </w:sdtEndPr>
    <w:sdtContent>
      <w:p w:rsidR="00EC7267" w:rsidRPr="00A51FB4" w:rsidRDefault="00B264D6" w:rsidP="00EC7267">
        <w:pPr>
          <w:jc w:val="center"/>
          <w:rPr>
            <w:rFonts w:ascii="Bookman Old Style" w:hAnsi="Bookman Old Style"/>
            <w:i/>
            <w:sz w:val="16"/>
            <w:lang w:val="fr-FR"/>
          </w:rPr>
        </w:pPr>
        <w:r>
          <w:rPr>
            <w:lang w:val="it-IT"/>
          </w:rPr>
          <w:pict>
            <v:rect id="_x0000_i1028" style="width:0;height:1.5pt" o:hralign="center" o:hrstd="t" o:hr="t" fillcolor="#a0a0a0" stroked="f"/>
          </w:pict>
        </w:r>
        <w:r w:rsidR="00BF0942" w:rsidRPr="00A51FB4">
          <w:rPr>
            <w:rFonts w:ascii="Bookman Old Style" w:hAnsi="Bookman Old Style"/>
            <w:i/>
            <w:sz w:val="16"/>
            <w:lang w:val="fr-FR"/>
          </w:rPr>
          <w:t>Më datë, 08.07.2008 qyteti i Beratit me Vendim të Komitetit të Trashëgimisë pranë Unesco, nominohet  në Listën e Trashëgimisë Botërore</w:t>
        </w:r>
      </w:p>
      <w:p w:rsidR="00EC7267" w:rsidRDefault="00BF0942" w:rsidP="00EC7267">
        <w:r>
          <w:rPr>
            <w:rFonts w:ascii="Bookman Old Style" w:hAnsi="Bookman Old Style"/>
            <w:sz w:val="20"/>
            <w:lang w:val="en-US"/>
          </w:rPr>
          <w:drawing>
            <wp:inline distT="0" distB="0" distL="0" distR="0">
              <wp:extent cx="371983" cy="333261"/>
              <wp:effectExtent l="0" t="0" r="0" b="0"/>
              <wp:docPr id="8" name="Picture 7" descr="C:\Users\User\Desktop\logo-unes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unesco.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983" cy="333261"/>
                      </a:xfrm>
                      <a:prstGeom prst="rect">
                        <a:avLst/>
                      </a:prstGeom>
                      <a:noFill/>
                      <a:ln>
                        <a:noFill/>
                      </a:ln>
                    </pic:spPr>
                  </pic:pic>
                </a:graphicData>
              </a:graphic>
            </wp:inline>
          </w:drawing>
        </w:r>
        <w:r>
          <w:rPr>
            <w:rFonts w:ascii="Bookman Old Style" w:hAnsi="Bookman Old Style"/>
            <w:sz w:val="20"/>
            <w:lang w:val="en-US"/>
          </w:rPr>
          <w:t xml:space="preserve">                                                                                                                      </w:t>
        </w:r>
        <w:r>
          <w:rPr>
            <w:rFonts w:ascii="Bookman Old Style" w:hAnsi="Bookman Old Style"/>
            <w:sz w:val="20"/>
            <w:lang w:val="en-US"/>
          </w:rPr>
          <w:drawing>
            <wp:inline distT="0" distB="0" distL="0" distR="0">
              <wp:extent cx="371475" cy="371475"/>
              <wp:effectExtent l="0" t="0" r="9525" b="9525"/>
              <wp:docPr id="9" name="Picture 8" descr="C:\Users\User\Desktop\document-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ocument-114-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flipV="1">
                        <a:off x="0" y="0"/>
                        <a:ext cx="371475" cy="371475"/>
                      </a:xfrm>
                      <a:prstGeom prst="rect">
                        <a:avLst/>
                      </a:prstGeom>
                      <a:noFill/>
                      <a:ln>
                        <a:noFill/>
                      </a:ln>
                    </pic:spPr>
                  </pic:pic>
                </a:graphicData>
              </a:graphic>
            </wp:inline>
          </w:drawing>
        </w:r>
      </w:p>
      <w:p w:rsidR="00EC7267" w:rsidRDefault="00B264D6" w:rsidP="00EC7267">
        <w:pPr>
          <w:pStyle w:val="Footer"/>
          <w:jc w:val="center"/>
        </w:pPr>
      </w:p>
    </w:sdtContent>
  </w:sdt>
  <w:p w:rsidR="00EC7267" w:rsidRDefault="00B264D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037" w:rsidRDefault="003A4037" w:rsidP="003A4037">
      <w:r>
        <w:separator/>
      </w:r>
    </w:p>
  </w:footnote>
  <w:footnote w:type="continuationSeparator" w:id="0">
    <w:p w:rsidR="003A4037" w:rsidRDefault="003A4037" w:rsidP="003A40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422" w:rsidRDefault="00C75A45" w:rsidP="006C7422">
    <w:pPr>
      <w:pStyle w:val="NoSpacing"/>
      <w:tabs>
        <w:tab w:val="center" w:pos="4252"/>
        <w:tab w:val="right" w:pos="8505"/>
      </w:tabs>
      <w:rPr>
        <w:rFonts w:ascii="Times New Roman" w:hAnsi="Times New Roman"/>
        <w:b/>
        <w:sz w:val="24"/>
        <w:szCs w:val="24"/>
      </w:rPr>
    </w:pPr>
    <w:r>
      <w:rPr>
        <w:rFonts w:ascii="Times New Roman" w:hAnsi="Times New Roman"/>
        <w:b/>
        <w:noProof/>
        <w:sz w:val="28"/>
        <w:szCs w:val="28"/>
      </w:rPr>
      <w:drawing>
        <wp:anchor distT="0" distB="0" distL="114300" distR="114300" simplePos="0" relativeHeight="251659264" behindDoc="0" locked="0" layoutInCell="1" allowOverlap="1" wp14:anchorId="10F6C926" wp14:editId="668F7C1D">
          <wp:simplePos x="0" y="0"/>
          <wp:positionH relativeFrom="margin">
            <wp:align>center</wp:align>
          </wp:positionH>
          <wp:positionV relativeFrom="paragraph">
            <wp:posOffset>-288290</wp:posOffset>
          </wp:positionV>
          <wp:extent cx="7086600" cy="1095375"/>
          <wp:effectExtent l="0" t="0" r="0" b="9525"/>
          <wp:wrapNone/>
          <wp:docPr id="7" name="Picture 7"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1" cstate="print">
                    <a:extLst>
                      <a:ext uri="{28A0092B-C50C-407E-A947-70E740481C1C}">
                        <a14:useLocalDpi xmlns:a14="http://schemas.microsoft.com/office/drawing/2010/main" val="0"/>
                      </a:ext>
                    </a:extLst>
                  </a:blip>
                  <a:srcRect b="24146"/>
                  <a:stretch>
                    <a:fillRect/>
                  </a:stretch>
                </pic:blipFill>
                <pic:spPr bwMode="auto">
                  <a:xfrm>
                    <a:off x="0" y="0"/>
                    <a:ext cx="7086600" cy="1095375"/>
                  </a:xfrm>
                  <a:prstGeom prst="rect">
                    <a:avLst/>
                  </a:prstGeom>
                  <a:noFill/>
                  <a:ln>
                    <a:noFill/>
                  </a:ln>
                </pic:spPr>
              </pic:pic>
            </a:graphicData>
          </a:graphic>
        </wp:anchor>
      </w:drawing>
    </w:r>
  </w:p>
  <w:p w:rsidR="006C7422" w:rsidRDefault="00B264D6" w:rsidP="006C7422">
    <w:pPr>
      <w:pStyle w:val="NoSpacing"/>
      <w:tabs>
        <w:tab w:val="center" w:pos="4252"/>
        <w:tab w:val="right" w:pos="8505"/>
      </w:tabs>
      <w:rPr>
        <w:rFonts w:ascii="Times New Roman" w:hAnsi="Times New Roman"/>
        <w:b/>
        <w:sz w:val="24"/>
        <w:szCs w:val="24"/>
      </w:rPr>
    </w:pPr>
  </w:p>
  <w:p w:rsidR="006C7422" w:rsidRDefault="00B264D6" w:rsidP="006C7422">
    <w:pPr>
      <w:pStyle w:val="NoSpacing"/>
      <w:tabs>
        <w:tab w:val="center" w:pos="4252"/>
        <w:tab w:val="right" w:pos="8505"/>
      </w:tabs>
      <w:rPr>
        <w:rFonts w:ascii="Times New Roman" w:hAnsi="Times New Roman"/>
        <w:b/>
        <w:sz w:val="24"/>
        <w:szCs w:val="24"/>
      </w:rPr>
    </w:pPr>
  </w:p>
  <w:p w:rsidR="008E6833" w:rsidRPr="00D41FE1" w:rsidRDefault="008E6833" w:rsidP="008E6833">
    <w:pPr>
      <w:pStyle w:val="NoSpacing"/>
      <w:rPr>
        <w:rFonts w:ascii="Times New Roman" w:hAnsi="Times New Roman"/>
        <w:sz w:val="24"/>
        <w:szCs w:val="24"/>
      </w:rPr>
    </w:pPr>
  </w:p>
  <w:p w:rsidR="00C75A45" w:rsidRDefault="00C75A45" w:rsidP="008E6833">
    <w:pPr>
      <w:pStyle w:val="NoSpacing"/>
      <w:tabs>
        <w:tab w:val="center" w:pos="4252"/>
        <w:tab w:val="right" w:pos="8505"/>
      </w:tabs>
      <w:rPr>
        <w:rFonts w:ascii="Times New Roman" w:hAnsi="Times New Roman"/>
        <w:b/>
        <w:sz w:val="24"/>
        <w:szCs w:val="24"/>
      </w:rPr>
    </w:pPr>
  </w:p>
  <w:p w:rsidR="008E6833" w:rsidRDefault="008E6833" w:rsidP="00C75A45">
    <w:pPr>
      <w:pStyle w:val="NoSpacing"/>
      <w:tabs>
        <w:tab w:val="center" w:pos="4252"/>
        <w:tab w:val="right" w:pos="8505"/>
      </w:tabs>
      <w:jc w:val="center"/>
      <w:rPr>
        <w:rFonts w:ascii="Times New Roman" w:hAnsi="Times New Roman"/>
        <w:b/>
        <w:sz w:val="24"/>
        <w:szCs w:val="24"/>
      </w:rPr>
    </w:pPr>
    <w:r w:rsidRPr="00D41FE1">
      <w:rPr>
        <w:rFonts w:ascii="Times New Roman" w:hAnsi="Times New Roman"/>
        <w:b/>
        <w:sz w:val="24"/>
        <w:szCs w:val="24"/>
      </w:rPr>
      <w:t xml:space="preserve">B A S H K I A    </w:t>
    </w:r>
    <w:r>
      <w:rPr>
        <w:rFonts w:ascii="Times New Roman" w:hAnsi="Times New Roman"/>
        <w:b/>
        <w:sz w:val="24"/>
        <w:szCs w:val="24"/>
      </w:rPr>
      <w:t>BERAT</w:t>
    </w:r>
  </w:p>
  <w:p w:rsidR="006C7422" w:rsidRDefault="008E6833" w:rsidP="008E6833">
    <w:pPr>
      <w:pStyle w:val="NoSpacing"/>
      <w:jc w:val="center"/>
      <w:rPr>
        <w:rFonts w:ascii="Times New Roman" w:hAnsi="Times New Roman"/>
        <w:b/>
        <w:sz w:val="24"/>
        <w:szCs w:val="24"/>
      </w:rPr>
    </w:pPr>
    <w:r>
      <w:rPr>
        <w:rFonts w:ascii="Times New Roman" w:hAnsi="Times New Roman"/>
        <w:b/>
        <w:sz w:val="24"/>
        <w:szCs w:val="24"/>
      </w:rPr>
      <w:t xml:space="preserve">NJËSIA </w:t>
    </w:r>
    <w:proofErr w:type="gramStart"/>
    <w:r>
      <w:rPr>
        <w:rFonts w:ascii="Times New Roman" w:hAnsi="Times New Roman"/>
        <w:b/>
        <w:sz w:val="24"/>
        <w:szCs w:val="24"/>
      </w:rPr>
      <w:t>E  MENAXHIMIT</w:t>
    </w:r>
    <w:proofErr w:type="gramEnd"/>
    <w:r>
      <w:rPr>
        <w:rFonts w:ascii="Times New Roman" w:hAnsi="Times New Roman"/>
        <w:b/>
        <w:sz w:val="24"/>
        <w:szCs w:val="24"/>
      </w:rPr>
      <w:t xml:space="preserve"> TË</w:t>
    </w:r>
    <w:r w:rsidR="00746962">
      <w:rPr>
        <w:rFonts w:ascii="Times New Roman" w:hAnsi="Times New Roman"/>
        <w:b/>
        <w:sz w:val="24"/>
        <w:szCs w:val="24"/>
      </w:rPr>
      <w:t xml:space="preserve"> </w:t>
    </w:r>
    <w:r>
      <w:rPr>
        <w:rFonts w:ascii="Times New Roman" w:hAnsi="Times New Roman"/>
        <w:b/>
        <w:sz w:val="24"/>
        <w:szCs w:val="24"/>
      </w:rPr>
      <w:t>BURIMEVE NJERËZORE</w:t>
    </w:r>
  </w:p>
  <w:p w:rsidR="006C7422" w:rsidRPr="000E6B9E" w:rsidRDefault="00BF0942" w:rsidP="008E6833">
    <w:pPr>
      <w:pStyle w:val="NoSpacing"/>
      <w:tabs>
        <w:tab w:val="center" w:pos="4252"/>
        <w:tab w:val="right" w:pos="8505"/>
      </w:tabs>
      <w:jc w:val="center"/>
      <w:rPr>
        <w:rFonts w:ascii="Times New Roman" w:hAnsi="Times New Roman"/>
        <w:b/>
        <w:sz w:val="20"/>
        <w:lang w:val="sq-AL"/>
      </w:rPr>
    </w:pPr>
    <w:r>
      <w:rPr>
        <w:rFonts w:ascii="Times New Roman" w:hAnsi="Times New Roman"/>
        <w:b/>
        <w:sz w:val="24"/>
        <w:szCs w:val="24"/>
      </w:rPr>
      <w:t xml:space="preserve">    </w:t>
    </w:r>
  </w:p>
  <w:p w:rsidR="00EC7267" w:rsidRPr="008F46EE" w:rsidRDefault="00B264D6" w:rsidP="00EC7267">
    <w:pPr>
      <w:pStyle w:val="NoSpacing"/>
      <w:rPr>
        <w:rFonts w:ascii="Times New Roman" w:hAnsi="Times New Roman"/>
        <w:sz w:val="24"/>
        <w:szCs w:val="24"/>
        <w:lang w:val="it-IT"/>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Default="00BF0942" w:rsidP="00EC7267">
    <w:pPr>
      <w:pStyle w:val="Heading1"/>
      <w:rPr>
        <w:sz w:val="22"/>
        <w:lang w:val="it-IT"/>
      </w:rPr>
    </w:pPr>
    <w:r w:rsidRPr="00ED70A4">
      <w:rPr>
        <w:rFonts w:ascii="Garamond" w:hAnsi="Garamond" w:cs="Arial"/>
        <w:sz w:val="24"/>
        <w:szCs w:val="24"/>
      </w:rPr>
      <w:object w:dxaOrig="6884" w:dyaOrig="9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6.25pt;height:37.5pt" fillcolor="window">
          <v:imagedata r:id="rId1" o:title=""/>
        </v:shape>
        <o:OLEObject Type="Embed" ProgID="PBrush" ShapeID="_x0000_i1026" DrawAspect="Content" ObjectID="_1712050400" r:id="rId2"/>
      </w:object>
    </w:r>
  </w:p>
  <w:p w:rsidR="00EC7267" w:rsidRPr="00A51FB4" w:rsidRDefault="00BF0942" w:rsidP="00EC7267">
    <w:pPr>
      <w:pStyle w:val="Heading3"/>
      <w:jc w:val="center"/>
      <w:rPr>
        <w:sz w:val="22"/>
        <w:lang w:val="it-IT"/>
      </w:rPr>
    </w:pPr>
    <w:r w:rsidRPr="00A51FB4">
      <w:rPr>
        <w:sz w:val="22"/>
        <w:lang w:val="it-IT"/>
      </w:rPr>
      <w:t>REPUBLIKA E SHQIPËRISË</w:t>
    </w:r>
  </w:p>
  <w:p w:rsidR="00EC7267" w:rsidRDefault="00BF0942" w:rsidP="00EC7267">
    <w:pPr>
      <w:pStyle w:val="Heading3"/>
      <w:jc w:val="center"/>
      <w:rPr>
        <w:sz w:val="22"/>
        <w:lang w:val="it-IT"/>
      </w:rPr>
    </w:pPr>
    <w:r>
      <w:rPr>
        <w:sz w:val="22"/>
        <w:lang w:val="it-IT"/>
      </w:rPr>
      <w:t>BASHKIA BERAT</w:t>
    </w:r>
  </w:p>
  <w:p w:rsidR="00EC7267" w:rsidRDefault="00B264D6">
    <w:pPr>
      <w:pStyle w:val="Header"/>
    </w:pPr>
    <w:r>
      <w:rPr>
        <w:lang w:val="it-IT"/>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FC01"/>
      </v:shape>
    </w:pict>
  </w:numPicBullet>
  <w:abstractNum w:abstractNumId="0" w15:restartNumberingAfterBreak="0">
    <w:nsid w:val="04183AE6"/>
    <w:multiLevelType w:val="hybridMultilevel"/>
    <w:tmpl w:val="772649A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048F1"/>
    <w:multiLevelType w:val="hybridMultilevel"/>
    <w:tmpl w:val="11507AA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10AF29EA"/>
    <w:multiLevelType w:val="hybridMultilevel"/>
    <w:tmpl w:val="6158EB64"/>
    <w:lvl w:ilvl="0" w:tplc="041C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AE0790"/>
    <w:multiLevelType w:val="hybridMultilevel"/>
    <w:tmpl w:val="86921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33E15"/>
    <w:multiLevelType w:val="hybridMultilevel"/>
    <w:tmpl w:val="2724042E"/>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1E7401C0"/>
    <w:multiLevelType w:val="hybridMultilevel"/>
    <w:tmpl w:val="AD064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8F60FB"/>
    <w:multiLevelType w:val="hybridMultilevel"/>
    <w:tmpl w:val="943E8B6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15:restartNumberingAfterBreak="0">
    <w:nsid w:val="2EEA7E58"/>
    <w:multiLevelType w:val="hybridMultilevel"/>
    <w:tmpl w:val="87762B5C"/>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69A7852"/>
    <w:multiLevelType w:val="hybridMultilevel"/>
    <w:tmpl w:val="4DD8EA0A"/>
    <w:lvl w:ilvl="0" w:tplc="BE8CB7E0">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73C466B"/>
    <w:multiLevelType w:val="hybridMultilevel"/>
    <w:tmpl w:val="F70651CC"/>
    <w:lvl w:ilvl="0" w:tplc="04090001">
      <w:start w:val="1"/>
      <w:numFmt w:val="bullet"/>
      <w:lvlText w:val=""/>
      <w:lvlJc w:val="left"/>
      <w:pPr>
        <w:tabs>
          <w:tab w:val="num" w:pos="360"/>
        </w:tabs>
        <w:ind w:left="360" w:hanging="360"/>
      </w:pPr>
      <w:rPr>
        <w:rFonts w:ascii="Symbol" w:hAnsi="Symbol" w:cs="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437F0F04"/>
    <w:multiLevelType w:val="hybridMultilevel"/>
    <w:tmpl w:val="66F41D04"/>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44843095"/>
    <w:multiLevelType w:val="hybridMultilevel"/>
    <w:tmpl w:val="BECAD026"/>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15:restartNumberingAfterBreak="0">
    <w:nsid w:val="47E97EA7"/>
    <w:multiLevelType w:val="hybridMultilevel"/>
    <w:tmpl w:val="4B9AB96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4B2B083F"/>
    <w:multiLevelType w:val="hybridMultilevel"/>
    <w:tmpl w:val="1AE425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546739AC"/>
    <w:multiLevelType w:val="hybridMultilevel"/>
    <w:tmpl w:val="658AD5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15:restartNumberingAfterBreak="0">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9"/>
  </w:num>
  <w:num w:numId="3">
    <w:abstractNumId w:val="15"/>
  </w:num>
  <w:num w:numId="4">
    <w:abstractNumId w:val="0"/>
  </w:num>
  <w:num w:numId="5">
    <w:abstractNumId w:val="13"/>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5"/>
  </w:num>
  <w:num w:numId="14">
    <w:abstractNumId w:val="5"/>
  </w:num>
  <w:num w:numId="15">
    <w:abstractNumId w:val="6"/>
  </w:num>
  <w:num w:numId="16">
    <w:abstractNumId w:val="12"/>
  </w:num>
  <w:num w:numId="17">
    <w:abstractNumId w:val="1"/>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016"/>
    <w:rsid w:val="00004FDD"/>
    <w:rsid w:val="00077166"/>
    <w:rsid w:val="000870BB"/>
    <w:rsid w:val="000A7159"/>
    <w:rsid w:val="000B23C7"/>
    <w:rsid w:val="000F296A"/>
    <w:rsid w:val="00111F80"/>
    <w:rsid w:val="00154DD4"/>
    <w:rsid w:val="0016288B"/>
    <w:rsid w:val="001D4690"/>
    <w:rsid w:val="001D7663"/>
    <w:rsid w:val="002A1B72"/>
    <w:rsid w:val="002A23A8"/>
    <w:rsid w:val="003449AC"/>
    <w:rsid w:val="0037385E"/>
    <w:rsid w:val="00377C3D"/>
    <w:rsid w:val="0039621E"/>
    <w:rsid w:val="003A4037"/>
    <w:rsid w:val="003C1016"/>
    <w:rsid w:val="003D2D28"/>
    <w:rsid w:val="003E5BB8"/>
    <w:rsid w:val="003F1E8C"/>
    <w:rsid w:val="003F7142"/>
    <w:rsid w:val="00404546"/>
    <w:rsid w:val="0041394E"/>
    <w:rsid w:val="004A3E83"/>
    <w:rsid w:val="004B765C"/>
    <w:rsid w:val="005577AC"/>
    <w:rsid w:val="0056106B"/>
    <w:rsid w:val="005B0111"/>
    <w:rsid w:val="005E2430"/>
    <w:rsid w:val="00634F5F"/>
    <w:rsid w:val="006B6ED1"/>
    <w:rsid w:val="006D5A43"/>
    <w:rsid w:val="00705366"/>
    <w:rsid w:val="0070733C"/>
    <w:rsid w:val="007111CA"/>
    <w:rsid w:val="00712167"/>
    <w:rsid w:val="00717A61"/>
    <w:rsid w:val="00746962"/>
    <w:rsid w:val="007509F5"/>
    <w:rsid w:val="0076625C"/>
    <w:rsid w:val="00784EE4"/>
    <w:rsid w:val="00784F39"/>
    <w:rsid w:val="007A767B"/>
    <w:rsid w:val="007D2771"/>
    <w:rsid w:val="007F1072"/>
    <w:rsid w:val="007F4A4A"/>
    <w:rsid w:val="00850BCC"/>
    <w:rsid w:val="00852F77"/>
    <w:rsid w:val="008B00F1"/>
    <w:rsid w:val="008E6833"/>
    <w:rsid w:val="00902BBC"/>
    <w:rsid w:val="00915C68"/>
    <w:rsid w:val="009333A0"/>
    <w:rsid w:val="009619E2"/>
    <w:rsid w:val="009B27FC"/>
    <w:rsid w:val="009D01A5"/>
    <w:rsid w:val="009E41F3"/>
    <w:rsid w:val="009E7C8F"/>
    <w:rsid w:val="00A42FB6"/>
    <w:rsid w:val="00A80423"/>
    <w:rsid w:val="00A850D1"/>
    <w:rsid w:val="00AA0745"/>
    <w:rsid w:val="00AE34AB"/>
    <w:rsid w:val="00B264D6"/>
    <w:rsid w:val="00B6582D"/>
    <w:rsid w:val="00B95549"/>
    <w:rsid w:val="00BB4372"/>
    <w:rsid w:val="00BC2846"/>
    <w:rsid w:val="00BC7F5D"/>
    <w:rsid w:val="00BF0942"/>
    <w:rsid w:val="00C1285D"/>
    <w:rsid w:val="00C13398"/>
    <w:rsid w:val="00C16EB0"/>
    <w:rsid w:val="00C63D79"/>
    <w:rsid w:val="00C75A45"/>
    <w:rsid w:val="00D11C62"/>
    <w:rsid w:val="00D27FD2"/>
    <w:rsid w:val="00DB3818"/>
    <w:rsid w:val="00DC2025"/>
    <w:rsid w:val="00DD668C"/>
    <w:rsid w:val="00E25A43"/>
    <w:rsid w:val="00E25E48"/>
    <w:rsid w:val="00E35D8F"/>
    <w:rsid w:val="00EA58A7"/>
    <w:rsid w:val="00EB75A6"/>
    <w:rsid w:val="00EC2A9A"/>
    <w:rsid w:val="00ED56F9"/>
    <w:rsid w:val="00EE7D50"/>
    <w:rsid w:val="00F060CA"/>
    <w:rsid w:val="00F1077D"/>
    <w:rsid w:val="00F24D4D"/>
    <w:rsid w:val="00F36670"/>
    <w:rsid w:val="00F37959"/>
    <w:rsid w:val="00F54D62"/>
    <w:rsid w:val="00F84932"/>
    <w:rsid w:val="00FB0B87"/>
    <w:rsid w:val="00FB184C"/>
    <w:rsid w:val="00FC18C3"/>
    <w:rsid w:val="00FC790B"/>
    <w:rsid w:val="00FD6911"/>
    <w:rsid w:val="00FF46B9"/>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C79D226"/>
  <w15:docId w15:val="{19210E02-664D-4235-9044-E2AC6457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016"/>
    <w:pPr>
      <w:spacing w:after="0" w:line="240" w:lineRule="auto"/>
    </w:pPr>
    <w:rPr>
      <w:rFonts w:ascii="Garamond" w:eastAsia="Times New Roman" w:hAnsi="Garamond" w:cs="Times New Roman"/>
      <w:noProof/>
      <w:sz w:val="28"/>
      <w:szCs w:val="20"/>
      <w:lang w:val="en-AU"/>
    </w:rPr>
  </w:style>
  <w:style w:type="paragraph" w:styleId="Heading1">
    <w:name w:val="heading 1"/>
    <w:basedOn w:val="Normal"/>
    <w:next w:val="Normal"/>
    <w:link w:val="Heading1Char"/>
    <w:qFormat/>
    <w:rsid w:val="003C1016"/>
    <w:pPr>
      <w:keepNext/>
      <w:jc w:val="center"/>
      <w:outlineLvl w:val="0"/>
    </w:pPr>
    <w:rPr>
      <w:rFonts w:ascii="English111 Vivace BT" w:hAnsi="English111 Vivace BT"/>
      <w:sz w:val="36"/>
    </w:rPr>
  </w:style>
  <w:style w:type="paragraph" w:styleId="Heading3">
    <w:name w:val="heading 3"/>
    <w:basedOn w:val="Normal"/>
    <w:next w:val="Normal"/>
    <w:link w:val="Heading3Char"/>
    <w:qFormat/>
    <w:rsid w:val="003C1016"/>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1016"/>
    <w:rPr>
      <w:rFonts w:ascii="English111 Vivace BT" w:eastAsia="Times New Roman" w:hAnsi="English111 Vivace BT" w:cs="Times New Roman"/>
      <w:noProof/>
      <w:sz w:val="36"/>
      <w:szCs w:val="20"/>
      <w:lang w:val="en-AU"/>
    </w:rPr>
  </w:style>
  <w:style w:type="character" w:customStyle="1" w:styleId="Heading3Char">
    <w:name w:val="Heading 3 Char"/>
    <w:basedOn w:val="DefaultParagraphFont"/>
    <w:link w:val="Heading3"/>
    <w:rsid w:val="003C1016"/>
    <w:rPr>
      <w:rFonts w:ascii="Times New Roman" w:eastAsia="Times New Roman" w:hAnsi="Times New Roman" w:cs="Times New Roman"/>
      <w:noProof/>
      <w:sz w:val="36"/>
      <w:szCs w:val="20"/>
      <w:lang w:val="en-AU"/>
    </w:rPr>
  </w:style>
  <w:style w:type="paragraph" w:styleId="Footer">
    <w:name w:val="footer"/>
    <w:basedOn w:val="Normal"/>
    <w:link w:val="FooterChar"/>
    <w:uiPriority w:val="99"/>
    <w:rsid w:val="003C1016"/>
    <w:pPr>
      <w:tabs>
        <w:tab w:val="center" w:pos="4153"/>
        <w:tab w:val="right" w:pos="8306"/>
      </w:tabs>
    </w:pPr>
  </w:style>
  <w:style w:type="character" w:customStyle="1" w:styleId="FooterChar">
    <w:name w:val="Footer Char"/>
    <w:basedOn w:val="DefaultParagraphFont"/>
    <w:link w:val="Footer"/>
    <w:uiPriority w:val="99"/>
    <w:rsid w:val="003C1016"/>
    <w:rPr>
      <w:rFonts w:ascii="Garamond" w:eastAsia="Times New Roman" w:hAnsi="Garamond" w:cs="Times New Roman"/>
      <w:noProof/>
      <w:sz w:val="28"/>
      <w:szCs w:val="20"/>
      <w:lang w:val="en-AU"/>
    </w:rPr>
  </w:style>
  <w:style w:type="paragraph" w:styleId="Header">
    <w:name w:val="header"/>
    <w:basedOn w:val="Normal"/>
    <w:link w:val="HeaderChar"/>
    <w:uiPriority w:val="99"/>
    <w:unhideWhenUsed/>
    <w:rsid w:val="003C1016"/>
    <w:pPr>
      <w:tabs>
        <w:tab w:val="center" w:pos="4680"/>
        <w:tab w:val="right" w:pos="9360"/>
      </w:tabs>
    </w:pPr>
  </w:style>
  <w:style w:type="character" w:customStyle="1" w:styleId="HeaderChar">
    <w:name w:val="Header Char"/>
    <w:basedOn w:val="DefaultParagraphFont"/>
    <w:link w:val="Header"/>
    <w:uiPriority w:val="99"/>
    <w:rsid w:val="003C1016"/>
    <w:rPr>
      <w:rFonts w:ascii="Garamond" w:eastAsia="Times New Roman" w:hAnsi="Garamond" w:cs="Times New Roman"/>
      <w:noProof/>
      <w:sz w:val="28"/>
      <w:szCs w:val="20"/>
      <w:lang w:val="en-AU"/>
    </w:rPr>
  </w:style>
  <w:style w:type="paragraph" w:styleId="NoSpacing">
    <w:name w:val="No Spacing"/>
    <w:uiPriority w:val="99"/>
    <w:qFormat/>
    <w:rsid w:val="003C1016"/>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3C1016"/>
    <w:rPr>
      <w:color w:val="0563C1" w:themeColor="hyperlink"/>
      <w:u w:val="single"/>
    </w:rPr>
  </w:style>
  <w:style w:type="paragraph" w:customStyle="1" w:styleId="Default">
    <w:name w:val="Default"/>
    <w:uiPriority w:val="99"/>
    <w:rsid w:val="003C1016"/>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ListParagraph">
    <w:name w:val="List Paragraph"/>
    <w:basedOn w:val="Normal"/>
    <w:link w:val="ListParagraphChar"/>
    <w:uiPriority w:val="34"/>
    <w:qFormat/>
    <w:rsid w:val="003C1016"/>
    <w:pPr>
      <w:ind w:left="720"/>
    </w:pPr>
    <w:rPr>
      <w:rFonts w:ascii="Times New Roman" w:eastAsia="MS Mincho" w:hAnsi="Times New Roman"/>
      <w:noProof w:val="0"/>
      <w:sz w:val="24"/>
      <w:szCs w:val="24"/>
      <w:lang w:val="en-US"/>
    </w:rPr>
  </w:style>
  <w:style w:type="character" w:customStyle="1" w:styleId="ListParagraphChar">
    <w:name w:val="List Paragraph Char"/>
    <w:link w:val="ListParagraph"/>
    <w:uiPriority w:val="34"/>
    <w:rsid w:val="003C1016"/>
    <w:rPr>
      <w:rFonts w:ascii="Times New Roman" w:eastAsia="MS Mincho" w:hAnsi="Times New Roman" w:cs="Times New Roman"/>
      <w:sz w:val="24"/>
      <w:szCs w:val="24"/>
      <w:lang w:val="en-US"/>
    </w:rPr>
  </w:style>
  <w:style w:type="paragraph" w:styleId="BalloonText">
    <w:name w:val="Balloon Text"/>
    <w:basedOn w:val="Normal"/>
    <w:link w:val="BalloonTextChar"/>
    <w:uiPriority w:val="99"/>
    <w:semiHidden/>
    <w:unhideWhenUsed/>
    <w:rsid w:val="00C63D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D79"/>
    <w:rPr>
      <w:rFonts w:ascii="Segoe UI" w:eastAsia="Times New Roman" w:hAnsi="Segoe UI" w:cs="Segoe UI"/>
      <w:noProof/>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7829491">
      <w:bodyDiv w:val="1"/>
      <w:marLeft w:val="0"/>
      <w:marRight w:val="0"/>
      <w:marTop w:val="0"/>
      <w:marBottom w:val="0"/>
      <w:divBdr>
        <w:top w:val="none" w:sz="0" w:space="0" w:color="auto"/>
        <w:left w:val="none" w:sz="0" w:space="0" w:color="auto"/>
        <w:bottom w:val="none" w:sz="0" w:space="0" w:color="auto"/>
        <w:right w:val="none" w:sz="0" w:space="0" w:color="auto"/>
      </w:divBdr>
    </w:div>
    <w:div w:id="201891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p.gov.al/vende-vakante/udhezime-dokumenta/219-udhezime-dokument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bashkiaberat.gov.a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gi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7B50F-EEE8-4542-B4CE-CCD0CF00D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2289</Words>
  <Characters>13053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cp:lastPrinted>2022-04-21T10:35:00Z</cp:lastPrinted>
  <dcterms:created xsi:type="dcterms:W3CDTF">2022-04-21T10:46:00Z</dcterms:created>
  <dcterms:modified xsi:type="dcterms:W3CDTF">2022-04-21T10:47:00Z</dcterms:modified>
</cp:coreProperties>
</file>