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7E31" w14:textId="37F26122" w:rsidR="00A54052" w:rsidRDefault="00B627C2" w:rsidP="00041FE3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bookmarkStart w:id="1" w:name="_Hlk30763688"/>
      <w:bookmarkEnd w:id="0"/>
      <w:r w:rsidR="00A54052" w:rsidRPr="00280C48">
        <w:rPr>
          <w:b/>
          <w:sz w:val="22"/>
          <w:szCs w:val="22"/>
        </w:rPr>
        <w:t>AGJENCIA SHTETËRORE E KADASTRËS</w:t>
      </w: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78739F59" w14:textId="74AB285A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786AF8" w:rsidRPr="00786AF8">
        <w:rPr>
          <w:rFonts w:ascii="Arial" w:hAnsi="Arial" w:cs="Arial"/>
          <w:b/>
          <w:bCs/>
        </w:rPr>
        <w:t>D</w:t>
      </w:r>
      <w:r w:rsidR="005F2CC3" w:rsidRPr="00786AF8">
        <w:rPr>
          <w:rFonts w:ascii="Arial" w:hAnsi="Arial" w:cs="Arial"/>
          <w:b/>
          <w:bCs/>
        </w:rPr>
        <w:t>rejtori</w:t>
      </w:r>
      <w:r w:rsidR="00786AF8" w:rsidRPr="00786AF8">
        <w:rPr>
          <w:rFonts w:ascii="Arial" w:hAnsi="Arial" w:cs="Arial"/>
          <w:b/>
          <w:bCs/>
        </w:rPr>
        <w:t>n</w:t>
      </w:r>
      <w:r w:rsidR="005F2CC3" w:rsidRPr="00786AF8">
        <w:rPr>
          <w:rFonts w:ascii="Arial" w:hAnsi="Arial" w:cs="Arial"/>
          <w:b/>
          <w:bCs/>
        </w:rPr>
        <w:t>ë e ASHK</w:t>
      </w:r>
      <w:r w:rsidR="009746B7" w:rsidRPr="00786AF8">
        <w:rPr>
          <w:rFonts w:ascii="Arial" w:hAnsi="Arial" w:cs="Arial"/>
          <w:b/>
          <w:bCs/>
        </w:rPr>
        <w:t xml:space="preserve">, </w:t>
      </w:r>
      <w:r w:rsidR="00185596">
        <w:rPr>
          <w:rFonts w:ascii="Arial" w:hAnsi="Arial" w:cs="Arial"/>
          <w:b/>
          <w:bCs/>
        </w:rPr>
        <w:t>P</w:t>
      </w:r>
      <w:r w:rsidR="00AB48B1" w:rsidRPr="00786AF8">
        <w:rPr>
          <w:rFonts w:ascii="Arial" w:hAnsi="Arial" w:cs="Arial"/>
          <w:b/>
          <w:bCs/>
        </w:rPr>
        <w:t>o</w:t>
      </w:r>
      <w:r w:rsidR="00185596">
        <w:rPr>
          <w:rFonts w:ascii="Arial" w:hAnsi="Arial" w:cs="Arial"/>
          <w:b/>
          <w:bCs/>
        </w:rPr>
        <w:t>gradec</w:t>
      </w:r>
      <w:r w:rsidR="005F2CC3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587242B2" w14:textId="1BA7596D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2D67B6">
        <w:rPr>
          <w:rFonts w:ascii="Arial" w:hAnsi="Arial" w:cs="Arial"/>
          <w:b/>
          <w:bCs/>
        </w:rPr>
        <w:t>3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1F01BF5" w14:textId="431CA17C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E8609A">
        <w:rPr>
          <w:rFonts w:ascii="Arial" w:hAnsi="Arial" w:cs="Arial"/>
          <w:b/>
          <w:bCs/>
        </w:rPr>
        <w:t>2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 w:rsidR="00E8609A">
        <w:rPr>
          <w:rFonts w:ascii="Arial" w:hAnsi="Arial" w:cs="Arial"/>
          <w:i/>
          <w:iCs/>
        </w:rPr>
        <w:t>,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3C52D0CE" w14:textId="285281FF" w:rsidR="00F558B8" w:rsidRDefault="00F558B8" w:rsidP="00F558B8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B83E9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, </w:t>
      </w:r>
      <w:r w:rsidRPr="00B83E9F">
        <w:rPr>
          <w:rFonts w:ascii="Arial" w:hAnsi="Arial" w:cs="Arial"/>
        </w:rPr>
        <w:t>në profilet</w:t>
      </w:r>
      <w:r w:rsidRPr="00CF5AF2">
        <w:rPr>
          <w:rFonts w:ascii="Arial" w:hAnsi="Arial" w:cs="Arial"/>
        </w:rPr>
        <w:t xml:space="preserve"> </w:t>
      </w:r>
      <w:r w:rsidRPr="00B83E9F">
        <w:rPr>
          <w:rFonts w:ascii="Arial" w:hAnsi="Arial" w:cs="Arial"/>
        </w:rPr>
        <w:t>Ekonomist, Jurist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4CFEEE28" w14:textId="77777777" w:rsidR="00E8609A" w:rsidRDefault="00E8609A" w:rsidP="00E8609A">
      <w:pPr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 xml:space="preserve">Specialist (1), </w:t>
      </w:r>
      <w:r w:rsidRPr="00B83E9F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B83E9F">
        <w:rPr>
          <w:rFonts w:ascii="Arial" w:hAnsi="Arial" w:cs="Arial"/>
        </w:rPr>
        <w:t>:</w:t>
      </w:r>
      <w:r w:rsidRPr="00B83E9F">
        <w:rPr>
          <w:rFonts w:ascii="Arial" w:hAnsi="Arial" w:cs="Arial"/>
          <w:i/>
          <w:iCs/>
        </w:rPr>
        <w:t xml:space="preserve"> </w:t>
      </w:r>
      <w:r w:rsidRPr="00B83E9F">
        <w:rPr>
          <w:rFonts w:ascii="Arial" w:hAnsi="Arial" w:cs="Arial"/>
        </w:rPr>
        <w:t>Ekonomist (Preferohet profili financë)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8179955" w14:textId="153F1E61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1C6695">
        <w:rPr>
          <w:rFonts w:ascii="Arial" w:hAnsi="Arial" w:cs="Arial"/>
          <w:b/>
          <w:bCs/>
        </w:rPr>
        <w:t>Specialist</w:t>
      </w:r>
      <w:r>
        <w:rPr>
          <w:rFonts w:ascii="Arial" w:hAnsi="Arial" w:cs="Arial"/>
          <w:b/>
          <w:bCs/>
        </w:rPr>
        <w:t xml:space="preserve"> (</w:t>
      </w:r>
      <w:r w:rsidR="00E8609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)</w:t>
      </w:r>
      <w:r w:rsidRPr="001C6695">
        <w:rPr>
          <w:rFonts w:ascii="Arial" w:hAnsi="Arial" w:cs="Arial"/>
          <w:b/>
          <w:bCs/>
        </w:rPr>
        <w:t xml:space="preserve"> </w:t>
      </w:r>
      <w:r w:rsidRPr="00BB1069">
        <w:rPr>
          <w:rFonts w:ascii="Arial" w:hAnsi="Arial" w:cs="Arial"/>
          <w:i/>
          <w:iCs/>
        </w:rPr>
        <w:t>(Arkiv</w:t>
      </w:r>
      <w:r>
        <w:rPr>
          <w:rFonts w:ascii="Arial" w:hAnsi="Arial" w:cs="Arial"/>
          <w:i/>
          <w:iCs/>
        </w:rPr>
        <w:t xml:space="preserve"> -</w:t>
      </w:r>
      <w:r w:rsidRPr="00BB1069">
        <w:rPr>
          <w:rFonts w:ascii="Arial" w:hAnsi="Arial" w:cs="Arial"/>
          <w:i/>
          <w:iCs/>
        </w:rPr>
        <w:t xml:space="preserve"> Protokoll)</w:t>
      </w:r>
      <w:r w:rsidRPr="001C6695">
        <w:rPr>
          <w:rFonts w:ascii="Arial" w:hAnsi="Arial" w:cs="Arial"/>
          <w:b/>
          <w:bCs/>
        </w:rPr>
        <w:t xml:space="preserve">, </w:t>
      </w:r>
      <w:r w:rsidRPr="001C6695">
        <w:rPr>
          <w:rFonts w:ascii="Arial" w:hAnsi="Arial" w:cs="Arial"/>
        </w:rPr>
        <w:t>në profilet:</w:t>
      </w:r>
      <w:r w:rsidRPr="001C6695">
        <w:rPr>
          <w:rFonts w:ascii="Arial" w:hAnsi="Arial" w:cs="Arial"/>
          <w:i/>
          <w:iCs/>
        </w:rPr>
        <w:t xml:space="preserve"> Arsim i lartë (preferohet profilet arkivistikë, juridik),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2117F80" w14:textId="77777777" w:rsidR="00B83E9F" w:rsidRDefault="00B83E9F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716C11E9" w:rsidR="005B2A2E" w:rsidRPr="00D92C79" w:rsidRDefault="00FA00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>
        <w:rPr>
          <w:rFonts w:ascii="Arial" w:hAnsi="Arial" w:cs="Arial"/>
        </w:rPr>
        <w:t>Kandidat</w:t>
      </w:r>
      <w:r w:rsidR="00041FE3">
        <w:rPr>
          <w:rFonts w:ascii="Arial" w:hAnsi="Arial" w:cs="Arial"/>
        </w:rPr>
        <w:t>ë</w:t>
      </w:r>
      <w:r>
        <w:rPr>
          <w:rFonts w:ascii="Arial" w:hAnsi="Arial" w:cs="Arial"/>
        </w:rPr>
        <w:t>t p</w:t>
      </w:r>
      <w:r w:rsidR="005B2A2E" w:rsidRPr="00D92C79">
        <w:rPr>
          <w:rFonts w:ascii="Arial" w:hAnsi="Arial" w:cs="Arial"/>
        </w:rPr>
        <w:t>ër pozicion</w:t>
      </w:r>
      <w:r w:rsidR="005B2A2E">
        <w:rPr>
          <w:rFonts w:ascii="Arial" w:hAnsi="Arial" w:cs="Arial"/>
        </w:rPr>
        <w:t>in</w:t>
      </w:r>
      <w:r w:rsidR="005B2A2E"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3253F0EC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883516">
        <w:rPr>
          <w:rFonts w:ascii="Arial" w:hAnsi="Arial" w:cs="Arial"/>
          <w:b/>
          <w:u w:val="single"/>
        </w:rPr>
        <w:t>20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</w:t>
      </w:r>
      <w:r w:rsidR="00CF5AF2">
        <w:rPr>
          <w:rFonts w:ascii="Arial" w:hAnsi="Arial" w:cs="Arial"/>
          <w:b/>
          <w:u w:val="single"/>
        </w:rPr>
        <w:t>4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746090AB" w14:textId="4414D496" w:rsidR="00784936" w:rsidRDefault="00A54052" w:rsidP="002D67B6">
      <w:pPr>
        <w:widowControl w:val="0"/>
        <w:autoSpaceDE w:val="0"/>
        <w:autoSpaceDN w:val="0"/>
        <w:jc w:val="both"/>
        <w:rPr>
          <w:rFonts w:ascii="Arial" w:hAnsi="Arial" w:cs="Arial"/>
          <w:bCs/>
        </w:rPr>
      </w:pPr>
      <w:r w:rsidRPr="00D92C79">
        <w:rPr>
          <w:rFonts w:ascii="Arial" w:hAnsi="Arial" w:cs="Arial"/>
        </w:rPr>
        <w:t xml:space="preserve">Në datën </w:t>
      </w:r>
      <w:r w:rsidR="00883516" w:rsidRPr="00883516">
        <w:rPr>
          <w:rFonts w:ascii="Arial" w:hAnsi="Arial" w:cs="Arial"/>
          <w:b/>
          <w:bCs/>
        </w:rPr>
        <w:t>27</w:t>
      </w:r>
      <w:r w:rsidR="00C850B4" w:rsidRPr="00883516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</w:t>
      </w:r>
      <w:r w:rsidR="00CF5AF2">
        <w:rPr>
          <w:rFonts w:ascii="Arial" w:hAnsi="Arial" w:cs="Arial"/>
          <w:b/>
          <w:bCs/>
        </w:rPr>
        <w:t>4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="00185596">
        <w:rPr>
          <w:rFonts w:ascii="Arial" w:hAnsi="Arial" w:cs="Arial"/>
        </w:rPr>
        <w:t xml:space="preserve"> së Përgjithshme të ASHK</w:t>
      </w:r>
      <w:r w:rsidRPr="00D92C79">
        <w:rPr>
          <w:rFonts w:ascii="Arial" w:hAnsi="Arial" w:cs="Arial"/>
        </w:rPr>
        <w:t>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  <w:r w:rsidR="00784936" w:rsidRPr="00522140">
        <w:rPr>
          <w:rFonts w:ascii="Arial" w:hAnsi="Arial" w:cs="Arial"/>
          <w:bCs/>
        </w:rPr>
        <w:t xml:space="preserve">Në të njëjtën datë kandidatët që nuk i plotësojnë </w:t>
      </w:r>
      <w:r w:rsidRPr="00522140">
        <w:rPr>
          <w:rFonts w:ascii="Arial" w:hAnsi="Arial" w:cs="Arial"/>
          <w:bCs/>
        </w:rPr>
        <w:t xml:space="preserve">kriteret </w:t>
      </w:r>
      <w:r w:rsidR="00784936" w:rsidRPr="00522140">
        <w:rPr>
          <w:rFonts w:ascii="Arial" w:hAnsi="Arial" w:cs="Arial"/>
          <w:bCs/>
        </w:rPr>
        <w:t>do të njoftohen individualisht nga njësia e menaxhimit të burimeve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0EB0B0CF" w14:textId="098B7E58" w:rsidR="00530FD4" w:rsidRPr="00530FD4" w:rsidRDefault="00530FD4" w:rsidP="00530FD4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30FD4">
        <w:rPr>
          <w:rFonts w:ascii="Arial" w:hAnsi="Arial" w:cs="Arial"/>
        </w:rPr>
        <w:t xml:space="preserve">Kandidatët për pozicionet ne profilin </w:t>
      </w:r>
      <w:r w:rsidRPr="00530FD4">
        <w:rPr>
          <w:rFonts w:ascii="Arial" w:hAnsi="Arial" w:cs="Arial"/>
          <w:b/>
          <w:bCs/>
          <w:i/>
          <w:iCs/>
        </w:rPr>
        <w:t>ekonomi</w:t>
      </w:r>
      <w:r w:rsidR="004B409B">
        <w:rPr>
          <w:rFonts w:ascii="Arial" w:hAnsi="Arial" w:cs="Arial"/>
          <w:b/>
          <w:bCs/>
          <w:i/>
          <w:iCs/>
        </w:rPr>
        <w:t xml:space="preserve">, </w:t>
      </w:r>
      <w:r w:rsidR="004B409B" w:rsidRPr="002F48C5">
        <w:rPr>
          <w:rFonts w:ascii="Arial" w:hAnsi="Arial" w:cs="Arial"/>
        </w:rPr>
        <w:t>p</w:t>
      </w:r>
      <w:r w:rsidR="00041FE3">
        <w:rPr>
          <w:rFonts w:ascii="Arial" w:hAnsi="Arial" w:cs="Arial"/>
        </w:rPr>
        <w:t>ë</w:t>
      </w:r>
      <w:r w:rsidR="004B409B" w:rsidRPr="002F48C5">
        <w:rPr>
          <w:rFonts w:ascii="Arial" w:hAnsi="Arial" w:cs="Arial"/>
        </w:rPr>
        <w:t>rveç legjislacionit t</w:t>
      </w:r>
      <w:r w:rsidR="00041FE3">
        <w:rPr>
          <w:rFonts w:ascii="Arial" w:hAnsi="Arial" w:cs="Arial"/>
        </w:rPr>
        <w:t>ë</w:t>
      </w:r>
      <w:r w:rsidR="004B409B" w:rsidRPr="002F48C5">
        <w:rPr>
          <w:rFonts w:ascii="Arial" w:hAnsi="Arial" w:cs="Arial"/>
        </w:rPr>
        <w:t xml:space="preserve"> p</w:t>
      </w:r>
      <w:r w:rsidR="00041FE3">
        <w:rPr>
          <w:rFonts w:ascii="Arial" w:hAnsi="Arial" w:cs="Arial"/>
        </w:rPr>
        <w:t>ë</w:t>
      </w:r>
      <w:r w:rsidR="004B409B" w:rsidRPr="002F48C5">
        <w:rPr>
          <w:rFonts w:ascii="Arial" w:hAnsi="Arial" w:cs="Arial"/>
        </w:rPr>
        <w:t>rmendur m</w:t>
      </w:r>
      <w:r w:rsidR="00041FE3">
        <w:rPr>
          <w:rFonts w:ascii="Arial" w:hAnsi="Arial" w:cs="Arial"/>
        </w:rPr>
        <w:t>ë</w:t>
      </w:r>
      <w:r w:rsidR="004B409B" w:rsidRPr="002F48C5">
        <w:rPr>
          <w:rFonts w:ascii="Arial" w:hAnsi="Arial" w:cs="Arial"/>
        </w:rPr>
        <w:t xml:space="preserve"> sip</w:t>
      </w:r>
      <w:r w:rsidR="00041FE3">
        <w:rPr>
          <w:rFonts w:ascii="Arial" w:hAnsi="Arial" w:cs="Arial"/>
        </w:rPr>
        <w:t>ë</w:t>
      </w:r>
      <w:r w:rsidR="004B409B" w:rsidRPr="002F48C5">
        <w:rPr>
          <w:rFonts w:ascii="Arial" w:hAnsi="Arial" w:cs="Arial"/>
        </w:rPr>
        <w:t>r</w:t>
      </w:r>
      <w:r w:rsidR="004B409B">
        <w:rPr>
          <w:rFonts w:ascii="Arial" w:hAnsi="Arial" w:cs="Arial"/>
          <w:b/>
          <w:bCs/>
          <w:i/>
          <w:iCs/>
        </w:rPr>
        <w:t xml:space="preserve"> </w:t>
      </w:r>
      <w:r w:rsidR="002F48C5">
        <w:rPr>
          <w:rFonts w:ascii="Arial" w:hAnsi="Arial" w:cs="Arial"/>
          <w:b/>
          <w:bCs/>
          <w:i/>
          <w:iCs/>
        </w:rPr>
        <w:t xml:space="preserve"> </w:t>
      </w:r>
      <w:r w:rsidR="002F48C5" w:rsidRPr="002F48C5">
        <w:rPr>
          <w:rFonts w:ascii="Arial" w:hAnsi="Arial" w:cs="Arial"/>
        </w:rPr>
        <w:t>n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 xml:space="preserve"> paragrafin I)</w:t>
      </w:r>
      <w:r w:rsidR="002F48C5"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 w:rsidR="004B409B"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2B7BBF4E" w14:textId="01A2E876" w:rsidR="00530FD4" w:rsidRPr="00464EFC" w:rsidRDefault="00530FD4" w:rsidP="00530FD4">
      <w:pPr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>Ligjin nr. 9936, datë 26.06.2008, "Për menaxhimin e sistemit buxhetor në Republikën e Shqipërisë",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 xml:space="preserve">Ligji nr. 10296, datë 08.07.2010, “Për menaxhimin financiar dhe kontrollin”, i ndryshuar; Ligji nr. 8438, datë 28.12.1998 “Për tatimin mbi të ardhurat”, i ndryshuar, Ligjin nr. 9632, datë 30.10.2006 “Për sistemin e taksave vendore”, i ndryshuar; </w:t>
      </w:r>
      <w:r>
        <w:rPr>
          <w:rFonts w:ascii="Arial" w:hAnsi="Arial" w:cs="Arial"/>
        </w:rPr>
        <w:t>L</w:t>
      </w:r>
      <w:r w:rsidRPr="00464EFC">
        <w:rPr>
          <w:rFonts w:ascii="Arial" w:hAnsi="Arial" w:cs="Arial"/>
        </w:rPr>
        <w:t>igji</w:t>
      </w:r>
      <w:r w:rsidR="002F48C5">
        <w:rPr>
          <w:rFonts w:ascii="Arial" w:hAnsi="Arial" w:cs="Arial"/>
        </w:rPr>
        <w:t>n</w:t>
      </w:r>
      <w:r w:rsidRPr="00464EFC">
        <w:rPr>
          <w:rFonts w:ascii="Arial" w:hAnsi="Arial" w:cs="Arial"/>
        </w:rPr>
        <w:t xml:space="preserve"> nr. 162 /2020 </w:t>
      </w:r>
      <w:r>
        <w:rPr>
          <w:rFonts w:ascii="Arial" w:hAnsi="Arial" w:cs="Arial"/>
        </w:rPr>
        <w:t>“Pë</w:t>
      </w:r>
      <w:r w:rsidRPr="00464EFC">
        <w:rPr>
          <w:rFonts w:ascii="Arial" w:hAnsi="Arial" w:cs="Arial"/>
        </w:rPr>
        <w:t>r prokurimin publik</w:t>
      </w:r>
      <w:r>
        <w:rPr>
          <w:rFonts w:ascii="Arial" w:hAnsi="Arial" w:cs="Arial"/>
        </w:rPr>
        <w:t>” dhe aktet nenligjore ne zbatim te tij</w:t>
      </w:r>
      <w:r w:rsidR="002F48C5">
        <w:rPr>
          <w:rFonts w:ascii="Arial" w:hAnsi="Arial" w:cs="Arial"/>
        </w:rPr>
        <w:t xml:space="preserve">; </w:t>
      </w:r>
      <w:r w:rsidRPr="00464EFC">
        <w:rPr>
          <w:rFonts w:ascii="Arial" w:hAnsi="Arial" w:cs="Arial"/>
        </w:rPr>
        <w:t>Njohuritë, aftësitë, kompetencën në lidhje me fushën përkatëse.</w:t>
      </w:r>
    </w:p>
    <w:p w14:paraId="51BEC074" w14:textId="6DC38DED" w:rsidR="002F48C5" w:rsidRPr="00530FD4" w:rsidRDefault="00530FD4" w:rsidP="002F48C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B409B">
        <w:rPr>
          <w:rFonts w:ascii="Arial" w:hAnsi="Arial" w:cs="Arial"/>
        </w:rPr>
        <w:t xml:space="preserve">Kandidatët për pozicionin </w:t>
      </w:r>
      <w:r w:rsidRPr="004B409B">
        <w:rPr>
          <w:rFonts w:ascii="Arial" w:hAnsi="Arial" w:cs="Arial"/>
          <w:b/>
          <w:bCs/>
          <w:i/>
          <w:iCs/>
        </w:rPr>
        <w:t>Speci</w:t>
      </w:r>
      <w:r w:rsidRPr="004B409B">
        <w:rPr>
          <w:rFonts w:ascii="Arial" w:hAnsi="Arial" w:cs="Arial"/>
          <w:b/>
          <w:bCs/>
          <w:i/>
          <w:iCs/>
        </w:rPr>
        <w:t>a</w:t>
      </w:r>
      <w:r w:rsidRPr="004B409B">
        <w:rPr>
          <w:rFonts w:ascii="Arial" w:hAnsi="Arial" w:cs="Arial"/>
          <w:b/>
          <w:bCs/>
          <w:i/>
          <w:iCs/>
        </w:rPr>
        <w:t>list (Arkiv-Protokoll)</w:t>
      </w:r>
      <w:r w:rsidRPr="004B409B">
        <w:rPr>
          <w:rFonts w:ascii="Arial" w:hAnsi="Arial" w:cs="Arial"/>
          <w:b/>
          <w:bCs/>
        </w:rPr>
        <w:t xml:space="preserve"> </w:t>
      </w:r>
      <w:r w:rsidR="002F48C5" w:rsidRPr="002F48C5">
        <w:rPr>
          <w:rFonts w:ascii="Arial" w:hAnsi="Arial" w:cs="Arial"/>
        </w:rPr>
        <w:t>p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>rveç legjislacionit t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 xml:space="preserve"> p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>rmendur m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 xml:space="preserve"> sip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>r</w:t>
      </w:r>
      <w:r w:rsidR="002F48C5">
        <w:rPr>
          <w:rFonts w:ascii="Arial" w:hAnsi="Arial" w:cs="Arial"/>
          <w:b/>
          <w:bCs/>
          <w:i/>
          <w:iCs/>
        </w:rPr>
        <w:t xml:space="preserve">  </w:t>
      </w:r>
      <w:r w:rsidR="002F48C5" w:rsidRPr="002F48C5">
        <w:rPr>
          <w:rFonts w:ascii="Arial" w:hAnsi="Arial" w:cs="Arial"/>
        </w:rPr>
        <w:t>n</w:t>
      </w:r>
      <w:r w:rsidR="00041FE3">
        <w:rPr>
          <w:rFonts w:ascii="Arial" w:hAnsi="Arial" w:cs="Arial"/>
        </w:rPr>
        <w:t>ë</w:t>
      </w:r>
      <w:r w:rsidR="002F48C5" w:rsidRPr="002F48C5">
        <w:rPr>
          <w:rFonts w:ascii="Arial" w:hAnsi="Arial" w:cs="Arial"/>
        </w:rPr>
        <w:t xml:space="preserve"> paragrafin I)</w:t>
      </w:r>
      <w:r w:rsidR="002F48C5">
        <w:rPr>
          <w:rFonts w:ascii="Arial" w:hAnsi="Arial" w:cs="Arial"/>
          <w:b/>
          <w:bCs/>
          <w:i/>
          <w:iCs/>
        </w:rPr>
        <w:t xml:space="preserve"> </w:t>
      </w:r>
      <w:r w:rsidR="002F48C5" w:rsidRPr="00530FD4">
        <w:rPr>
          <w:rFonts w:ascii="Arial" w:hAnsi="Arial" w:cs="Arial"/>
        </w:rPr>
        <w:t xml:space="preserve">do të testohen me shkrim </w:t>
      </w:r>
      <w:r w:rsidR="002F48C5">
        <w:rPr>
          <w:rFonts w:ascii="Arial" w:hAnsi="Arial" w:cs="Arial"/>
        </w:rPr>
        <w:t xml:space="preserve">edhe </w:t>
      </w:r>
      <w:r w:rsidR="002F48C5" w:rsidRPr="00530FD4">
        <w:rPr>
          <w:rFonts w:ascii="Arial" w:hAnsi="Arial" w:cs="Arial"/>
        </w:rPr>
        <w:t xml:space="preserve">rreth njohurive mbi:  </w:t>
      </w:r>
    </w:p>
    <w:p w14:paraId="1697A0B0" w14:textId="77777777" w:rsidR="00530FD4" w:rsidRPr="00464EFC" w:rsidRDefault="00530FD4" w:rsidP="00530FD4">
      <w:pPr>
        <w:contextualSpacing/>
        <w:jc w:val="both"/>
        <w:rPr>
          <w:rFonts w:ascii="Arial" w:hAnsi="Arial" w:cs="Arial"/>
          <w:vanish/>
          <w:specVanish/>
        </w:rPr>
      </w:pPr>
    </w:p>
    <w:p w14:paraId="51FC4C37" w14:textId="1327A655" w:rsidR="00530FD4" w:rsidRPr="00D92C79" w:rsidRDefault="00530FD4" w:rsidP="00530FD4">
      <w:pPr>
        <w:pStyle w:val="Default"/>
        <w:jc w:val="both"/>
      </w:pPr>
      <w:r w:rsidRPr="00D92C79">
        <w:t>Ligjin nr.9154, datë 06.11.2003, “Për arkivat”</w:t>
      </w:r>
      <w:r>
        <w:t>,</w:t>
      </w:r>
      <w:r w:rsidRPr="00D92C79">
        <w:t xml:space="preserve"> </w:t>
      </w:r>
      <w:r>
        <w:t xml:space="preserve">“Normat tekniko-profesionale dhe metodologjike të shërbimit arkivor në Republikën e Shqipërisë” VKM </w:t>
      </w:r>
      <w:r w:rsidRPr="00C3522A">
        <w:t>Nr. 4, datë 19.6.2017</w:t>
      </w:r>
      <w:r>
        <w:t xml:space="preserve"> “</w:t>
      </w:r>
      <w:r w:rsidRPr="00C3522A">
        <w:t>Për miratimin e “rregullores së njësuar të punës me dokumentet në</w:t>
      </w:r>
      <w:r>
        <w:t xml:space="preserve"> </w:t>
      </w:r>
      <w:r w:rsidRPr="00C3522A">
        <w:t xml:space="preserve">Autoritetet publike të </w:t>
      </w:r>
      <w:r>
        <w:t>R</w:t>
      </w:r>
      <w:r w:rsidRPr="00C3522A">
        <w:t xml:space="preserve">epublikës së </w:t>
      </w:r>
      <w:r>
        <w:t>S</w:t>
      </w:r>
      <w:r w:rsidRPr="00C3522A">
        <w:t>hqipërisë</w:t>
      </w:r>
      <w:r w:rsidRPr="00D92C79">
        <w:t xml:space="preserve">, </w:t>
      </w:r>
      <w:r w:rsidRPr="00A90BFD">
        <w:t xml:space="preserve">Ligji nr.119/2014 "Për të drejtën e informimit"; </w:t>
      </w:r>
      <w:r w:rsidRPr="00D92C79">
        <w:t xml:space="preserve">Ligji nr.9887 datë 10.03.2008 “për mbrojtjen e të dhënave personale” </w:t>
      </w:r>
      <w:r>
        <w:t>i</w:t>
      </w:r>
      <w:r w:rsidRPr="00D92C79">
        <w:t xml:space="preserve"> ndryshuar; Ligji nr. 8457 "Për informacionin e klasifikuar "Sekret Shtetëror", i ndryshuar; Njohuritë, aftësitë, kompetencën në lidhje me fushën përkatëse.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E14E" w14:textId="77777777" w:rsidR="00355B95" w:rsidRDefault="00355B95">
      <w:r>
        <w:separator/>
      </w:r>
    </w:p>
  </w:endnote>
  <w:endnote w:type="continuationSeparator" w:id="0">
    <w:p w14:paraId="487B4213" w14:textId="77777777" w:rsidR="00355B95" w:rsidRDefault="0035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8D89D" w14:textId="77777777" w:rsidR="00355B95" w:rsidRDefault="00355B95">
      <w:r>
        <w:separator/>
      </w:r>
    </w:p>
  </w:footnote>
  <w:footnote w:type="continuationSeparator" w:id="0">
    <w:p w14:paraId="63E31519" w14:textId="77777777" w:rsidR="00355B95" w:rsidRDefault="0035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8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B85C1E"/>
    <w:multiLevelType w:val="hybridMultilevel"/>
    <w:tmpl w:val="2CECBD16"/>
    <w:lvl w:ilvl="0" w:tplc="8EA6F216">
      <w:start w:val="3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0"/>
  </w:num>
  <w:num w:numId="5">
    <w:abstractNumId w:val="10"/>
  </w:num>
  <w:num w:numId="6">
    <w:abstractNumId w:val="12"/>
  </w:num>
  <w:num w:numId="7">
    <w:abstractNumId w:val="7"/>
  </w:num>
  <w:num w:numId="8">
    <w:abstractNumId w:val="18"/>
  </w:num>
  <w:num w:numId="9">
    <w:abstractNumId w:val="0"/>
  </w:num>
  <w:num w:numId="10">
    <w:abstractNumId w:val="22"/>
  </w:num>
  <w:num w:numId="11">
    <w:abstractNumId w:val="21"/>
  </w:num>
  <w:num w:numId="12">
    <w:abstractNumId w:val="1"/>
  </w:num>
  <w:num w:numId="13">
    <w:abstractNumId w:val="8"/>
  </w:num>
  <w:num w:numId="14">
    <w:abstractNumId w:val="9"/>
  </w:num>
  <w:num w:numId="15">
    <w:abstractNumId w:val="5"/>
  </w:num>
  <w:num w:numId="16">
    <w:abstractNumId w:val="16"/>
  </w:num>
  <w:num w:numId="17">
    <w:abstractNumId w:val="15"/>
  </w:num>
  <w:num w:numId="18">
    <w:abstractNumId w:val="13"/>
  </w:num>
  <w:num w:numId="19">
    <w:abstractNumId w:val="14"/>
  </w:num>
  <w:num w:numId="20">
    <w:abstractNumId w:val="19"/>
  </w:num>
  <w:num w:numId="21">
    <w:abstractNumId w:val="23"/>
  </w:num>
  <w:num w:numId="22">
    <w:abstractNumId w:val="17"/>
  </w:num>
  <w:num w:numId="23">
    <w:abstractNumId w:val="2"/>
  </w:num>
  <w:num w:numId="2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1FE3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5596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D67B6"/>
    <w:rsid w:val="002E1695"/>
    <w:rsid w:val="002E6538"/>
    <w:rsid w:val="002E7287"/>
    <w:rsid w:val="002F2594"/>
    <w:rsid w:val="002F2960"/>
    <w:rsid w:val="002F3D53"/>
    <w:rsid w:val="002F48C5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55B95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09B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0FD4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516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609A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58B8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002E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81</cp:revision>
  <cp:lastPrinted>2022-04-05T14:00:00Z</cp:lastPrinted>
  <dcterms:created xsi:type="dcterms:W3CDTF">2020-07-06T11:30:00Z</dcterms:created>
  <dcterms:modified xsi:type="dcterms:W3CDTF">2022-04-05T14:00:00Z</dcterms:modified>
</cp:coreProperties>
</file>