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F882" w14:textId="77777777" w:rsidR="00621C38" w:rsidRPr="00C65E24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C65E24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C65E24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C65E24">
        <w:rPr>
          <w:szCs w:val="24"/>
          <w:lang w:val="sq-AL"/>
        </w:rPr>
        <w:t>KËSHILLI I LARTË GJYQËSOR</w:t>
      </w:r>
    </w:p>
    <w:p w14:paraId="1CA6E4E2" w14:textId="77777777" w:rsidR="00621C38" w:rsidRPr="00BA275D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BA275D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7443DDEF" w:rsidR="00F64A37" w:rsidRPr="00F64A37" w:rsidRDefault="0006106D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</w:r>
      <w:r w:rsidR="00F64A37" w:rsidRPr="00F64A37">
        <w:rPr>
          <w:rFonts w:ascii="Times New Roman" w:hAnsi="Times New Roman"/>
          <w:lang w:val="de-DE"/>
        </w:rPr>
        <w:tab/>
      </w:r>
      <w:r w:rsidR="00F64A37" w:rsidRPr="00F64A37">
        <w:rPr>
          <w:rFonts w:ascii="Times New Roman" w:hAnsi="Times New Roman"/>
          <w:lang w:val="de-DE"/>
        </w:rPr>
        <w:tab/>
      </w:r>
      <w:r w:rsidR="00F64A37" w:rsidRPr="00F64A37">
        <w:rPr>
          <w:rFonts w:ascii="Times New Roman" w:hAnsi="Times New Roman"/>
          <w:lang w:val="de-DE"/>
        </w:rPr>
        <w:tab/>
      </w:r>
      <w:r w:rsidR="00F64A37" w:rsidRPr="00F64A37">
        <w:rPr>
          <w:rFonts w:ascii="Times New Roman" w:hAnsi="Times New Roman"/>
          <w:lang w:val="de-DE"/>
        </w:rPr>
        <w:tab/>
      </w:r>
      <w:r w:rsidR="00F64A37" w:rsidRPr="00F64A37">
        <w:rPr>
          <w:rFonts w:ascii="Times New Roman" w:hAnsi="Times New Roman"/>
          <w:lang w:val="de-DE"/>
        </w:rPr>
        <w:tab/>
      </w:r>
      <w:r w:rsidR="0073623C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702243">
        <w:rPr>
          <w:rFonts w:ascii="Times New Roman" w:hAnsi="Times New Roman"/>
          <w:sz w:val="24"/>
          <w:lang w:val="it-IT"/>
        </w:rPr>
        <w:t>08</w:t>
      </w:r>
      <w:r w:rsidR="00470FBE" w:rsidRPr="00470FBE">
        <w:rPr>
          <w:rFonts w:ascii="Times New Roman" w:hAnsi="Times New Roman"/>
          <w:sz w:val="24"/>
          <w:lang w:val="it-IT"/>
        </w:rPr>
        <w:t>.</w:t>
      </w:r>
      <w:r w:rsidR="00013477" w:rsidRPr="00470FBE">
        <w:rPr>
          <w:rFonts w:ascii="Times New Roman" w:hAnsi="Times New Roman"/>
          <w:sz w:val="24"/>
          <w:lang w:val="it-IT"/>
        </w:rPr>
        <w:t>04</w:t>
      </w:r>
      <w:r w:rsidR="00F64A37" w:rsidRPr="00470FBE">
        <w:rPr>
          <w:rFonts w:ascii="Times New Roman" w:hAnsi="Times New Roman"/>
          <w:sz w:val="24"/>
          <w:lang w:val="it-IT"/>
        </w:rPr>
        <w:t>.2022</w:t>
      </w:r>
    </w:p>
    <w:p w14:paraId="149726A5" w14:textId="77777777" w:rsidR="00F64A37" w:rsidRP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248B0163" w14:textId="77777777" w:rsidR="00F64A37" w:rsidRP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F64A37" w:rsidRDefault="00621C38" w:rsidP="00621C38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>N j o f t i m</w:t>
      </w:r>
    </w:p>
    <w:p w14:paraId="1658F610" w14:textId="77777777" w:rsidR="007B101B" w:rsidRPr="00F64A37" w:rsidRDefault="007B101B" w:rsidP="00621C38">
      <w:pPr>
        <w:pStyle w:val="Title"/>
        <w:rPr>
          <w:szCs w:val="24"/>
          <w:lang w:val="sq-AL"/>
        </w:rPr>
      </w:pPr>
    </w:p>
    <w:p w14:paraId="6DE481B3" w14:textId="3A5276EB" w:rsidR="00621C38" w:rsidRPr="00F64A37" w:rsidRDefault="00621C38" w:rsidP="00FF20AF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 xml:space="preserve">për shpallje </w:t>
      </w:r>
      <w:proofErr w:type="spellStart"/>
      <w:r w:rsidRPr="00F64A37">
        <w:rPr>
          <w:szCs w:val="24"/>
          <w:lang w:val="sq-AL"/>
        </w:rPr>
        <w:t>konkurimi</w:t>
      </w:r>
      <w:proofErr w:type="spellEnd"/>
      <w:r w:rsidRPr="00F64A37">
        <w:rPr>
          <w:szCs w:val="24"/>
          <w:lang w:val="sq-AL"/>
        </w:rPr>
        <w:t xml:space="preserve"> për vend të lirë pune, nëpërmjet procedurës së lëvizjes paralele dhe të pranimit </w:t>
      </w:r>
      <w:r w:rsidR="009B29CA">
        <w:rPr>
          <w:szCs w:val="24"/>
          <w:lang w:val="sq-AL"/>
        </w:rPr>
        <w:t>në shërbimin</w:t>
      </w:r>
      <w:r w:rsidR="00AF5483" w:rsidRPr="00F64A37">
        <w:rPr>
          <w:szCs w:val="24"/>
          <w:lang w:val="sq-AL"/>
        </w:rPr>
        <w:t xml:space="preserve"> civil, n</w:t>
      </w:r>
      <w:r w:rsidRPr="00F64A37">
        <w:rPr>
          <w:szCs w:val="24"/>
          <w:lang w:val="sq-AL"/>
        </w:rPr>
        <w:t>ë kategorinë ekzekutive.</w:t>
      </w:r>
    </w:p>
    <w:p w14:paraId="7250B193" w14:textId="77777777" w:rsidR="00621C38" w:rsidRPr="00F64A37" w:rsidRDefault="00621C38" w:rsidP="00621C38">
      <w:pPr>
        <w:pStyle w:val="Title"/>
        <w:rPr>
          <w:b w:val="0"/>
          <w:szCs w:val="24"/>
          <w:lang w:val="sq-AL"/>
        </w:rPr>
      </w:pPr>
    </w:p>
    <w:p w14:paraId="61EEE318" w14:textId="77777777" w:rsidR="00F64A37" w:rsidRPr="00F64A37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77777777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Në zbatim të ligjit 152/2013 “Për nëpunësin civil” i ndryshuar</w:t>
      </w:r>
      <w:r w:rsidR="003B09DF" w:rsidRPr="00F64A37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F64A37">
        <w:rPr>
          <w:rFonts w:ascii="Times New Roman" w:hAnsi="Times New Roman"/>
          <w:sz w:val="24"/>
          <w:szCs w:val="24"/>
          <w:lang w:val="sq-AL"/>
        </w:rPr>
        <w:t>si dhe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F64A37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F64A37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F64A37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njofton shpalljen e 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konkurimit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për vend të lirë pune nëpërmjet procedurës së lëvizjes paralele dhe të pranimit në shërbimin civil, për kategorinë ekzekutive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F64A37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F64A37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00DDCA9B" w14:textId="4AF9B61B" w:rsidR="00621C38" w:rsidRPr="000D372F" w:rsidRDefault="005D569B" w:rsidP="004E10C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BF3723">
        <w:rPr>
          <w:rFonts w:ascii="Times New Roman" w:hAnsi="Times New Roman"/>
          <w:b/>
          <w:sz w:val="24"/>
          <w:szCs w:val="24"/>
          <w:lang w:val="sq-AL"/>
        </w:rPr>
        <w:t>ë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F40C1B">
        <w:rPr>
          <w:rFonts w:ascii="Times New Roman" w:hAnsi="Times New Roman"/>
          <w:sz w:val="24"/>
          <w:szCs w:val="24"/>
          <w:lang w:val="sq-AL"/>
        </w:rPr>
        <w:t>Specialist</w:t>
      </w:r>
      <w:r w:rsidR="00CE44FF" w:rsidRPr="00C92B8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92B80">
        <w:rPr>
          <w:rFonts w:ascii="Times New Roman" w:hAnsi="Times New Roman"/>
          <w:sz w:val="24"/>
          <w:szCs w:val="24"/>
          <w:lang w:val="sq-AL"/>
        </w:rPr>
        <w:t>p</w:t>
      </w:r>
      <w:r w:rsidR="00BF3723" w:rsidRPr="00C92B80">
        <w:rPr>
          <w:rFonts w:ascii="Times New Roman" w:hAnsi="Times New Roman"/>
          <w:sz w:val="24"/>
          <w:szCs w:val="24"/>
          <w:lang w:val="sq-AL"/>
        </w:rPr>
        <w:t>ë</w:t>
      </w:r>
      <w:r w:rsidRPr="00C92B80">
        <w:rPr>
          <w:rFonts w:ascii="Times New Roman" w:hAnsi="Times New Roman"/>
          <w:sz w:val="24"/>
          <w:szCs w:val="24"/>
          <w:lang w:val="sq-AL"/>
        </w:rPr>
        <w:t>r sigurin</w:t>
      </w:r>
      <w:r w:rsidR="00BF3723" w:rsidRPr="00C92B80">
        <w:rPr>
          <w:rFonts w:ascii="Times New Roman" w:hAnsi="Times New Roman"/>
          <w:sz w:val="24"/>
          <w:szCs w:val="24"/>
          <w:lang w:val="sq-AL"/>
        </w:rPr>
        <w:t>ë</w:t>
      </w:r>
      <w:r w:rsidR="00D540BD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CE44FF" w:rsidRPr="00C92B8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460884" w:rsidRPr="00C92B80">
        <w:rPr>
          <w:rFonts w:ascii="Times New Roman" w:hAnsi="Times New Roman"/>
          <w:i/>
          <w:sz w:val="24"/>
          <w:szCs w:val="24"/>
          <w:lang w:val="sq-AL"/>
        </w:rPr>
        <w:t>(kategoria ekzekutive, III-b)</w:t>
      </w:r>
      <w:r w:rsidR="00542DAC" w:rsidRPr="00C92B80">
        <w:rPr>
          <w:rFonts w:ascii="Times New Roman" w:hAnsi="Times New Roman"/>
          <w:i/>
          <w:sz w:val="24"/>
          <w:szCs w:val="24"/>
          <w:lang w:val="sq-AL"/>
        </w:rPr>
        <w:t>,</w:t>
      </w:r>
      <w:r w:rsidR="002431C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proofErr w:type="spellStart"/>
      <w:r w:rsidR="00D075A1" w:rsidRPr="00D075A1">
        <w:rPr>
          <w:rFonts w:ascii="Times New Roman" w:hAnsi="Times New Roman"/>
          <w:sz w:val="24"/>
          <w:szCs w:val="24"/>
        </w:rPr>
        <w:t>Sektori</w:t>
      </w:r>
      <w:proofErr w:type="spellEnd"/>
      <w:r w:rsidR="00D075A1" w:rsidRPr="00D07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i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5A1">
        <w:rPr>
          <w:rFonts w:ascii="Times New Roman" w:hAnsi="Times New Roman"/>
          <w:sz w:val="24"/>
          <w:szCs w:val="24"/>
        </w:rPr>
        <w:t>Admini</w:t>
      </w:r>
      <w:r w:rsidR="003A4364">
        <w:rPr>
          <w:rFonts w:ascii="Times New Roman" w:hAnsi="Times New Roman"/>
          <w:sz w:val="24"/>
          <w:szCs w:val="24"/>
        </w:rPr>
        <w:t>strimit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Gjyqësor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dhe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Standardeve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, </w:t>
      </w:r>
      <w:r w:rsidR="003A4364">
        <w:rPr>
          <w:rFonts w:ascii="Times New Roman" w:hAnsi="Times New Roman"/>
          <w:sz w:val="24"/>
          <w:szCs w:val="24"/>
          <w:lang w:val="sq-AL"/>
        </w:rPr>
        <w:t>Drejtoria</w:t>
      </w:r>
      <w:r w:rsidR="00542DAC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955F3">
        <w:rPr>
          <w:rFonts w:ascii="Times New Roman" w:hAnsi="Times New Roman"/>
          <w:sz w:val="24"/>
          <w:szCs w:val="24"/>
          <w:lang w:val="sq-AL"/>
        </w:rPr>
        <w:t>e Organizimit t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Gjykatave dhe Standardeve, </w:t>
      </w:r>
      <w:r w:rsidR="003A4364">
        <w:rPr>
          <w:rFonts w:ascii="Times New Roman" w:hAnsi="Times New Roman"/>
          <w:sz w:val="24"/>
          <w:szCs w:val="24"/>
          <w:lang w:val="sq-AL"/>
        </w:rPr>
        <w:t>në Departamentin e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Administrimit t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Gjykatave dhe Teknologjis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Informacionit,</w:t>
      </w:r>
      <w:r w:rsidR="000B50A9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B955F3">
        <w:rPr>
          <w:rFonts w:ascii="Times New Roman" w:hAnsi="Times New Roman"/>
          <w:sz w:val="24"/>
          <w:szCs w:val="24"/>
          <w:lang w:val="sq-AL"/>
        </w:rPr>
        <w:t>pra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B955F3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B955F3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sor.</w:t>
      </w:r>
    </w:p>
    <w:p w14:paraId="57B24B83" w14:textId="77777777" w:rsidR="00236B87" w:rsidRPr="00F64A37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77777777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F64A37">
        <w:rPr>
          <w:rFonts w:ascii="Times New Roman" w:hAnsi="Times New Roman"/>
          <w:sz w:val="24"/>
          <w:szCs w:val="24"/>
          <w:lang w:val="de-DE"/>
        </w:rPr>
        <w:t>ligjit nr. 152/2013 ”Për nëpunësin civil” i ndryshuar.</w:t>
      </w:r>
    </w:p>
    <w:p w14:paraId="3C060E63" w14:textId="77777777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68BAC0B9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për </w:t>
      </w:r>
      <w:r w:rsidR="00D2722C">
        <w:rPr>
          <w:rFonts w:ascii="Times New Roman" w:hAnsi="Times New Roman"/>
          <w:sz w:val="24"/>
          <w:szCs w:val="24"/>
          <w:lang w:val="sq-AL"/>
        </w:rPr>
        <w:t>Specialist</w:t>
      </w:r>
      <w:r w:rsidR="00D2722C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D2722C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Pr="00F64A37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F64A37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69EECE54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Bashkëpunon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55C9">
        <w:rPr>
          <w:rFonts w:ascii="Times New Roman" w:hAnsi="Times New Roman"/>
          <w:sz w:val="24"/>
          <w:szCs w:val="24"/>
        </w:rPr>
        <w:t>gjykatat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informohet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ndjek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situatën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garantimin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to.</w:t>
      </w:r>
    </w:p>
    <w:p w14:paraId="096E666D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Paraqet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propozime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hartimin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veprimit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marrjen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masave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vendosjen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rregullave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procedurave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mënyrë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vazhdueshme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përputhje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55C9">
        <w:rPr>
          <w:rFonts w:ascii="Times New Roman" w:hAnsi="Times New Roman"/>
          <w:sz w:val="24"/>
          <w:szCs w:val="24"/>
        </w:rPr>
        <w:t>legjislacionin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fuqi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mbrojtjen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dhënave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personale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punë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. </w:t>
      </w:r>
    </w:p>
    <w:p w14:paraId="6B5C2B60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Raporton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problematikat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mundshme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655C9">
        <w:rPr>
          <w:rFonts w:ascii="Times New Roman" w:hAnsi="Times New Roman"/>
          <w:sz w:val="24"/>
          <w:szCs w:val="24"/>
        </w:rPr>
        <w:t>rekomandon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alternativat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përkatëse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ndërhyrjeve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fushën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rregullit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performancës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. </w:t>
      </w:r>
    </w:p>
    <w:p w14:paraId="49F90287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Propozon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mbikqyr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zbatimin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veprimit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përmirësuar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parandalimin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rreziqeve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rënies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zjarrit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si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emergjencave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sipas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legjislacionit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fuqi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mbrojtjen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civile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</w:p>
    <w:p w14:paraId="70E2CA3C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lastRenderedPageBreak/>
        <w:t>Propozon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marrjen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masave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vendosjen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pajisjeve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nevojshme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funksionimin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kontrollin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sistemit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menaxhimit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655C9">
        <w:rPr>
          <w:rFonts w:ascii="Times New Roman" w:hAnsi="Times New Roman"/>
          <w:sz w:val="24"/>
          <w:szCs w:val="24"/>
        </w:rPr>
        <w:t>mbikqyr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periodikisht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garantimin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përshtatshmërisë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efikasitetit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tyre. </w:t>
      </w:r>
    </w:p>
    <w:p w14:paraId="47754DCB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55C9"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 w:rsidRPr="004655C9">
        <w:rPr>
          <w:rFonts w:ascii="Times New Roman" w:hAnsi="Times New Roman"/>
          <w:sz w:val="24"/>
          <w:szCs w:val="24"/>
        </w:rPr>
        <w:t>fushës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mbulon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ndjek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detyra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nuk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janë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parashikuar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ngarkohen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nga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eprorët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drejtpërdrejt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sipas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hierarkisë</w:t>
      </w:r>
      <w:proofErr w:type="spellEnd"/>
      <w:r w:rsidRPr="004655C9">
        <w:rPr>
          <w:rFonts w:ascii="Times New Roman" w:hAnsi="Times New Roman"/>
          <w:sz w:val="24"/>
          <w:szCs w:val="24"/>
        </w:rPr>
        <w:t>.</w:t>
      </w:r>
    </w:p>
    <w:p w14:paraId="4D2D33C3" w14:textId="77777777" w:rsidR="00883920" w:rsidRPr="00F64A37" w:rsidRDefault="00883920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8EBFED" w14:textId="77777777" w:rsidR="00F64A37" w:rsidRPr="00F64A37" w:rsidRDefault="00F64A37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27AD89" w14:textId="77777777" w:rsidR="00621C38" w:rsidRPr="00F64A37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3F39379D" w14:textId="77777777" w:rsidR="004F4618" w:rsidRPr="00F64A37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174985" w14:textId="77777777" w:rsidR="00621C38" w:rsidRPr="00F64A37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F64A37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F64A37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64A37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F64A37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F64A37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F64A3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452DEB22" w:rsidR="00621C38" w:rsidRPr="00F64A37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(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niveli ekzekutiv</w:t>
      </w:r>
      <w:r w:rsidR="0094291B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4291B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, dokument nga institucioni</w:t>
      </w:r>
      <w:r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77777777" w:rsidR="00621C38" w:rsidRPr="00F64A37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mos ketë masë disiplinore në fuqi, (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F64A37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F64A37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F64A37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4EA08AB5" w:rsidR="00621C38" w:rsidRPr="00F64A37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F64A37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F64A37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F64A37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D2722C">
        <w:rPr>
          <w:rFonts w:ascii="Times New Roman" w:hAnsi="Times New Roman"/>
          <w:sz w:val="24"/>
          <w:szCs w:val="24"/>
          <w:lang w:val="sq-AL"/>
        </w:rPr>
        <w:t>Specialist</w:t>
      </w:r>
      <w:r w:rsidR="00D2722C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D2722C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>,</w:t>
      </w:r>
      <w:r w:rsidR="00F46EF6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F64A3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F64A37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515F105" w14:textId="7274AFED" w:rsidR="00621C3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zotërojë diplomë të nivelit Master </w:t>
      </w:r>
      <w:r w:rsidR="00A854F9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Profesional ose Shkencor</w:t>
      </w:r>
      <w:r w:rsidR="0041103A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(</w:t>
      </w:r>
      <w:r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</w:t>
      </w:r>
      <w:r w:rsidR="007B101B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vlefshme</w:t>
      </w:r>
      <w:r w:rsidR="007B101B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), </w:t>
      </w:r>
      <w:r w:rsidR="000D54AA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nga Akademia e Sigurisë </w:t>
      </w:r>
      <w:r w:rsidR="00A854F9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ose</w:t>
      </w:r>
      <w:r w:rsidR="000D54AA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në Shkenca Juridike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sq-AL"/>
        </w:rPr>
        <w:t>. D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iploma e nivelit Bachelor, duhet të jetë e të njëjtës fushë;</w:t>
      </w:r>
    </w:p>
    <w:p w14:paraId="75CC284D" w14:textId="77777777" w:rsidR="006956E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ketë </w:t>
      </w:r>
      <w:r w:rsidR="005A72FE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jo më pak </w:t>
      </w:r>
      <w:r w:rsidR="00D37178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se 1 (një) vit</w:t>
      </w:r>
      <w:r w:rsidR="005A72FE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eksperiencë pune </w:t>
      </w:r>
      <w:r w:rsidR="00FC7821" w:rsidRPr="00913CA3">
        <w:rPr>
          <w:rFonts w:ascii="Times New Roman" w:hAnsi="Times New Roman"/>
          <w:sz w:val="24"/>
          <w:szCs w:val="24"/>
          <w:lang w:val="de-DE"/>
        </w:rPr>
        <w:t>n</w:t>
      </w:r>
      <w:r w:rsidR="00C65BD1" w:rsidRPr="00913CA3">
        <w:rPr>
          <w:rFonts w:ascii="Times New Roman" w:hAnsi="Times New Roman"/>
          <w:sz w:val="24"/>
          <w:szCs w:val="24"/>
          <w:lang w:val="de-DE"/>
        </w:rPr>
        <w:t>ë</w:t>
      </w:r>
      <w:r w:rsidR="00FC7821" w:rsidRPr="00913CA3">
        <w:rPr>
          <w:rFonts w:ascii="Times New Roman" w:hAnsi="Times New Roman"/>
          <w:sz w:val="24"/>
          <w:szCs w:val="24"/>
          <w:lang w:val="de-DE"/>
        </w:rPr>
        <w:t xml:space="preserve"> profesion</w:t>
      </w:r>
      <w:r w:rsidRPr="00913CA3">
        <w:rPr>
          <w:rFonts w:ascii="Times New Roman" w:hAnsi="Times New Roman"/>
          <w:sz w:val="24"/>
          <w:szCs w:val="24"/>
          <w:lang w:val="de-DE"/>
        </w:rPr>
        <w:t>;</w:t>
      </w:r>
    </w:p>
    <w:p w14:paraId="343309DC" w14:textId="6C0BBCD7" w:rsidR="00621C3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>.</w:t>
      </w:r>
      <w:r w:rsidRPr="00913C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D54AA" w:rsidRPr="00913CA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F64A37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4293A0CC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0C1C9D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93E72">
        <w:rPr>
          <w:rFonts w:ascii="Times New Roman" w:hAnsi="Times New Roman"/>
          <w:b/>
          <w:sz w:val="24"/>
          <w:szCs w:val="24"/>
          <w:lang w:val="pt-BR"/>
        </w:rPr>
        <w:t>20</w:t>
      </w:r>
      <w:r w:rsidR="000C1C9D" w:rsidRPr="000C1C9D">
        <w:rPr>
          <w:rFonts w:ascii="Times New Roman" w:hAnsi="Times New Roman"/>
          <w:b/>
          <w:sz w:val="24"/>
          <w:szCs w:val="24"/>
          <w:lang w:val="pt-BR"/>
        </w:rPr>
        <w:t>.04.</w:t>
      </w:r>
      <w:r w:rsidR="0080103F" w:rsidRPr="000C1C9D">
        <w:rPr>
          <w:rFonts w:ascii="Times New Roman" w:hAnsi="Times New Roman"/>
          <w:b/>
          <w:sz w:val="24"/>
          <w:szCs w:val="24"/>
          <w:lang w:val="pt-BR"/>
        </w:rPr>
        <w:t>2022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“Ana </w:t>
      </w:r>
      <w:proofErr w:type="spellStart"/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>Komnena</w:t>
      </w:r>
      <w:proofErr w:type="spellEnd"/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>”,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proofErr w:type="spellStart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elektronikisht</w:t>
      </w:r>
      <w:proofErr w:type="spellEnd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e </w:t>
      </w:r>
      <w:proofErr w:type="spellStart"/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email</w:t>
      </w:r>
      <w:proofErr w:type="spellEnd"/>
      <w:r w:rsidR="00DE3353" w:rsidRPr="00F64A37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F64A37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F64A37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B8DE79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53BD20E" w14:textId="77777777" w:rsidR="00544E2F" w:rsidRPr="00F64A37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</w:t>
      </w:r>
      <w:proofErr w:type="spellStart"/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>linkun</w:t>
      </w:r>
      <w:proofErr w:type="spellEnd"/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: </w:t>
      </w:r>
      <w:hyperlink r:id="rId10" w:history="1">
        <w:r w:rsidR="00314EF5" w:rsidRPr="00F64A37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="00314EF5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2F60D92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4737381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7C22F10E" w14:textId="18397BB1" w:rsidR="00544E2F" w:rsidRPr="00F64A37" w:rsidRDefault="00544E2F" w:rsidP="00544E2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E43B86" w:rsidRPr="00F64A37">
        <w:rPr>
          <w:rFonts w:ascii="Times New Roman" w:hAnsi="Times New Roman"/>
          <w:sz w:val="24"/>
          <w:szCs w:val="24"/>
          <w:lang w:val="de-DE"/>
        </w:rPr>
        <w:t>(</w:t>
      </w:r>
      <w:r w:rsidR="00E43B86" w:rsidRPr="00F64A37">
        <w:rPr>
          <w:rFonts w:ascii="Times New Roman" w:hAnsi="Times New Roman"/>
          <w:i/>
          <w:sz w:val="24"/>
          <w:szCs w:val="24"/>
          <w:lang w:val="de-DE"/>
        </w:rPr>
        <w:t>niveli ekzekutiv</w:t>
      </w:r>
      <w:r w:rsidR="00E43B86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E43B86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="00E43B86" w:rsidRPr="00F64A37">
        <w:rPr>
          <w:rFonts w:ascii="Times New Roman" w:hAnsi="Times New Roman"/>
          <w:i/>
          <w:sz w:val="24"/>
          <w:szCs w:val="24"/>
          <w:lang w:val="de-DE"/>
        </w:rPr>
        <w:t>, dokument nga institucioni</w:t>
      </w:r>
      <w:r w:rsidR="00E43B86"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63869414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fuqi,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3CEBB5FB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Vlerësimin e fundit të rezultateve në punë;</w:t>
      </w:r>
    </w:p>
    <w:p w14:paraId="39B13B8C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çertifikatave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të kualifikimit</w:t>
      </w:r>
      <w:r w:rsidR="005A72FE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F64A37">
        <w:rPr>
          <w:rFonts w:ascii="Times New Roman" w:hAnsi="Times New Roman"/>
          <w:sz w:val="24"/>
          <w:szCs w:val="24"/>
          <w:lang w:val="sq-AL"/>
        </w:rPr>
        <w:t>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5F4629C6" w14:textId="77777777" w:rsidR="00F05271" w:rsidRPr="00F64A37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për vërtetimin e gjendjes gjyqësore, sipas 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linkut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16E1"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1BD6873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7A5CBD3E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lastRenderedPageBreak/>
        <w:t>Dokumentacion tjetër, mbi trajnimet, kualifikimet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2D4FFF0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7351A1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7351A1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06B8350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e kartës së identitetit/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pasaport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479967D5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(numër telefoni dhe adresë </w:t>
      </w:r>
      <w:proofErr w:type="spellStart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email</w:t>
      </w:r>
      <w:proofErr w:type="spellEnd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)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F64A37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sjell </w:t>
      </w:r>
      <w:proofErr w:type="spellStart"/>
      <w:r w:rsidRPr="00F64A37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F64A37">
        <w:rPr>
          <w:rFonts w:ascii="Times New Roman" w:hAnsi="Times New Roman"/>
          <w:b/>
          <w:sz w:val="24"/>
          <w:szCs w:val="24"/>
          <w:lang w:val="sq-AL"/>
        </w:rPr>
        <w:t>in</w:t>
      </w:r>
      <w:proofErr w:type="spellEnd"/>
      <w:r w:rsidR="00754307" w:rsidRPr="00F64A3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54307" w:rsidRPr="00F64A37">
        <w:rPr>
          <w:rFonts w:ascii="Times New Roman" w:hAnsi="Times New Roman"/>
          <w:sz w:val="24"/>
          <w:szCs w:val="24"/>
          <w:lang w:val="sq-AL"/>
        </w:rPr>
        <w:t>e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F64A37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F64A37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0F69C3E3" w:rsidR="00621C38" w:rsidRPr="00F64A37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F64A37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F64A37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3B4A6A">
        <w:rPr>
          <w:rFonts w:ascii="Times New Roman" w:hAnsi="Times New Roman"/>
          <w:b/>
          <w:sz w:val="24"/>
          <w:szCs w:val="24"/>
          <w:lang w:val="pt-BR"/>
        </w:rPr>
        <w:t>22</w:t>
      </w:r>
      <w:r w:rsidR="00051960" w:rsidRPr="00051960">
        <w:rPr>
          <w:rFonts w:ascii="Times New Roman" w:hAnsi="Times New Roman"/>
          <w:b/>
          <w:sz w:val="24"/>
          <w:szCs w:val="24"/>
          <w:lang w:val="pt-BR"/>
        </w:rPr>
        <w:t>.04</w:t>
      </w:r>
      <w:r w:rsidR="0080103F" w:rsidRPr="00051960">
        <w:rPr>
          <w:rFonts w:ascii="Times New Roman" w:hAnsi="Times New Roman"/>
          <w:b/>
          <w:sz w:val="24"/>
          <w:szCs w:val="24"/>
          <w:lang w:val="pt-BR"/>
        </w:rPr>
        <w:t>.2022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F64A37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F64A3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F64A37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F64A37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</w:t>
      </w:r>
      <w:proofErr w:type="spellStart"/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moskualifikimit</w:t>
      </w:r>
      <w:proofErr w:type="spellEnd"/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(nëpërmjet adresës së e-</w:t>
      </w:r>
      <w:proofErr w:type="spellStart"/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mail</w:t>
      </w:r>
      <w:proofErr w:type="spellEnd"/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-it).</w:t>
      </w:r>
    </w:p>
    <w:p w14:paraId="44C60C62" w14:textId="77777777" w:rsidR="00621C38" w:rsidRPr="00A06AA5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CD5F10D" w14:textId="1E0E87B6" w:rsidR="00621C38" w:rsidRPr="00F64A37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F64A37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3B4A6A">
        <w:rPr>
          <w:rFonts w:ascii="Times New Roman" w:hAnsi="Times New Roman"/>
          <w:b/>
          <w:bCs/>
          <w:sz w:val="24"/>
          <w:szCs w:val="24"/>
          <w:lang w:val="sq-AL"/>
        </w:rPr>
        <w:t>04.05</w:t>
      </w:r>
      <w:r w:rsidR="00752BC6" w:rsidRPr="003748BC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80103F" w:rsidRPr="003748BC">
        <w:rPr>
          <w:rFonts w:ascii="Times New Roman" w:hAnsi="Times New Roman"/>
          <w:b/>
          <w:bCs/>
          <w:sz w:val="24"/>
          <w:szCs w:val="24"/>
          <w:lang w:val="sq-AL"/>
        </w:rPr>
        <w:t>2022</w:t>
      </w:r>
      <w:r w:rsidR="00FB5BC5" w:rsidRPr="003748BC">
        <w:rPr>
          <w:rFonts w:ascii="Times New Roman" w:hAnsi="Times New Roman"/>
          <w:b/>
          <w:bCs/>
          <w:sz w:val="24"/>
          <w:szCs w:val="24"/>
          <w:lang w:val="sq-AL"/>
        </w:rPr>
        <w:t>, ora 11.00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>,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F64A37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77777777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F359A3" w:rsidRPr="00F64A37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janë;</w:t>
      </w:r>
    </w:p>
    <w:p w14:paraId="48F56E1B" w14:textId="77777777" w:rsidR="00885679" w:rsidRPr="00F64A37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0A8DE70A" w14:textId="77777777" w:rsidR="00885679" w:rsidRPr="00F64A37" w:rsidRDefault="00885679" w:rsidP="00885679">
      <w:pPr>
        <w:pStyle w:val="Default"/>
        <w:numPr>
          <w:ilvl w:val="0"/>
          <w:numId w:val="13"/>
        </w:numPr>
        <w:tabs>
          <w:tab w:val="left" w:pos="709"/>
        </w:tabs>
        <w:ind w:left="851" w:hanging="425"/>
        <w:rPr>
          <w:i/>
          <w:color w:val="auto"/>
          <w:lang w:val="sq-AL"/>
        </w:rPr>
      </w:pPr>
      <w:proofErr w:type="spellStart"/>
      <w:r w:rsidRPr="00F64A37">
        <w:rPr>
          <w:i/>
          <w:color w:val="auto"/>
          <w:lang w:val="fr-FR"/>
        </w:rPr>
        <w:t>Ligjin</w:t>
      </w:r>
      <w:proofErr w:type="spellEnd"/>
      <w:r w:rsidRPr="00F64A37">
        <w:rPr>
          <w:i/>
          <w:color w:val="auto"/>
          <w:lang w:val="fr-FR"/>
        </w:rPr>
        <w:t xml:space="preserve"> nr. 8417, </w:t>
      </w:r>
      <w:proofErr w:type="spellStart"/>
      <w:r w:rsidRPr="00F64A37">
        <w:rPr>
          <w:i/>
          <w:color w:val="auto"/>
          <w:lang w:val="fr-FR"/>
        </w:rPr>
        <w:t>datë</w:t>
      </w:r>
      <w:proofErr w:type="spellEnd"/>
      <w:r w:rsidRPr="00F64A37">
        <w:rPr>
          <w:i/>
          <w:color w:val="auto"/>
          <w:lang w:val="fr-FR"/>
        </w:rPr>
        <w:t xml:space="preserve"> 21.10.1998,</w:t>
      </w:r>
      <w:r w:rsidRPr="00F64A37">
        <w:rPr>
          <w:i/>
          <w:color w:val="auto"/>
          <w:lang w:val="pt-BR"/>
        </w:rPr>
        <w:t xml:space="preserve"> “Ku</w:t>
      </w:r>
      <w:proofErr w:type="spellStart"/>
      <w:r w:rsidRPr="00F64A37">
        <w:rPr>
          <w:i/>
          <w:color w:val="auto"/>
          <w:lang w:val="fr-FR"/>
        </w:rPr>
        <w:t>shtetuta</w:t>
      </w:r>
      <w:proofErr w:type="spellEnd"/>
      <w:r w:rsidRPr="00F64A37">
        <w:rPr>
          <w:i/>
          <w:color w:val="auto"/>
          <w:lang w:val="fr-FR"/>
        </w:rPr>
        <w:t xml:space="preserve"> e</w:t>
      </w:r>
      <w:r w:rsidRPr="00F64A37">
        <w:rPr>
          <w:i/>
          <w:color w:val="auto"/>
          <w:lang w:val="pt-BR"/>
        </w:rPr>
        <w:t xml:space="preserve"> Republikës së Shqipërisë”</w:t>
      </w:r>
      <w:r w:rsidRPr="00F64A37">
        <w:rPr>
          <w:i/>
          <w:color w:val="auto"/>
          <w:lang w:val="fr-FR"/>
        </w:rPr>
        <w:t xml:space="preserve">, i </w:t>
      </w:r>
      <w:proofErr w:type="spellStart"/>
      <w:r w:rsidRPr="00F64A37">
        <w:rPr>
          <w:i/>
          <w:color w:val="auto"/>
          <w:lang w:val="fr-FR"/>
        </w:rPr>
        <w:t>ndryshuar</w:t>
      </w:r>
      <w:proofErr w:type="spellEnd"/>
      <w:r w:rsidRPr="00F64A37">
        <w:rPr>
          <w:color w:val="auto"/>
          <w:lang w:val="fr-FR"/>
        </w:rPr>
        <w:t>;</w:t>
      </w:r>
    </w:p>
    <w:p w14:paraId="00E52D53" w14:textId="77777777" w:rsidR="00621C38" w:rsidRPr="00F64A37" w:rsidRDefault="00621C38" w:rsidP="004E10CE">
      <w:pPr>
        <w:pStyle w:val="Default"/>
        <w:numPr>
          <w:ilvl w:val="0"/>
          <w:numId w:val="13"/>
        </w:numPr>
        <w:tabs>
          <w:tab w:val="left" w:pos="709"/>
        </w:tabs>
        <w:jc w:val="both"/>
        <w:rPr>
          <w:rStyle w:val="Hyperlink"/>
          <w:i/>
          <w:color w:val="auto"/>
          <w:u w:val="none"/>
          <w:lang w:val="sq-AL"/>
        </w:rPr>
      </w:pPr>
      <w:r w:rsidRPr="00F64A37">
        <w:rPr>
          <w:rStyle w:val="Hyperlink"/>
          <w:i/>
          <w:iCs/>
          <w:color w:val="auto"/>
          <w:u w:val="none"/>
          <w:lang w:val="sq-AL"/>
        </w:rPr>
        <w:t>Ligji</w:t>
      </w:r>
      <w:r w:rsidR="00865A97" w:rsidRPr="00F64A37">
        <w:rPr>
          <w:rStyle w:val="Hyperlink"/>
          <w:i/>
          <w:iCs/>
          <w:color w:val="auto"/>
          <w:u w:val="none"/>
          <w:lang w:val="sq-AL"/>
        </w:rPr>
        <w:t>n</w:t>
      </w:r>
      <w:r w:rsidRPr="00F64A37">
        <w:rPr>
          <w:rStyle w:val="Hyperlink"/>
          <w:i/>
          <w:iCs/>
          <w:color w:val="auto"/>
          <w:u w:val="none"/>
          <w:lang w:val="sq-AL"/>
        </w:rPr>
        <w:t xml:space="preserve"> nr. 115/2016 “Për organet e qeverisjes së sistemit të drejtësisë”</w:t>
      </w:r>
      <w:r w:rsidR="00B718EE" w:rsidRPr="00F64A37">
        <w:rPr>
          <w:rStyle w:val="Hyperlink"/>
          <w:i/>
          <w:iCs/>
          <w:color w:val="auto"/>
          <w:u w:val="none"/>
          <w:lang w:val="sq-AL"/>
        </w:rPr>
        <w:t>, i ndryshuar</w:t>
      </w:r>
      <w:r w:rsidRPr="00F64A37">
        <w:rPr>
          <w:rStyle w:val="Hyperlink"/>
          <w:i/>
          <w:iCs/>
          <w:color w:val="auto"/>
          <w:u w:val="none"/>
          <w:lang w:val="sq-AL"/>
        </w:rPr>
        <w:t>;</w:t>
      </w:r>
    </w:p>
    <w:p w14:paraId="73086F96" w14:textId="77777777" w:rsidR="00621C38" w:rsidRPr="00F64A37" w:rsidRDefault="00621C38" w:rsidP="004E10CE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</w:t>
      </w:r>
      <w:r w:rsidR="00865A97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n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nr. 98/2016 “Për organizimin e pushtetit gjyqësor në Republikën e Shqipërisë”</w:t>
      </w:r>
      <w:r w:rsidR="00B718EE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, i ndryshuar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25ADD4AA" w14:textId="77777777" w:rsidR="00621C38" w:rsidRPr="00F64A37" w:rsidRDefault="00621C38" w:rsidP="004E10CE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</w:t>
      </w:r>
      <w:r w:rsidR="00865A97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n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nr.</w:t>
      </w:r>
      <w:r w:rsidR="00FC7821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96/2016 “ Për statusin e gjyqtarëve dhe prokurorëve të RSH”</w:t>
      </w:r>
      <w:r w:rsidR="00B718EE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, i ndryshuar</w:t>
      </w:r>
      <w:r w:rsidR="00885679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18C456DA" w14:textId="77777777" w:rsidR="00885679" w:rsidRPr="00F64A37" w:rsidRDefault="00621C38" w:rsidP="00885679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</w:t>
      </w:r>
      <w:r w:rsidR="00865A97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n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nr.</w:t>
      </w:r>
      <w:r w:rsidR="00FC7821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152/2013 “ Për nëpunësit civil”, i ndryshuar dhe akteve nënl</w:t>
      </w:r>
      <w:r w:rsidR="00885679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="00937652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, i ndryshuar</w:t>
      </w:r>
      <w:r w:rsidR="00885679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3F449B8C" w14:textId="4A731582" w:rsidR="00885679" w:rsidRPr="00562D74" w:rsidRDefault="00885679" w:rsidP="00885679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>Ligjin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5271D7">
        <w:rPr>
          <w:rFonts w:ascii="Times New Roman" w:hAnsi="Times New Roman"/>
          <w:i/>
          <w:iCs/>
          <w:sz w:val="24"/>
          <w:szCs w:val="24"/>
          <w:lang w:val="pt-BR"/>
        </w:rPr>
        <w:t xml:space="preserve">nr. </w:t>
      </w:r>
      <w:r w:rsidR="00754307" w:rsidRPr="00F64A37">
        <w:rPr>
          <w:rFonts w:ascii="Times New Roman" w:hAnsi="Times New Roman"/>
          <w:i/>
          <w:iCs/>
          <w:sz w:val="24"/>
          <w:szCs w:val="24"/>
          <w:lang w:val="pt-BR"/>
        </w:rPr>
        <w:t>44/2015</w:t>
      </w: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64A37">
        <w:rPr>
          <w:rFonts w:ascii="Times New Roman" w:hAnsi="Times New Roman"/>
          <w:i/>
          <w:sz w:val="24"/>
          <w:szCs w:val="24"/>
          <w:lang w:val="pt-BR"/>
        </w:rPr>
        <w:t>Kodi i Procedurave Administrative i Republikës së Shqipërisë”;</w:t>
      </w:r>
    </w:p>
    <w:p w14:paraId="7D8D60BF" w14:textId="3C0CFA30" w:rsidR="00562D74" w:rsidRPr="00246714" w:rsidRDefault="00562D74" w:rsidP="00885679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>Ligjin n</w:t>
      </w:r>
      <w:r w:rsidR="001233F4">
        <w:rPr>
          <w:rFonts w:ascii="Times New Roman" w:hAnsi="Times New Roman"/>
          <w:i/>
          <w:iCs/>
          <w:sz w:val="24"/>
          <w:szCs w:val="24"/>
          <w:lang w:val="pt-BR"/>
        </w:rPr>
        <w:t>r.</w:t>
      </w:r>
      <w:r w:rsidR="005271D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="001233F4">
        <w:rPr>
          <w:rFonts w:ascii="Times New Roman" w:hAnsi="Times New Roman"/>
          <w:i/>
          <w:iCs/>
          <w:sz w:val="24"/>
          <w:szCs w:val="24"/>
          <w:lang w:val="pt-BR"/>
        </w:rPr>
        <w:t>7905, d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atë 21.3.1995 </w:t>
      </w:r>
      <w:r w:rsidR="001233F4">
        <w:rPr>
          <w:rFonts w:ascii="Times New Roman" w:hAnsi="Times New Roman"/>
          <w:i/>
          <w:iCs/>
          <w:sz w:val="24"/>
          <w:szCs w:val="24"/>
          <w:lang w:val="pt-BR"/>
        </w:rPr>
        <w:t>“Kodi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Pr</w:t>
      </w:r>
      <w:r w:rsidR="001233F4">
        <w:rPr>
          <w:rFonts w:ascii="Times New Roman" w:hAnsi="Times New Roman"/>
          <w:i/>
          <w:iCs/>
          <w:sz w:val="24"/>
          <w:szCs w:val="24"/>
          <w:lang w:val="pt-BR"/>
        </w:rPr>
        <w:t>ocedurës Penale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Republikës Së Shqipërisë</w:t>
      </w:r>
      <w:r w:rsidR="001233F4">
        <w:rPr>
          <w:rFonts w:ascii="Times New Roman" w:hAnsi="Times New Roman"/>
          <w:i/>
          <w:iCs/>
          <w:sz w:val="24"/>
          <w:szCs w:val="24"/>
          <w:lang w:val="pt-BR"/>
        </w:rPr>
        <w:t>”;</w:t>
      </w:r>
    </w:p>
    <w:p w14:paraId="6D2DB29A" w14:textId="2A7C0D36" w:rsidR="00DB5F9B" w:rsidRPr="00246714" w:rsidRDefault="000C0E5D" w:rsidP="000C0E5D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 xml:space="preserve">Vendimin 538, datë </w:t>
      </w:r>
      <w:r w:rsidR="005271D7"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8.</w:t>
      </w:r>
      <w:r w:rsidR="005271D7"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7.2020 “Për përcaktimin e kritereve dhe të procedurave për garantimin e rregullit e të sigurisë në gjykata dhe prokurori”;</w:t>
      </w:r>
    </w:p>
    <w:p w14:paraId="645E39DC" w14:textId="730B5A1E" w:rsidR="006C2A3D" w:rsidRPr="00246714" w:rsidRDefault="006C2A3D" w:rsidP="006C2A3D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V</w:t>
      </w:r>
      <w:r w:rsidR="00DE6749">
        <w:rPr>
          <w:rFonts w:ascii="Times New Roman" w:hAnsi="Times New Roman"/>
          <w:i/>
          <w:iCs/>
          <w:sz w:val="24"/>
          <w:szCs w:val="24"/>
          <w:lang w:val="pt-BR"/>
        </w:rPr>
        <w:t xml:space="preserve">endimin nr. 479, datë 10.7.2019 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“Për miratimin e rregullave të hollësishme për procedurat në lidhje me garantimin e sigurisë në mjediset e gjykatave kundër korrupsionit dhe krimit të organizuar, të prokurorisë së posaçme dhe të byrosë kombëtare të hetimit”</w:t>
      </w:r>
      <w:r w:rsidR="00502E11" w:rsidRPr="00246714">
        <w:rPr>
          <w:rFonts w:ascii="Times New Roman" w:hAnsi="Times New Roman"/>
          <w:i/>
          <w:iCs/>
          <w:sz w:val="24"/>
          <w:szCs w:val="24"/>
          <w:lang w:val="pt-BR"/>
        </w:rPr>
        <w:t>;</w:t>
      </w:r>
    </w:p>
    <w:p w14:paraId="6053B8E4" w14:textId="1C61BBA8" w:rsidR="00785A12" w:rsidRPr="00246714" w:rsidRDefault="00785A12" w:rsidP="00785A12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Lig</w:t>
      </w:r>
      <w:r w:rsidR="003E30F2">
        <w:rPr>
          <w:rFonts w:ascii="Times New Roman" w:hAnsi="Times New Roman"/>
          <w:i/>
          <w:iCs/>
          <w:sz w:val="24"/>
          <w:szCs w:val="24"/>
          <w:lang w:val="pt-BR"/>
        </w:rPr>
        <w:t>jin nr. 9131, datë 08.09.2003 “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Për rregullat etike në administratën publike”</w:t>
      </w:r>
      <w:r w:rsidR="00502E11" w:rsidRPr="00246714">
        <w:rPr>
          <w:rFonts w:ascii="Times New Roman" w:hAnsi="Times New Roman"/>
          <w:i/>
          <w:iCs/>
          <w:sz w:val="24"/>
          <w:szCs w:val="24"/>
          <w:lang w:val="pt-BR"/>
        </w:rPr>
        <w:t>.</w:t>
      </w:r>
    </w:p>
    <w:p w14:paraId="0A74CCAA" w14:textId="77777777" w:rsidR="00D70876" w:rsidRPr="00F64A37" w:rsidRDefault="00D70876" w:rsidP="00A700E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28"/>
          <w:szCs w:val="24"/>
          <w:u w:val="none"/>
          <w:lang w:val="sq-AL"/>
        </w:rPr>
      </w:pPr>
    </w:p>
    <w:p w14:paraId="3DDC4483" w14:textId="73A70521" w:rsidR="00621C38" w:rsidRPr="00F64A37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F64A3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F64A37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64A37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F64A37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F64A37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F64A37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F64A37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lastRenderedPageBreak/>
        <w:t>I.</w:t>
      </w:r>
      <w:r w:rsidR="00B62886" w:rsidRPr="00F64A37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F64A3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sq-AL"/>
        </w:rPr>
        <w:t>mail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të kandidatit.</w:t>
      </w:r>
    </w:p>
    <w:p w14:paraId="015DCD00" w14:textId="77777777" w:rsidR="00621C38" w:rsidRPr="00F64A37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465D6D1" w14:textId="77777777" w:rsidR="00F64A37" w:rsidRPr="00F64A37" w:rsidRDefault="00F64A37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68E3C70" w14:textId="77777777" w:rsidR="00CB4D81" w:rsidRPr="00F64A37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F64A37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F64A37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3C22F80B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F64A37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2533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4800DE" w:rsidRPr="00950B59">
        <w:rPr>
          <w:rFonts w:ascii="Times New Roman" w:hAnsi="Times New Roman"/>
          <w:b/>
          <w:i/>
          <w:sz w:val="24"/>
          <w:szCs w:val="24"/>
          <w:lang w:val="de-DE"/>
        </w:rPr>
        <w:t>.05</w:t>
      </w:r>
      <w:r w:rsidR="0080103F" w:rsidRPr="00950B59">
        <w:rPr>
          <w:rFonts w:ascii="Times New Roman" w:hAnsi="Times New Roman"/>
          <w:b/>
          <w:i/>
          <w:sz w:val="24"/>
          <w:szCs w:val="24"/>
          <w:lang w:val="de-DE"/>
        </w:rPr>
        <w:t>.2022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F64A37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F64A37">
        <w:rPr>
          <w:rFonts w:ascii="Times New Roman" w:hAnsi="Times New Roman"/>
          <w:sz w:val="24"/>
          <w:szCs w:val="24"/>
          <w:lang w:val="de-DE"/>
        </w:rPr>
        <w:t>e përgjithshme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F64A37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 i ndryshuar.</w:t>
      </w:r>
    </w:p>
    <w:p w14:paraId="2298D5B9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F64A37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F64A37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F64A37">
        <w:rPr>
          <w:rFonts w:ascii="Times New Roman" w:hAnsi="Times New Roman"/>
          <w:sz w:val="24"/>
          <w:szCs w:val="24"/>
          <w:lang w:val="de-DE"/>
        </w:rPr>
        <w:t>”,</w:t>
      </w:r>
      <w:r w:rsidRPr="00F64A37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3F8D4477" w:rsidR="004E10CE" w:rsidRPr="00F64A37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F64A37">
        <w:rPr>
          <w:rFonts w:ascii="Times New Roman" w:hAnsi="Times New Roman"/>
          <w:sz w:val="24"/>
          <w:szCs w:val="24"/>
          <w:lang w:val="de-DE"/>
        </w:rPr>
        <w:t>e veç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F64A37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3E662A">
        <w:rPr>
          <w:rFonts w:ascii="Times New Roman" w:hAnsi="Times New Roman"/>
          <w:sz w:val="24"/>
          <w:szCs w:val="24"/>
          <w:lang w:val="sq-AL"/>
        </w:rPr>
        <w:t>Specialist</w:t>
      </w:r>
      <w:r w:rsidR="003E662A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3E662A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140893" w:rsidRPr="00F64A37">
        <w:rPr>
          <w:rFonts w:ascii="Times New Roman" w:hAnsi="Times New Roman"/>
          <w:sz w:val="24"/>
          <w:szCs w:val="24"/>
          <w:lang w:val="sq-AL"/>
        </w:rPr>
        <w:t>,</w:t>
      </w:r>
      <w:r w:rsidR="00A04840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F64A37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867B97C" w14:textId="77777777" w:rsidR="000A0B63" w:rsidRPr="003E662A" w:rsidRDefault="000A0B63" w:rsidP="000A0B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3E662A">
        <w:rPr>
          <w:rFonts w:ascii="Times New Roman" w:hAnsi="Times New Roman"/>
          <w:color w:val="000000" w:themeColor="text1"/>
          <w:sz w:val="24"/>
          <w:szCs w:val="24"/>
          <w:lang w:val="de-DE"/>
        </w:rPr>
        <w:t>Të zotërojë diplomë të nivelit Master Profesional ose Shkencor (</w:t>
      </w:r>
      <w:r w:rsidRPr="003E662A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Pr="003E662A">
        <w:rPr>
          <w:rFonts w:ascii="Times New Roman" w:hAnsi="Times New Roman"/>
          <w:color w:val="000000" w:themeColor="text1"/>
          <w:sz w:val="24"/>
          <w:szCs w:val="24"/>
          <w:lang w:val="de-DE"/>
        </w:rPr>
        <w:t>), nga Akademia e Sigurisë ose në Shkenca Juridike</w:t>
      </w:r>
      <w:r w:rsidRPr="003E662A">
        <w:rPr>
          <w:rFonts w:ascii="Times New Roman" w:hAnsi="Times New Roman"/>
          <w:color w:val="000000" w:themeColor="text1"/>
          <w:sz w:val="24"/>
          <w:szCs w:val="24"/>
          <w:lang w:val="sq-AL"/>
        </w:rPr>
        <w:t>. D</w:t>
      </w:r>
      <w:r w:rsidRPr="003E662A">
        <w:rPr>
          <w:rFonts w:ascii="Times New Roman" w:hAnsi="Times New Roman"/>
          <w:color w:val="000000" w:themeColor="text1"/>
          <w:sz w:val="24"/>
          <w:szCs w:val="24"/>
          <w:lang w:val="de-DE"/>
        </w:rPr>
        <w:t>iploma e nivelit Bachelor, duhet të jetë e të njëjtës fushë;</w:t>
      </w:r>
    </w:p>
    <w:p w14:paraId="6E43A814" w14:textId="77777777" w:rsidR="000A0B63" w:rsidRPr="003E662A" w:rsidRDefault="000A0B63" w:rsidP="000A0B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3E662A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ketë jo më pak se 1 (një) vit, eksperiencë pune </w:t>
      </w:r>
      <w:r w:rsidRPr="003E662A">
        <w:rPr>
          <w:rFonts w:ascii="Times New Roman" w:hAnsi="Times New Roman"/>
          <w:sz w:val="24"/>
          <w:szCs w:val="24"/>
          <w:lang w:val="de-DE"/>
        </w:rPr>
        <w:t>në profesion;</w:t>
      </w:r>
    </w:p>
    <w:p w14:paraId="349405E5" w14:textId="77777777" w:rsidR="000A0B63" w:rsidRPr="003E662A" w:rsidRDefault="000A0B63" w:rsidP="000A0B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>.</w:t>
      </w:r>
      <w:r w:rsidRPr="003E662A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14:paraId="58D5080D" w14:textId="3E3D79F4" w:rsidR="00621C38" w:rsidRPr="00F64A37" w:rsidRDefault="002D6FA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7FA2BFA6" w14:textId="5DFA2BB0" w:rsidR="00621C38" w:rsidRPr="00F64A37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950B5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3E662A">
        <w:rPr>
          <w:rFonts w:ascii="Times New Roman" w:hAnsi="Times New Roman"/>
          <w:b/>
          <w:sz w:val="24"/>
          <w:szCs w:val="24"/>
          <w:lang w:val="pt-BR"/>
        </w:rPr>
        <w:t>27</w:t>
      </w:r>
      <w:r w:rsidR="00432C29" w:rsidRPr="00950B59">
        <w:rPr>
          <w:rFonts w:ascii="Times New Roman" w:hAnsi="Times New Roman"/>
          <w:b/>
          <w:sz w:val="24"/>
          <w:szCs w:val="24"/>
          <w:lang w:val="pt-BR"/>
        </w:rPr>
        <w:t>.04</w:t>
      </w:r>
      <w:r w:rsidR="0080103F" w:rsidRPr="00950B59">
        <w:rPr>
          <w:rFonts w:ascii="Times New Roman" w:hAnsi="Times New Roman"/>
          <w:b/>
          <w:sz w:val="24"/>
          <w:szCs w:val="24"/>
          <w:lang w:val="pt-BR"/>
        </w:rPr>
        <w:t>.2022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F64A37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“Ana </w:t>
      </w:r>
      <w:proofErr w:type="spellStart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Komnena</w:t>
      </w:r>
      <w:proofErr w:type="spellEnd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”,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proofErr w:type="spellStart"/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>elektronikisht</w:t>
      </w:r>
      <w:proofErr w:type="spellEnd"/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hyperlink r:id="rId11" w:history="1">
        <w:r w:rsidRPr="00F64A37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219F36D9" w14:textId="77777777" w:rsidR="00621C38" w:rsidRPr="00F64A37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07D9E7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6C3F6029" w14:textId="77777777" w:rsidR="00976E16" w:rsidRPr="00F64A37" w:rsidRDefault="00976E16" w:rsidP="00976E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</w:t>
      </w:r>
      <w:proofErr w:type="spellStart"/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>linkun</w:t>
      </w:r>
      <w:proofErr w:type="spellEnd"/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: </w:t>
      </w:r>
      <w:hyperlink r:id="rId12" w:history="1">
        <w:r w:rsidRPr="00F64A37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58FECD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F33ECB2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760C238E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çertifikatave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të kualifikimit;</w:t>
      </w:r>
    </w:p>
    <w:p w14:paraId="4ABCF5F2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për vërtetimin e gjendjes gjyqësore, sipas 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linkut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4E342C64" w14:textId="77777777" w:rsidR="00CB4D81" w:rsidRPr="00F64A37" w:rsidRDefault="00CB4D81" w:rsidP="00CB4D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297CC3F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lastRenderedPageBreak/>
        <w:t>Vërtetim të gjendjes shëndetësore;</w:t>
      </w:r>
    </w:p>
    <w:p w14:paraId="54837782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28CA246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A31339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A31339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A31339"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783A2E6B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e kartës së identitetit/</w:t>
      </w:r>
      <w:proofErr w:type="spellStart"/>
      <w:r w:rsidRPr="00F64A37">
        <w:rPr>
          <w:rFonts w:ascii="Times New Roman" w:hAnsi="Times New Roman"/>
          <w:sz w:val="24"/>
          <w:szCs w:val="24"/>
          <w:lang w:val="sq-AL"/>
        </w:rPr>
        <w:t>pasaport</w:t>
      </w:r>
      <w:proofErr w:type="spellEnd"/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6B13BAA6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(numër telefoni dhe adresë </w:t>
      </w:r>
      <w:proofErr w:type="spellStart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email</w:t>
      </w:r>
      <w:proofErr w:type="spellEnd"/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)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F64A37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F64A37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Mosparaqitja e plotë e dokumentave 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F64A37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F64A37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F64A37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77777777" w:rsidR="00621C38" w:rsidRPr="00F64A37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</w:t>
      </w:r>
      <w:proofErr w:type="spellStart"/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Konkurimi</w:t>
      </w:r>
      <w:proofErr w:type="spellEnd"/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F64A37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të paktën </w:t>
      </w:r>
      <w:r w:rsidR="00D37178" w:rsidRPr="003E662A">
        <w:rPr>
          <w:rFonts w:ascii="Times New Roman" w:hAnsi="Times New Roman"/>
          <w:sz w:val="24"/>
          <w:szCs w:val="24"/>
          <w:lang w:val="sq-AL"/>
        </w:rPr>
        <w:t>1 (një) vit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3E662A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3E662A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3E662A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ve</w:t>
      </w:r>
      <w:r w:rsidRPr="003E662A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anta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 për vendin e lirë.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86B9934" w14:textId="5AB4DFD8" w:rsidR="00621C38" w:rsidRPr="00723DC2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në shpalljen për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sq-AL"/>
        </w:rPr>
        <w:t>konku</w:t>
      </w:r>
      <w:r w:rsidR="00DE52BA" w:rsidRPr="00F64A37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im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, për procedurën e pranimit nga jashtë shërbimit civil, do të kryhet brenda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3E662A">
        <w:rPr>
          <w:rFonts w:ascii="Times New Roman" w:hAnsi="Times New Roman"/>
          <w:b/>
          <w:bCs/>
          <w:sz w:val="24"/>
          <w:szCs w:val="24"/>
          <w:lang w:val="sq-AL"/>
        </w:rPr>
        <w:t>10</w:t>
      </w:r>
      <w:r w:rsidR="00723DC2" w:rsidRPr="00723DC2">
        <w:rPr>
          <w:rFonts w:ascii="Times New Roman" w:hAnsi="Times New Roman"/>
          <w:b/>
          <w:bCs/>
          <w:sz w:val="24"/>
          <w:szCs w:val="24"/>
          <w:lang w:val="sq-AL"/>
        </w:rPr>
        <w:t>.05</w:t>
      </w:r>
      <w:r w:rsidR="002904A1" w:rsidRPr="00723DC2">
        <w:rPr>
          <w:rFonts w:ascii="Times New Roman" w:hAnsi="Times New Roman"/>
          <w:b/>
          <w:bCs/>
          <w:sz w:val="24"/>
          <w:szCs w:val="24"/>
          <w:lang w:val="sq-AL"/>
        </w:rPr>
        <w:t>.2022</w:t>
      </w:r>
      <w:r w:rsidR="00621C38" w:rsidRPr="00723DC2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723DC2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723DC2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723DC2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723DC2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53B28967" w:rsidR="00621C38" w:rsidRPr="00F64A37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723DC2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723DC2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3E662A">
        <w:rPr>
          <w:rFonts w:ascii="Times New Roman" w:hAnsi="Times New Roman"/>
          <w:b/>
          <w:bCs/>
          <w:sz w:val="24"/>
          <w:szCs w:val="24"/>
          <w:lang w:val="sq-AL"/>
        </w:rPr>
        <w:t>10</w:t>
      </w:r>
      <w:r w:rsidR="00723DC2" w:rsidRPr="00723DC2">
        <w:rPr>
          <w:rFonts w:ascii="Times New Roman" w:hAnsi="Times New Roman"/>
          <w:b/>
          <w:bCs/>
          <w:sz w:val="24"/>
          <w:szCs w:val="24"/>
          <w:lang w:val="sq-AL"/>
        </w:rPr>
        <w:t>.05.</w:t>
      </w:r>
      <w:r w:rsidR="002904A1" w:rsidRPr="00723DC2">
        <w:rPr>
          <w:rFonts w:ascii="Times New Roman" w:hAnsi="Times New Roman"/>
          <w:b/>
          <w:bCs/>
          <w:sz w:val="24"/>
          <w:szCs w:val="24"/>
          <w:lang w:val="sq-AL"/>
        </w:rPr>
        <w:t>2022</w:t>
      </w:r>
      <w:r w:rsidRPr="00723DC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Për mënyrën e vlerësimit të kandidatëve </w:t>
      </w:r>
      <w:proofErr w:type="spellStart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konkurues</w:t>
      </w:r>
      <w:proofErr w:type="spellEnd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6A64BCD4" w14:textId="77777777" w:rsidR="00603780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14:paraId="35ACF007" w14:textId="77777777" w:rsidR="00916B52" w:rsidRPr="00F64A37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F64A37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F64A37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F64A37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F64A37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F64A37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739EBBEA" w14:textId="77777777" w:rsidR="003E662A" w:rsidRPr="00F64A37" w:rsidRDefault="003E662A" w:rsidP="003E662A">
      <w:pPr>
        <w:pStyle w:val="Default"/>
        <w:numPr>
          <w:ilvl w:val="0"/>
          <w:numId w:val="13"/>
        </w:numPr>
        <w:tabs>
          <w:tab w:val="left" w:pos="709"/>
        </w:tabs>
        <w:ind w:left="851" w:hanging="425"/>
        <w:rPr>
          <w:i/>
          <w:color w:val="auto"/>
          <w:lang w:val="sq-AL"/>
        </w:rPr>
      </w:pPr>
      <w:proofErr w:type="spellStart"/>
      <w:r w:rsidRPr="00F64A37">
        <w:rPr>
          <w:i/>
          <w:color w:val="auto"/>
          <w:lang w:val="fr-FR"/>
        </w:rPr>
        <w:t>Ligjin</w:t>
      </w:r>
      <w:proofErr w:type="spellEnd"/>
      <w:r w:rsidRPr="00F64A37">
        <w:rPr>
          <w:i/>
          <w:color w:val="auto"/>
          <w:lang w:val="fr-FR"/>
        </w:rPr>
        <w:t xml:space="preserve"> nr. 8417, </w:t>
      </w:r>
      <w:proofErr w:type="spellStart"/>
      <w:r w:rsidRPr="00F64A37">
        <w:rPr>
          <w:i/>
          <w:color w:val="auto"/>
          <w:lang w:val="fr-FR"/>
        </w:rPr>
        <w:t>datë</w:t>
      </w:r>
      <w:proofErr w:type="spellEnd"/>
      <w:r w:rsidRPr="00F64A37">
        <w:rPr>
          <w:i/>
          <w:color w:val="auto"/>
          <w:lang w:val="fr-FR"/>
        </w:rPr>
        <w:t xml:space="preserve"> 21.10.1998,</w:t>
      </w:r>
      <w:r w:rsidRPr="00F64A37">
        <w:rPr>
          <w:i/>
          <w:color w:val="auto"/>
          <w:lang w:val="pt-BR"/>
        </w:rPr>
        <w:t xml:space="preserve"> “Ku</w:t>
      </w:r>
      <w:proofErr w:type="spellStart"/>
      <w:r w:rsidRPr="00F64A37">
        <w:rPr>
          <w:i/>
          <w:color w:val="auto"/>
          <w:lang w:val="fr-FR"/>
        </w:rPr>
        <w:t>shtetuta</w:t>
      </w:r>
      <w:proofErr w:type="spellEnd"/>
      <w:r w:rsidRPr="00F64A37">
        <w:rPr>
          <w:i/>
          <w:color w:val="auto"/>
          <w:lang w:val="fr-FR"/>
        </w:rPr>
        <w:t xml:space="preserve"> e</w:t>
      </w:r>
      <w:r w:rsidRPr="00F64A37">
        <w:rPr>
          <w:i/>
          <w:color w:val="auto"/>
          <w:lang w:val="pt-BR"/>
        </w:rPr>
        <w:t xml:space="preserve"> Republikës së Shqipërisë”</w:t>
      </w:r>
      <w:r w:rsidRPr="00F64A37">
        <w:rPr>
          <w:i/>
          <w:color w:val="auto"/>
          <w:lang w:val="fr-FR"/>
        </w:rPr>
        <w:t xml:space="preserve">, i </w:t>
      </w:r>
      <w:proofErr w:type="spellStart"/>
      <w:r w:rsidRPr="00F64A37">
        <w:rPr>
          <w:i/>
          <w:color w:val="auto"/>
          <w:lang w:val="fr-FR"/>
        </w:rPr>
        <w:t>ndryshuar</w:t>
      </w:r>
      <w:proofErr w:type="spellEnd"/>
      <w:r w:rsidRPr="00F64A37">
        <w:rPr>
          <w:color w:val="auto"/>
          <w:lang w:val="fr-FR"/>
        </w:rPr>
        <w:t>;</w:t>
      </w:r>
    </w:p>
    <w:p w14:paraId="2B9BFDBD" w14:textId="77777777" w:rsidR="003E662A" w:rsidRPr="00F64A37" w:rsidRDefault="003E662A" w:rsidP="003E662A">
      <w:pPr>
        <w:pStyle w:val="Default"/>
        <w:numPr>
          <w:ilvl w:val="0"/>
          <w:numId w:val="13"/>
        </w:numPr>
        <w:tabs>
          <w:tab w:val="left" w:pos="709"/>
        </w:tabs>
        <w:jc w:val="both"/>
        <w:rPr>
          <w:rStyle w:val="Hyperlink"/>
          <w:i/>
          <w:color w:val="auto"/>
          <w:u w:val="none"/>
          <w:lang w:val="sq-AL"/>
        </w:rPr>
      </w:pPr>
      <w:r w:rsidRPr="00F64A37">
        <w:rPr>
          <w:rStyle w:val="Hyperlink"/>
          <w:i/>
          <w:iCs/>
          <w:color w:val="auto"/>
          <w:u w:val="none"/>
          <w:lang w:val="sq-AL"/>
        </w:rPr>
        <w:t>Ligjin nr. 115/2016 “Për organet e qeverisjes së sistemit të drejtësisë”, i ndryshuar;</w:t>
      </w:r>
    </w:p>
    <w:p w14:paraId="1A620DB6" w14:textId="77777777" w:rsidR="003E662A" w:rsidRPr="00F64A37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98/2016 “Për organizimin e pushtetit gjyqësor në Republikën e Shqipërisë”, i ndryshuar;</w:t>
      </w:r>
    </w:p>
    <w:p w14:paraId="3EB4AE9F" w14:textId="77777777" w:rsidR="003E662A" w:rsidRPr="00F64A37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96/2016 “ Për statusin e gjyqtarëve dhe prokurorëve të RSH”, i ndryshuar;</w:t>
      </w:r>
    </w:p>
    <w:p w14:paraId="349BE9BF" w14:textId="77777777" w:rsidR="003E662A" w:rsidRPr="00F64A37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152/2013 “ Për nëpunësit civil”, i ndryshuar dhe akteve nënligjore të dala në zbatim të tij, i ndryshuar;</w:t>
      </w:r>
    </w:p>
    <w:p w14:paraId="5C631203" w14:textId="77777777" w:rsidR="003E662A" w:rsidRPr="00562D74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>Ligjin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nr. </w:t>
      </w: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 xml:space="preserve">44/2015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64A37">
        <w:rPr>
          <w:rFonts w:ascii="Times New Roman" w:hAnsi="Times New Roman"/>
          <w:i/>
          <w:sz w:val="24"/>
          <w:szCs w:val="24"/>
          <w:lang w:val="pt-BR"/>
        </w:rPr>
        <w:t>Kodi i Procedurave Administrative i Republikës së Shqipërisë”;</w:t>
      </w:r>
    </w:p>
    <w:p w14:paraId="5FB6DDD2" w14:textId="77777777" w:rsidR="003E662A" w:rsidRPr="00246714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>Ligjin nr. 7905, d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atë 21.3.1995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“Kodi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Pr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ocedurës Penale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Republikës Së Shqipërisë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”;</w:t>
      </w:r>
    </w:p>
    <w:p w14:paraId="0568AE3D" w14:textId="77777777" w:rsidR="003E662A" w:rsidRPr="00246714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 xml:space="preserve">Vendimin 538, datë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8.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7.2020 “Për përcaktimin e kritereve dhe të procedurave për garantimin e rregullit e të sigurisë në gjykata dhe prokurori”;</w:t>
      </w:r>
    </w:p>
    <w:p w14:paraId="1BF111AF" w14:textId="77777777" w:rsidR="003E662A" w:rsidRPr="00246714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V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endimin nr. 479, datë 10.7.2019 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“Për miratimin e rregullave të hollësishme për procedurat në lidhje me garantimin e sigurisë në mjediset e gjykatave kundër korrupsionit dhe krimit të organizuar, të prokurorisë së posaçme dhe të byrosë kombëtare të hetimit”;</w:t>
      </w:r>
    </w:p>
    <w:p w14:paraId="0A4030E8" w14:textId="77777777" w:rsidR="003E662A" w:rsidRPr="00246714" w:rsidRDefault="003E662A" w:rsidP="003E662A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Lig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jin nr. 9131, datë 08.09.2003 “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Për rregullat etike në administratën publike”.</w:t>
      </w:r>
    </w:p>
    <w:p w14:paraId="6EA90372" w14:textId="77777777" w:rsidR="00621C38" w:rsidRPr="00F64A37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F64A37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F64A37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;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F64A37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</w:t>
      </w:r>
      <w:proofErr w:type="spellStart"/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pritshmëritë</w:t>
      </w:r>
      <w:proofErr w:type="spellEnd"/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e tyre për karrierën.</w:t>
      </w:r>
    </w:p>
    <w:p w14:paraId="64F6280B" w14:textId="77777777" w:rsidR="00621C38" w:rsidRPr="00F64A37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II.4.</w:t>
      </w:r>
      <w:r w:rsidR="00710D1D" w:rsidRPr="00F64A37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F64A37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F64A37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njohuritë, aftësitë, kompetencat për përshkrimin e pozicionit të punës, përvojën në punë motivimin, aspiratat dhe </w:t>
      </w:r>
      <w:proofErr w:type="spellStart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pritshmëritë</w:t>
      </w:r>
      <w:proofErr w:type="spellEnd"/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e tyre për karrierën, deri 25 pikë,</w:t>
      </w:r>
    </w:p>
    <w:p w14:paraId="636F4219" w14:textId="77777777" w:rsidR="00621C38" w:rsidRPr="00F64A37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3E479CAA" w14:textId="77777777" w:rsidR="004E10CE" w:rsidRPr="00F64A37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F64A37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F64A37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F64A37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F64A37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F64A37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5E5CA479" w:rsidR="00621C38" w:rsidRPr="00F64A37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F64A37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F64A37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.</w:t>
      </w:r>
    </w:p>
    <w:p w14:paraId="4D55B55F" w14:textId="679EC9D9" w:rsidR="00621C38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dhe komunikimi me kandidatët do të jetë nëpërmjet telefonit dhe adresës së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sq-AL"/>
        </w:rPr>
        <w:t>email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të kandidatit.</w:t>
      </w:r>
    </w:p>
    <w:p w14:paraId="6C1BDEC4" w14:textId="47FBC2BC" w:rsidR="00BE00EC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II.5.3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F64A37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F64A37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F64A37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F64A37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, duke filluar n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ga</w:t>
      </w:r>
      <w:r w:rsidR="00621C38" w:rsidRPr="0069526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9526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3E662A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10</w:t>
      </w:r>
      <w:r w:rsidR="00D83052" w:rsidRPr="0069526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.05.</w:t>
      </w:r>
      <w:r w:rsidR="002904A1" w:rsidRPr="0069526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2022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</w:t>
      </w:r>
      <w:r w:rsidR="007C4D97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rimi.</w:t>
      </w:r>
    </w:p>
    <w:p w14:paraId="043DFC91" w14:textId="77777777" w:rsidR="00BE00EC" w:rsidRPr="00F64A37" w:rsidRDefault="00BE00EC" w:rsidP="00BE00EC">
      <w:pPr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9260052" w14:textId="6AA6208B" w:rsidR="00101BB6" w:rsidRDefault="00101BB6" w:rsidP="0006106D">
      <w:pPr>
        <w:pStyle w:val="BodyText"/>
        <w:spacing w:line="360" w:lineRule="auto"/>
        <w:rPr>
          <w:lang w:val="it-IT"/>
        </w:rPr>
      </w:pPr>
    </w:p>
    <w:p w14:paraId="023B7082" w14:textId="77777777" w:rsidR="0006106D" w:rsidRPr="00537930" w:rsidRDefault="0006106D" w:rsidP="0006106D">
      <w:pPr>
        <w:pStyle w:val="BodyText"/>
        <w:spacing w:line="360" w:lineRule="auto"/>
        <w:rPr>
          <w:lang w:val="it-IT"/>
        </w:rPr>
      </w:pPr>
      <w:bookmarkStart w:id="0" w:name="_GoBack"/>
      <w:bookmarkEnd w:id="0"/>
    </w:p>
    <w:p w14:paraId="61E710D2" w14:textId="77777777" w:rsidR="00FC1432" w:rsidRPr="00101BB6" w:rsidRDefault="00FC1432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p w14:paraId="787D299E" w14:textId="443FC7D5" w:rsidR="00FC1432" w:rsidRPr="00BE77FF" w:rsidRDefault="00024BDA" w:rsidP="00BE77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6B6B63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                                                                                            Drejtoria Burimeve Njerëzore</w:t>
      </w:r>
    </w:p>
    <w:sectPr w:rsidR="00FC1432" w:rsidRPr="00BE77FF" w:rsidSect="00236B87">
      <w:footerReference w:type="default" r:id="rId13"/>
      <w:pgSz w:w="12240" w:h="15840"/>
      <w:pgMar w:top="1276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CAB35" w14:textId="77777777" w:rsidR="00D96DB1" w:rsidRDefault="00D96DB1" w:rsidP="00710D1D">
      <w:pPr>
        <w:spacing w:after="0" w:line="240" w:lineRule="auto"/>
      </w:pPr>
      <w:r>
        <w:separator/>
      </w:r>
    </w:p>
  </w:endnote>
  <w:endnote w:type="continuationSeparator" w:id="0">
    <w:p w14:paraId="67406F61" w14:textId="77777777" w:rsidR="00D96DB1" w:rsidRDefault="00D96DB1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3F39" w14:textId="77777777" w:rsidR="00710D1D" w:rsidRPr="00710D1D" w:rsidRDefault="00710D1D" w:rsidP="00710D1D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  <w:p w14:paraId="7D137865" w14:textId="77777777" w:rsidR="00710D1D" w:rsidRPr="00710D1D" w:rsidRDefault="00710D1D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BFE1" w14:textId="77777777" w:rsidR="00D96DB1" w:rsidRDefault="00D96DB1" w:rsidP="00710D1D">
      <w:pPr>
        <w:spacing w:after="0" w:line="240" w:lineRule="auto"/>
      </w:pPr>
      <w:r>
        <w:separator/>
      </w:r>
    </w:p>
  </w:footnote>
  <w:footnote w:type="continuationSeparator" w:id="0">
    <w:p w14:paraId="01958FDC" w14:textId="77777777" w:rsidR="00D96DB1" w:rsidRDefault="00D96DB1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946A3"/>
    <w:multiLevelType w:val="hybridMultilevel"/>
    <w:tmpl w:val="4C222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6253"/>
    <w:multiLevelType w:val="hybridMultilevel"/>
    <w:tmpl w:val="C6622D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C522CD"/>
    <w:multiLevelType w:val="hybridMultilevel"/>
    <w:tmpl w:val="7CFAE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5"/>
  </w:num>
  <w:num w:numId="5">
    <w:abstractNumId w:val="26"/>
  </w:num>
  <w:num w:numId="6">
    <w:abstractNumId w:val="11"/>
  </w:num>
  <w:num w:numId="7">
    <w:abstractNumId w:val="7"/>
  </w:num>
  <w:num w:numId="8">
    <w:abstractNumId w:val="21"/>
  </w:num>
  <w:num w:numId="9">
    <w:abstractNumId w:val="9"/>
  </w:num>
  <w:num w:numId="10">
    <w:abstractNumId w:val="12"/>
  </w:num>
  <w:num w:numId="11">
    <w:abstractNumId w:val="25"/>
  </w:num>
  <w:num w:numId="12">
    <w:abstractNumId w:val="15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22"/>
  </w:num>
  <w:num w:numId="18">
    <w:abstractNumId w:val="24"/>
  </w:num>
  <w:num w:numId="19">
    <w:abstractNumId w:val="4"/>
  </w:num>
  <w:num w:numId="20">
    <w:abstractNumId w:val="23"/>
  </w:num>
  <w:num w:numId="21">
    <w:abstractNumId w:val="27"/>
  </w:num>
  <w:num w:numId="22">
    <w:abstractNumId w:val="6"/>
  </w:num>
  <w:num w:numId="23">
    <w:abstractNumId w:val="0"/>
  </w:num>
  <w:num w:numId="24">
    <w:abstractNumId w:val="20"/>
  </w:num>
  <w:num w:numId="25">
    <w:abstractNumId w:val="10"/>
  </w:num>
  <w:num w:numId="26">
    <w:abstractNumId w:val="18"/>
  </w:num>
  <w:num w:numId="27">
    <w:abstractNumId w:val="14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1635"/>
    <w:rsid w:val="00002457"/>
    <w:rsid w:val="00003C5C"/>
    <w:rsid w:val="00011926"/>
    <w:rsid w:val="00013477"/>
    <w:rsid w:val="000162CE"/>
    <w:rsid w:val="00024BDA"/>
    <w:rsid w:val="00043842"/>
    <w:rsid w:val="00051960"/>
    <w:rsid w:val="000537BD"/>
    <w:rsid w:val="00054BF7"/>
    <w:rsid w:val="0005767B"/>
    <w:rsid w:val="0006106D"/>
    <w:rsid w:val="000927C4"/>
    <w:rsid w:val="00096A7E"/>
    <w:rsid w:val="000A0B63"/>
    <w:rsid w:val="000A1901"/>
    <w:rsid w:val="000A23C5"/>
    <w:rsid w:val="000B0AF2"/>
    <w:rsid w:val="000B0F29"/>
    <w:rsid w:val="000B37E6"/>
    <w:rsid w:val="000B50A9"/>
    <w:rsid w:val="000B6FC2"/>
    <w:rsid w:val="000C0E5D"/>
    <w:rsid w:val="000C1C9D"/>
    <w:rsid w:val="000D372F"/>
    <w:rsid w:val="000D54AA"/>
    <w:rsid w:val="000D569C"/>
    <w:rsid w:val="000E5ED2"/>
    <w:rsid w:val="000F5447"/>
    <w:rsid w:val="000F70D2"/>
    <w:rsid w:val="00101BB6"/>
    <w:rsid w:val="00116E60"/>
    <w:rsid w:val="00116EE1"/>
    <w:rsid w:val="001204A6"/>
    <w:rsid w:val="0012225F"/>
    <w:rsid w:val="001233F4"/>
    <w:rsid w:val="00130FC2"/>
    <w:rsid w:val="00133782"/>
    <w:rsid w:val="00133F23"/>
    <w:rsid w:val="00140893"/>
    <w:rsid w:val="00143719"/>
    <w:rsid w:val="001614D8"/>
    <w:rsid w:val="0016536B"/>
    <w:rsid w:val="00176840"/>
    <w:rsid w:val="00176F9D"/>
    <w:rsid w:val="00180D33"/>
    <w:rsid w:val="00187BD0"/>
    <w:rsid w:val="00190476"/>
    <w:rsid w:val="001924DB"/>
    <w:rsid w:val="00194154"/>
    <w:rsid w:val="00194E5D"/>
    <w:rsid w:val="001A2088"/>
    <w:rsid w:val="001A2EE1"/>
    <w:rsid w:val="001A41A3"/>
    <w:rsid w:val="001C113F"/>
    <w:rsid w:val="001C59BB"/>
    <w:rsid w:val="001F496C"/>
    <w:rsid w:val="002024F3"/>
    <w:rsid w:val="0020465D"/>
    <w:rsid w:val="002053AE"/>
    <w:rsid w:val="00207EF6"/>
    <w:rsid w:val="00221AD3"/>
    <w:rsid w:val="00236B87"/>
    <w:rsid w:val="00237766"/>
    <w:rsid w:val="002431CD"/>
    <w:rsid w:val="00246714"/>
    <w:rsid w:val="00250434"/>
    <w:rsid w:val="002543BC"/>
    <w:rsid w:val="00274EAA"/>
    <w:rsid w:val="002769B1"/>
    <w:rsid w:val="0028489E"/>
    <w:rsid w:val="002860E1"/>
    <w:rsid w:val="00286C6C"/>
    <w:rsid w:val="002904A1"/>
    <w:rsid w:val="002961C9"/>
    <w:rsid w:val="002A3B2F"/>
    <w:rsid w:val="002B61CB"/>
    <w:rsid w:val="002C1C7C"/>
    <w:rsid w:val="002C6867"/>
    <w:rsid w:val="002D6FA8"/>
    <w:rsid w:val="002E2F75"/>
    <w:rsid w:val="002F193B"/>
    <w:rsid w:val="002F29B2"/>
    <w:rsid w:val="00300CCC"/>
    <w:rsid w:val="00300FCE"/>
    <w:rsid w:val="00301374"/>
    <w:rsid w:val="003045E6"/>
    <w:rsid w:val="003053F1"/>
    <w:rsid w:val="00313CDD"/>
    <w:rsid w:val="00314EF5"/>
    <w:rsid w:val="00335495"/>
    <w:rsid w:val="003448E7"/>
    <w:rsid w:val="00347615"/>
    <w:rsid w:val="00350C6C"/>
    <w:rsid w:val="00353629"/>
    <w:rsid w:val="00353F79"/>
    <w:rsid w:val="00356CDC"/>
    <w:rsid w:val="00362118"/>
    <w:rsid w:val="003748BC"/>
    <w:rsid w:val="003851A5"/>
    <w:rsid w:val="00394AC0"/>
    <w:rsid w:val="00397EF5"/>
    <w:rsid w:val="003A4364"/>
    <w:rsid w:val="003B09DF"/>
    <w:rsid w:val="003B0EAE"/>
    <w:rsid w:val="003B3690"/>
    <w:rsid w:val="003B4A6A"/>
    <w:rsid w:val="003C0CBE"/>
    <w:rsid w:val="003C2E6D"/>
    <w:rsid w:val="003D4729"/>
    <w:rsid w:val="003D5CA8"/>
    <w:rsid w:val="003E30F2"/>
    <w:rsid w:val="003E662A"/>
    <w:rsid w:val="003E7DEA"/>
    <w:rsid w:val="003F0508"/>
    <w:rsid w:val="003F7A06"/>
    <w:rsid w:val="00402171"/>
    <w:rsid w:val="0041103A"/>
    <w:rsid w:val="00414381"/>
    <w:rsid w:val="00432C29"/>
    <w:rsid w:val="00433F09"/>
    <w:rsid w:val="004407E2"/>
    <w:rsid w:val="00443080"/>
    <w:rsid w:val="004527A0"/>
    <w:rsid w:val="004547C5"/>
    <w:rsid w:val="00460884"/>
    <w:rsid w:val="00470FBE"/>
    <w:rsid w:val="004800DE"/>
    <w:rsid w:val="00493E72"/>
    <w:rsid w:val="004A38F5"/>
    <w:rsid w:val="004C5BFB"/>
    <w:rsid w:val="004C79DC"/>
    <w:rsid w:val="004D4290"/>
    <w:rsid w:val="004D55F1"/>
    <w:rsid w:val="004E10CE"/>
    <w:rsid w:val="004E1664"/>
    <w:rsid w:val="004E4083"/>
    <w:rsid w:val="004E58CE"/>
    <w:rsid w:val="004E6AFC"/>
    <w:rsid w:val="004F4618"/>
    <w:rsid w:val="004F567D"/>
    <w:rsid w:val="00501867"/>
    <w:rsid w:val="00502E11"/>
    <w:rsid w:val="005105E9"/>
    <w:rsid w:val="00512820"/>
    <w:rsid w:val="00525BD8"/>
    <w:rsid w:val="00526A95"/>
    <w:rsid w:val="005271D7"/>
    <w:rsid w:val="00527EF5"/>
    <w:rsid w:val="005303FB"/>
    <w:rsid w:val="00534B3E"/>
    <w:rsid w:val="005423CE"/>
    <w:rsid w:val="00542DAC"/>
    <w:rsid w:val="0054302F"/>
    <w:rsid w:val="00544E2F"/>
    <w:rsid w:val="00547D4F"/>
    <w:rsid w:val="00555196"/>
    <w:rsid w:val="00562D74"/>
    <w:rsid w:val="00570DD7"/>
    <w:rsid w:val="005859ED"/>
    <w:rsid w:val="005906A5"/>
    <w:rsid w:val="00596F41"/>
    <w:rsid w:val="00597B8D"/>
    <w:rsid w:val="005A08FE"/>
    <w:rsid w:val="005A72FE"/>
    <w:rsid w:val="005B2D52"/>
    <w:rsid w:val="005B3DAD"/>
    <w:rsid w:val="005C7853"/>
    <w:rsid w:val="005D23E0"/>
    <w:rsid w:val="005D45F6"/>
    <w:rsid w:val="005D569B"/>
    <w:rsid w:val="005E64E5"/>
    <w:rsid w:val="005F3289"/>
    <w:rsid w:val="005F51F6"/>
    <w:rsid w:val="00603780"/>
    <w:rsid w:val="00607265"/>
    <w:rsid w:val="00611C67"/>
    <w:rsid w:val="006158BB"/>
    <w:rsid w:val="00617787"/>
    <w:rsid w:val="00621C38"/>
    <w:rsid w:val="0062558B"/>
    <w:rsid w:val="0063158F"/>
    <w:rsid w:val="0064045B"/>
    <w:rsid w:val="00647FE8"/>
    <w:rsid w:val="006526C2"/>
    <w:rsid w:val="0065608F"/>
    <w:rsid w:val="00662D3F"/>
    <w:rsid w:val="00663695"/>
    <w:rsid w:val="006636B1"/>
    <w:rsid w:val="0066489C"/>
    <w:rsid w:val="00670579"/>
    <w:rsid w:val="00682461"/>
    <w:rsid w:val="00684087"/>
    <w:rsid w:val="006861A7"/>
    <w:rsid w:val="00686EEC"/>
    <w:rsid w:val="0069099E"/>
    <w:rsid w:val="00690D6E"/>
    <w:rsid w:val="0069428F"/>
    <w:rsid w:val="00695268"/>
    <w:rsid w:val="006956E8"/>
    <w:rsid w:val="006966B0"/>
    <w:rsid w:val="00696781"/>
    <w:rsid w:val="006A055F"/>
    <w:rsid w:val="006A7ADB"/>
    <w:rsid w:val="006B28E7"/>
    <w:rsid w:val="006B7E3E"/>
    <w:rsid w:val="006C2434"/>
    <w:rsid w:val="006C2A3D"/>
    <w:rsid w:val="006C502C"/>
    <w:rsid w:val="006D7C3E"/>
    <w:rsid w:val="006E0028"/>
    <w:rsid w:val="006E2FD7"/>
    <w:rsid w:val="006E47DB"/>
    <w:rsid w:val="006E5522"/>
    <w:rsid w:val="006E70B3"/>
    <w:rsid w:val="006F259A"/>
    <w:rsid w:val="006F364D"/>
    <w:rsid w:val="00702243"/>
    <w:rsid w:val="00710D1D"/>
    <w:rsid w:val="0071265F"/>
    <w:rsid w:val="00723DC2"/>
    <w:rsid w:val="007245F6"/>
    <w:rsid w:val="007317BE"/>
    <w:rsid w:val="00734C33"/>
    <w:rsid w:val="007351A1"/>
    <w:rsid w:val="0073623C"/>
    <w:rsid w:val="00736EA0"/>
    <w:rsid w:val="00745A09"/>
    <w:rsid w:val="00752BC6"/>
    <w:rsid w:val="00754307"/>
    <w:rsid w:val="00756160"/>
    <w:rsid w:val="00763C1D"/>
    <w:rsid w:val="0077030D"/>
    <w:rsid w:val="00777174"/>
    <w:rsid w:val="00782A8F"/>
    <w:rsid w:val="00785A12"/>
    <w:rsid w:val="007A018E"/>
    <w:rsid w:val="007B0EE5"/>
    <w:rsid w:val="007B101B"/>
    <w:rsid w:val="007B20E3"/>
    <w:rsid w:val="007B375B"/>
    <w:rsid w:val="007C4D97"/>
    <w:rsid w:val="007D58E0"/>
    <w:rsid w:val="007D5F24"/>
    <w:rsid w:val="007D7D48"/>
    <w:rsid w:val="007E348B"/>
    <w:rsid w:val="007E6B49"/>
    <w:rsid w:val="007E7BC4"/>
    <w:rsid w:val="0080103F"/>
    <w:rsid w:val="00804C6E"/>
    <w:rsid w:val="00821FFD"/>
    <w:rsid w:val="00823863"/>
    <w:rsid w:val="00831D7E"/>
    <w:rsid w:val="00842100"/>
    <w:rsid w:val="00842D48"/>
    <w:rsid w:val="008471EC"/>
    <w:rsid w:val="008473AE"/>
    <w:rsid w:val="00853558"/>
    <w:rsid w:val="00856B6F"/>
    <w:rsid w:val="00857256"/>
    <w:rsid w:val="00865A97"/>
    <w:rsid w:val="00867261"/>
    <w:rsid w:val="008811E9"/>
    <w:rsid w:val="00883920"/>
    <w:rsid w:val="00885679"/>
    <w:rsid w:val="008964BF"/>
    <w:rsid w:val="0089690A"/>
    <w:rsid w:val="008A46EC"/>
    <w:rsid w:val="008A4C73"/>
    <w:rsid w:val="008A6CF2"/>
    <w:rsid w:val="008A7A4B"/>
    <w:rsid w:val="008B0E53"/>
    <w:rsid w:val="008B4DF8"/>
    <w:rsid w:val="008B540D"/>
    <w:rsid w:val="008C2F12"/>
    <w:rsid w:val="008C38D4"/>
    <w:rsid w:val="008D3BE9"/>
    <w:rsid w:val="008D7646"/>
    <w:rsid w:val="00902453"/>
    <w:rsid w:val="00913CA3"/>
    <w:rsid w:val="00913DC6"/>
    <w:rsid w:val="00916210"/>
    <w:rsid w:val="00916B52"/>
    <w:rsid w:val="00931E8A"/>
    <w:rsid w:val="00937652"/>
    <w:rsid w:val="0094291B"/>
    <w:rsid w:val="009479A3"/>
    <w:rsid w:val="00950B59"/>
    <w:rsid w:val="009537FB"/>
    <w:rsid w:val="009651BB"/>
    <w:rsid w:val="009671D2"/>
    <w:rsid w:val="009674DD"/>
    <w:rsid w:val="009710A3"/>
    <w:rsid w:val="00971584"/>
    <w:rsid w:val="00973AFE"/>
    <w:rsid w:val="00976E16"/>
    <w:rsid w:val="00980373"/>
    <w:rsid w:val="009A166E"/>
    <w:rsid w:val="009A48DC"/>
    <w:rsid w:val="009B29CA"/>
    <w:rsid w:val="009B346F"/>
    <w:rsid w:val="009B5C35"/>
    <w:rsid w:val="009C0657"/>
    <w:rsid w:val="009E5D50"/>
    <w:rsid w:val="009F67B2"/>
    <w:rsid w:val="00A024DC"/>
    <w:rsid w:val="00A04840"/>
    <w:rsid w:val="00A06AA5"/>
    <w:rsid w:val="00A21ED0"/>
    <w:rsid w:val="00A23349"/>
    <w:rsid w:val="00A31339"/>
    <w:rsid w:val="00A31EA2"/>
    <w:rsid w:val="00A43A0A"/>
    <w:rsid w:val="00A6177B"/>
    <w:rsid w:val="00A700E4"/>
    <w:rsid w:val="00A76909"/>
    <w:rsid w:val="00A8008D"/>
    <w:rsid w:val="00A82240"/>
    <w:rsid w:val="00A854F9"/>
    <w:rsid w:val="00A90273"/>
    <w:rsid w:val="00A93BEF"/>
    <w:rsid w:val="00A96532"/>
    <w:rsid w:val="00AA455E"/>
    <w:rsid w:val="00AC7C96"/>
    <w:rsid w:val="00AE0281"/>
    <w:rsid w:val="00AE0A63"/>
    <w:rsid w:val="00AE4114"/>
    <w:rsid w:val="00AF5483"/>
    <w:rsid w:val="00B05BF4"/>
    <w:rsid w:val="00B165CF"/>
    <w:rsid w:val="00B247F9"/>
    <w:rsid w:val="00B27464"/>
    <w:rsid w:val="00B36CC2"/>
    <w:rsid w:val="00B407AB"/>
    <w:rsid w:val="00B531C5"/>
    <w:rsid w:val="00B545BC"/>
    <w:rsid w:val="00B62886"/>
    <w:rsid w:val="00B6320B"/>
    <w:rsid w:val="00B70C93"/>
    <w:rsid w:val="00B70E51"/>
    <w:rsid w:val="00B718EE"/>
    <w:rsid w:val="00B7455E"/>
    <w:rsid w:val="00B75746"/>
    <w:rsid w:val="00B8026C"/>
    <w:rsid w:val="00B92211"/>
    <w:rsid w:val="00B955F3"/>
    <w:rsid w:val="00B96BBE"/>
    <w:rsid w:val="00BA4537"/>
    <w:rsid w:val="00BA5C13"/>
    <w:rsid w:val="00BA78B2"/>
    <w:rsid w:val="00BB1462"/>
    <w:rsid w:val="00BB4D77"/>
    <w:rsid w:val="00BC09B9"/>
    <w:rsid w:val="00BD0A64"/>
    <w:rsid w:val="00BD7DBE"/>
    <w:rsid w:val="00BE00EC"/>
    <w:rsid w:val="00BE1BF4"/>
    <w:rsid w:val="00BE4BE2"/>
    <w:rsid w:val="00BE5703"/>
    <w:rsid w:val="00BE77FF"/>
    <w:rsid w:val="00BF3723"/>
    <w:rsid w:val="00BF5659"/>
    <w:rsid w:val="00C10180"/>
    <w:rsid w:val="00C1082E"/>
    <w:rsid w:val="00C15888"/>
    <w:rsid w:val="00C3544B"/>
    <w:rsid w:val="00C52CB2"/>
    <w:rsid w:val="00C627B9"/>
    <w:rsid w:val="00C65BD1"/>
    <w:rsid w:val="00C73F3C"/>
    <w:rsid w:val="00C74078"/>
    <w:rsid w:val="00C74120"/>
    <w:rsid w:val="00C77C83"/>
    <w:rsid w:val="00C80D5D"/>
    <w:rsid w:val="00C87D14"/>
    <w:rsid w:val="00C927C5"/>
    <w:rsid w:val="00C92B80"/>
    <w:rsid w:val="00CA23E7"/>
    <w:rsid w:val="00CA67A2"/>
    <w:rsid w:val="00CB4D81"/>
    <w:rsid w:val="00CB790B"/>
    <w:rsid w:val="00CC09AF"/>
    <w:rsid w:val="00CD0B32"/>
    <w:rsid w:val="00CE121A"/>
    <w:rsid w:val="00CE34CD"/>
    <w:rsid w:val="00CE44FF"/>
    <w:rsid w:val="00D01997"/>
    <w:rsid w:val="00D075A1"/>
    <w:rsid w:val="00D1576D"/>
    <w:rsid w:val="00D2022E"/>
    <w:rsid w:val="00D20C99"/>
    <w:rsid w:val="00D25338"/>
    <w:rsid w:val="00D2722C"/>
    <w:rsid w:val="00D344D3"/>
    <w:rsid w:val="00D37178"/>
    <w:rsid w:val="00D40D69"/>
    <w:rsid w:val="00D41796"/>
    <w:rsid w:val="00D42F3B"/>
    <w:rsid w:val="00D53DF5"/>
    <w:rsid w:val="00D540BD"/>
    <w:rsid w:val="00D571CE"/>
    <w:rsid w:val="00D70876"/>
    <w:rsid w:val="00D7317A"/>
    <w:rsid w:val="00D83052"/>
    <w:rsid w:val="00D95C62"/>
    <w:rsid w:val="00D96DB1"/>
    <w:rsid w:val="00DA4CA6"/>
    <w:rsid w:val="00DB3261"/>
    <w:rsid w:val="00DB5F9B"/>
    <w:rsid w:val="00DD5221"/>
    <w:rsid w:val="00DE3353"/>
    <w:rsid w:val="00DE4CC2"/>
    <w:rsid w:val="00DE52BA"/>
    <w:rsid w:val="00DE6749"/>
    <w:rsid w:val="00DF015C"/>
    <w:rsid w:val="00DF24D2"/>
    <w:rsid w:val="00E000A3"/>
    <w:rsid w:val="00E00EFD"/>
    <w:rsid w:val="00E06664"/>
    <w:rsid w:val="00E07E0C"/>
    <w:rsid w:val="00E12C93"/>
    <w:rsid w:val="00E12FFF"/>
    <w:rsid w:val="00E33919"/>
    <w:rsid w:val="00E33D82"/>
    <w:rsid w:val="00E34612"/>
    <w:rsid w:val="00E37DD2"/>
    <w:rsid w:val="00E40EE8"/>
    <w:rsid w:val="00E416E1"/>
    <w:rsid w:val="00E43B86"/>
    <w:rsid w:val="00E4483D"/>
    <w:rsid w:val="00E6020B"/>
    <w:rsid w:val="00E60C40"/>
    <w:rsid w:val="00E87F09"/>
    <w:rsid w:val="00E90240"/>
    <w:rsid w:val="00E91297"/>
    <w:rsid w:val="00E916B7"/>
    <w:rsid w:val="00EA6F46"/>
    <w:rsid w:val="00EB5E64"/>
    <w:rsid w:val="00EB64C6"/>
    <w:rsid w:val="00EC0FB9"/>
    <w:rsid w:val="00EC656A"/>
    <w:rsid w:val="00ED61E1"/>
    <w:rsid w:val="00EE26B5"/>
    <w:rsid w:val="00F05271"/>
    <w:rsid w:val="00F11A9C"/>
    <w:rsid w:val="00F135DC"/>
    <w:rsid w:val="00F246D7"/>
    <w:rsid w:val="00F2501C"/>
    <w:rsid w:val="00F25D26"/>
    <w:rsid w:val="00F3233B"/>
    <w:rsid w:val="00F34C23"/>
    <w:rsid w:val="00F359A3"/>
    <w:rsid w:val="00F40C1B"/>
    <w:rsid w:val="00F42E30"/>
    <w:rsid w:val="00F4615F"/>
    <w:rsid w:val="00F46EF6"/>
    <w:rsid w:val="00F57698"/>
    <w:rsid w:val="00F64A37"/>
    <w:rsid w:val="00F67D3E"/>
    <w:rsid w:val="00F7282A"/>
    <w:rsid w:val="00F86AFF"/>
    <w:rsid w:val="00F97C51"/>
    <w:rsid w:val="00FB0E0B"/>
    <w:rsid w:val="00FB5BC5"/>
    <w:rsid w:val="00FC1432"/>
    <w:rsid w:val="00FC221A"/>
    <w:rsid w:val="00FC7821"/>
    <w:rsid w:val="00FD25D8"/>
    <w:rsid w:val="00FD4E51"/>
    <w:rsid w:val="00FE0905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imenjerezore@klgj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4604-60D5-44D4-920B-92ACCD5D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185</cp:revision>
  <cp:lastPrinted>2022-04-08T10:12:00Z</cp:lastPrinted>
  <dcterms:created xsi:type="dcterms:W3CDTF">2022-03-07T09:58:00Z</dcterms:created>
  <dcterms:modified xsi:type="dcterms:W3CDTF">2022-04-08T11:01:00Z</dcterms:modified>
</cp:coreProperties>
</file>