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0D" w:rsidRPr="007E6978" w:rsidRDefault="000C0602" w:rsidP="00F6146B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7E6978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2E7BE3" wp14:editId="61537FD1">
            <wp:simplePos x="0" y="0"/>
            <wp:positionH relativeFrom="margin">
              <wp:align>center</wp:align>
            </wp:positionH>
            <wp:positionV relativeFrom="paragraph">
              <wp:posOffset>-386715</wp:posOffset>
            </wp:positionV>
            <wp:extent cx="6858000" cy="1095375"/>
            <wp:effectExtent l="0" t="0" r="0" b="9525"/>
            <wp:wrapNone/>
            <wp:docPr id="6" name="Picture 6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42B0D" w:rsidRPr="007E6978" w:rsidRDefault="00D42B0D" w:rsidP="00F6146B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7E6978" w:rsidRDefault="00D42B0D" w:rsidP="00F6146B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0C0602" w:rsidRPr="007E6978" w:rsidRDefault="000C0602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de-DE"/>
        </w:rPr>
      </w:pPr>
    </w:p>
    <w:p w:rsidR="00D42B0D" w:rsidRPr="007E6978" w:rsidRDefault="00D42B0D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de-DE"/>
        </w:rPr>
      </w:pPr>
      <w:r w:rsidRPr="007E6978">
        <w:rPr>
          <w:rFonts w:ascii="Times New Roman" w:hAnsi="Times New Roman"/>
          <w:b/>
          <w:sz w:val="24"/>
          <w:lang w:val="de-DE"/>
        </w:rPr>
        <w:t>KËSHILLI I LARTË GJYQËSOR</w:t>
      </w:r>
    </w:p>
    <w:p w:rsidR="00D42B0D" w:rsidRPr="007E6978" w:rsidRDefault="00D42B0D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7E6978">
        <w:rPr>
          <w:rFonts w:ascii="Times New Roman" w:hAnsi="Times New Roman"/>
          <w:b/>
          <w:lang w:val="de-DE"/>
        </w:rPr>
        <w:t>DEPARTAMENTI I BURIMEVE NJERËZORE DHE SHËRBIMEVE ADMINISTRATIVE</w:t>
      </w:r>
    </w:p>
    <w:p w:rsidR="00247CB3" w:rsidRPr="007E6978" w:rsidRDefault="00247CB3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7E6978">
        <w:rPr>
          <w:rFonts w:ascii="Times New Roman" w:hAnsi="Times New Roman"/>
          <w:b/>
          <w:lang w:val="de-DE"/>
        </w:rPr>
        <w:t>DREJTORIA E BURIMEVE NJERËZORE</w:t>
      </w:r>
    </w:p>
    <w:p w:rsidR="00247CB3" w:rsidRPr="007E6978" w:rsidRDefault="00247CB3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</w:p>
    <w:p w:rsidR="00EE376F" w:rsidRDefault="000B0C33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  <w:t xml:space="preserve"> </w:t>
      </w:r>
      <w:r w:rsidR="00B8513E" w:rsidRPr="007E6978">
        <w:rPr>
          <w:rFonts w:ascii="Times New Roman" w:hAnsi="Times New Roman"/>
          <w:lang w:val="de-DE"/>
        </w:rPr>
        <w:tab/>
      </w:r>
      <w:r w:rsidR="00B8513E" w:rsidRPr="007E6978">
        <w:rPr>
          <w:rFonts w:ascii="Times New Roman" w:hAnsi="Times New Roman"/>
          <w:lang w:val="de-DE"/>
        </w:rPr>
        <w:tab/>
      </w:r>
      <w:r w:rsidR="00B8513E" w:rsidRPr="007E6978">
        <w:rPr>
          <w:rFonts w:ascii="Times New Roman" w:hAnsi="Times New Roman"/>
          <w:lang w:val="de-DE"/>
        </w:rPr>
        <w:tab/>
      </w:r>
      <w:r w:rsidR="00B8513E" w:rsidRPr="007E6978">
        <w:rPr>
          <w:rFonts w:ascii="Times New Roman" w:hAnsi="Times New Roman"/>
          <w:lang w:val="de-DE"/>
        </w:rPr>
        <w:tab/>
      </w:r>
      <w:r w:rsidR="00B8513E" w:rsidRPr="007E6978">
        <w:rPr>
          <w:rFonts w:ascii="Times New Roman" w:hAnsi="Times New Roman"/>
          <w:sz w:val="24"/>
          <w:lang w:val="it-IT"/>
        </w:rPr>
        <w:t xml:space="preserve">  </w:t>
      </w:r>
      <w:r w:rsidR="001F67F8" w:rsidRPr="007E6978">
        <w:rPr>
          <w:rFonts w:ascii="Times New Roman" w:hAnsi="Times New Roman"/>
          <w:sz w:val="24"/>
          <w:lang w:val="it-IT"/>
        </w:rPr>
        <w:t xml:space="preserve"> </w:t>
      </w:r>
      <w:r w:rsidR="00B8513E" w:rsidRPr="007E6978">
        <w:rPr>
          <w:rFonts w:ascii="Times New Roman" w:hAnsi="Times New Roman"/>
          <w:sz w:val="24"/>
          <w:lang w:val="it-IT"/>
        </w:rPr>
        <w:t xml:space="preserve">      </w:t>
      </w:r>
      <w:r w:rsidR="001F67F8" w:rsidRPr="007E6978">
        <w:rPr>
          <w:rFonts w:ascii="Times New Roman" w:hAnsi="Times New Roman"/>
          <w:sz w:val="24"/>
          <w:lang w:val="it-IT"/>
        </w:rPr>
        <w:t xml:space="preserve">   </w:t>
      </w:r>
    </w:p>
    <w:p w:rsidR="00B8513E" w:rsidRPr="007E6978" w:rsidRDefault="000B0C33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  </w:t>
      </w:r>
      <w:r w:rsidR="001F67F8" w:rsidRPr="007E6978">
        <w:rPr>
          <w:rFonts w:ascii="Times New Roman" w:hAnsi="Times New Roman"/>
          <w:sz w:val="24"/>
          <w:lang w:val="it-IT"/>
        </w:rPr>
        <w:t xml:space="preserve">  </w:t>
      </w:r>
      <w:r w:rsidR="00EE376F">
        <w:rPr>
          <w:rFonts w:ascii="Times New Roman" w:hAnsi="Times New Roman"/>
          <w:sz w:val="24"/>
          <w:lang w:val="it-IT"/>
        </w:rPr>
        <w:tab/>
      </w:r>
      <w:r w:rsidR="00EE376F">
        <w:rPr>
          <w:rFonts w:ascii="Times New Roman" w:hAnsi="Times New Roman"/>
          <w:sz w:val="24"/>
          <w:lang w:val="it-IT"/>
        </w:rPr>
        <w:tab/>
      </w:r>
      <w:r w:rsidR="00EE376F">
        <w:rPr>
          <w:rFonts w:ascii="Times New Roman" w:hAnsi="Times New Roman"/>
          <w:sz w:val="24"/>
          <w:lang w:val="it-IT"/>
        </w:rPr>
        <w:tab/>
      </w:r>
      <w:r w:rsidR="00EE376F">
        <w:rPr>
          <w:rFonts w:ascii="Times New Roman" w:hAnsi="Times New Roman"/>
          <w:sz w:val="24"/>
          <w:lang w:val="it-IT"/>
        </w:rPr>
        <w:tab/>
      </w:r>
      <w:r w:rsidR="00EE376F">
        <w:rPr>
          <w:rFonts w:ascii="Times New Roman" w:hAnsi="Times New Roman"/>
          <w:sz w:val="24"/>
          <w:lang w:val="it-IT"/>
        </w:rPr>
        <w:tab/>
      </w:r>
      <w:r w:rsidR="00EE376F">
        <w:rPr>
          <w:rFonts w:ascii="Times New Roman" w:hAnsi="Times New Roman"/>
          <w:sz w:val="24"/>
          <w:lang w:val="it-IT"/>
        </w:rPr>
        <w:tab/>
      </w:r>
      <w:r w:rsidR="00EE376F">
        <w:rPr>
          <w:rFonts w:ascii="Times New Roman" w:hAnsi="Times New Roman"/>
          <w:sz w:val="24"/>
          <w:lang w:val="it-IT"/>
        </w:rPr>
        <w:tab/>
        <w:t xml:space="preserve">  </w:t>
      </w:r>
      <w:bookmarkStart w:id="0" w:name="_GoBack"/>
      <w:bookmarkEnd w:id="0"/>
      <w:r w:rsidR="00B8513E" w:rsidRPr="007E6978">
        <w:rPr>
          <w:rFonts w:ascii="Times New Roman" w:hAnsi="Times New Roman"/>
          <w:sz w:val="24"/>
          <w:lang w:val="it-IT"/>
        </w:rPr>
        <w:t xml:space="preserve">Tiranë, më datë </w:t>
      </w:r>
      <w:r w:rsidR="00B05190" w:rsidRPr="007E6978">
        <w:rPr>
          <w:rFonts w:ascii="Times New Roman" w:hAnsi="Times New Roman"/>
          <w:sz w:val="24"/>
          <w:lang w:val="it-IT"/>
        </w:rPr>
        <w:t>13.04</w:t>
      </w:r>
      <w:r w:rsidR="00B8513E" w:rsidRPr="007E6978">
        <w:rPr>
          <w:rFonts w:ascii="Times New Roman" w:hAnsi="Times New Roman"/>
          <w:sz w:val="24"/>
          <w:lang w:val="it-IT"/>
        </w:rPr>
        <w:t>.2022</w:t>
      </w:r>
    </w:p>
    <w:p w:rsidR="001F67F8" w:rsidRPr="007E6978" w:rsidRDefault="001F67F8" w:rsidP="00F6146B">
      <w:pPr>
        <w:tabs>
          <w:tab w:val="left" w:pos="2730"/>
        </w:tabs>
        <w:spacing w:after="0"/>
        <w:rPr>
          <w:rFonts w:ascii="Times New Roman" w:hAnsi="Times New Roman"/>
          <w:b/>
          <w:sz w:val="24"/>
          <w:lang w:val="de-DE"/>
        </w:rPr>
      </w:pPr>
    </w:p>
    <w:p w:rsidR="002F1355" w:rsidRPr="007E6978" w:rsidRDefault="002F1355" w:rsidP="00F6146B">
      <w:pPr>
        <w:tabs>
          <w:tab w:val="left" w:pos="2730"/>
        </w:tabs>
        <w:spacing w:after="0" w:line="276" w:lineRule="auto"/>
        <w:jc w:val="both"/>
        <w:rPr>
          <w:rFonts w:ascii="Times New Roman" w:hAnsi="Times New Roman"/>
          <w:b/>
          <w:sz w:val="24"/>
          <w:lang w:val="de-DE"/>
        </w:rPr>
      </w:pPr>
    </w:p>
    <w:p w:rsidR="00D42B0D" w:rsidRPr="007E6978" w:rsidRDefault="00D42B0D" w:rsidP="00F6146B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7E6978">
        <w:rPr>
          <w:rFonts w:ascii="Times New Roman" w:hAnsi="Times New Roman" w:cs="Times New Roman"/>
          <w:b/>
          <w:sz w:val="28"/>
          <w:szCs w:val="28"/>
          <w:lang w:val="fr-FR"/>
        </w:rPr>
        <w:t>N j o f t i m</w:t>
      </w:r>
    </w:p>
    <w:p w:rsidR="002F1355" w:rsidRPr="007E6978" w:rsidRDefault="00D42B0D" w:rsidP="00F6146B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proofErr w:type="gram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konkurimi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vend </w:t>
      </w:r>
      <w:proofErr w:type="spell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lirë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pune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në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shërbimin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civil,</w:t>
      </w: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nëpërmjet </w:t>
      </w:r>
      <w:r w:rsidR="00C145AC"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procedurës së lëvizjes paralele, </w:t>
      </w: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>të ngritjes në detyrë</w:t>
      </w:r>
      <w:r w:rsidR="00C145AC"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dhe pranimit </w:t>
      </w:r>
      <w:r w:rsidR="006E0683"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nga jashtë </w:t>
      </w:r>
      <w:r w:rsidR="00C145AC" w:rsidRPr="007E6978">
        <w:rPr>
          <w:rFonts w:ascii="Times New Roman" w:hAnsi="Times New Roman" w:cs="Times New Roman"/>
          <w:b/>
          <w:sz w:val="24"/>
          <w:szCs w:val="24"/>
          <w:lang w:val="de-DE"/>
        </w:rPr>
        <w:t>sh</w:t>
      </w:r>
      <w:r w:rsidR="00894BF8" w:rsidRPr="007E6978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6E0683" w:rsidRPr="007E6978">
        <w:rPr>
          <w:rFonts w:ascii="Times New Roman" w:hAnsi="Times New Roman" w:cs="Times New Roman"/>
          <w:b/>
          <w:sz w:val="24"/>
          <w:szCs w:val="24"/>
          <w:lang w:val="de-DE"/>
        </w:rPr>
        <w:t>rbi</w:t>
      </w:r>
      <w:r w:rsidR="0015262B" w:rsidRPr="007E6978">
        <w:rPr>
          <w:rFonts w:ascii="Times New Roman" w:hAnsi="Times New Roman" w:cs="Times New Roman"/>
          <w:b/>
          <w:sz w:val="24"/>
          <w:szCs w:val="24"/>
          <w:lang w:val="de-DE"/>
        </w:rPr>
        <w:t>mi</w:t>
      </w:r>
      <w:r w:rsidR="006E0683" w:rsidRPr="007E6978">
        <w:rPr>
          <w:rFonts w:ascii="Times New Roman" w:hAnsi="Times New Roman" w:cs="Times New Roman"/>
          <w:b/>
          <w:sz w:val="24"/>
          <w:szCs w:val="24"/>
          <w:lang w:val="de-DE"/>
        </w:rPr>
        <w:t>t</w:t>
      </w:r>
      <w:r w:rsidR="00C145AC"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civil</w:t>
      </w: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, për kategorinë e </w:t>
      </w:r>
      <w:r w:rsidR="009D7490" w:rsidRPr="007E6978">
        <w:rPr>
          <w:rFonts w:ascii="Times New Roman" w:hAnsi="Times New Roman" w:cs="Times New Roman"/>
          <w:b/>
          <w:sz w:val="24"/>
          <w:szCs w:val="24"/>
          <w:lang w:val="de-DE"/>
        </w:rPr>
        <w:t>ul</w:t>
      </w:r>
      <w:r w:rsidR="007521BD" w:rsidRPr="007E6978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9D7490" w:rsidRPr="007E6978">
        <w:rPr>
          <w:rFonts w:ascii="Times New Roman" w:hAnsi="Times New Roman" w:cs="Times New Roman"/>
          <w:b/>
          <w:sz w:val="24"/>
          <w:szCs w:val="24"/>
          <w:lang w:val="de-DE"/>
        </w:rPr>
        <w:t>t</w:t>
      </w: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drejtuese.</w:t>
      </w:r>
    </w:p>
    <w:p w:rsidR="008D00A7" w:rsidRPr="007E6978" w:rsidRDefault="008D00A7" w:rsidP="00F6146B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7E6978" w:rsidRDefault="00D42B0D" w:rsidP="00F6146B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 i ndryshuar</w:t>
      </w:r>
      <w:r w:rsidR="00A24C3A" w:rsidRPr="007E697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neni 26,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VKM nr. 242, datë 18.</w:t>
      </w:r>
      <w:r w:rsidR="00986DF9" w:rsidRPr="007E6978">
        <w:rPr>
          <w:rFonts w:ascii="Times New Roman" w:hAnsi="Times New Roman" w:cs="Times New Roman"/>
          <w:sz w:val="24"/>
          <w:szCs w:val="24"/>
          <w:lang w:val="pt-BR"/>
        </w:rPr>
        <w:t>0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3.2015 “Për plotësimin e vendeve të lira në kategorinë e ulët dhe të mesme drejtuese” i ndryshuar,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kreu II dhe kreu III, Këshilli i Lartë Gjyqësor, njofton shpalljen </w:t>
      </w:r>
      <w:r w:rsidR="005707CF" w:rsidRPr="007E6978">
        <w:rPr>
          <w:rFonts w:ascii="Times New Roman" w:hAnsi="Times New Roman" w:cs="Times New Roman"/>
          <w:sz w:val="24"/>
          <w:szCs w:val="24"/>
          <w:lang w:val="de-DE"/>
        </w:rPr>
        <w:t>e konkurimit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për vend të lirë pune në shërbimin civil, nëpërmjet </w:t>
      </w:r>
      <w:r w:rsidR="00D87CB7" w:rsidRPr="007E6978">
        <w:rPr>
          <w:rFonts w:ascii="Times New Roman" w:hAnsi="Times New Roman" w:cs="Times New Roman"/>
          <w:sz w:val="24"/>
          <w:szCs w:val="24"/>
          <w:lang w:val="de-DE"/>
        </w:rPr>
        <w:t>procedurës së lëvizjes paralele, ngritjes në detyrë dhe pranimit n</w:t>
      </w:r>
      <w:r w:rsidR="00894BF8" w:rsidRPr="007E697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D87CB7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sh</w:t>
      </w:r>
      <w:r w:rsidR="00894BF8" w:rsidRPr="007E697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D87CB7" w:rsidRPr="007E6978">
        <w:rPr>
          <w:rFonts w:ascii="Times New Roman" w:hAnsi="Times New Roman" w:cs="Times New Roman"/>
          <w:sz w:val="24"/>
          <w:szCs w:val="24"/>
          <w:lang w:val="de-DE"/>
        </w:rPr>
        <w:t>rbim civil</w:t>
      </w:r>
      <w:r w:rsidR="004A3FA4" w:rsidRPr="007E697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për kategorinë e </w:t>
      </w:r>
      <w:r w:rsidR="008E7D1C" w:rsidRPr="007E6978">
        <w:rPr>
          <w:rFonts w:ascii="Times New Roman" w:hAnsi="Times New Roman" w:cs="Times New Roman"/>
          <w:sz w:val="24"/>
          <w:szCs w:val="24"/>
          <w:lang w:val="de-DE"/>
        </w:rPr>
        <w:t>ulët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drejtuese (</w:t>
      </w:r>
      <w:r w:rsidR="004A3FA4" w:rsidRPr="007E6978">
        <w:rPr>
          <w:rFonts w:ascii="Times New Roman" w:hAnsi="Times New Roman" w:cs="Times New Roman"/>
          <w:i/>
          <w:sz w:val="24"/>
          <w:szCs w:val="24"/>
          <w:lang w:val="de-DE"/>
        </w:rPr>
        <w:t>të tre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procedurat zhvillohen në të njëjtën kohë</w:t>
      </w:r>
      <w:r w:rsidR="000406ED" w:rsidRPr="007E6978">
        <w:rPr>
          <w:rFonts w:ascii="Times New Roman" w:hAnsi="Times New Roman" w:cs="Times New Roman"/>
          <w:sz w:val="24"/>
          <w:szCs w:val="24"/>
          <w:lang w:val="de-DE"/>
        </w:rPr>
        <w:t>),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si më poshtë:</w:t>
      </w:r>
    </w:p>
    <w:p w:rsidR="00E50502" w:rsidRPr="007E6978" w:rsidRDefault="00E50502" w:rsidP="00F614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>- 1 (një) vend,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në pozicionin Shef i Sektorit të Shërbimeve Administrative, Drejtoria e Shërbimeve Administrative, në Departamentin e Burimeve Njerëzore dhe Shërbimeve Administrative, 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>(Kategoria e Ulët Drejtuese, III-a)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, pranë Këshillit të Lartë Gjyqësor.</w:t>
      </w:r>
    </w:p>
    <w:p w:rsidR="00D42B0D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>-Përshkrimi i përgjithshëm i punës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, për</w:t>
      </w: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pozicionin </w:t>
      </w:r>
      <w:r w:rsidR="001B458D" w:rsidRPr="007E6978">
        <w:rPr>
          <w:rFonts w:ascii="Times New Roman" w:hAnsi="Times New Roman" w:cs="Times New Roman"/>
          <w:sz w:val="24"/>
          <w:szCs w:val="24"/>
          <w:lang w:val="de-DE"/>
        </w:rPr>
        <w:t>Shef i Sektorit të Shërbimeve Administrative</w:t>
      </w:r>
      <w:r w:rsidR="00F22ECF" w:rsidRPr="007E697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është</w:t>
      </w:r>
      <w:r w:rsidR="00502C6A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si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  <w:r w:rsidR="00707F76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E50502" w:rsidRPr="007E6978" w:rsidRDefault="00E50502" w:rsidP="00F6146B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Menaxhon, kontrollon dhe përgjigjet nga pikëpamja organizative dhe operacionale, për të realizuar në kohë të gjitha detyrimet që rrjedhin nga aktet ligjore dhe nënligjore në fuqi; </w:t>
      </w:r>
    </w:p>
    <w:p w:rsidR="00E50502" w:rsidRPr="007E6978" w:rsidRDefault="00E50502" w:rsidP="00F6146B">
      <w:pPr>
        <w:pStyle w:val="Normal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eastAsiaTheme="minorHAnsi"/>
          <w:lang w:val="de-DE"/>
        </w:rPr>
      </w:pPr>
      <w:r w:rsidRPr="007E6978">
        <w:rPr>
          <w:rFonts w:eastAsiaTheme="minorHAnsi"/>
          <w:lang w:val="de-DE"/>
        </w:rPr>
        <w:t>Kontrollon dhe koordinon aktivitetin e punonjësve të Sektorit që drejton;</w:t>
      </w:r>
    </w:p>
    <w:p w:rsidR="00E50502" w:rsidRPr="007E6978" w:rsidRDefault="00E50502" w:rsidP="00F6146B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Drejton vartësit duke dhënë mbështetjen e nevojshme dhe duke udhëzuar ata për kryerjen e detyrave të caktuara; </w:t>
      </w:r>
    </w:p>
    <w:p w:rsidR="00E50502" w:rsidRPr="007E6978" w:rsidRDefault="00E50502" w:rsidP="00F6146B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Siguron bashkëpunimin e veprimtarisë së punës, si brenda Sektorit ashtu edhe me drejtoritë e tjera në Institucion dhe me homologët e saj jashtë institucionit;</w:t>
      </w:r>
    </w:p>
    <w:p w:rsidR="00E50502" w:rsidRPr="007E6978" w:rsidRDefault="00E50502" w:rsidP="00F6146B">
      <w:pPr>
        <w:pStyle w:val="Normal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eastAsiaTheme="minorHAnsi"/>
          <w:lang w:val="de-DE"/>
        </w:rPr>
      </w:pPr>
      <w:r w:rsidRPr="007E6978">
        <w:rPr>
          <w:rFonts w:eastAsiaTheme="minorHAnsi"/>
          <w:lang w:val="de-DE"/>
        </w:rPr>
        <w:t>Zhvillon takime periodike me të gjithë punonjësit e sektorit për të drejtuar punën, identifikuar problemet, planifikuar aktivitetet që do të zhvillohen dhe ndarë përgjegjësitë;</w:t>
      </w:r>
    </w:p>
    <w:p w:rsidR="00E50502" w:rsidRPr="007E6978" w:rsidRDefault="00E50502" w:rsidP="00F6146B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Siguron bashkëpunim të mirë të grupit dhe ekzekutim në kohë të detyrave;</w:t>
      </w:r>
    </w:p>
    <w:p w:rsidR="00E50502" w:rsidRPr="007E6978" w:rsidRDefault="00E50502" w:rsidP="00F6146B">
      <w:pPr>
        <w:pStyle w:val="Normal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eastAsiaTheme="minorHAnsi"/>
          <w:lang w:val="de-DE"/>
        </w:rPr>
      </w:pPr>
      <w:r w:rsidRPr="007E6978">
        <w:rPr>
          <w:rFonts w:eastAsiaTheme="minorHAnsi"/>
          <w:lang w:val="de-DE"/>
        </w:rPr>
        <w:t>Siguron gatishmërinë e plotë të mjeteve në dispozicion të KLGJ-së, si dhe menaxhon lëvizjet e tyre;</w:t>
      </w:r>
    </w:p>
    <w:p w:rsidR="00E50502" w:rsidRPr="007E6978" w:rsidRDefault="00E50502" w:rsidP="00F6146B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lastRenderedPageBreak/>
        <w:t>Ndjek gjendjen teknike të automjeteve të institucionit, duke siguruar kontrollin periodik dhe riparimin në kohë të tyre, pajisjen e tyre me të gjithë dokumentacionin e nevojshëm të pronësisë, të kolaudimit dhe të sigurimit, si dhe ndalon çdo keqpërdorim e shfrytëzim abuziv të tyre. Mban dhe plotëson dokumentacionin përkatës për shërbimet e kryera në automjete dhe plotëson kartelën teknike. Grumbullon fletë-udhëtimet në fund të çdo muaji dhe mban evidencën e karburantit dhe lubrifikantit;</w:t>
      </w:r>
    </w:p>
    <w:p w:rsidR="00E50502" w:rsidRPr="007E6978" w:rsidRDefault="00E50502" w:rsidP="00F6146B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Siguron mirëfunksionimin e sistemeve dhe infrastrukturës elekromekanike, hidraulike, ndërtimore të godinës, si dhe të pajisjeve të tjera që janë në përdorim në përputhje me parametrat e duhur;</w:t>
      </w:r>
    </w:p>
    <w:p w:rsidR="00E50502" w:rsidRPr="007E6978" w:rsidRDefault="00E50502" w:rsidP="00F6146B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Siguron mirëmbajtjen, pastrimin, transportin, shërbimet postare dhe korrierët;</w:t>
      </w:r>
    </w:p>
    <w:p w:rsidR="00E50502" w:rsidRPr="007E6978" w:rsidRDefault="00E50502" w:rsidP="00F6146B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Merr pjesë në të gjitha procedurat apo proceset, ku legjislacioni kërkon pjesëmarrjen e këtij pozicioni;</w:t>
      </w:r>
    </w:p>
    <w:p w:rsidR="00E50502" w:rsidRPr="007E6978" w:rsidRDefault="00E50502" w:rsidP="00F6146B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Raporton tek Drejtori i Drejtorisë për realizimin e detyrave funksionale dhe objektivave vjetore të shefit të sektorit, problematikën e hasur dhe rekomandon alternativa për zgjidhjen e tyre;</w:t>
      </w:r>
    </w:p>
    <w:p w:rsidR="00E50502" w:rsidRPr="007E6978" w:rsidRDefault="00E50502" w:rsidP="00F6146B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Brenda fushës që mbulon, ndjek detyra që nuk janë parashikuar dhe që i ngarkohen nga eprorët e drejtpërdrejtë sipas hierarkisë.</w:t>
      </w:r>
    </w:p>
    <w:p w:rsidR="00B304E4" w:rsidRPr="007E6978" w:rsidRDefault="00B304E4" w:rsidP="00F6146B">
      <w:pPr>
        <w:pStyle w:val="NormalWeb"/>
        <w:spacing w:before="0" w:beforeAutospacing="0" w:after="0" w:afterAutospacing="0" w:line="276" w:lineRule="auto"/>
        <w:ind w:left="426" w:hanging="142"/>
        <w:jc w:val="both"/>
        <w:rPr>
          <w:b/>
          <w:lang w:val="de-DE"/>
        </w:rPr>
      </w:pP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- Kushtet e përgjithshme,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kandidati duhet të plotësojë të gjitha kushtet e përgjithshme për pranimin në shërbimin civil, përcaktuar në nenin 21, të ligjit nr. 152/2013 ”Për nëpunësin civil” i ndryshuar.</w:t>
      </w:r>
    </w:p>
    <w:p w:rsidR="008D00A7" w:rsidRPr="007E6978" w:rsidRDefault="008D00A7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2F1355" w:rsidRPr="007E6978" w:rsidRDefault="002F1355" w:rsidP="00F6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7E6978" w:rsidRDefault="00D42B0D" w:rsidP="00F6146B">
      <w:pPr>
        <w:pStyle w:val="ListParagraph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>KONKURIMI, NËPËRMJET PROCEDURËS SË LËVIZJES PARALELE.</w:t>
      </w:r>
    </w:p>
    <w:p w:rsidR="00167A03" w:rsidRPr="007E6978" w:rsidRDefault="00167A03" w:rsidP="00F614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>(Kanë të d</w:t>
      </w:r>
      <w:r w:rsidR="00BB764B" w:rsidRPr="007E6978">
        <w:rPr>
          <w:rFonts w:ascii="Times New Roman" w:hAnsi="Times New Roman" w:cs="Times New Roman"/>
          <w:i/>
          <w:sz w:val="24"/>
          <w:szCs w:val="24"/>
          <w:lang w:val="de-DE"/>
        </w:rPr>
        <w:t>rejtë të aplikojnë për këtë proc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>edurë vetëm nëpunës civil të së njëjtës kategori, nga të gjithë institucionet pjesë e shërbimit civil)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7E6978" w:rsidRDefault="00D42B0D" w:rsidP="00F6146B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I.1. Kushtet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minimale, që kandidati duhet të plotësojë për vendin e lirë, sipas procedurës për lëvizjen paralele, janë si më poshtë: </w:t>
      </w:r>
    </w:p>
    <w:p w:rsidR="00D42B0D" w:rsidRPr="007E6978" w:rsidRDefault="00D42B0D" w:rsidP="00F6146B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Të jetë nëpunës civil i konfirmuar, brenda së njëjtës</w:t>
      </w:r>
      <w:r w:rsidR="0042706A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kategori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7E2E2B" w:rsidRPr="007E6978">
        <w:rPr>
          <w:rFonts w:ascii="Times New Roman" w:hAnsi="Times New Roman" w:cs="Times New Roman"/>
          <w:i/>
          <w:sz w:val="24"/>
          <w:szCs w:val="24"/>
          <w:lang w:val="de-DE"/>
        </w:rPr>
        <w:t>(</w:t>
      </w:r>
      <w:r w:rsidR="000E7D8E"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kategoria e ulët drejtuese, </w:t>
      </w:r>
      <w:r w:rsidR="002F3AFB" w:rsidRPr="007E6978">
        <w:rPr>
          <w:rFonts w:ascii="Times New Roman" w:hAnsi="Times New Roman" w:cs="Times New Roman"/>
          <w:i/>
          <w:sz w:val="24"/>
          <w:szCs w:val="24"/>
          <w:lang w:val="de-DE"/>
        </w:rPr>
        <w:t>III-a</w:t>
      </w:r>
      <w:r w:rsidR="00EB655E" w:rsidRPr="007E6978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D42B0D" w:rsidRPr="007E6978" w:rsidRDefault="00D42B0D" w:rsidP="00F6146B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 në fuqi, 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</w:t>
      </w:r>
      <w:r w:rsidR="00EB655E" w:rsidRPr="007E6978">
        <w:rPr>
          <w:rFonts w:ascii="Times New Roman" w:hAnsi="Times New Roman" w:cs="Times New Roman"/>
          <w:i/>
          <w:sz w:val="24"/>
          <w:szCs w:val="24"/>
          <w:lang w:val="de-DE"/>
        </w:rPr>
        <w:t>;</w:t>
      </w:r>
    </w:p>
    <w:p w:rsidR="00D42B0D" w:rsidRPr="007E6978" w:rsidRDefault="00D42B0D" w:rsidP="00F6146B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 të rezultateve në punë, mirë</w:t>
      </w:r>
      <w:r w:rsidR="00D42F61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apo shumë mirë</w:t>
      </w:r>
      <w:r w:rsidR="00EB655E" w:rsidRPr="007E697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7E6978" w:rsidRDefault="00D42B0D" w:rsidP="00F6146B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EB655E" w:rsidRPr="007E697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>I.2. Kërkesat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1B458D" w:rsidRPr="007E6978">
        <w:rPr>
          <w:rFonts w:ascii="Times New Roman" w:hAnsi="Times New Roman" w:cs="Times New Roman"/>
          <w:sz w:val="24"/>
          <w:szCs w:val="24"/>
          <w:lang w:val="de-DE"/>
        </w:rPr>
        <w:t>Shef i Sektorit të Shërbimeve Administrative</w:t>
      </w:r>
      <w:r w:rsidR="00F22ECF" w:rsidRPr="007E697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535574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janë si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A31544" w:rsidRPr="007E6978" w:rsidRDefault="00A31544" w:rsidP="00F6146B">
      <w:pPr>
        <w:pStyle w:val="ListParagraph"/>
        <w:numPr>
          <w:ilvl w:val="0"/>
          <w:numId w:val="15"/>
        </w:numPr>
        <w:ind w:left="851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7E6978">
        <w:rPr>
          <w:rFonts w:ascii="Times New Roman" w:hAnsi="Times New Roman"/>
          <w:sz w:val="24"/>
          <w:szCs w:val="24"/>
          <w:lang w:val="de-DE"/>
        </w:rPr>
        <w:t>Të zotërojë diplomë të nivelit Master Shkencor (ose të barazvlefshme), në Shkenca Juridike</w:t>
      </w:r>
      <w:r w:rsidR="003A78B2" w:rsidRPr="007E6978">
        <w:rPr>
          <w:rFonts w:ascii="Times New Roman" w:hAnsi="Times New Roman"/>
          <w:sz w:val="24"/>
          <w:szCs w:val="24"/>
          <w:lang w:val="de-DE"/>
        </w:rPr>
        <w:t>/ Inxhinierike/ Mjedisi</w:t>
      </w:r>
      <w:r w:rsidRPr="007E6978">
        <w:rPr>
          <w:rFonts w:ascii="Times New Roman" w:hAnsi="Times New Roman"/>
          <w:sz w:val="24"/>
          <w:szCs w:val="24"/>
          <w:lang w:val="de-DE"/>
        </w:rPr>
        <w:t>. Diploma e nivelit Bachelor, duhet të jetë e të njëjtës fushë;</w:t>
      </w:r>
    </w:p>
    <w:p w:rsidR="00D42B0D" w:rsidRPr="007E6978" w:rsidRDefault="00A31544" w:rsidP="00F6146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7E6978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</w:t>
      </w:r>
      <w:r w:rsidR="00D42B0D" w:rsidRPr="007E6978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7E6978" w:rsidRDefault="00D42B0D" w:rsidP="00F6146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>.</w:t>
      </w:r>
      <w:r w:rsidRPr="007E6978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E03A6B" w:rsidRPr="007E6978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42B0D" w:rsidRPr="007E6978" w:rsidRDefault="00D42B0D" w:rsidP="00F6146B">
      <w:pPr>
        <w:pStyle w:val="ListParagraph"/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b/>
          <w:sz w:val="24"/>
          <w:szCs w:val="24"/>
          <w:lang w:val="pt-BR"/>
        </w:rPr>
        <w:t xml:space="preserve">I.3. Kandidati </w:t>
      </w:r>
      <w:r w:rsidRPr="007E6978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Pr="007E6978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920FB7" w:rsidRPr="007E6978">
        <w:rPr>
          <w:rFonts w:ascii="Times New Roman" w:hAnsi="Times New Roman"/>
          <w:b/>
          <w:sz w:val="24"/>
          <w:szCs w:val="24"/>
          <w:lang w:val="pt-BR"/>
        </w:rPr>
        <w:t>27.04</w:t>
      </w:r>
      <w:r w:rsidR="005868C8" w:rsidRPr="007E6978">
        <w:rPr>
          <w:rFonts w:ascii="Times New Roman" w:hAnsi="Times New Roman"/>
          <w:b/>
          <w:sz w:val="24"/>
          <w:szCs w:val="24"/>
          <w:lang w:val="pt-BR"/>
        </w:rPr>
        <w:t>.</w:t>
      </w:r>
      <w:r w:rsidR="0094666F" w:rsidRPr="007E6978">
        <w:rPr>
          <w:rFonts w:ascii="Times New Roman" w:hAnsi="Times New Roman"/>
          <w:b/>
          <w:sz w:val="24"/>
          <w:szCs w:val="24"/>
          <w:lang w:val="pt-BR"/>
        </w:rPr>
        <w:t>2022</w:t>
      </w:r>
      <w:r w:rsidRPr="007E6978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me postë në adresën Këshilli i Lartë Gjyqësor, 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>A</w:t>
      </w:r>
      <w:r w:rsidR="00445545" w:rsidRPr="007E6978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Rruga: </w:t>
      </w:r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”, godina Poli i Drejtësisë,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ose </w:t>
      </w:r>
      <w:proofErr w:type="spellStart"/>
      <w:r w:rsidRPr="007E6978">
        <w:rPr>
          <w:rFonts w:ascii="Times New Roman" w:hAnsi="Times New Roman"/>
          <w:sz w:val="24"/>
          <w:szCs w:val="24"/>
          <w:lang w:val="sq-AL"/>
        </w:rPr>
        <w:t>elektronikisht</w:t>
      </w:r>
      <w:proofErr w:type="spellEnd"/>
      <w:r w:rsidRPr="007E6978">
        <w:rPr>
          <w:rFonts w:ascii="Times New Roman" w:hAnsi="Times New Roman"/>
          <w:sz w:val="24"/>
          <w:szCs w:val="24"/>
          <w:lang w:val="sq-AL"/>
        </w:rPr>
        <w:t xml:space="preserve"> në adresën e </w:t>
      </w:r>
      <w:proofErr w:type="spellStart"/>
      <w:r w:rsidRPr="007E6978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7E697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9" w:history="1">
        <w:r w:rsidRPr="007E6978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7E6978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7E6978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6C33CC" w:rsidRPr="007E6978" w:rsidRDefault="00D42B0D" w:rsidP="00F6146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lastRenderedPageBreak/>
        <w:t xml:space="preserve">Jetëshkrim i plotësuar në përputhje </w:t>
      </w:r>
      <w:r w:rsidR="00225F46" w:rsidRPr="007E6978">
        <w:rPr>
          <w:rFonts w:ascii="Times New Roman" w:hAnsi="Times New Roman"/>
          <w:sz w:val="24"/>
          <w:szCs w:val="24"/>
          <w:lang w:val="sq-AL"/>
        </w:rPr>
        <w:t xml:space="preserve">me dokumentin tip që e gjeni në </w:t>
      </w:r>
      <w:proofErr w:type="spellStart"/>
      <w:r w:rsidRPr="007E6978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7E697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0" w:history="1">
        <w:r w:rsidR="00A41CBF" w:rsidRPr="007E6978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D42B0D" w:rsidRPr="007E6978" w:rsidRDefault="00D42B0D" w:rsidP="00F6146B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D42B0D" w:rsidRPr="007E6978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7E6978">
        <w:rPr>
          <w:rFonts w:ascii="Times New Roman" w:hAnsi="Times New Roman"/>
          <w:sz w:val="24"/>
          <w:szCs w:val="24"/>
          <w:lang w:val="sq-AL"/>
        </w:rPr>
        <w:t>;</w:t>
      </w:r>
    </w:p>
    <w:p w:rsidR="00EB655E" w:rsidRPr="007E6978" w:rsidRDefault="00EB655E" w:rsidP="00F6146B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Dokument p</w:t>
      </w:r>
      <w:r w:rsidR="00033888" w:rsidRPr="007E6978">
        <w:rPr>
          <w:rFonts w:ascii="Times New Roman" w:hAnsi="Times New Roman"/>
          <w:sz w:val="24"/>
          <w:szCs w:val="24"/>
          <w:lang w:val="sq-AL"/>
        </w:rPr>
        <w:t>ë</w:t>
      </w:r>
      <w:r w:rsidRPr="007E6978">
        <w:rPr>
          <w:rFonts w:ascii="Times New Roman" w:hAnsi="Times New Roman"/>
          <w:sz w:val="24"/>
          <w:szCs w:val="24"/>
          <w:lang w:val="sq-AL"/>
        </w:rPr>
        <w:t>r kategorin</w:t>
      </w:r>
      <w:r w:rsidR="00033888" w:rsidRPr="007E6978">
        <w:rPr>
          <w:rFonts w:ascii="Times New Roman" w:hAnsi="Times New Roman"/>
          <w:sz w:val="24"/>
          <w:szCs w:val="24"/>
          <w:lang w:val="sq-AL"/>
        </w:rPr>
        <w:t>ë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033888" w:rsidRPr="007E6978">
        <w:rPr>
          <w:rFonts w:ascii="Times New Roman" w:hAnsi="Times New Roman"/>
          <w:sz w:val="24"/>
          <w:szCs w:val="24"/>
          <w:lang w:val="sq-AL"/>
        </w:rPr>
        <w:t>ë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 sh</w:t>
      </w:r>
      <w:r w:rsidR="00033888" w:rsidRPr="007E6978">
        <w:rPr>
          <w:rFonts w:ascii="Times New Roman" w:hAnsi="Times New Roman"/>
          <w:sz w:val="24"/>
          <w:szCs w:val="24"/>
          <w:lang w:val="sq-AL"/>
        </w:rPr>
        <w:t>ë</w:t>
      </w:r>
      <w:r w:rsidRPr="007E6978">
        <w:rPr>
          <w:rFonts w:ascii="Times New Roman" w:hAnsi="Times New Roman"/>
          <w:sz w:val="24"/>
          <w:szCs w:val="24"/>
          <w:lang w:val="sq-AL"/>
        </w:rPr>
        <w:t>rbimin civil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6E45F4" w:rsidRPr="007E6978">
        <w:rPr>
          <w:rFonts w:ascii="Times New Roman" w:hAnsi="Times New Roman" w:cs="Times New Roman"/>
          <w:i/>
          <w:sz w:val="24"/>
          <w:szCs w:val="24"/>
          <w:lang w:val="de-DE"/>
        </w:rPr>
        <w:t>për kategorinë</w:t>
      </w:r>
      <w:r w:rsidR="00A57350"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e ulët drejtuese, </w:t>
      </w:r>
      <w:r w:rsidR="00C051B1" w:rsidRPr="007E6978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institucioni);</w:t>
      </w:r>
    </w:p>
    <w:p w:rsidR="00D42B0D" w:rsidRPr="007E6978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104C0B" w:rsidRPr="007E6978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104C0B" w:rsidRPr="007E6978" w:rsidRDefault="00200880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Fotokopje të c</w:t>
      </w:r>
      <w:r w:rsidR="00104C0B" w:rsidRPr="007E6978">
        <w:rPr>
          <w:rFonts w:ascii="Times New Roman" w:hAnsi="Times New Roman"/>
          <w:sz w:val="24"/>
          <w:szCs w:val="24"/>
          <w:lang w:val="sq-AL"/>
        </w:rPr>
        <w:t>ertifikatave të kualifikimit;</w:t>
      </w:r>
    </w:p>
    <w:p w:rsidR="006C33CC" w:rsidRPr="007E6978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Style w:val="Hyperlink"/>
          <w:rFonts w:ascii="Times New Roman" w:hAnsi="Times New Roman"/>
          <w:sz w:val="24"/>
          <w:szCs w:val="24"/>
          <w:u w:val="none"/>
          <w:lang w:val="sq-AL"/>
        </w:rPr>
      </w:pPr>
      <w:proofErr w:type="spellStart"/>
      <w:r w:rsidRPr="007E6978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7E6978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7E6978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7E6978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1" w:history="1">
        <w:r w:rsidR="00A41CBF" w:rsidRPr="007E6978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D42B0D" w:rsidRPr="007E6978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D42B0D" w:rsidRPr="007E6978" w:rsidRDefault="00D42B0D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7E6978">
        <w:rPr>
          <w:rFonts w:ascii="Times New Roman" w:hAnsi="Times New Roman"/>
          <w:sz w:val="24"/>
          <w:szCs w:val="24"/>
          <w:lang w:val="sq-AL"/>
        </w:rPr>
        <w:t>);</w:t>
      </w:r>
    </w:p>
    <w:p w:rsidR="0042706A" w:rsidRPr="007E6978" w:rsidRDefault="0042706A" w:rsidP="0042706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Dëshmi të njohurive të gjuhës së huaj (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7E6978">
        <w:rPr>
          <w:rFonts w:ascii="Times New Roman" w:hAnsi="Times New Roman"/>
          <w:sz w:val="24"/>
          <w:szCs w:val="24"/>
          <w:lang w:val="sq-AL"/>
        </w:rPr>
        <w:t>);</w:t>
      </w:r>
    </w:p>
    <w:p w:rsidR="00D42B0D" w:rsidRPr="007E6978" w:rsidRDefault="00D42B0D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Fotokopje e kartës së identitetit/pasaport</w:t>
      </w:r>
      <w:r w:rsidR="006C5C7B" w:rsidRPr="007E6978">
        <w:rPr>
          <w:rFonts w:ascii="Times New Roman" w:hAnsi="Times New Roman"/>
          <w:sz w:val="24"/>
          <w:szCs w:val="24"/>
          <w:lang w:val="sq-AL"/>
        </w:rPr>
        <w:t>ë</w:t>
      </w:r>
      <w:r w:rsidRPr="007E6978">
        <w:rPr>
          <w:rFonts w:ascii="Times New Roman" w:hAnsi="Times New Roman"/>
          <w:sz w:val="24"/>
          <w:szCs w:val="24"/>
          <w:lang w:val="sq-AL"/>
        </w:rPr>
        <w:t>;</w:t>
      </w:r>
    </w:p>
    <w:p w:rsidR="00D42B0D" w:rsidRPr="007E6978" w:rsidRDefault="00D42B0D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D42B0D" w:rsidRPr="007E6978" w:rsidRDefault="00D42B0D" w:rsidP="00F6146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7E6978">
        <w:rPr>
          <w:rFonts w:ascii="Times New Roman" w:hAnsi="Times New Roman"/>
          <w:b/>
          <w:sz w:val="24"/>
          <w:szCs w:val="24"/>
          <w:lang w:val="sq-AL"/>
        </w:rPr>
        <w:t>s</w:t>
      </w:r>
      <w:r w:rsidRPr="007E6978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524333" w:rsidRPr="007E6978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Pr="007E6978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524333" w:rsidRPr="007E6978">
        <w:rPr>
          <w:rFonts w:ascii="Times New Roman" w:hAnsi="Times New Roman"/>
          <w:sz w:val="24"/>
          <w:szCs w:val="24"/>
          <w:lang w:val="sq-AL"/>
        </w:rPr>
        <w:t>e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2F1355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 Konkurimi </w:t>
      </w:r>
      <w:r w:rsidR="004026A6" w:rsidRPr="007E6978">
        <w:rPr>
          <w:rFonts w:ascii="Times New Roman" w:hAnsi="Times New Roman" w:cs="Times New Roman"/>
          <w:sz w:val="24"/>
          <w:szCs w:val="24"/>
          <w:lang w:val="pt-BR"/>
        </w:rPr>
        <w:t>sipas</w:t>
      </w:r>
      <w:r w:rsidR="004026A6"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026A6" w:rsidRPr="007E6978">
        <w:rPr>
          <w:rFonts w:ascii="Times New Roman" w:hAnsi="Times New Roman" w:cs="Times New Roman"/>
          <w:sz w:val="24"/>
          <w:szCs w:val="24"/>
          <w:lang w:val="pt-BR"/>
        </w:rPr>
        <w:t>procedur</w:t>
      </w:r>
      <w:r w:rsidR="00033888" w:rsidRPr="007E697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7E6978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7E697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lëvizjes paralele,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është i hapur për nëpunësit civil të të njëjtës kategori dhe </w:t>
      </w:r>
      <w:r w:rsidR="004026A6" w:rsidRPr="007E6978">
        <w:rPr>
          <w:rFonts w:ascii="Times New Roman" w:hAnsi="Times New Roman" w:cs="Times New Roman"/>
          <w:sz w:val="24"/>
          <w:szCs w:val="24"/>
          <w:lang w:val="pt-BR"/>
        </w:rPr>
        <w:t>realiz</w:t>
      </w:r>
      <w:proofErr w:type="spellStart"/>
      <w:r w:rsidR="002275C9" w:rsidRPr="007E6978">
        <w:rPr>
          <w:rFonts w:ascii="Times New Roman" w:hAnsi="Times New Roman" w:cs="Times New Roman"/>
          <w:sz w:val="24"/>
          <w:szCs w:val="24"/>
          <w:lang w:val="fr-FR"/>
        </w:rPr>
        <w:t>ohet</w:t>
      </w:r>
      <w:proofErr w:type="spellEnd"/>
      <w:r w:rsidR="002275C9"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7E6978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="002275C9"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7E6978">
        <w:rPr>
          <w:rFonts w:ascii="Times New Roman" w:hAnsi="Times New Roman" w:cs="Times New Roman"/>
          <w:sz w:val="24"/>
          <w:szCs w:val="24"/>
          <w:lang w:val="fr-FR"/>
        </w:rPr>
        <w:t>dy</w:t>
      </w:r>
      <w:proofErr w:type="spellEnd"/>
      <w:r w:rsidR="002275C9"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7E6978">
        <w:rPr>
          <w:rFonts w:ascii="Times New Roman" w:hAnsi="Times New Roman" w:cs="Times New Roman"/>
          <w:sz w:val="24"/>
          <w:szCs w:val="24"/>
          <w:lang w:val="fr-FR"/>
        </w:rPr>
        <w:t>faza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:rsidR="001A6A2F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I.4.a. Verifikimi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>paraprak, i përmbushjes së k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ushteve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minimale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dhe kërkesave të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posaçme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në shpalljen për konkurim</w:t>
      </w:r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do të kryhet brenda </w:t>
      </w: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2B7F38" w:rsidRPr="007E6978">
        <w:rPr>
          <w:rFonts w:ascii="Times New Roman" w:hAnsi="Times New Roman" w:cs="Times New Roman"/>
          <w:b/>
          <w:sz w:val="24"/>
          <w:szCs w:val="24"/>
          <w:lang w:val="pt-BR"/>
        </w:rPr>
        <w:t>29.04</w:t>
      </w:r>
      <w:r w:rsidR="009B162F" w:rsidRPr="007E6978">
        <w:rPr>
          <w:rFonts w:ascii="Times New Roman" w:hAnsi="Times New Roman" w:cs="Times New Roman"/>
          <w:b/>
          <w:sz w:val="24"/>
          <w:szCs w:val="24"/>
          <w:lang w:val="pt-BR"/>
        </w:rPr>
        <w:t>.2022</w:t>
      </w: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brenda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ditës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>do të shpallet lista e kandidatëve që plotësojnë k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>dhe kërkesat e posaçme në shpalljen për konkurim</w:t>
      </w:r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dhe </w:t>
      </w:r>
      <w:r w:rsidR="001A6A2F" w:rsidRPr="007E6978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7E697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7E6978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72501" w:rsidRPr="007E6978" w:rsidRDefault="00D42B0D" w:rsidP="00F6146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7E6978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përgjegjëse e burimeve njerëzore, për shkaqet e </w:t>
      </w:r>
      <w:proofErr w:type="spellStart"/>
      <w:r w:rsidRPr="007E6978">
        <w:rPr>
          <w:rFonts w:ascii="Times New Roman" w:hAnsi="Times New Roman"/>
          <w:i/>
          <w:sz w:val="24"/>
          <w:szCs w:val="24"/>
          <w:lang w:val="sq-AL"/>
        </w:rPr>
        <w:t>moskualifikimit</w:t>
      </w:r>
      <w:proofErr w:type="spellEnd"/>
      <w:r w:rsidRPr="007E6978">
        <w:rPr>
          <w:rFonts w:ascii="Times New Roman" w:hAnsi="Times New Roman"/>
          <w:i/>
          <w:sz w:val="24"/>
          <w:szCs w:val="24"/>
          <w:lang w:val="sq-AL"/>
        </w:rPr>
        <w:t xml:space="preserve"> (nëpërmjet adresës së e-</w:t>
      </w:r>
      <w:proofErr w:type="spellStart"/>
      <w:r w:rsidRPr="007E6978">
        <w:rPr>
          <w:rFonts w:ascii="Times New Roman" w:hAnsi="Times New Roman"/>
          <w:i/>
          <w:sz w:val="24"/>
          <w:szCs w:val="24"/>
          <w:lang w:val="sq-AL"/>
        </w:rPr>
        <w:t>mail</w:t>
      </w:r>
      <w:proofErr w:type="spellEnd"/>
      <w:r w:rsidRPr="007E6978">
        <w:rPr>
          <w:rFonts w:ascii="Times New Roman" w:hAnsi="Times New Roman"/>
          <w:i/>
          <w:sz w:val="24"/>
          <w:szCs w:val="24"/>
          <w:lang w:val="sq-AL"/>
        </w:rPr>
        <w:t>-it).</w:t>
      </w:r>
    </w:p>
    <w:p w:rsidR="00D72501" w:rsidRPr="007E6978" w:rsidRDefault="00D72501" w:rsidP="00F6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42B0D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I.4.b. </w:t>
      </w:r>
      <w:proofErr w:type="spell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Intervista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strukturuar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me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gojë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C12DB" w:rsidRPr="007E6978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033888" w:rsidRPr="007E6978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="004C12DB" w:rsidRPr="007E6978">
        <w:rPr>
          <w:rFonts w:ascii="Times New Roman" w:hAnsi="Times New Roman" w:cs="Times New Roman"/>
          <w:sz w:val="24"/>
          <w:szCs w:val="24"/>
          <w:lang w:val="fr-FR"/>
        </w:rPr>
        <w:t>r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kandidatë</w:t>
      </w:r>
      <w:r w:rsidR="004C12DB" w:rsidRPr="007E6978">
        <w:rPr>
          <w:rFonts w:ascii="Times New Roman" w:hAnsi="Times New Roman" w:cs="Times New Roman"/>
          <w:sz w:val="24"/>
          <w:szCs w:val="24"/>
          <w:lang w:val="fr-FR"/>
        </w:rPr>
        <w:t>t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12DB" w:rsidRPr="007E6978">
        <w:rPr>
          <w:rFonts w:ascii="Times New Roman" w:hAnsi="Times New Roman" w:cs="Times New Roman"/>
          <w:sz w:val="24"/>
          <w:szCs w:val="24"/>
          <w:lang w:val="pt-BR"/>
        </w:rPr>
        <w:t>që plotësojnë k</w:t>
      </w:r>
      <w:proofErr w:type="spellStart"/>
      <w:r w:rsidR="004C12DB" w:rsidRPr="007E6978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="004C12DB"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7E6978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="004C12DB"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7E6978">
        <w:rPr>
          <w:rFonts w:ascii="Times New Roman" w:hAnsi="Times New Roman" w:cs="Times New Roman"/>
          <w:sz w:val="24"/>
          <w:szCs w:val="24"/>
          <w:lang w:val="pt-BR"/>
        </w:rPr>
        <w:t>dhe kërkesat e posaçme,</w:t>
      </w:r>
      <w:r w:rsidR="004C12DB"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do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zhvillohet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me</w:t>
      </w:r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datë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9655C" w:rsidRPr="007E6978">
        <w:rPr>
          <w:rFonts w:ascii="Times New Roman" w:hAnsi="Times New Roman" w:cs="Times New Roman"/>
          <w:b/>
          <w:sz w:val="24"/>
          <w:szCs w:val="24"/>
          <w:lang w:val="fr-FR"/>
        </w:rPr>
        <w:t>11.05</w:t>
      </w:r>
      <w:r w:rsidR="004B20D1" w:rsidRPr="007E6978">
        <w:rPr>
          <w:rFonts w:ascii="Times New Roman" w:hAnsi="Times New Roman" w:cs="Times New Roman"/>
          <w:b/>
          <w:sz w:val="24"/>
          <w:szCs w:val="24"/>
          <w:lang w:val="fr-FR"/>
        </w:rPr>
        <w:t>.2022</w:t>
      </w:r>
      <w:r w:rsidR="009709D3"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9709D3" w:rsidRPr="007E6978">
        <w:rPr>
          <w:rFonts w:ascii="Times New Roman" w:hAnsi="Times New Roman" w:cs="Times New Roman"/>
          <w:b/>
          <w:sz w:val="24"/>
          <w:szCs w:val="24"/>
          <w:lang w:val="fr-FR"/>
        </w:rPr>
        <w:t>ora</w:t>
      </w:r>
      <w:proofErr w:type="spellEnd"/>
      <w:r w:rsidR="009709D3" w:rsidRPr="007E69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11</w:t>
      </w:r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.00</w:t>
      </w:r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D42B0D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>I.4.c. Fusha e njohurive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, aftësitë dhe cilësitë që do të vlerësohen në intervistë janë, mbi; </w:t>
      </w:r>
    </w:p>
    <w:p w:rsidR="008116CA" w:rsidRPr="007E6978" w:rsidRDefault="008116CA" w:rsidP="00F6146B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i/>
          <w:color w:val="auto"/>
          <w:lang w:val="sq-AL"/>
        </w:rPr>
      </w:pPr>
      <w:proofErr w:type="spellStart"/>
      <w:r w:rsidRPr="007E6978">
        <w:rPr>
          <w:i/>
          <w:color w:val="auto"/>
          <w:lang w:val="fr-FR"/>
        </w:rPr>
        <w:t>Ligjin</w:t>
      </w:r>
      <w:proofErr w:type="spellEnd"/>
      <w:r w:rsidRPr="007E6978">
        <w:rPr>
          <w:i/>
          <w:color w:val="auto"/>
          <w:lang w:val="fr-FR"/>
        </w:rPr>
        <w:t xml:space="preserve"> nr. 8417, </w:t>
      </w:r>
      <w:proofErr w:type="spellStart"/>
      <w:r w:rsidRPr="007E6978">
        <w:rPr>
          <w:i/>
          <w:color w:val="auto"/>
          <w:lang w:val="fr-FR"/>
        </w:rPr>
        <w:t>datë</w:t>
      </w:r>
      <w:proofErr w:type="spellEnd"/>
      <w:r w:rsidRPr="007E6978">
        <w:rPr>
          <w:i/>
          <w:color w:val="auto"/>
          <w:lang w:val="fr-FR"/>
        </w:rPr>
        <w:t xml:space="preserve"> 21.10.1998,</w:t>
      </w:r>
      <w:r w:rsidRPr="007E6978">
        <w:rPr>
          <w:i/>
          <w:color w:val="auto"/>
          <w:lang w:val="pt-BR"/>
        </w:rPr>
        <w:t xml:space="preserve"> “Ku</w:t>
      </w:r>
      <w:proofErr w:type="spellStart"/>
      <w:r w:rsidRPr="007E6978">
        <w:rPr>
          <w:i/>
          <w:color w:val="auto"/>
          <w:lang w:val="fr-FR"/>
        </w:rPr>
        <w:t>shtetuta</w:t>
      </w:r>
      <w:proofErr w:type="spellEnd"/>
      <w:r w:rsidRPr="007E6978">
        <w:rPr>
          <w:i/>
          <w:color w:val="auto"/>
          <w:lang w:val="fr-FR"/>
        </w:rPr>
        <w:t xml:space="preserve"> e</w:t>
      </w:r>
      <w:r w:rsidRPr="007E6978">
        <w:rPr>
          <w:i/>
          <w:color w:val="auto"/>
          <w:lang w:val="pt-BR"/>
        </w:rPr>
        <w:t xml:space="preserve"> Republikës së Shqipërisë”</w:t>
      </w:r>
      <w:r w:rsidRPr="007E6978">
        <w:rPr>
          <w:i/>
          <w:color w:val="auto"/>
          <w:lang w:val="fr-FR"/>
        </w:rPr>
        <w:t xml:space="preserve">, i </w:t>
      </w:r>
      <w:proofErr w:type="spellStart"/>
      <w:r w:rsidRPr="007E6978">
        <w:rPr>
          <w:i/>
          <w:color w:val="auto"/>
          <w:lang w:val="fr-FR"/>
        </w:rPr>
        <w:t>ndryshuar</w:t>
      </w:r>
      <w:proofErr w:type="spellEnd"/>
      <w:r w:rsidRPr="007E6978">
        <w:rPr>
          <w:color w:val="auto"/>
          <w:lang w:val="fr-FR"/>
        </w:rPr>
        <w:t>;</w:t>
      </w:r>
    </w:p>
    <w:p w:rsidR="00D42B0D" w:rsidRPr="007E6978" w:rsidRDefault="00D42B0D" w:rsidP="00F6146B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rStyle w:val="Hyperlink"/>
          <w:i/>
          <w:color w:val="auto"/>
          <w:u w:val="none"/>
          <w:lang w:val="sq-AL"/>
        </w:rPr>
      </w:pPr>
      <w:r w:rsidRPr="007E6978">
        <w:rPr>
          <w:rStyle w:val="Hyperlink"/>
          <w:i/>
          <w:iCs/>
          <w:color w:val="auto"/>
          <w:u w:val="none"/>
          <w:lang w:val="sq-AL"/>
        </w:rPr>
        <w:t>Ligji</w:t>
      </w:r>
      <w:r w:rsidR="002F5883" w:rsidRPr="007E6978">
        <w:rPr>
          <w:rStyle w:val="Hyperlink"/>
          <w:i/>
          <w:iCs/>
          <w:color w:val="auto"/>
          <w:u w:val="none"/>
          <w:lang w:val="sq-AL"/>
        </w:rPr>
        <w:t>n</w:t>
      </w:r>
      <w:r w:rsidRPr="007E6978">
        <w:rPr>
          <w:rStyle w:val="Hyperlink"/>
          <w:i/>
          <w:iCs/>
          <w:color w:val="auto"/>
          <w:u w:val="none"/>
          <w:lang w:val="sq-AL"/>
        </w:rPr>
        <w:t xml:space="preserve"> nr. 115/2016 “Për organet e qeverisjes së sistemit të drejtësisë”, i ndryshuar;</w:t>
      </w:r>
    </w:p>
    <w:p w:rsidR="00D42B0D" w:rsidRPr="007E6978" w:rsidRDefault="00D42B0D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 w:rsidR="002F5883"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98/2016 “Për organizimin e pushtetit gjyqësor në Republikën e Shqipërisë”, i ndryshuar;</w:t>
      </w:r>
    </w:p>
    <w:p w:rsidR="00422BA5" w:rsidRPr="007E6978" w:rsidRDefault="00422BA5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  <w:t>Ligjin nr. 44/2015 “</w:t>
      </w:r>
      <w:r w:rsidRPr="007E6978">
        <w:rPr>
          <w:rFonts w:ascii="Times New Roman" w:hAnsi="Times New Roman"/>
          <w:i/>
          <w:sz w:val="24"/>
          <w:szCs w:val="24"/>
          <w:lang w:val="pt-BR"/>
        </w:rPr>
        <w:t>Kodi i Procedurave Administrative i Republikës së Shqipërisë</w:t>
      </w:r>
      <w:r w:rsidRPr="007E6978"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  <w:t>”;</w:t>
      </w:r>
    </w:p>
    <w:p w:rsidR="008D00A7" w:rsidRPr="007E6978" w:rsidRDefault="008D00A7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7E6978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7850, datë 29.07.1994 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7E6978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“Kodi Civil i </w:t>
      </w:r>
      <w:r w:rsidRPr="007E6978">
        <w:rPr>
          <w:rFonts w:ascii="Times New Roman" w:hAnsi="Times New Roman" w:cs="Times New Roman"/>
          <w:i/>
          <w:sz w:val="24"/>
          <w:szCs w:val="24"/>
          <w:lang w:val="pt-BR"/>
        </w:rPr>
        <w:t>Republikës së Shqipërisë</w:t>
      </w:r>
      <w:r w:rsidRPr="007E6978">
        <w:rPr>
          <w:rFonts w:ascii="Times New Roman" w:hAnsi="Times New Roman" w:cs="Times New Roman"/>
          <w:i/>
          <w:iCs/>
          <w:sz w:val="24"/>
          <w:szCs w:val="24"/>
          <w:lang w:val="pt-BR"/>
        </w:rPr>
        <w:t>”, i ndryshuar;</w:t>
      </w:r>
    </w:p>
    <w:p w:rsidR="00422BA5" w:rsidRPr="007E6978" w:rsidRDefault="00422BA5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96/2016 “ Për statusin e g</w:t>
      </w:r>
      <w:r w:rsidR="00CF494E"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jyqtarëve dhe prokurorëve të Republikës së Shqipërisë</w:t>
      </w:r>
      <w:r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”;</w:t>
      </w:r>
    </w:p>
    <w:p w:rsidR="00D90CF8" w:rsidRPr="007E6978" w:rsidRDefault="00422BA5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152/2013 “ Për nëpunësit civil”, i ndryshuar dhe akteve nënligjore të dala në zbatim të tij;</w:t>
      </w:r>
    </w:p>
    <w:p w:rsidR="00D90CF8" w:rsidRPr="007E6978" w:rsidRDefault="00D90CF8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9131, datë 08.09.2003 “ Për rregullat etike në administratën publike”.</w:t>
      </w:r>
    </w:p>
    <w:p w:rsidR="00D72501" w:rsidRPr="007E6978" w:rsidRDefault="00D72501" w:rsidP="00F6146B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i/>
          <w:lang w:val="sq-AL"/>
        </w:rPr>
      </w:pPr>
    </w:p>
    <w:p w:rsidR="00D42B0D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I.4.d. Vlerësimi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lidhje:</w:t>
      </w:r>
    </w:p>
    <w:p w:rsidR="00D42B0D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sz w:val="24"/>
          <w:szCs w:val="24"/>
          <w:lang w:val="pt-BR"/>
        </w:rPr>
        <w:t>-me dokumentacionin e dorëzuar, për përvojën, trajnimet apo kualifikimet, vlerësimet individuale në punë, vlerësim</w:t>
      </w:r>
      <w:r w:rsidR="00D8366D"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i cili në total është 40 pikë.</w:t>
      </w:r>
    </w:p>
    <w:p w:rsidR="00D42B0D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sz w:val="24"/>
          <w:szCs w:val="24"/>
          <w:lang w:val="pt-BR"/>
        </w:rPr>
        <w:t>-me njohuritë mbi legjislacionin e sip</w:t>
      </w:r>
      <w:r w:rsidR="00033888" w:rsidRPr="007E697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>rcituar, aftësitë, kompetencës për përshkrimin e pozicionit të punës, përvojën në punë, motivimin, aspiratat dhe pritshmëritë e tyre për kar</w:t>
      </w:r>
      <w:r w:rsidR="00AF7A6B" w:rsidRPr="007E697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ierën, gjatë intervistës së srukturuar me gojë, vlerësim i cili në total është 60 pikë. </w:t>
      </w:r>
    </w:p>
    <w:p w:rsidR="00D42B0D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7E6978" w:rsidRDefault="00D42B0D" w:rsidP="00F6146B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I.5. Data </w:t>
      </w:r>
      <w:r w:rsidR="00441620" w:rsidRPr="007E6978">
        <w:rPr>
          <w:rFonts w:ascii="Times New Roman" w:hAnsi="Times New Roman" w:cs="Times New Roman"/>
          <w:sz w:val="24"/>
          <w:szCs w:val="24"/>
          <w:lang w:val="it-IT"/>
        </w:rPr>
        <w:t xml:space="preserve">e daljes së rezultateve do të njoftohet në </w:t>
      </w:r>
      <w:r w:rsidR="00441620" w:rsidRPr="007E6978">
        <w:rPr>
          <w:rFonts w:ascii="Times New Roman" w:hAnsi="Times New Roman" w:cs="Times New Roman"/>
          <w:sz w:val="24"/>
          <w:szCs w:val="24"/>
          <w:lang w:val="de-DE"/>
        </w:rPr>
        <w:t>faqen zyrtare të internetit të Këshillit të Lartë Gjyqësor dhe portalin e Shërbimi</w:t>
      </w:r>
      <w:r w:rsidR="001259BF" w:rsidRPr="007E6978">
        <w:rPr>
          <w:rFonts w:ascii="Times New Roman" w:hAnsi="Times New Roman" w:cs="Times New Roman"/>
          <w:sz w:val="24"/>
          <w:szCs w:val="24"/>
          <w:lang w:val="de-DE"/>
        </w:rPr>
        <w:t>t</w:t>
      </w:r>
      <w:r w:rsidR="00441620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Kombëtar të Punësimit.</w:t>
      </w:r>
    </w:p>
    <w:p w:rsidR="002F1355" w:rsidRPr="007E6978" w:rsidRDefault="00D42B0D" w:rsidP="00F6146B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I.6. Njoftimi </w:t>
      </w:r>
      <w:r w:rsidRPr="007E6978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8D00A7" w:rsidRPr="007E6978" w:rsidRDefault="008D00A7" w:rsidP="00F6146B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7E6978" w:rsidRDefault="00D42B0D" w:rsidP="00F614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it-IT"/>
        </w:rPr>
        <w:t>K</w:t>
      </w: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>ONKURIMI, NËPËRMJET PROCEDURËS SË NGRITJES NË DETYRË</w:t>
      </w:r>
      <w:r w:rsidR="00EB4F41"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DHE PRANIMIT </w:t>
      </w:r>
      <w:r w:rsidR="00A34D05" w:rsidRPr="007E6978">
        <w:rPr>
          <w:rFonts w:ascii="Times New Roman" w:hAnsi="Times New Roman" w:cs="Times New Roman"/>
          <w:b/>
          <w:sz w:val="24"/>
          <w:szCs w:val="24"/>
          <w:lang w:val="de-DE"/>
        </w:rPr>
        <w:t>NGA JASHT</w:t>
      </w:r>
      <w:r w:rsidR="000262D5" w:rsidRPr="007E6978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A34D05"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EB4F41" w:rsidRPr="007E6978">
        <w:rPr>
          <w:rFonts w:ascii="Times New Roman" w:hAnsi="Times New Roman" w:cs="Times New Roman"/>
          <w:b/>
          <w:sz w:val="24"/>
          <w:szCs w:val="24"/>
          <w:lang w:val="de-DE"/>
        </w:rPr>
        <w:t>SH</w:t>
      </w:r>
      <w:r w:rsidR="00A34D05" w:rsidRPr="007E6978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EB4F41" w:rsidRPr="007E6978">
        <w:rPr>
          <w:rFonts w:ascii="Times New Roman" w:hAnsi="Times New Roman" w:cs="Times New Roman"/>
          <w:b/>
          <w:sz w:val="24"/>
          <w:szCs w:val="24"/>
          <w:lang w:val="de-DE"/>
        </w:rPr>
        <w:t>RBIM</w:t>
      </w:r>
      <w:r w:rsidR="00A34D05" w:rsidRPr="007E6978">
        <w:rPr>
          <w:rFonts w:ascii="Times New Roman" w:hAnsi="Times New Roman" w:cs="Times New Roman"/>
          <w:b/>
          <w:sz w:val="24"/>
          <w:szCs w:val="24"/>
          <w:lang w:val="de-DE"/>
        </w:rPr>
        <w:t>IT</w:t>
      </w:r>
      <w:r w:rsidR="00EB4F41"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CIVIL</w:t>
      </w: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:rsidR="00D42B0D" w:rsidRPr="007E6978" w:rsidRDefault="00D42B0D" w:rsidP="00F6146B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>(Në rast se pozicioni i lirë i shpallur, në përfundim të procedurës së lëvizjes paralele, nuk është plo</w:t>
      </w:r>
      <w:r w:rsidR="00E034EE" w:rsidRPr="007E6978">
        <w:rPr>
          <w:rFonts w:ascii="Times New Roman" w:hAnsi="Times New Roman" w:cs="Times New Roman"/>
          <w:i/>
          <w:sz w:val="24"/>
          <w:szCs w:val="24"/>
          <w:lang w:val="de-DE"/>
        </w:rPr>
        <w:t>tësuar, pra rezulton i lirë, atëherë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ai është i vlefshëm për konkurimin </w:t>
      </w:r>
      <w:r w:rsidR="005A2A6A" w:rsidRPr="007E6978">
        <w:rPr>
          <w:rFonts w:ascii="Times New Roman" w:hAnsi="Times New Roman" w:cs="Times New Roman"/>
          <w:i/>
          <w:sz w:val="24"/>
          <w:szCs w:val="24"/>
          <w:lang w:val="de-DE"/>
        </w:rPr>
        <w:t>nëpërmjet procedurës së ngritjes në detyrë dhe të pranimit nga jashtë shërbimit civil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. Këtë informacion do ta merrni në faqen zyrtare të internetit, të Këshillit të Lartë Gjyqësor, nga </w:t>
      </w:r>
      <w:r w:rsidR="003F6B3C"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F21F85"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>18.05</w:t>
      </w:r>
      <w:r w:rsidR="003F6B3C"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>.2022</w:t>
      </w:r>
      <w:r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>).</w:t>
      </w:r>
    </w:p>
    <w:p w:rsidR="00D42B0D" w:rsidRPr="007E6978" w:rsidRDefault="00D42B0D" w:rsidP="00F6146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5A2A6A" w:rsidRPr="007E6978" w:rsidRDefault="005A2A6A" w:rsidP="00F6146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Kanë të drejtë të aplikojnë për këtë proçedurë vetëm nëpunës civil të një kategorie paraardhëse, nga të gjithë institucionet pjesë e shërbimit civil, që plotësojnë kushtet minimale për ngritjen në detyrë dhe kërkesat e posaçme për vendin e lirë, si dhe të gjithë kandidatët jashtë shërbimit civil, që plotësojnë kushtet e përgjithshme për pranimin në shërbimin civil, sipas nenit 21, të ligjit nr. 152/2013 ”Për nëpunësin civil” i ndryshuar, kushtet minimale dhe kërkesat e posaçme, për vendin e lirë të shpallur.</w:t>
      </w: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C97075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II.1. Kushtet </w:t>
      </w:r>
      <w:r w:rsidR="00C97075" w:rsidRPr="007E6978">
        <w:rPr>
          <w:rFonts w:ascii="Times New Roman" w:hAnsi="Times New Roman" w:cs="Times New Roman"/>
          <w:sz w:val="24"/>
          <w:szCs w:val="24"/>
          <w:lang w:val="de-DE"/>
        </w:rPr>
        <w:t>minimale, që kandidati duhet të plotësojë për vendin e lirë, sipas procedurës</w:t>
      </w:r>
      <w:r w:rsidR="00C97075"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C97075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së ngritjes në detyrë dhe pranimit nga jashtë shërbimit civil, janë si  më poshtë: </w:t>
      </w:r>
    </w:p>
    <w:p w:rsidR="00D42B0D" w:rsidRPr="007E6978" w:rsidRDefault="00C97075" w:rsidP="00F6146B">
      <w:pPr>
        <w:pStyle w:val="ListParagraph"/>
        <w:numPr>
          <w:ilvl w:val="0"/>
          <w:numId w:val="16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978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7E69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>;</w:t>
      </w:r>
    </w:p>
    <w:p w:rsidR="00D42B0D" w:rsidRPr="007E6978" w:rsidRDefault="00D42B0D" w:rsidP="00F6146B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Të jetë nëpunës civil i konfirmuar (</w:t>
      </w:r>
      <w:r w:rsidR="00F16656" w:rsidRPr="007E6978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="000B4244" w:rsidRPr="007E6978">
        <w:rPr>
          <w:rFonts w:ascii="Times New Roman" w:hAnsi="Times New Roman" w:cs="Times New Roman"/>
          <w:i/>
          <w:sz w:val="24"/>
          <w:szCs w:val="24"/>
          <w:lang w:val="de-DE"/>
        </w:rPr>
        <w:t>a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="00F16656" w:rsidRPr="007E6978">
        <w:rPr>
          <w:rFonts w:ascii="Times New Roman" w:hAnsi="Times New Roman" w:cs="Times New Roman"/>
          <w:i/>
          <w:sz w:val="24"/>
          <w:szCs w:val="24"/>
          <w:lang w:val="de-DE"/>
        </w:rPr>
        <w:t>paraardhëse</w:t>
      </w:r>
      <w:r w:rsidR="00EB655E" w:rsidRPr="007E6978">
        <w:rPr>
          <w:rFonts w:ascii="Times New Roman" w:hAnsi="Times New Roman" w:cs="Times New Roman"/>
          <w:i/>
          <w:sz w:val="24"/>
          <w:szCs w:val="24"/>
          <w:lang w:val="de-DE"/>
        </w:rPr>
        <w:t>)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, ose të barazvlefshme me to.</w:t>
      </w:r>
    </w:p>
    <w:p w:rsidR="00D42B0D" w:rsidRPr="007E6978" w:rsidRDefault="00D42B0D" w:rsidP="00F6146B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Të mos ketë masë disiplinore në fuqi, (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</w:t>
      </w:r>
      <w:r w:rsidR="00507CDF" w:rsidRPr="007E6978">
        <w:rPr>
          <w:rFonts w:ascii="Times New Roman" w:hAnsi="Times New Roman" w:cs="Times New Roman"/>
          <w:sz w:val="24"/>
          <w:szCs w:val="24"/>
          <w:lang w:val="de-DE"/>
        </w:rPr>
        <w:t>).</w:t>
      </w:r>
    </w:p>
    <w:p w:rsidR="00EB1459" w:rsidRPr="007E6978" w:rsidRDefault="00D42B0D" w:rsidP="00F6146B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Të ketë të paktën vlerësimi</w:t>
      </w:r>
      <w:r w:rsidR="00507CDF" w:rsidRPr="007E6978">
        <w:rPr>
          <w:rFonts w:ascii="Times New Roman" w:hAnsi="Times New Roman" w:cs="Times New Roman"/>
          <w:sz w:val="24"/>
          <w:szCs w:val="24"/>
          <w:lang w:val="de-DE"/>
        </w:rPr>
        <w:t>n e fundit, mirë apo shumë mirë.</w:t>
      </w:r>
    </w:p>
    <w:p w:rsidR="00D42B0D" w:rsidRPr="007E6978" w:rsidRDefault="00D42B0D" w:rsidP="00F6146B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konkurim.</w:t>
      </w:r>
    </w:p>
    <w:p w:rsidR="00D42B0D" w:rsidRPr="007E6978" w:rsidRDefault="00D42B0D" w:rsidP="00F6146B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C97075" w:rsidRPr="007E6978" w:rsidRDefault="00C97075" w:rsidP="00F6146B">
      <w:pPr>
        <w:pStyle w:val="ListParagraph"/>
        <w:numPr>
          <w:ilvl w:val="0"/>
          <w:numId w:val="16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6978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pranimit nga jashtë shërbimit civil;</w:t>
      </w:r>
    </w:p>
    <w:p w:rsidR="00844D2D" w:rsidRPr="007E6978" w:rsidRDefault="00844D2D" w:rsidP="00F6146B">
      <w:pPr>
        <w:pStyle w:val="ListParagraph"/>
        <w:numPr>
          <w:ilvl w:val="0"/>
          <w:numId w:val="17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de-DE"/>
        </w:rPr>
      </w:pPr>
      <w:r w:rsidRPr="007E6978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profesion;</w:t>
      </w:r>
    </w:p>
    <w:p w:rsidR="00EB1459" w:rsidRPr="007E6978" w:rsidRDefault="00844D2D" w:rsidP="00F6146B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97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, administrative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ndjekje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prokuroria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>;</w:t>
      </w:r>
    </w:p>
    <w:p w:rsidR="00844D2D" w:rsidRPr="007E6978" w:rsidRDefault="00844D2D" w:rsidP="00F6146B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97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plotësojë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shpalljen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</w:rPr>
        <w:t>konkurim</w:t>
      </w:r>
      <w:proofErr w:type="spellEnd"/>
      <w:r w:rsidRPr="007E6978">
        <w:rPr>
          <w:rFonts w:ascii="Times New Roman" w:hAnsi="Times New Roman" w:cs="Times New Roman"/>
          <w:sz w:val="24"/>
          <w:szCs w:val="24"/>
        </w:rPr>
        <w:t>;</w:t>
      </w:r>
    </w:p>
    <w:p w:rsidR="00C97075" w:rsidRPr="007E6978" w:rsidRDefault="00C97075" w:rsidP="00F6146B">
      <w:pPr>
        <w:pStyle w:val="ListParagraph"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206F8D" w:rsidRPr="007E6978" w:rsidRDefault="00206F8D" w:rsidP="00F6146B">
      <w:pPr>
        <w:pStyle w:val="ListParagraph"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C4E0E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>II.2. Kërkesat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1B458D" w:rsidRPr="007E6978">
        <w:rPr>
          <w:rFonts w:ascii="Times New Roman" w:hAnsi="Times New Roman" w:cs="Times New Roman"/>
          <w:sz w:val="24"/>
          <w:szCs w:val="24"/>
          <w:lang w:val="de-DE"/>
        </w:rPr>
        <w:t>Shef i Sektorit të Shërbimeve Administrative</w:t>
      </w:r>
      <w:r w:rsidR="008662F1" w:rsidRPr="007E697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janë si  më poshtë: </w:t>
      </w:r>
    </w:p>
    <w:p w:rsidR="008C4E0E" w:rsidRPr="007E6978" w:rsidRDefault="008C4E0E" w:rsidP="00F6146B">
      <w:pPr>
        <w:pStyle w:val="ListParagraph"/>
        <w:numPr>
          <w:ilvl w:val="0"/>
          <w:numId w:val="15"/>
        </w:numPr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7E6978">
        <w:rPr>
          <w:rFonts w:ascii="Times New Roman" w:hAnsi="Times New Roman"/>
          <w:sz w:val="24"/>
          <w:szCs w:val="24"/>
          <w:lang w:val="de-DE"/>
        </w:rPr>
        <w:t>Të zotërojë diplomë të nivelit Master Shkencor (ose të barazvlefshme), në Shkenca Juridike/ Inxhinierike/ Mjedisi. Diploma e nivelit Bachelor, duhet të jetë e të njëjtës fushë;</w:t>
      </w:r>
    </w:p>
    <w:p w:rsidR="008C4E0E" w:rsidRPr="007E6978" w:rsidRDefault="008C4E0E" w:rsidP="00F6146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7E6978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profesion;</w:t>
      </w:r>
    </w:p>
    <w:p w:rsidR="005F5D9B" w:rsidRPr="007E6978" w:rsidRDefault="00E8794E" w:rsidP="00F6146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Të </w:t>
      </w:r>
      <w:r w:rsidR="00983F3F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jetë nëpunës civil i konfirmuar, kategoria </w:t>
      </w:r>
      <w:r w:rsidR="00EC5DD5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paraardhëse </w:t>
      </w:r>
      <w:r w:rsidR="00EC5DD5" w:rsidRPr="007E6978">
        <w:rPr>
          <w:rFonts w:ascii="Times New Roman" w:hAnsi="Times New Roman" w:cs="Times New Roman"/>
          <w:i/>
          <w:sz w:val="24"/>
          <w:szCs w:val="24"/>
          <w:lang w:val="de-DE"/>
        </w:rPr>
        <w:t>(me dokument nga institucioni</w:t>
      </w:r>
      <w:r w:rsidR="00EC5DD5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EC5DD5" w:rsidRPr="007E6978">
        <w:rPr>
          <w:rFonts w:ascii="Times New Roman" w:hAnsi="Times New Roman" w:cs="Times New Roman"/>
          <w:i/>
          <w:sz w:val="24"/>
          <w:szCs w:val="24"/>
          <w:lang w:val="de-DE"/>
        </w:rPr>
        <w:t>për kandidatët nga brenda shërbimit civil</w:t>
      </w:r>
      <w:r w:rsidR="00EC5DD5"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)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ose në pozicione të barazvlefshme me to.</w:t>
      </w:r>
    </w:p>
    <w:p w:rsidR="00D42B0D" w:rsidRPr="007E6978" w:rsidRDefault="00E8794E" w:rsidP="00F6146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7E6978">
        <w:rPr>
          <w:rFonts w:ascii="Times New Roman" w:hAnsi="Times New Roman"/>
          <w:sz w:val="24"/>
          <w:szCs w:val="24"/>
          <w:lang w:val="fr-FR"/>
        </w:rPr>
        <w:t>.</w:t>
      </w:r>
      <w:r w:rsidRPr="007E6978">
        <w:rPr>
          <w:rFonts w:ascii="Times New Roman" w:hAnsi="Times New Roman"/>
          <w:sz w:val="24"/>
          <w:szCs w:val="24"/>
          <w:lang w:val="de-DE"/>
        </w:rPr>
        <w:t xml:space="preserve">  </w:t>
      </w:r>
    </w:p>
    <w:p w:rsidR="008D00A7" w:rsidRPr="007E6978" w:rsidRDefault="008D00A7" w:rsidP="00F6146B">
      <w:pPr>
        <w:pStyle w:val="ListParagraph"/>
        <w:tabs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II.3. </w:t>
      </w:r>
      <w:r w:rsidRPr="007E6978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7E6978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="001A3F21" w:rsidRPr="007E6978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A33FB2" w:rsidRPr="007E6978">
        <w:rPr>
          <w:rFonts w:ascii="Times New Roman" w:hAnsi="Times New Roman"/>
          <w:b/>
          <w:sz w:val="24"/>
          <w:szCs w:val="24"/>
          <w:lang w:val="pt-BR"/>
        </w:rPr>
        <w:t>09.05</w:t>
      </w:r>
      <w:r w:rsidR="00B55A32" w:rsidRPr="007E6978">
        <w:rPr>
          <w:rFonts w:ascii="Times New Roman" w:hAnsi="Times New Roman"/>
          <w:b/>
          <w:sz w:val="24"/>
          <w:szCs w:val="24"/>
          <w:lang w:val="pt-BR"/>
        </w:rPr>
        <w:t>.2022</w:t>
      </w:r>
      <w:r w:rsidRPr="007E6978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7E6978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7E6978">
        <w:rPr>
          <w:rFonts w:ascii="Times New Roman" w:hAnsi="Times New Roman"/>
          <w:iCs/>
          <w:sz w:val="24"/>
          <w:szCs w:val="24"/>
          <w:lang w:val="sq-AL"/>
        </w:rPr>
        <w:t xml:space="preserve">dresa; Rruga: “Ana </w:t>
      </w:r>
      <w:proofErr w:type="spellStart"/>
      <w:r w:rsidRPr="007E6978">
        <w:rPr>
          <w:rFonts w:ascii="Times New Roman" w:hAnsi="Times New Roman"/>
          <w:iCs/>
          <w:sz w:val="24"/>
          <w:szCs w:val="24"/>
          <w:lang w:val="sq-AL"/>
        </w:rPr>
        <w:t>Komnena</w:t>
      </w:r>
      <w:proofErr w:type="spellEnd"/>
      <w:r w:rsidRPr="007E6978">
        <w:rPr>
          <w:rFonts w:ascii="Times New Roman" w:hAnsi="Times New Roman"/>
          <w:iCs/>
          <w:sz w:val="24"/>
          <w:szCs w:val="24"/>
          <w:lang w:val="sq-AL"/>
        </w:rPr>
        <w:t>”, godina Poli i Drejtësisë,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ose </w:t>
      </w:r>
      <w:proofErr w:type="spellStart"/>
      <w:r w:rsidRPr="007E6978">
        <w:rPr>
          <w:rFonts w:ascii="Times New Roman" w:hAnsi="Times New Roman"/>
          <w:sz w:val="24"/>
          <w:szCs w:val="24"/>
          <w:lang w:val="sq-AL"/>
        </w:rPr>
        <w:t>elektronikisht</w:t>
      </w:r>
      <w:proofErr w:type="spellEnd"/>
      <w:r w:rsidRPr="007E6978">
        <w:rPr>
          <w:rFonts w:ascii="Times New Roman" w:hAnsi="Times New Roman"/>
          <w:sz w:val="24"/>
          <w:szCs w:val="24"/>
          <w:lang w:val="sq-AL"/>
        </w:rPr>
        <w:t xml:space="preserve"> në adresën e </w:t>
      </w:r>
      <w:proofErr w:type="spellStart"/>
      <w:r w:rsidRPr="007E6978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7E697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2" w:history="1">
        <w:r w:rsidRPr="007E6978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7E6978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7E6978" w:rsidRDefault="00D42B0D" w:rsidP="00F6146B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B11D4F" w:rsidRPr="007E6978" w:rsidRDefault="00B11D4F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B11D4F" w:rsidRPr="007E6978" w:rsidRDefault="00B11D4F" w:rsidP="00F6146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 xml:space="preserve">Jetëshkrim i plotësuar në përputhje me dokumentin tip që e gjeni në </w:t>
      </w:r>
      <w:proofErr w:type="spellStart"/>
      <w:r w:rsidRPr="007E6978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7E697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3" w:history="1">
        <w:r w:rsidR="00332DCA" w:rsidRPr="007E6978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B11D4F" w:rsidRPr="007E6978" w:rsidRDefault="00B11D4F" w:rsidP="00F6146B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B11D4F" w:rsidRPr="007E6978" w:rsidRDefault="00B11D4F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7E6978">
        <w:rPr>
          <w:rFonts w:ascii="Times New Roman" w:hAnsi="Times New Roman"/>
          <w:sz w:val="24"/>
          <w:szCs w:val="24"/>
          <w:lang w:val="sq-AL"/>
        </w:rPr>
        <w:t>;</w:t>
      </w:r>
    </w:p>
    <w:p w:rsidR="00B11D4F" w:rsidRPr="007E6978" w:rsidRDefault="00B11D4F" w:rsidP="00F6146B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903344" w:rsidRPr="007E6978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="00E175C6" w:rsidRPr="007E6978">
        <w:rPr>
          <w:rFonts w:ascii="Times New Roman" w:hAnsi="Times New Roman" w:cs="Times New Roman"/>
          <w:i/>
          <w:sz w:val="24"/>
          <w:szCs w:val="24"/>
          <w:lang w:val="de-DE"/>
        </w:rPr>
        <w:t>a</w:t>
      </w:r>
      <w:r w:rsidR="00903344"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paraardhëse</w:t>
      </w:r>
      <w:r w:rsidR="00AF2FAE"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, </w:t>
      </w:r>
      <w:r w:rsidR="00E175C6" w:rsidRPr="007E6978">
        <w:rPr>
          <w:rFonts w:ascii="Times New Roman" w:hAnsi="Times New Roman"/>
          <w:i/>
          <w:sz w:val="24"/>
          <w:szCs w:val="24"/>
          <w:lang w:val="de-DE"/>
        </w:rPr>
        <w:t>me dokument nga institucioni, për kandidatët brenda shërbimit civil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B11D4F" w:rsidRPr="007E6978" w:rsidRDefault="00B11D4F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(</w:t>
      </w:r>
      <w:r w:rsidR="005755F7" w:rsidRPr="007E6978">
        <w:rPr>
          <w:rFonts w:ascii="Times New Roman" w:hAnsi="Times New Roman"/>
          <w:i/>
          <w:sz w:val="24"/>
          <w:szCs w:val="24"/>
          <w:lang w:val="de-DE"/>
        </w:rPr>
        <w:t>me dokument nga institucioni, për kandidatët brenda shërbimit civil</w:t>
      </w:r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);</w:t>
      </w:r>
    </w:p>
    <w:p w:rsidR="00B11D4F" w:rsidRPr="007E6978" w:rsidRDefault="00B11D4F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Vlerësimin e fundit të rezultateve në punë</w:t>
      </w:r>
      <w:r w:rsidR="007452F1" w:rsidRPr="007E6978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7452F1" w:rsidRPr="007E6978">
        <w:rPr>
          <w:rFonts w:ascii="Times New Roman" w:hAnsi="Times New Roman"/>
          <w:i/>
          <w:sz w:val="24"/>
          <w:szCs w:val="24"/>
          <w:lang w:val="de-DE"/>
        </w:rPr>
        <w:t>për kandidatët brenda shërbimit civil</w:t>
      </w:r>
      <w:r w:rsidR="007452F1" w:rsidRPr="007E6978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7E6978">
        <w:rPr>
          <w:rFonts w:ascii="Times New Roman" w:hAnsi="Times New Roman"/>
          <w:sz w:val="24"/>
          <w:szCs w:val="24"/>
          <w:lang w:val="sq-AL"/>
        </w:rPr>
        <w:t>;</w:t>
      </w:r>
    </w:p>
    <w:p w:rsidR="00104C0B" w:rsidRPr="007E6978" w:rsidRDefault="00ED371C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Fotokopje të c</w:t>
      </w:r>
      <w:r w:rsidR="00104C0B" w:rsidRPr="007E6978">
        <w:rPr>
          <w:rFonts w:ascii="Times New Roman" w:hAnsi="Times New Roman"/>
          <w:sz w:val="24"/>
          <w:szCs w:val="24"/>
          <w:lang w:val="sq-AL"/>
        </w:rPr>
        <w:t>ertifikatave të kualifikimit;</w:t>
      </w:r>
      <w:r w:rsidR="003850D4" w:rsidRPr="007E6978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B11D4F" w:rsidRPr="007E6978" w:rsidRDefault="00B11D4F" w:rsidP="00F6146B">
      <w:pPr>
        <w:numPr>
          <w:ilvl w:val="0"/>
          <w:numId w:val="7"/>
        </w:numPr>
        <w:tabs>
          <w:tab w:val="left" w:pos="9356"/>
        </w:tabs>
        <w:spacing w:after="0" w:line="240" w:lineRule="auto"/>
        <w:jc w:val="both"/>
        <w:rPr>
          <w:rStyle w:val="Hyperlink"/>
          <w:rFonts w:eastAsia="Calibri"/>
          <w:u w:val="none"/>
          <w:lang w:val="sq-AL" w:eastAsia="x-none"/>
        </w:rPr>
      </w:pPr>
      <w:proofErr w:type="spellStart"/>
      <w:r w:rsidRPr="007E6978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7E6978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7E6978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7E6978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4" w:history="1">
        <w:r w:rsidR="00332DCA" w:rsidRPr="007E6978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B11D4F" w:rsidRPr="007E6978" w:rsidRDefault="00B11D4F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3850D4" w:rsidRPr="007E6978" w:rsidRDefault="003850D4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:rsidR="00B11D4F" w:rsidRPr="007E6978" w:rsidRDefault="00B11D4F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7E6978">
        <w:rPr>
          <w:rFonts w:ascii="Times New Roman" w:hAnsi="Times New Roman"/>
          <w:sz w:val="24"/>
          <w:szCs w:val="24"/>
          <w:lang w:val="sq-AL"/>
        </w:rPr>
        <w:t>);</w:t>
      </w:r>
    </w:p>
    <w:p w:rsidR="002E40D5" w:rsidRPr="007E6978" w:rsidRDefault="002E40D5" w:rsidP="002E40D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Dëshmi të njohurive të gjuhës së huaj (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7E6978">
        <w:rPr>
          <w:rFonts w:ascii="Times New Roman" w:hAnsi="Times New Roman"/>
          <w:sz w:val="24"/>
          <w:szCs w:val="24"/>
          <w:lang w:val="sq-AL"/>
        </w:rPr>
        <w:t>);</w:t>
      </w:r>
    </w:p>
    <w:p w:rsidR="00B11D4F" w:rsidRPr="007E6978" w:rsidRDefault="00B11D4F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>Fotokopje e kartës së identitetit/pasaport</w:t>
      </w:r>
      <w:r w:rsidR="006C5C7B" w:rsidRPr="007E6978">
        <w:rPr>
          <w:rFonts w:ascii="Times New Roman" w:hAnsi="Times New Roman"/>
          <w:sz w:val="24"/>
          <w:szCs w:val="24"/>
          <w:lang w:val="sq-AL"/>
        </w:rPr>
        <w:t>ë</w:t>
      </w:r>
      <w:r w:rsidRPr="007E6978">
        <w:rPr>
          <w:rFonts w:ascii="Times New Roman" w:hAnsi="Times New Roman"/>
          <w:sz w:val="24"/>
          <w:szCs w:val="24"/>
          <w:lang w:val="sq-AL"/>
        </w:rPr>
        <w:t>;</w:t>
      </w:r>
    </w:p>
    <w:p w:rsidR="004936FE" w:rsidRPr="007E6978" w:rsidRDefault="00B11D4F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7E6978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520D25" w:rsidRPr="007E6978" w:rsidRDefault="00520D25" w:rsidP="00F614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42B0D" w:rsidRPr="007E6978" w:rsidRDefault="00D42B0D" w:rsidP="00F614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7E6978">
        <w:rPr>
          <w:rFonts w:ascii="Times New Roman" w:hAnsi="Times New Roman"/>
          <w:b/>
          <w:sz w:val="24"/>
          <w:szCs w:val="24"/>
          <w:lang w:val="sq-AL"/>
        </w:rPr>
        <w:t>s</w:t>
      </w:r>
      <w:r w:rsidRPr="007E6978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1017AA" w:rsidRPr="007E6978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="001017AA" w:rsidRPr="007E6978">
        <w:rPr>
          <w:rFonts w:ascii="Times New Roman" w:hAnsi="Times New Roman"/>
          <w:sz w:val="24"/>
          <w:szCs w:val="24"/>
          <w:lang w:val="sq-AL"/>
        </w:rPr>
        <w:t xml:space="preserve"> e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5209D2" w:rsidRPr="007E6978" w:rsidRDefault="005209D2" w:rsidP="00F614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D7657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 Konkurimi </w:t>
      </w:r>
      <w:r w:rsidR="001D7657" w:rsidRPr="007E6978">
        <w:rPr>
          <w:rFonts w:ascii="Times New Roman" w:hAnsi="Times New Roman" w:cs="Times New Roman"/>
          <w:sz w:val="24"/>
          <w:szCs w:val="24"/>
          <w:lang w:val="pt-BR"/>
        </w:rPr>
        <w:t>sipas procedurës së ngritjes në detyrë dhe pranimit nga jashtë shërbimit civil, realizohet në dy faza:</w:t>
      </w:r>
    </w:p>
    <w:p w:rsidR="001D7657" w:rsidRPr="007E6978" w:rsidRDefault="001D7657" w:rsidP="00F6146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Konkurimi është i hapur për nëpunësit civil 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>(kategoria paraardhëse, ose në pozicione të barazvlefshme me to)</w:t>
      </w:r>
      <w:r w:rsidRPr="007E6978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dhe pranimit nga jashtë shërbimit civil, që kanë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të paktën 3 (tre) vjet eksperiencë punë </w:t>
      </w:r>
      <w:r w:rsidRPr="007E6978">
        <w:rPr>
          <w:rFonts w:ascii="Times New Roman" w:hAnsi="Times New Roman"/>
          <w:i/>
          <w:sz w:val="24"/>
          <w:szCs w:val="24"/>
          <w:lang w:val="de-DE"/>
        </w:rPr>
        <w:t xml:space="preserve">në </w:t>
      </w:r>
      <w:r w:rsidR="00B950BE" w:rsidRPr="007E6978">
        <w:rPr>
          <w:rFonts w:ascii="Times New Roman" w:hAnsi="Times New Roman"/>
          <w:i/>
          <w:sz w:val="24"/>
          <w:szCs w:val="24"/>
          <w:lang w:val="de-DE"/>
        </w:rPr>
        <w:t>profesion dhe</w:t>
      </w:r>
      <w:r w:rsidRPr="007E697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7E6978">
        <w:rPr>
          <w:rFonts w:ascii="Times New Roman" w:hAnsi="Times New Roman" w:cs="Times New Roman"/>
          <w:i/>
          <w:sz w:val="24"/>
          <w:szCs w:val="24"/>
          <w:lang w:val="pt-BR"/>
        </w:rPr>
        <w:t xml:space="preserve">që plotësojnë kushtet minimale dhe kërkesat e posaçme për vendin e lirë të shpallur. </w:t>
      </w:r>
    </w:p>
    <w:p w:rsidR="001A6A2F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II.4.a. Verifikimi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minimale dhe kërkesave të posaçme në shpalljen për konkurim, </w:t>
      </w:r>
      <w:r w:rsidR="00BB1ED0" w:rsidRPr="007E6978">
        <w:rPr>
          <w:rFonts w:ascii="Times New Roman" w:hAnsi="Times New Roman" w:cs="Times New Roman"/>
          <w:sz w:val="24"/>
          <w:szCs w:val="24"/>
          <w:lang w:val="pt-BR"/>
        </w:rPr>
        <w:t>sipas procedurës s</w:t>
      </w:r>
      <w:r w:rsidR="00033888" w:rsidRPr="007E697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="00672CBE"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dhe pranimit nga jashtë shërbimit civil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, do të kryhet brenda </w:t>
      </w: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>datës</w:t>
      </w:r>
      <w:r w:rsidR="001A3F21"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F02A87" w:rsidRPr="007E6978">
        <w:rPr>
          <w:rFonts w:ascii="Times New Roman" w:hAnsi="Times New Roman" w:cs="Times New Roman"/>
          <w:b/>
          <w:sz w:val="24"/>
          <w:szCs w:val="24"/>
          <w:lang w:val="pt-BR"/>
        </w:rPr>
        <w:t>18.05.</w:t>
      </w:r>
      <w:r w:rsidR="00D2620A" w:rsidRPr="007E6978">
        <w:rPr>
          <w:rFonts w:ascii="Times New Roman" w:hAnsi="Times New Roman" w:cs="Times New Roman"/>
          <w:b/>
          <w:sz w:val="24"/>
          <w:szCs w:val="24"/>
          <w:lang w:val="pt-BR"/>
        </w:rPr>
        <w:t>2022</w:t>
      </w: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F6554" w:rsidRPr="007E6978">
        <w:rPr>
          <w:rFonts w:ascii="Times New Roman" w:hAnsi="Times New Roman" w:cs="Times New Roman"/>
          <w:sz w:val="24"/>
          <w:szCs w:val="24"/>
          <w:lang w:val="pt-BR"/>
        </w:rPr>
        <w:t>dhe kërkesat e veç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anta në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lastRenderedPageBreak/>
        <w:t>shpallje</w:t>
      </w:r>
      <w:r w:rsidR="00BB1ED0"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sipas procedurës s</w:t>
      </w:r>
      <w:r w:rsidR="00033888" w:rsidRPr="007E697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BB1ED0"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72CBE" w:rsidRPr="007E6978">
        <w:rPr>
          <w:rFonts w:ascii="Times New Roman" w:hAnsi="Times New Roman" w:cs="Times New Roman"/>
          <w:sz w:val="24"/>
          <w:szCs w:val="24"/>
          <w:lang w:val="pt-BR"/>
        </w:rPr>
        <w:t>dhe pranimit nga jashtë shërbimit civil,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72CBE"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si dhe </w:t>
      </w:r>
      <w:r w:rsidR="001A6A2F" w:rsidRPr="007E6978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7E697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7E6978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42B0D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>II.4.b. Kandidatët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që plotësojnë kushtet</w:t>
      </w: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dhe kërkesat e posaçme në shpallje,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do të marrin informacion në faqen zyrtare të internetit të Këshillit të Lartë Gjyqësor dhe portalin e Shërbimi</w:t>
      </w:r>
      <w:r w:rsidR="00942F1D" w:rsidRPr="007E6978">
        <w:rPr>
          <w:rFonts w:ascii="Times New Roman" w:hAnsi="Times New Roman" w:cs="Times New Roman"/>
          <w:sz w:val="24"/>
          <w:szCs w:val="24"/>
          <w:lang w:val="de-DE"/>
        </w:rPr>
        <w:t>t Kombëtar të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Punësimit, duke filluar nga</w:t>
      </w: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data</w:t>
      </w:r>
      <w:r w:rsidR="00712A46"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F02A87" w:rsidRPr="007E6978">
        <w:rPr>
          <w:rFonts w:ascii="Times New Roman" w:hAnsi="Times New Roman" w:cs="Times New Roman"/>
          <w:b/>
          <w:sz w:val="24"/>
          <w:szCs w:val="24"/>
          <w:lang w:val="de-DE"/>
        </w:rPr>
        <w:t>18.05.</w:t>
      </w:r>
      <w:r w:rsidR="00D2620A" w:rsidRPr="007E6978">
        <w:rPr>
          <w:rFonts w:ascii="Times New Roman" w:hAnsi="Times New Roman" w:cs="Times New Roman"/>
          <w:b/>
          <w:sz w:val="24"/>
          <w:szCs w:val="24"/>
          <w:lang w:val="de-DE"/>
        </w:rPr>
        <w:t>2022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, për fazat e mëtejshme që i përkasin kësaj procedure konkurimi:</w:t>
      </w:r>
    </w:p>
    <w:p w:rsidR="00D42B0D" w:rsidRPr="007E6978" w:rsidRDefault="00D42B0D" w:rsidP="00F6146B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- Për v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>erifikimin paraprak.</w:t>
      </w:r>
    </w:p>
    <w:p w:rsidR="00D42B0D" w:rsidRPr="007E6978" w:rsidRDefault="00D42B0D" w:rsidP="00F6146B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sz w:val="24"/>
          <w:szCs w:val="24"/>
          <w:lang w:val="de-DE"/>
        </w:rPr>
        <w:t>- Për datë, orën dhe vendin e zhvillimit të testimit me shkrim dhe intervist</w:t>
      </w:r>
      <w:r w:rsidR="00033888" w:rsidRPr="007E697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B1ED0" w:rsidRPr="007E6978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E6978">
        <w:rPr>
          <w:rFonts w:ascii="Times New Roman" w:hAnsi="Times New Roman" w:cs="Times New Roman"/>
          <w:sz w:val="24"/>
          <w:szCs w:val="24"/>
          <w:lang w:val="pt-BR"/>
        </w:rPr>
        <w:tab/>
        <w:t xml:space="preserve">- Për mënyrën e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vlerësimit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kandidatëve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E6978">
        <w:rPr>
          <w:rFonts w:ascii="Times New Roman" w:hAnsi="Times New Roman" w:cs="Times New Roman"/>
          <w:sz w:val="24"/>
          <w:szCs w:val="24"/>
          <w:lang w:val="fr-FR"/>
        </w:rPr>
        <w:t>konkurues</w:t>
      </w:r>
      <w:proofErr w:type="spellEnd"/>
      <w:r w:rsidRPr="007E697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D42B0D" w:rsidRPr="007E6978" w:rsidRDefault="00BB1ED0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sz w:val="24"/>
          <w:szCs w:val="24"/>
          <w:lang w:val="fr-FR"/>
        </w:rPr>
        <w:tab/>
        <w:t>-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Për datën e daljes së rezultateve.</w:t>
      </w:r>
    </w:p>
    <w:p w:rsidR="008D00A7" w:rsidRPr="007E6978" w:rsidRDefault="008D00A7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fr-FR"/>
        </w:rPr>
        <w:t>II.4.</w:t>
      </w: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7E6978">
        <w:rPr>
          <w:rFonts w:ascii="Times New Roman" w:hAnsi="Times New Roman"/>
          <w:b/>
          <w:bCs/>
          <w:sz w:val="24"/>
          <w:szCs w:val="24"/>
          <w:lang w:val="sq-AL"/>
        </w:rPr>
        <w:t xml:space="preserve">-Fusha </w:t>
      </w:r>
      <w:r w:rsidRPr="007E6978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, ku </w:t>
      </w:r>
      <w:r w:rsidRPr="007E6978">
        <w:rPr>
          <w:rFonts w:ascii="Times New Roman" w:hAnsi="Times New Roman"/>
          <w:sz w:val="24"/>
          <w:szCs w:val="24"/>
          <w:lang w:val="pt-BR"/>
        </w:rPr>
        <w:t>do të vlerësohen njohuritë, aftësitë dhe cilësitë që janë:</w:t>
      </w:r>
    </w:p>
    <w:p w:rsidR="008D00A7" w:rsidRPr="007E6978" w:rsidRDefault="008D00A7" w:rsidP="00F614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42B0D" w:rsidRPr="007E6978" w:rsidRDefault="00D42B0D" w:rsidP="00F6146B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 në testimin me shkrim, do të vlerësohen në lidhje me njohuritë mbi; </w:t>
      </w:r>
    </w:p>
    <w:p w:rsidR="008D00A7" w:rsidRPr="007E6978" w:rsidRDefault="008D00A7" w:rsidP="00F6146B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i/>
          <w:color w:val="auto"/>
          <w:lang w:val="sq-AL"/>
        </w:rPr>
      </w:pPr>
      <w:proofErr w:type="spellStart"/>
      <w:r w:rsidRPr="007E6978">
        <w:rPr>
          <w:i/>
          <w:color w:val="auto"/>
          <w:lang w:val="fr-FR"/>
        </w:rPr>
        <w:t>Ligjin</w:t>
      </w:r>
      <w:proofErr w:type="spellEnd"/>
      <w:r w:rsidRPr="007E6978">
        <w:rPr>
          <w:i/>
          <w:color w:val="auto"/>
          <w:lang w:val="fr-FR"/>
        </w:rPr>
        <w:t xml:space="preserve"> nr. 8417, </w:t>
      </w:r>
      <w:proofErr w:type="spellStart"/>
      <w:r w:rsidRPr="007E6978">
        <w:rPr>
          <w:i/>
          <w:color w:val="auto"/>
          <w:lang w:val="fr-FR"/>
        </w:rPr>
        <w:t>datë</w:t>
      </w:r>
      <w:proofErr w:type="spellEnd"/>
      <w:r w:rsidRPr="007E6978">
        <w:rPr>
          <w:i/>
          <w:color w:val="auto"/>
          <w:lang w:val="fr-FR"/>
        </w:rPr>
        <w:t xml:space="preserve"> 21.10.1998,</w:t>
      </w:r>
      <w:r w:rsidRPr="007E6978">
        <w:rPr>
          <w:i/>
          <w:color w:val="auto"/>
          <w:lang w:val="pt-BR"/>
        </w:rPr>
        <w:t xml:space="preserve"> “Ku</w:t>
      </w:r>
      <w:proofErr w:type="spellStart"/>
      <w:r w:rsidRPr="007E6978">
        <w:rPr>
          <w:i/>
          <w:color w:val="auto"/>
          <w:lang w:val="fr-FR"/>
        </w:rPr>
        <w:t>shtetuta</w:t>
      </w:r>
      <w:proofErr w:type="spellEnd"/>
      <w:r w:rsidRPr="007E6978">
        <w:rPr>
          <w:i/>
          <w:color w:val="auto"/>
          <w:lang w:val="fr-FR"/>
        </w:rPr>
        <w:t xml:space="preserve"> e</w:t>
      </w:r>
      <w:r w:rsidRPr="007E6978">
        <w:rPr>
          <w:i/>
          <w:color w:val="auto"/>
          <w:lang w:val="pt-BR"/>
        </w:rPr>
        <w:t xml:space="preserve"> Republikës së Shqipërisë”</w:t>
      </w:r>
      <w:r w:rsidRPr="007E6978">
        <w:rPr>
          <w:i/>
          <w:color w:val="auto"/>
          <w:lang w:val="fr-FR"/>
        </w:rPr>
        <w:t xml:space="preserve">, i </w:t>
      </w:r>
      <w:proofErr w:type="spellStart"/>
      <w:r w:rsidRPr="007E6978">
        <w:rPr>
          <w:i/>
          <w:color w:val="auto"/>
          <w:lang w:val="fr-FR"/>
        </w:rPr>
        <w:t>ndryshuar</w:t>
      </w:r>
      <w:proofErr w:type="spellEnd"/>
      <w:r w:rsidRPr="007E6978">
        <w:rPr>
          <w:color w:val="auto"/>
          <w:lang w:val="fr-FR"/>
        </w:rPr>
        <w:t>;</w:t>
      </w:r>
    </w:p>
    <w:p w:rsidR="008D00A7" w:rsidRPr="007E6978" w:rsidRDefault="008D00A7" w:rsidP="00F6146B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rStyle w:val="Hyperlink"/>
          <w:i/>
          <w:color w:val="auto"/>
          <w:u w:val="none"/>
          <w:lang w:val="sq-AL"/>
        </w:rPr>
      </w:pPr>
      <w:r w:rsidRPr="007E6978">
        <w:rPr>
          <w:rStyle w:val="Hyperlink"/>
          <w:i/>
          <w:iCs/>
          <w:color w:val="auto"/>
          <w:u w:val="none"/>
          <w:lang w:val="sq-AL"/>
        </w:rPr>
        <w:t>Ligjin nr. 115/2016 “Për organet e qeverisjes së sistemit të drejtësisë”, i ndryshuar;</w:t>
      </w:r>
    </w:p>
    <w:p w:rsidR="008D00A7" w:rsidRPr="007E6978" w:rsidRDefault="008D00A7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98/2016 “Për organizimin e pushtetit gjyqësor në Republikën e Shqipërisë”, i ndryshuar;</w:t>
      </w:r>
    </w:p>
    <w:p w:rsidR="008D00A7" w:rsidRPr="007E6978" w:rsidRDefault="008D00A7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  <w:t>Ligjin nr. 44/2015 “</w:t>
      </w:r>
      <w:r w:rsidRPr="007E6978">
        <w:rPr>
          <w:rFonts w:ascii="Times New Roman" w:hAnsi="Times New Roman"/>
          <w:i/>
          <w:sz w:val="24"/>
          <w:szCs w:val="24"/>
          <w:lang w:val="pt-BR"/>
        </w:rPr>
        <w:t>Kodi i Procedurave Administrative i Republikës së Shqipërisë</w:t>
      </w:r>
      <w:r w:rsidRPr="007E6978"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  <w:t>”;</w:t>
      </w:r>
    </w:p>
    <w:p w:rsidR="008D00A7" w:rsidRPr="007E6978" w:rsidRDefault="008D00A7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7E6978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7850, datë 29.07.1994 </w:t>
      </w:r>
      <w:r w:rsidRPr="007E6978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7E6978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“Kodi Civil i </w:t>
      </w:r>
      <w:r w:rsidRPr="007E6978">
        <w:rPr>
          <w:rFonts w:ascii="Times New Roman" w:hAnsi="Times New Roman" w:cs="Times New Roman"/>
          <w:i/>
          <w:sz w:val="24"/>
          <w:szCs w:val="24"/>
          <w:lang w:val="pt-BR"/>
        </w:rPr>
        <w:t>Republikës së Shqipërisë</w:t>
      </w:r>
      <w:r w:rsidRPr="007E6978">
        <w:rPr>
          <w:rFonts w:ascii="Times New Roman" w:hAnsi="Times New Roman" w:cs="Times New Roman"/>
          <w:i/>
          <w:iCs/>
          <w:sz w:val="24"/>
          <w:szCs w:val="24"/>
          <w:lang w:val="pt-BR"/>
        </w:rPr>
        <w:t>”, i ndryshuar;</w:t>
      </w:r>
    </w:p>
    <w:p w:rsidR="008D00A7" w:rsidRPr="007E6978" w:rsidRDefault="008D00A7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96/2016 “ Për statusin e gjyqtarëve dhe prokurorëve të Republikës së Shqipërisë”;</w:t>
      </w:r>
    </w:p>
    <w:p w:rsidR="008D00A7" w:rsidRPr="007E6978" w:rsidRDefault="008D00A7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152/2013 “ Për nëpunësit civil”, i ndryshuar dhe akteve nënligjore të dala në zbatim të tij;</w:t>
      </w:r>
    </w:p>
    <w:p w:rsidR="008D00A7" w:rsidRPr="007E6978" w:rsidRDefault="008D00A7" w:rsidP="00F6146B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7E697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9131, datë 08.09.2003 “ Për rregullat etike në administratën publike”.</w:t>
      </w:r>
    </w:p>
    <w:p w:rsidR="00D42B0D" w:rsidRPr="007E6978" w:rsidRDefault="00D42B0D" w:rsidP="00F6146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E6978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7E6978">
        <w:rPr>
          <w:rFonts w:ascii="Times New Roman" w:hAnsi="Times New Roman"/>
          <w:sz w:val="24"/>
          <w:szCs w:val="24"/>
          <w:lang w:val="sq-AL"/>
        </w:rPr>
        <w:t xml:space="preserve"> në intervistën e strukturuar me gojë do të vlerësohen, në lidhje me njohuritë mbi; bazën ligjore të sipërcituar, si dhe njohuritë, aftësitë, kompetencat mbi përshkrimin e pozicionit të punës, përvojën në punë, motivimin, aspiratat dhe pritshmëritë e tyre për karrierën.</w:t>
      </w:r>
    </w:p>
    <w:p w:rsidR="00D42B0D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>II.4.d. Vlerësimi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 me:</w:t>
      </w:r>
    </w:p>
    <w:p w:rsidR="00D42B0D" w:rsidRPr="007E6978" w:rsidRDefault="00D42B0D" w:rsidP="00F6146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sz w:val="24"/>
          <w:szCs w:val="24"/>
          <w:lang w:val="pt-BR"/>
        </w:rPr>
        <w:t>- Jetëshkrimin, që konsiston në arsimimin, përvojën në punë, trajnimet apo kualifikimet, të lidhura me fushën, deri 20 pikë.</w:t>
      </w: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sz w:val="24"/>
          <w:szCs w:val="24"/>
          <w:lang w:val="pt-BR"/>
        </w:rPr>
        <w:t>-  Vlerësimin e test</w:t>
      </w:r>
      <w:r w:rsidR="001745C2" w:rsidRPr="007E6978">
        <w:rPr>
          <w:rFonts w:ascii="Times New Roman" w:hAnsi="Times New Roman" w:cs="Times New Roman"/>
          <w:sz w:val="24"/>
          <w:szCs w:val="24"/>
          <w:lang w:val="pt-BR"/>
        </w:rPr>
        <w:t>imit me shkrim, deri në 40 pikë.</w:t>
      </w:r>
    </w:p>
    <w:p w:rsidR="00D42B0D" w:rsidRPr="007E6978" w:rsidRDefault="00D42B0D" w:rsidP="00F6146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- Vlerësimi i intervistës së strukturuar me gojë, që konsiston në motivimin, aspiratat dhe pritshmëritë e tyre për </w:t>
      </w:r>
      <w:r w:rsidR="001745C2" w:rsidRPr="007E6978">
        <w:rPr>
          <w:rFonts w:ascii="Times New Roman" w:hAnsi="Times New Roman" w:cs="Times New Roman"/>
          <w:sz w:val="24"/>
          <w:szCs w:val="24"/>
          <w:lang w:val="pt-BR"/>
        </w:rPr>
        <w:t>kar</w:t>
      </w:r>
      <w:r w:rsidR="00AF7A6B" w:rsidRPr="007E697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1745C2" w:rsidRPr="007E6978">
        <w:rPr>
          <w:rFonts w:ascii="Times New Roman" w:hAnsi="Times New Roman" w:cs="Times New Roman"/>
          <w:sz w:val="24"/>
          <w:szCs w:val="24"/>
          <w:lang w:val="pt-BR"/>
        </w:rPr>
        <w:t>ierën, deri 40 pikë.</w:t>
      </w: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42B0D" w:rsidRPr="007E6978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6978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7E6978" w:rsidRDefault="00D42B0D" w:rsidP="00F6146B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 Data </w:t>
      </w:r>
      <w:r w:rsidRPr="007E6978">
        <w:rPr>
          <w:rFonts w:ascii="Times New Roman" w:hAnsi="Times New Roman" w:cs="Times New Roman"/>
          <w:sz w:val="24"/>
          <w:szCs w:val="24"/>
          <w:lang w:val="it-IT"/>
        </w:rPr>
        <w:t>e daljes së rezultateve të konkurimit  dhe mënyra e komunikimit;</w:t>
      </w: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II.5.a -Data </w:t>
      </w:r>
      <w:r w:rsidRPr="007E6978">
        <w:rPr>
          <w:rFonts w:ascii="Times New Roman" w:hAnsi="Times New Roman" w:cs="Times New Roman"/>
          <w:sz w:val="24"/>
          <w:szCs w:val="24"/>
          <w:lang w:val="it-IT"/>
        </w:rPr>
        <w:t>e daljes së rezultateve, të gjithë kan</w:t>
      </w:r>
      <w:r w:rsidR="001745C2" w:rsidRPr="007E6978">
        <w:rPr>
          <w:rFonts w:ascii="Times New Roman" w:hAnsi="Times New Roman" w:cs="Times New Roman"/>
          <w:sz w:val="24"/>
          <w:szCs w:val="24"/>
          <w:lang w:val="it-IT"/>
        </w:rPr>
        <w:t>didatët pjesëmarrës do të njihen</w:t>
      </w:r>
      <w:r w:rsidRPr="007E6978">
        <w:rPr>
          <w:rFonts w:ascii="Times New Roman" w:hAnsi="Times New Roman" w:cs="Times New Roman"/>
          <w:sz w:val="24"/>
          <w:szCs w:val="24"/>
          <w:lang w:val="it-IT"/>
        </w:rPr>
        <w:t xml:space="preserve"> me to duke vizituar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faqen zyrtare të internetit, të Këshillit të Lartë Gjyqësor,</w:t>
      </w:r>
      <w:r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data</w:t>
      </w:r>
      <w:r w:rsidR="009E4D3E"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="00BB545C"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>18.05.</w:t>
      </w:r>
      <w:r w:rsidR="00D2620A"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>2022</w:t>
      </w:r>
      <w:r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>.</w:t>
      </w: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 xml:space="preserve">II.5.b -Njoftimi </w:t>
      </w:r>
      <w:r w:rsidRPr="007E6978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42B0D" w:rsidRPr="007E6978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E6978">
        <w:rPr>
          <w:rFonts w:ascii="Times New Roman" w:hAnsi="Times New Roman" w:cs="Times New Roman"/>
          <w:b/>
          <w:sz w:val="24"/>
          <w:szCs w:val="24"/>
          <w:lang w:val="pt-BR"/>
        </w:rPr>
        <w:t>II.5.c -Të gjithë kandidatët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që aplikojnë për k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onkurimin nëpërmjet procedurës së 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>ngritjes në detyrë</w:t>
      </w:r>
      <w:r w:rsidR="00C94012" w:rsidRPr="007E6978">
        <w:rPr>
          <w:rFonts w:ascii="Times New Roman" w:hAnsi="Times New Roman" w:cs="Times New Roman"/>
          <w:sz w:val="24"/>
          <w:szCs w:val="24"/>
          <w:lang w:val="pt-BR"/>
        </w:rPr>
        <w:t xml:space="preserve"> dhe pranimit nga jashtë shërbimit civil</w:t>
      </w:r>
      <w:r w:rsidRPr="007E6978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 xml:space="preserve"> do të marrin informacion në faqen zyrtare të internetit të Këshillit të Lartë Gjyqësor, duke filluar nga</w:t>
      </w:r>
      <w:r w:rsidRPr="007E697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BB545C"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>18.05</w:t>
      </w:r>
      <w:r w:rsidR="00D2620A" w:rsidRPr="007E6978">
        <w:rPr>
          <w:rFonts w:ascii="Times New Roman" w:hAnsi="Times New Roman" w:cs="Times New Roman"/>
          <w:b/>
          <w:i/>
          <w:sz w:val="24"/>
          <w:szCs w:val="24"/>
          <w:lang w:val="de-DE"/>
        </w:rPr>
        <w:t>.2022</w:t>
      </w:r>
      <w:r w:rsidRPr="007E6978">
        <w:rPr>
          <w:rFonts w:ascii="Times New Roman" w:hAnsi="Times New Roman" w:cs="Times New Roman"/>
          <w:sz w:val="24"/>
          <w:szCs w:val="24"/>
          <w:lang w:val="de-DE"/>
        </w:rPr>
        <w:t>, për fazat e mëtejshme që i për</w:t>
      </w:r>
      <w:r w:rsidR="00BB1ED0" w:rsidRPr="007E6978">
        <w:rPr>
          <w:rFonts w:ascii="Times New Roman" w:hAnsi="Times New Roman" w:cs="Times New Roman"/>
          <w:sz w:val="24"/>
          <w:szCs w:val="24"/>
          <w:lang w:val="de-DE"/>
        </w:rPr>
        <w:t>kasin kësaj procedure konkurimi.</w:t>
      </w:r>
    </w:p>
    <w:p w:rsidR="00D42B0D" w:rsidRPr="007E6978" w:rsidRDefault="00D42B0D" w:rsidP="00F6146B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8"/>
          <w:szCs w:val="8"/>
          <w:lang w:val="de-DE"/>
        </w:rPr>
      </w:pPr>
    </w:p>
    <w:p w:rsidR="007452F1" w:rsidRPr="007E6978" w:rsidRDefault="007452F1" w:rsidP="00F6146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B950BE" w:rsidRPr="007E6978" w:rsidRDefault="00B950BE" w:rsidP="00F6146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206F8D" w:rsidRPr="007E6978" w:rsidRDefault="00206F8D" w:rsidP="00987B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6C303C" w:rsidRDefault="006C303C" w:rsidP="00BF2924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lang w:val="pt-BR"/>
        </w:rPr>
      </w:pPr>
    </w:p>
    <w:p w:rsidR="007E6978" w:rsidRPr="007E6978" w:rsidRDefault="007E6978" w:rsidP="00BF2924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lang w:val="pt-BR"/>
        </w:rPr>
      </w:pPr>
    </w:p>
    <w:p w:rsidR="00167A03" w:rsidRPr="006C303C" w:rsidRDefault="006C303C" w:rsidP="006C303C">
      <w:pPr>
        <w:spacing w:after="0" w:line="276" w:lineRule="auto"/>
        <w:ind w:left="5760"/>
        <w:jc w:val="both"/>
        <w:rPr>
          <w:rFonts w:ascii="Times New Roman" w:hAnsi="Times New Roman"/>
          <w:sz w:val="20"/>
          <w:szCs w:val="20"/>
          <w:lang w:val="de-DE"/>
        </w:rPr>
      </w:pPr>
      <w:r w:rsidRPr="007E6978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       </w:t>
      </w:r>
      <w:r w:rsidR="00E16C3B" w:rsidRPr="007E6978">
        <w:rPr>
          <w:rFonts w:ascii="Times New Roman" w:hAnsi="Times New Roman" w:cs="Times New Roman"/>
          <w:b/>
          <w:i/>
          <w:sz w:val="24"/>
          <w:szCs w:val="24"/>
          <w:lang w:val="pt-BR"/>
        </w:rPr>
        <w:t>Drejtoria Burimeve Njerëzore</w:t>
      </w:r>
    </w:p>
    <w:sectPr w:rsidR="00167A03" w:rsidRPr="006C303C" w:rsidSect="00CA7E01">
      <w:footerReference w:type="default" r:id="rId15"/>
      <w:pgSz w:w="12240" w:h="15840"/>
      <w:pgMar w:top="993" w:right="1440" w:bottom="567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AB7" w:rsidRDefault="00F23AB7" w:rsidP="00D42B0D">
      <w:pPr>
        <w:spacing w:after="0" w:line="240" w:lineRule="auto"/>
      </w:pPr>
      <w:r>
        <w:separator/>
      </w:r>
    </w:p>
  </w:endnote>
  <w:endnote w:type="continuationSeparator" w:id="0">
    <w:p w:rsidR="00F23AB7" w:rsidRDefault="00F23AB7" w:rsidP="00D4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B0D" w:rsidRDefault="00D42B0D" w:rsidP="00D42B0D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D42B0D" w:rsidRPr="00D42B0D" w:rsidRDefault="00D42B0D" w:rsidP="00D42B0D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Rruga: “Anna Konmena”, godina Poli i Drejtësisë, 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Tiranë,  </w:t>
    </w:r>
    <w:r w:rsidR="007521BD">
      <w:rPr>
        <w:rFonts w:ascii="Times New Roman" w:hAnsi="Times New Roman"/>
        <w:i/>
        <w:iCs/>
        <w:sz w:val="20"/>
        <w:szCs w:val="20"/>
        <w:lang w:val="it-IT"/>
      </w:rPr>
      <w:t>w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>eb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: </w:t>
    </w:r>
    <w:hyperlink r:id="rId1" w:history="1">
      <w:r w:rsidR="007521BD" w:rsidRPr="0031190D">
        <w:rPr>
          <w:rStyle w:val="Hyperlink"/>
          <w:rFonts w:ascii="Times New Roman" w:hAnsi="Times New Roman"/>
          <w:i/>
          <w:iCs/>
          <w:sz w:val="20"/>
          <w:szCs w:val="20"/>
          <w:lang w:val="it-IT"/>
        </w:rPr>
        <w:t>www.klgj.al</w:t>
      </w:r>
    </w:hyperlink>
    <w:r w:rsidRPr="00D42B0D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email: kontakt@klgj.al</w:t>
    </w:r>
  </w:p>
  <w:p w:rsidR="00D42B0D" w:rsidRPr="00D42B0D" w:rsidRDefault="00D42B0D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AB7" w:rsidRDefault="00F23AB7" w:rsidP="00D42B0D">
      <w:pPr>
        <w:spacing w:after="0" w:line="240" w:lineRule="auto"/>
      </w:pPr>
      <w:r>
        <w:separator/>
      </w:r>
    </w:p>
  </w:footnote>
  <w:footnote w:type="continuationSeparator" w:id="0">
    <w:p w:rsidR="00F23AB7" w:rsidRDefault="00F23AB7" w:rsidP="00D42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53C8A"/>
    <w:multiLevelType w:val="hybridMultilevel"/>
    <w:tmpl w:val="8D5EE11C"/>
    <w:lvl w:ilvl="0" w:tplc="12A223EE">
      <w:start w:val="1"/>
      <w:numFmt w:val="bullet"/>
      <w:lvlText w:val="-"/>
      <w:lvlJc w:val="left"/>
      <w:pPr>
        <w:ind w:left="144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722BAE"/>
    <w:multiLevelType w:val="hybridMultilevel"/>
    <w:tmpl w:val="387C4038"/>
    <w:lvl w:ilvl="0" w:tplc="0A04B1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D6692"/>
    <w:multiLevelType w:val="hybridMultilevel"/>
    <w:tmpl w:val="B64AD93E"/>
    <w:lvl w:ilvl="0" w:tplc="D2105B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7B74BD"/>
    <w:multiLevelType w:val="hybridMultilevel"/>
    <w:tmpl w:val="84227A12"/>
    <w:lvl w:ilvl="0" w:tplc="12A223EE">
      <w:start w:val="1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360DA"/>
    <w:multiLevelType w:val="hybridMultilevel"/>
    <w:tmpl w:val="F920DF84"/>
    <w:lvl w:ilvl="0" w:tplc="B1E89E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EF698A"/>
    <w:multiLevelType w:val="hybridMultilevel"/>
    <w:tmpl w:val="1EB0908A"/>
    <w:lvl w:ilvl="0" w:tplc="12A223EE">
      <w:start w:val="1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A6C45"/>
    <w:multiLevelType w:val="hybridMultilevel"/>
    <w:tmpl w:val="A74EE60E"/>
    <w:lvl w:ilvl="0" w:tplc="38A8EEE8">
      <w:start w:val="1"/>
      <w:numFmt w:val="lowerLetter"/>
      <w:lvlText w:val="%1-"/>
      <w:lvlJc w:val="left"/>
      <w:pPr>
        <w:ind w:left="12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D195570"/>
    <w:multiLevelType w:val="hybridMultilevel"/>
    <w:tmpl w:val="CC322FB8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A3EEF"/>
    <w:multiLevelType w:val="hybridMultilevel"/>
    <w:tmpl w:val="39CC9E9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B75D53"/>
    <w:multiLevelType w:val="hybridMultilevel"/>
    <w:tmpl w:val="E0A0E2F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7"/>
  </w:num>
  <w:num w:numId="4">
    <w:abstractNumId w:val="15"/>
  </w:num>
  <w:num w:numId="5">
    <w:abstractNumId w:val="16"/>
  </w:num>
  <w:num w:numId="6">
    <w:abstractNumId w:val="2"/>
  </w:num>
  <w:num w:numId="7">
    <w:abstractNumId w:val="14"/>
  </w:num>
  <w:num w:numId="8">
    <w:abstractNumId w:val="5"/>
  </w:num>
  <w:num w:numId="9">
    <w:abstractNumId w:val="6"/>
  </w:num>
  <w:num w:numId="10">
    <w:abstractNumId w:val="3"/>
  </w:num>
  <w:num w:numId="11">
    <w:abstractNumId w:val="4"/>
  </w:num>
  <w:num w:numId="12">
    <w:abstractNumId w:val="12"/>
  </w:num>
  <w:num w:numId="13">
    <w:abstractNumId w:val="1"/>
  </w:num>
  <w:num w:numId="14">
    <w:abstractNumId w:val="9"/>
  </w:num>
  <w:num w:numId="15">
    <w:abstractNumId w:val="10"/>
  </w:num>
  <w:num w:numId="16">
    <w:abstractNumId w:val="11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6F"/>
    <w:rsid w:val="000002B0"/>
    <w:rsid w:val="000053B9"/>
    <w:rsid w:val="0001313C"/>
    <w:rsid w:val="00014611"/>
    <w:rsid w:val="00022C53"/>
    <w:rsid w:val="000262D5"/>
    <w:rsid w:val="00027167"/>
    <w:rsid w:val="000337C3"/>
    <w:rsid w:val="00033888"/>
    <w:rsid w:val="00034268"/>
    <w:rsid w:val="000406ED"/>
    <w:rsid w:val="00042B9C"/>
    <w:rsid w:val="000530CC"/>
    <w:rsid w:val="000552A6"/>
    <w:rsid w:val="00060439"/>
    <w:rsid w:val="000622A1"/>
    <w:rsid w:val="0006670B"/>
    <w:rsid w:val="000668FC"/>
    <w:rsid w:val="00074782"/>
    <w:rsid w:val="00074D96"/>
    <w:rsid w:val="00076A98"/>
    <w:rsid w:val="00085A5A"/>
    <w:rsid w:val="000877BB"/>
    <w:rsid w:val="000920AF"/>
    <w:rsid w:val="000964CC"/>
    <w:rsid w:val="00097E95"/>
    <w:rsid w:val="000A0B7D"/>
    <w:rsid w:val="000A0D83"/>
    <w:rsid w:val="000B0C33"/>
    <w:rsid w:val="000B4244"/>
    <w:rsid w:val="000B7764"/>
    <w:rsid w:val="000C04D1"/>
    <w:rsid w:val="000C0602"/>
    <w:rsid w:val="000C572E"/>
    <w:rsid w:val="000D3509"/>
    <w:rsid w:val="000D419C"/>
    <w:rsid w:val="000D4F47"/>
    <w:rsid w:val="000D5B2C"/>
    <w:rsid w:val="000D6F62"/>
    <w:rsid w:val="000E08CB"/>
    <w:rsid w:val="000E26B0"/>
    <w:rsid w:val="000E2C5B"/>
    <w:rsid w:val="000E7D8E"/>
    <w:rsid w:val="000F01A1"/>
    <w:rsid w:val="000F0C84"/>
    <w:rsid w:val="000F5AD3"/>
    <w:rsid w:val="000F5F54"/>
    <w:rsid w:val="001017AA"/>
    <w:rsid w:val="001029F2"/>
    <w:rsid w:val="0010360B"/>
    <w:rsid w:val="00104C0B"/>
    <w:rsid w:val="0010514C"/>
    <w:rsid w:val="00106BBB"/>
    <w:rsid w:val="00111E4A"/>
    <w:rsid w:val="001259BF"/>
    <w:rsid w:val="00133B6E"/>
    <w:rsid w:val="00143E8F"/>
    <w:rsid w:val="001512F0"/>
    <w:rsid w:val="0015262B"/>
    <w:rsid w:val="00155D5B"/>
    <w:rsid w:val="0015614D"/>
    <w:rsid w:val="00157D03"/>
    <w:rsid w:val="00164005"/>
    <w:rsid w:val="00167A03"/>
    <w:rsid w:val="001712A5"/>
    <w:rsid w:val="00172109"/>
    <w:rsid w:val="001745C2"/>
    <w:rsid w:val="0018279A"/>
    <w:rsid w:val="00187B57"/>
    <w:rsid w:val="001979AE"/>
    <w:rsid w:val="001A3F21"/>
    <w:rsid w:val="001A6A2F"/>
    <w:rsid w:val="001B458D"/>
    <w:rsid w:val="001B5D68"/>
    <w:rsid w:val="001C7089"/>
    <w:rsid w:val="001D7462"/>
    <w:rsid w:val="001D7657"/>
    <w:rsid w:val="001E0558"/>
    <w:rsid w:val="001E5BAC"/>
    <w:rsid w:val="001E74B5"/>
    <w:rsid w:val="001F67F8"/>
    <w:rsid w:val="00200880"/>
    <w:rsid w:val="00206F8D"/>
    <w:rsid w:val="00223225"/>
    <w:rsid w:val="00225F46"/>
    <w:rsid w:val="00226A24"/>
    <w:rsid w:val="002275C9"/>
    <w:rsid w:val="00227A24"/>
    <w:rsid w:val="00227EAD"/>
    <w:rsid w:val="00227FF6"/>
    <w:rsid w:val="00233964"/>
    <w:rsid w:val="002421C6"/>
    <w:rsid w:val="00245EFF"/>
    <w:rsid w:val="00247CB3"/>
    <w:rsid w:val="00253013"/>
    <w:rsid w:val="00254FB6"/>
    <w:rsid w:val="00255FF3"/>
    <w:rsid w:val="00275CE8"/>
    <w:rsid w:val="0028339E"/>
    <w:rsid w:val="002A1C2B"/>
    <w:rsid w:val="002A297D"/>
    <w:rsid w:val="002A307D"/>
    <w:rsid w:val="002A7BD4"/>
    <w:rsid w:val="002B074B"/>
    <w:rsid w:val="002B22FD"/>
    <w:rsid w:val="002B5173"/>
    <w:rsid w:val="002B7F38"/>
    <w:rsid w:val="002C0B67"/>
    <w:rsid w:val="002D39BD"/>
    <w:rsid w:val="002D3BA7"/>
    <w:rsid w:val="002D4658"/>
    <w:rsid w:val="002E245F"/>
    <w:rsid w:val="002E3188"/>
    <w:rsid w:val="002E40D5"/>
    <w:rsid w:val="002E7CC9"/>
    <w:rsid w:val="002F1355"/>
    <w:rsid w:val="002F3AFB"/>
    <w:rsid w:val="002F55A4"/>
    <w:rsid w:val="002F5883"/>
    <w:rsid w:val="00307FA5"/>
    <w:rsid w:val="003111E7"/>
    <w:rsid w:val="003146F2"/>
    <w:rsid w:val="00323F5A"/>
    <w:rsid w:val="00325631"/>
    <w:rsid w:val="003260F3"/>
    <w:rsid w:val="00326718"/>
    <w:rsid w:val="0032673C"/>
    <w:rsid w:val="003275F9"/>
    <w:rsid w:val="00332DCA"/>
    <w:rsid w:val="00342A80"/>
    <w:rsid w:val="00342D19"/>
    <w:rsid w:val="00360698"/>
    <w:rsid w:val="00360B7F"/>
    <w:rsid w:val="00371DF9"/>
    <w:rsid w:val="003721A4"/>
    <w:rsid w:val="003728F4"/>
    <w:rsid w:val="003850D4"/>
    <w:rsid w:val="003919EF"/>
    <w:rsid w:val="00391E55"/>
    <w:rsid w:val="00393FB1"/>
    <w:rsid w:val="003962EC"/>
    <w:rsid w:val="003A78B2"/>
    <w:rsid w:val="003B3C40"/>
    <w:rsid w:val="003D4DB5"/>
    <w:rsid w:val="003E184F"/>
    <w:rsid w:val="003E30D6"/>
    <w:rsid w:val="003E7240"/>
    <w:rsid w:val="003F6113"/>
    <w:rsid w:val="003F6B3C"/>
    <w:rsid w:val="004026A6"/>
    <w:rsid w:val="00407DE3"/>
    <w:rsid w:val="004104F6"/>
    <w:rsid w:val="00412C29"/>
    <w:rsid w:val="0042031E"/>
    <w:rsid w:val="00422BA5"/>
    <w:rsid w:val="0042706A"/>
    <w:rsid w:val="00431B6B"/>
    <w:rsid w:val="00435887"/>
    <w:rsid w:val="00441620"/>
    <w:rsid w:val="00441C94"/>
    <w:rsid w:val="00445545"/>
    <w:rsid w:val="00447F05"/>
    <w:rsid w:val="00452B2B"/>
    <w:rsid w:val="00453302"/>
    <w:rsid w:val="004556EF"/>
    <w:rsid w:val="00456C14"/>
    <w:rsid w:val="00473C47"/>
    <w:rsid w:val="00477CCC"/>
    <w:rsid w:val="00480E9D"/>
    <w:rsid w:val="00484654"/>
    <w:rsid w:val="00487727"/>
    <w:rsid w:val="00487895"/>
    <w:rsid w:val="00490368"/>
    <w:rsid w:val="00490F23"/>
    <w:rsid w:val="004936FE"/>
    <w:rsid w:val="004A0F62"/>
    <w:rsid w:val="004A24EA"/>
    <w:rsid w:val="004A26E5"/>
    <w:rsid w:val="004A3FA4"/>
    <w:rsid w:val="004A4220"/>
    <w:rsid w:val="004A43FD"/>
    <w:rsid w:val="004A57F5"/>
    <w:rsid w:val="004A77D3"/>
    <w:rsid w:val="004B20D1"/>
    <w:rsid w:val="004B3B42"/>
    <w:rsid w:val="004B4712"/>
    <w:rsid w:val="004C12DB"/>
    <w:rsid w:val="004D01D1"/>
    <w:rsid w:val="004D6CFE"/>
    <w:rsid w:val="004E46CA"/>
    <w:rsid w:val="004F6554"/>
    <w:rsid w:val="00502C6A"/>
    <w:rsid w:val="00507CDF"/>
    <w:rsid w:val="00513505"/>
    <w:rsid w:val="005146D1"/>
    <w:rsid w:val="005209D2"/>
    <w:rsid w:val="00520D25"/>
    <w:rsid w:val="00522758"/>
    <w:rsid w:val="00523719"/>
    <w:rsid w:val="00524333"/>
    <w:rsid w:val="00525CBE"/>
    <w:rsid w:val="00535574"/>
    <w:rsid w:val="0053698E"/>
    <w:rsid w:val="00541DF7"/>
    <w:rsid w:val="005450ED"/>
    <w:rsid w:val="005457DD"/>
    <w:rsid w:val="00551111"/>
    <w:rsid w:val="00553C14"/>
    <w:rsid w:val="0055505C"/>
    <w:rsid w:val="00556BAE"/>
    <w:rsid w:val="00565685"/>
    <w:rsid w:val="005707CF"/>
    <w:rsid w:val="00572A64"/>
    <w:rsid w:val="005755F7"/>
    <w:rsid w:val="00577A56"/>
    <w:rsid w:val="00582EF6"/>
    <w:rsid w:val="005868C8"/>
    <w:rsid w:val="005953DC"/>
    <w:rsid w:val="0059784A"/>
    <w:rsid w:val="005A2A6A"/>
    <w:rsid w:val="005A596F"/>
    <w:rsid w:val="005A7D15"/>
    <w:rsid w:val="005B22A4"/>
    <w:rsid w:val="005C5ECC"/>
    <w:rsid w:val="005C72A6"/>
    <w:rsid w:val="005D3FB7"/>
    <w:rsid w:val="005D53CF"/>
    <w:rsid w:val="005D63EC"/>
    <w:rsid w:val="005E1BD1"/>
    <w:rsid w:val="005E7A69"/>
    <w:rsid w:val="005F3AD4"/>
    <w:rsid w:val="005F5D9B"/>
    <w:rsid w:val="00605F92"/>
    <w:rsid w:val="006109B4"/>
    <w:rsid w:val="006109F2"/>
    <w:rsid w:val="00616790"/>
    <w:rsid w:val="0062034D"/>
    <w:rsid w:val="0063361B"/>
    <w:rsid w:val="00636497"/>
    <w:rsid w:val="00644711"/>
    <w:rsid w:val="00646829"/>
    <w:rsid w:val="00647016"/>
    <w:rsid w:val="00652F75"/>
    <w:rsid w:val="0066125E"/>
    <w:rsid w:val="0066383D"/>
    <w:rsid w:val="00672633"/>
    <w:rsid w:val="00672CBE"/>
    <w:rsid w:val="00681ECD"/>
    <w:rsid w:val="006B116A"/>
    <w:rsid w:val="006B1BF8"/>
    <w:rsid w:val="006B4B99"/>
    <w:rsid w:val="006B5B6A"/>
    <w:rsid w:val="006C303C"/>
    <w:rsid w:val="006C33CC"/>
    <w:rsid w:val="006C5041"/>
    <w:rsid w:val="006C5C7B"/>
    <w:rsid w:val="006D233C"/>
    <w:rsid w:val="006D5635"/>
    <w:rsid w:val="006E01A3"/>
    <w:rsid w:val="006E0683"/>
    <w:rsid w:val="006E2112"/>
    <w:rsid w:val="006E3C6D"/>
    <w:rsid w:val="006E45F4"/>
    <w:rsid w:val="00705A5B"/>
    <w:rsid w:val="00707F76"/>
    <w:rsid w:val="00712A46"/>
    <w:rsid w:val="00717DAA"/>
    <w:rsid w:val="0072710C"/>
    <w:rsid w:val="00740E3B"/>
    <w:rsid w:val="007452F1"/>
    <w:rsid w:val="0074592C"/>
    <w:rsid w:val="007521BD"/>
    <w:rsid w:val="0075360E"/>
    <w:rsid w:val="0076712A"/>
    <w:rsid w:val="00767AEB"/>
    <w:rsid w:val="00786EA0"/>
    <w:rsid w:val="0079655C"/>
    <w:rsid w:val="00796F6D"/>
    <w:rsid w:val="007A09C1"/>
    <w:rsid w:val="007A25A3"/>
    <w:rsid w:val="007B14EF"/>
    <w:rsid w:val="007D2655"/>
    <w:rsid w:val="007E2E2B"/>
    <w:rsid w:val="007E3DBB"/>
    <w:rsid w:val="007E6978"/>
    <w:rsid w:val="007F39E4"/>
    <w:rsid w:val="00800ED4"/>
    <w:rsid w:val="008116CA"/>
    <w:rsid w:val="00812594"/>
    <w:rsid w:val="00814A19"/>
    <w:rsid w:val="008206A2"/>
    <w:rsid w:val="008278C3"/>
    <w:rsid w:val="008417A9"/>
    <w:rsid w:val="00844D2D"/>
    <w:rsid w:val="008612B7"/>
    <w:rsid w:val="008662F1"/>
    <w:rsid w:val="00872955"/>
    <w:rsid w:val="0087431F"/>
    <w:rsid w:val="00881886"/>
    <w:rsid w:val="00890285"/>
    <w:rsid w:val="008908F9"/>
    <w:rsid w:val="00890CD3"/>
    <w:rsid w:val="0089260B"/>
    <w:rsid w:val="00894BF8"/>
    <w:rsid w:val="00895AD6"/>
    <w:rsid w:val="008B19C8"/>
    <w:rsid w:val="008C4E0E"/>
    <w:rsid w:val="008C5B3C"/>
    <w:rsid w:val="008D00A7"/>
    <w:rsid w:val="008E0370"/>
    <w:rsid w:val="008E7385"/>
    <w:rsid w:val="008E7D1C"/>
    <w:rsid w:val="008F0196"/>
    <w:rsid w:val="009032EF"/>
    <w:rsid w:val="00903344"/>
    <w:rsid w:val="00905302"/>
    <w:rsid w:val="00905457"/>
    <w:rsid w:val="00907425"/>
    <w:rsid w:val="009079A4"/>
    <w:rsid w:val="009142EA"/>
    <w:rsid w:val="009145B9"/>
    <w:rsid w:val="00920FB7"/>
    <w:rsid w:val="00924125"/>
    <w:rsid w:val="00930A3A"/>
    <w:rsid w:val="00942F1D"/>
    <w:rsid w:val="00945D64"/>
    <w:rsid w:val="0094666F"/>
    <w:rsid w:val="00946967"/>
    <w:rsid w:val="00962613"/>
    <w:rsid w:val="00964088"/>
    <w:rsid w:val="00964AB1"/>
    <w:rsid w:val="009709D3"/>
    <w:rsid w:val="00977ECB"/>
    <w:rsid w:val="00983F3F"/>
    <w:rsid w:val="00986DF9"/>
    <w:rsid w:val="00987B01"/>
    <w:rsid w:val="00996A4B"/>
    <w:rsid w:val="009B162F"/>
    <w:rsid w:val="009B5A22"/>
    <w:rsid w:val="009D7490"/>
    <w:rsid w:val="009E4D3E"/>
    <w:rsid w:val="009F0B7D"/>
    <w:rsid w:val="009F6E5B"/>
    <w:rsid w:val="00A0109D"/>
    <w:rsid w:val="00A11C38"/>
    <w:rsid w:val="00A24C3A"/>
    <w:rsid w:val="00A25228"/>
    <w:rsid w:val="00A31544"/>
    <w:rsid w:val="00A323EC"/>
    <w:rsid w:val="00A33FB2"/>
    <w:rsid w:val="00A34D05"/>
    <w:rsid w:val="00A36CDC"/>
    <w:rsid w:val="00A40BC8"/>
    <w:rsid w:val="00A41CBF"/>
    <w:rsid w:val="00A45127"/>
    <w:rsid w:val="00A45E58"/>
    <w:rsid w:val="00A57350"/>
    <w:rsid w:val="00A72BB3"/>
    <w:rsid w:val="00A7314E"/>
    <w:rsid w:val="00AA3397"/>
    <w:rsid w:val="00AA3C70"/>
    <w:rsid w:val="00AB514D"/>
    <w:rsid w:val="00AB6A12"/>
    <w:rsid w:val="00AC4EE1"/>
    <w:rsid w:val="00AD0046"/>
    <w:rsid w:val="00AD5479"/>
    <w:rsid w:val="00AF2812"/>
    <w:rsid w:val="00AF2FAE"/>
    <w:rsid w:val="00AF7A6B"/>
    <w:rsid w:val="00B05190"/>
    <w:rsid w:val="00B11339"/>
    <w:rsid w:val="00B11D4F"/>
    <w:rsid w:val="00B14970"/>
    <w:rsid w:val="00B20544"/>
    <w:rsid w:val="00B304E4"/>
    <w:rsid w:val="00B4165E"/>
    <w:rsid w:val="00B43ADF"/>
    <w:rsid w:val="00B5552D"/>
    <w:rsid w:val="00B55A32"/>
    <w:rsid w:val="00B60611"/>
    <w:rsid w:val="00B61D98"/>
    <w:rsid w:val="00B63780"/>
    <w:rsid w:val="00B678B1"/>
    <w:rsid w:val="00B67E8B"/>
    <w:rsid w:val="00B72AE7"/>
    <w:rsid w:val="00B8513E"/>
    <w:rsid w:val="00B9379A"/>
    <w:rsid w:val="00B950BE"/>
    <w:rsid w:val="00BA013D"/>
    <w:rsid w:val="00BB1ED0"/>
    <w:rsid w:val="00BB26B4"/>
    <w:rsid w:val="00BB545C"/>
    <w:rsid w:val="00BB764B"/>
    <w:rsid w:val="00BB7DEA"/>
    <w:rsid w:val="00BC68CF"/>
    <w:rsid w:val="00BD0020"/>
    <w:rsid w:val="00BD073E"/>
    <w:rsid w:val="00BE4D2C"/>
    <w:rsid w:val="00BE683C"/>
    <w:rsid w:val="00BF2924"/>
    <w:rsid w:val="00C051B1"/>
    <w:rsid w:val="00C145AC"/>
    <w:rsid w:val="00C15982"/>
    <w:rsid w:val="00C2045A"/>
    <w:rsid w:val="00C236E8"/>
    <w:rsid w:val="00C2395F"/>
    <w:rsid w:val="00C25B1A"/>
    <w:rsid w:val="00C31899"/>
    <w:rsid w:val="00C523E0"/>
    <w:rsid w:val="00C5446A"/>
    <w:rsid w:val="00C55E4E"/>
    <w:rsid w:val="00C617A1"/>
    <w:rsid w:val="00C622F0"/>
    <w:rsid w:val="00C65698"/>
    <w:rsid w:val="00C873C0"/>
    <w:rsid w:val="00C8772C"/>
    <w:rsid w:val="00C94012"/>
    <w:rsid w:val="00C97075"/>
    <w:rsid w:val="00CA5D8A"/>
    <w:rsid w:val="00CA7E01"/>
    <w:rsid w:val="00CB730D"/>
    <w:rsid w:val="00CC551C"/>
    <w:rsid w:val="00CC79AD"/>
    <w:rsid w:val="00CD73FA"/>
    <w:rsid w:val="00CD7940"/>
    <w:rsid w:val="00CE28B8"/>
    <w:rsid w:val="00CE4884"/>
    <w:rsid w:val="00CE7C1B"/>
    <w:rsid w:val="00CF494E"/>
    <w:rsid w:val="00D00E4E"/>
    <w:rsid w:val="00D04A99"/>
    <w:rsid w:val="00D1555F"/>
    <w:rsid w:val="00D2620A"/>
    <w:rsid w:val="00D3265C"/>
    <w:rsid w:val="00D34A3F"/>
    <w:rsid w:val="00D42B0D"/>
    <w:rsid w:val="00D42F61"/>
    <w:rsid w:val="00D45D5E"/>
    <w:rsid w:val="00D57403"/>
    <w:rsid w:val="00D65311"/>
    <w:rsid w:val="00D66D3B"/>
    <w:rsid w:val="00D72501"/>
    <w:rsid w:val="00D75109"/>
    <w:rsid w:val="00D8366D"/>
    <w:rsid w:val="00D87CB7"/>
    <w:rsid w:val="00D90CF8"/>
    <w:rsid w:val="00D94EE8"/>
    <w:rsid w:val="00D9764F"/>
    <w:rsid w:val="00DA1501"/>
    <w:rsid w:val="00DA57D0"/>
    <w:rsid w:val="00DC761A"/>
    <w:rsid w:val="00DC7F8B"/>
    <w:rsid w:val="00DF154D"/>
    <w:rsid w:val="00DF6634"/>
    <w:rsid w:val="00DF7E02"/>
    <w:rsid w:val="00E034EE"/>
    <w:rsid w:val="00E03A6B"/>
    <w:rsid w:val="00E0433E"/>
    <w:rsid w:val="00E113A7"/>
    <w:rsid w:val="00E1266F"/>
    <w:rsid w:val="00E14471"/>
    <w:rsid w:val="00E16C3B"/>
    <w:rsid w:val="00E175C6"/>
    <w:rsid w:val="00E20A2B"/>
    <w:rsid w:val="00E220F0"/>
    <w:rsid w:val="00E40D81"/>
    <w:rsid w:val="00E42C6E"/>
    <w:rsid w:val="00E44B7B"/>
    <w:rsid w:val="00E50502"/>
    <w:rsid w:val="00E55450"/>
    <w:rsid w:val="00E603CA"/>
    <w:rsid w:val="00E62F4D"/>
    <w:rsid w:val="00E67419"/>
    <w:rsid w:val="00E71EDF"/>
    <w:rsid w:val="00E8794E"/>
    <w:rsid w:val="00E91B4B"/>
    <w:rsid w:val="00E926D2"/>
    <w:rsid w:val="00E92EDB"/>
    <w:rsid w:val="00EA144E"/>
    <w:rsid w:val="00EA27E9"/>
    <w:rsid w:val="00EA2D40"/>
    <w:rsid w:val="00EA539B"/>
    <w:rsid w:val="00EB1459"/>
    <w:rsid w:val="00EB20C6"/>
    <w:rsid w:val="00EB4F41"/>
    <w:rsid w:val="00EB655E"/>
    <w:rsid w:val="00EC5DD5"/>
    <w:rsid w:val="00ED371C"/>
    <w:rsid w:val="00ED3D4C"/>
    <w:rsid w:val="00ED5F88"/>
    <w:rsid w:val="00ED6E9A"/>
    <w:rsid w:val="00EE376F"/>
    <w:rsid w:val="00EE3F7D"/>
    <w:rsid w:val="00EE74B4"/>
    <w:rsid w:val="00EF33A3"/>
    <w:rsid w:val="00EF6E06"/>
    <w:rsid w:val="00F02A87"/>
    <w:rsid w:val="00F13D6B"/>
    <w:rsid w:val="00F15045"/>
    <w:rsid w:val="00F16656"/>
    <w:rsid w:val="00F21F85"/>
    <w:rsid w:val="00F227C1"/>
    <w:rsid w:val="00F22ECF"/>
    <w:rsid w:val="00F23AB7"/>
    <w:rsid w:val="00F27219"/>
    <w:rsid w:val="00F40BF2"/>
    <w:rsid w:val="00F538FA"/>
    <w:rsid w:val="00F60D21"/>
    <w:rsid w:val="00F6146B"/>
    <w:rsid w:val="00F61BA0"/>
    <w:rsid w:val="00F653DE"/>
    <w:rsid w:val="00F67561"/>
    <w:rsid w:val="00F74FA6"/>
    <w:rsid w:val="00F864E3"/>
    <w:rsid w:val="00F868B6"/>
    <w:rsid w:val="00F86F61"/>
    <w:rsid w:val="00F90338"/>
    <w:rsid w:val="00F92062"/>
    <w:rsid w:val="00F9429D"/>
    <w:rsid w:val="00F95E18"/>
    <w:rsid w:val="00FA1C16"/>
    <w:rsid w:val="00FA2FD2"/>
    <w:rsid w:val="00FB7310"/>
    <w:rsid w:val="00FC1543"/>
    <w:rsid w:val="00FC6F6B"/>
    <w:rsid w:val="00FD0084"/>
    <w:rsid w:val="00FD6AA2"/>
    <w:rsid w:val="00FE47FB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C6C851-EFD8-4613-96A1-9D7C632C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2B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D42B0D"/>
    <w:rPr>
      <w:u w:val="single"/>
    </w:rPr>
  </w:style>
  <w:style w:type="character" w:customStyle="1" w:styleId="ListParagraphChar">
    <w:name w:val="List Paragraph Char"/>
    <w:link w:val="ListParagraph"/>
    <w:uiPriority w:val="34"/>
    <w:rsid w:val="00D42B0D"/>
    <w:rPr>
      <w:rFonts w:eastAsiaTheme="minorEastAsia"/>
    </w:rPr>
  </w:style>
  <w:style w:type="paragraph" w:customStyle="1" w:styleId="Default">
    <w:name w:val="Default"/>
    <w:rsid w:val="00D42B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0D"/>
  </w:style>
  <w:style w:type="paragraph" w:styleId="Footer">
    <w:name w:val="footer"/>
    <w:basedOn w:val="Normal"/>
    <w:link w:val="Foot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0D"/>
  </w:style>
  <w:style w:type="paragraph" w:styleId="NormalWeb">
    <w:name w:val="Normal (Web)"/>
    <w:basedOn w:val="Normal"/>
    <w:uiPriority w:val="99"/>
    <w:unhideWhenUsed/>
    <w:rsid w:val="001D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BB"/>
    <w:rPr>
      <w:rFonts w:ascii="Segoe UI" w:hAnsi="Segoe UI" w:cs="Segoe UI"/>
      <w:sz w:val="18"/>
      <w:szCs w:val="18"/>
    </w:rPr>
  </w:style>
  <w:style w:type="character" w:customStyle="1" w:styleId="hps">
    <w:name w:val="hps"/>
    <w:rsid w:val="00B3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/legjislacioni/udhezime-manuale/60-jeteshkrimi-standa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rimenjerezore@klgj.a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ejtesia.gov.al/wp-content/uploads/2018/10/formulari-i-vetdeklarimit-gjendja-gjyqesor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imenjerezore@klgj.al" TargetMode="External"/><Relationship Id="rId14" Type="http://schemas.openxmlformats.org/officeDocument/2006/relationships/hyperlink" Target="https://www.drejtesia.gov.al/wp-content/uploads/2018/10/formulari-i-vetdeklarimit-gjendja-gjyqesore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25B2A-709D-49A2-B853-B3FCE101F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7</Pages>
  <Words>2709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604</cp:revision>
  <cp:lastPrinted>2022-04-13T09:47:00Z</cp:lastPrinted>
  <dcterms:created xsi:type="dcterms:W3CDTF">2021-10-25T13:47:00Z</dcterms:created>
  <dcterms:modified xsi:type="dcterms:W3CDTF">2022-04-13T11:06:00Z</dcterms:modified>
</cp:coreProperties>
</file>