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AF2" w:rsidRDefault="000D4676" w:rsidP="00A35AF2">
      <w:pPr>
        <w:spacing w:before="100" w:beforeAutospacing="1" w:after="100" w:afterAutospacing="1"/>
        <w:ind w:left="-142"/>
        <w:jc w:val="center"/>
        <w:outlineLvl w:val="2"/>
        <w:rPr>
          <w:b/>
          <w:bCs/>
          <w:color w:val="000000"/>
          <w:sz w:val="24"/>
          <w:szCs w:val="24"/>
          <w:lang w:val="fr-FR" w:eastAsia="en-GB"/>
        </w:rPr>
      </w:pPr>
      <w:r w:rsidRPr="004B3A68">
        <w:rPr>
          <w:b/>
          <w:bCs/>
          <w:noProof/>
          <w:color w:val="000000"/>
          <w:sz w:val="24"/>
          <w:szCs w:val="24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margin">
              <wp:posOffset>-638175</wp:posOffset>
            </wp:positionH>
            <wp:positionV relativeFrom="paragraph">
              <wp:posOffset>-247650</wp:posOffset>
            </wp:positionV>
            <wp:extent cx="7172325" cy="857250"/>
            <wp:effectExtent l="19050" t="0" r="9525" b="0"/>
            <wp:wrapTopAndBottom/>
            <wp:docPr id="3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6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72325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2636C" w:rsidRPr="004B3A68">
        <w:rPr>
          <w:b/>
          <w:bCs/>
          <w:color w:val="000000"/>
          <w:sz w:val="24"/>
          <w:szCs w:val="24"/>
          <w:lang w:val="fr-FR" w:eastAsia="en-GB"/>
        </w:rPr>
        <w:t>BASHKIA DURRËS</w:t>
      </w:r>
    </w:p>
    <w:p w:rsidR="00A35AF2" w:rsidRDefault="00A35AF2" w:rsidP="00A35AF2">
      <w:pPr>
        <w:spacing w:before="100" w:beforeAutospacing="1" w:after="100" w:afterAutospacing="1"/>
        <w:ind w:left="-142"/>
        <w:outlineLvl w:val="2"/>
        <w:rPr>
          <w:b/>
          <w:bCs/>
          <w:color w:val="000000"/>
          <w:sz w:val="24"/>
          <w:szCs w:val="24"/>
          <w:lang w:val="fr-FR" w:eastAsia="en-GB"/>
        </w:rPr>
      </w:pPr>
      <w:r>
        <w:rPr>
          <w:b/>
          <w:bCs/>
          <w:color w:val="000000"/>
          <w:sz w:val="24"/>
          <w:szCs w:val="24"/>
          <w:lang w:val="fr-FR" w:eastAsia="en-GB"/>
        </w:rPr>
        <w:t xml:space="preserve">                                          DREJTORIA E BURIMEVE NJER</w:t>
      </w:r>
      <w:r w:rsidR="00420BC8">
        <w:rPr>
          <w:b/>
          <w:bCs/>
          <w:color w:val="000000"/>
          <w:sz w:val="24"/>
          <w:szCs w:val="24"/>
          <w:lang w:val="fr-FR" w:eastAsia="en-GB"/>
        </w:rPr>
        <w:t>Ë</w:t>
      </w:r>
      <w:r>
        <w:rPr>
          <w:b/>
          <w:bCs/>
          <w:color w:val="000000"/>
          <w:sz w:val="24"/>
          <w:szCs w:val="24"/>
          <w:lang w:val="fr-FR" w:eastAsia="en-GB"/>
        </w:rPr>
        <w:t>ZORE</w:t>
      </w:r>
    </w:p>
    <w:p w:rsidR="00A92F93" w:rsidRPr="00A35AF2" w:rsidRDefault="00A35AF2" w:rsidP="00A35AF2">
      <w:pPr>
        <w:spacing w:before="100" w:beforeAutospacing="1" w:after="100" w:afterAutospacing="1"/>
        <w:ind w:left="720" w:firstLine="720"/>
        <w:outlineLvl w:val="2"/>
        <w:rPr>
          <w:b/>
          <w:bCs/>
          <w:color w:val="000000"/>
          <w:sz w:val="24"/>
          <w:szCs w:val="24"/>
          <w:lang w:val="fr-FR" w:eastAsia="en-GB"/>
        </w:rPr>
      </w:pPr>
      <w:r>
        <w:rPr>
          <w:b/>
          <w:bCs/>
          <w:color w:val="000000"/>
          <w:sz w:val="24"/>
          <w:szCs w:val="24"/>
          <w:lang w:val="fr-FR" w:eastAsia="en-GB"/>
        </w:rPr>
        <w:t xml:space="preserve">                            SEKTORI I PERSONELIT</w:t>
      </w:r>
      <w:r w:rsidR="00A92F93" w:rsidRPr="00645E25">
        <w:rPr>
          <w:b/>
          <w:bCs/>
          <w:color w:val="000000"/>
          <w:sz w:val="28"/>
          <w:szCs w:val="28"/>
          <w:lang w:val="fr-FR" w:eastAsia="en-GB"/>
        </w:rPr>
        <w:br/>
      </w:r>
      <w:r w:rsidR="004B3A68">
        <w:rPr>
          <w:b/>
          <w:bCs/>
          <w:color w:val="000000"/>
          <w:sz w:val="28"/>
          <w:szCs w:val="28"/>
          <w:lang w:val="fr-FR" w:eastAsia="en-GB"/>
        </w:rPr>
        <w:t xml:space="preserve">           </w:t>
      </w:r>
      <w:r w:rsidR="00A92F93">
        <w:rPr>
          <w:b/>
          <w:bCs/>
          <w:color w:val="000000"/>
          <w:sz w:val="28"/>
          <w:szCs w:val="28"/>
          <w:lang w:val="fr-FR" w:eastAsia="en-GB"/>
        </w:rPr>
        <w:t xml:space="preserve"> </w:t>
      </w:r>
      <w:r>
        <w:rPr>
          <w:b/>
          <w:bCs/>
          <w:color w:val="000000"/>
          <w:sz w:val="28"/>
          <w:szCs w:val="28"/>
          <w:lang w:val="fr-FR" w:eastAsia="en-GB"/>
        </w:rPr>
        <w:t xml:space="preserve">           </w:t>
      </w:r>
      <w:r w:rsidR="00A92F93" w:rsidRPr="00AC227C">
        <w:rPr>
          <w:b/>
          <w:bCs/>
          <w:color w:val="000000"/>
          <w:sz w:val="28"/>
          <w:szCs w:val="28"/>
          <w:lang w:val="fr-FR" w:eastAsia="en-GB"/>
        </w:rPr>
        <w:t>SHPALLJE PËR POZICIONE TË LIRA</w:t>
      </w:r>
    </w:p>
    <w:p w:rsidR="00710006" w:rsidRPr="00281503" w:rsidRDefault="00453D61" w:rsidP="00281503">
      <w:pPr>
        <w:jc w:val="both"/>
        <w:rPr>
          <w:sz w:val="24"/>
          <w:szCs w:val="24"/>
          <w:lang w:val="fr-FR"/>
        </w:rPr>
      </w:pPr>
      <w:proofErr w:type="spellStart"/>
      <w:r w:rsidRPr="00F1710D">
        <w:rPr>
          <w:sz w:val="24"/>
          <w:szCs w:val="24"/>
          <w:lang w:val="fr-FR"/>
        </w:rPr>
        <w:t>Në</w:t>
      </w:r>
      <w:proofErr w:type="spellEnd"/>
      <w:r w:rsidRPr="00F1710D">
        <w:rPr>
          <w:sz w:val="24"/>
          <w:szCs w:val="24"/>
          <w:lang w:val="fr-FR"/>
        </w:rPr>
        <w:t xml:space="preserve"> </w:t>
      </w:r>
      <w:proofErr w:type="spellStart"/>
      <w:r w:rsidRPr="00F1710D">
        <w:rPr>
          <w:sz w:val="24"/>
          <w:szCs w:val="24"/>
          <w:lang w:val="fr-FR"/>
        </w:rPr>
        <w:t>zbatim</w:t>
      </w:r>
      <w:proofErr w:type="spellEnd"/>
      <w:r w:rsidRPr="00F1710D">
        <w:rPr>
          <w:sz w:val="24"/>
          <w:szCs w:val="24"/>
          <w:lang w:val="fr-FR"/>
        </w:rPr>
        <w:t xml:space="preserve"> </w:t>
      </w:r>
      <w:proofErr w:type="spellStart"/>
      <w:r w:rsidRPr="00F1710D">
        <w:rPr>
          <w:sz w:val="24"/>
          <w:szCs w:val="24"/>
          <w:lang w:val="fr-FR"/>
        </w:rPr>
        <w:t>të</w:t>
      </w:r>
      <w:proofErr w:type="spellEnd"/>
      <w:r w:rsidRPr="00F1710D">
        <w:rPr>
          <w:sz w:val="24"/>
          <w:szCs w:val="24"/>
          <w:lang w:val="fr-FR"/>
        </w:rPr>
        <w:t xml:space="preserve"> </w:t>
      </w:r>
      <w:proofErr w:type="spellStart"/>
      <w:r w:rsidRPr="00F1710D">
        <w:rPr>
          <w:sz w:val="24"/>
          <w:szCs w:val="24"/>
          <w:lang w:val="fr-FR"/>
        </w:rPr>
        <w:t>ligjit</w:t>
      </w:r>
      <w:proofErr w:type="spellEnd"/>
      <w:r w:rsidRPr="00F1710D">
        <w:rPr>
          <w:sz w:val="24"/>
          <w:szCs w:val="24"/>
          <w:lang w:val="fr-FR"/>
        </w:rPr>
        <w:t xml:space="preserve"> Nr.152/2013 “</w:t>
      </w:r>
      <w:proofErr w:type="spellStart"/>
      <w:r w:rsidRPr="00F1710D">
        <w:rPr>
          <w:sz w:val="24"/>
          <w:szCs w:val="24"/>
          <w:lang w:val="fr-FR"/>
        </w:rPr>
        <w:t>Për</w:t>
      </w:r>
      <w:proofErr w:type="spellEnd"/>
      <w:r w:rsidRPr="00F1710D">
        <w:rPr>
          <w:sz w:val="24"/>
          <w:szCs w:val="24"/>
          <w:lang w:val="fr-FR"/>
        </w:rPr>
        <w:t xml:space="preserve"> </w:t>
      </w:r>
      <w:proofErr w:type="spellStart"/>
      <w:r w:rsidRPr="00F1710D">
        <w:rPr>
          <w:sz w:val="24"/>
          <w:szCs w:val="24"/>
          <w:lang w:val="fr-FR"/>
        </w:rPr>
        <w:t>nëpunësin</w:t>
      </w:r>
      <w:proofErr w:type="spellEnd"/>
      <w:r w:rsidRPr="00F1710D">
        <w:rPr>
          <w:sz w:val="24"/>
          <w:szCs w:val="24"/>
          <w:lang w:val="fr-FR"/>
        </w:rPr>
        <w:t xml:space="preserve"> civil”,</w:t>
      </w:r>
      <w:r w:rsidRPr="00F1710D">
        <w:rPr>
          <w:color w:val="000000"/>
          <w:sz w:val="24"/>
          <w:szCs w:val="24"/>
          <w:lang w:val="fr-FR" w:eastAsia="en-GB"/>
        </w:rPr>
        <w:t xml:space="preserve"> </w:t>
      </w:r>
      <w:proofErr w:type="spellStart"/>
      <w:r w:rsidRPr="00F1710D">
        <w:rPr>
          <w:color w:val="000000"/>
          <w:sz w:val="24"/>
          <w:szCs w:val="24"/>
          <w:lang w:val="fr-FR" w:eastAsia="en-GB"/>
        </w:rPr>
        <w:t>të</w:t>
      </w:r>
      <w:proofErr w:type="spellEnd"/>
      <w:r w:rsidRPr="00F1710D">
        <w:rPr>
          <w:color w:val="000000"/>
          <w:sz w:val="24"/>
          <w:szCs w:val="24"/>
          <w:lang w:val="fr-FR" w:eastAsia="en-GB"/>
        </w:rPr>
        <w:t xml:space="preserve"> V</w:t>
      </w:r>
      <w:r>
        <w:rPr>
          <w:color w:val="000000"/>
          <w:sz w:val="24"/>
          <w:szCs w:val="24"/>
          <w:lang w:val="fr-FR" w:eastAsia="en-GB"/>
        </w:rPr>
        <w:t>KM</w:t>
      </w:r>
      <w:r w:rsidRPr="00F1710D">
        <w:rPr>
          <w:color w:val="000000"/>
          <w:sz w:val="24"/>
          <w:szCs w:val="24"/>
          <w:lang w:val="fr-FR" w:eastAsia="en-GB"/>
        </w:rPr>
        <w:t xml:space="preserve"> nr. 24</w:t>
      </w:r>
      <w:r>
        <w:rPr>
          <w:color w:val="000000"/>
          <w:sz w:val="24"/>
          <w:szCs w:val="24"/>
          <w:lang w:val="fr-FR" w:eastAsia="en-GB"/>
        </w:rPr>
        <w:t>3</w:t>
      </w:r>
      <w:r w:rsidRPr="00F1710D">
        <w:rPr>
          <w:color w:val="000000"/>
          <w:sz w:val="24"/>
          <w:szCs w:val="24"/>
          <w:lang w:val="fr-FR" w:eastAsia="en-GB"/>
        </w:rPr>
        <w:t xml:space="preserve">, </w:t>
      </w:r>
      <w:proofErr w:type="spellStart"/>
      <w:r w:rsidRPr="00F1710D">
        <w:rPr>
          <w:color w:val="000000"/>
          <w:sz w:val="24"/>
          <w:szCs w:val="24"/>
          <w:lang w:val="fr-FR" w:eastAsia="en-GB"/>
        </w:rPr>
        <w:t>datë</w:t>
      </w:r>
      <w:proofErr w:type="spellEnd"/>
      <w:r w:rsidRPr="00F1710D">
        <w:rPr>
          <w:color w:val="000000"/>
          <w:sz w:val="24"/>
          <w:szCs w:val="24"/>
          <w:lang w:val="fr-FR" w:eastAsia="en-GB"/>
        </w:rPr>
        <w:t xml:space="preserve"> 18/03/2015, </w:t>
      </w:r>
      <w:r>
        <w:rPr>
          <w:color w:val="000000"/>
          <w:sz w:val="24"/>
          <w:szCs w:val="24"/>
          <w:lang w:val="fr-FR" w:eastAsia="en-GB"/>
        </w:rPr>
        <w:t xml:space="preserve">i </w:t>
      </w:r>
      <w:proofErr w:type="spellStart"/>
      <w:r>
        <w:rPr>
          <w:color w:val="000000"/>
          <w:sz w:val="24"/>
          <w:szCs w:val="24"/>
          <w:lang w:val="fr-FR" w:eastAsia="en-GB"/>
        </w:rPr>
        <w:t>ndryshuar</w:t>
      </w:r>
      <w:proofErr w:type="spellEnd"/>
      <w:r>
        <w:rPr>
          <w:color w:val="000000"/>
          <w:sz w:val="24"/>
          <w:szCs w:val="24"/>
          <w:lang w:val="fr-FR" w:eastAsia="en-GB"/>
        </w:rPr>
        <w:t xml:space="preserve"> </w:t>
      </w:r>
      <w:r w:rsidRPr="00F1710D">
        <w:rPr>
          <w:color w:val="000000"/>
          <w:sz w:val="24"/>
          <w:szCs w:val="24"/>
          <w:lang w:val="fr-FR"/>
        </w:rPr>
        <w:t>“</w:t>
      </w:r>
      <w:proofErr w:type="spellStart"/>
      <w:r w:rsidRPr="00F1710D">
        <w:rPr>
          <w:color w:val="000000"/>
          <w:sz w:val="24"/>
          <w:szCs w:val="24"/>
          <w:lang w:val="fr-FR"/>
        </w:rPr>
        <w:t>Për</w:t>
      </w:r>
      <w:proofErr w:type="spellEnd"/>
      <w:r w:rsidRPr="00F1710D">
        <w:rPr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color w:val="000000"/>
          <w:sz w:val="24"/>
          <w:szCs w:val="24"/>
          <w:lang w:val="fr-FR"/>
        </w:rPr>
        <w:t>pranimin</w:t>
      </w:r>
      <w:proofErr w:type="spellEnd"/>
      <w:r>
        <w:rPr>
          <w:color w:val="000000"/>
          <w:sz w:val="24"/>
          <w:szCs w:val="24"/>
          <w:lang w:val="fr-FR"/>
        </w:rPr>
        <w:t xml:space="preserve">, </w:t>
      </w:r>
      <w:proofErr w:type="spellStart"/>
      <w:r>
        <w:rPr>
          <w:color w:val="000000"/>
          <w:sz w:val="24"/>
          <w:szCs w:val="24"/>
          <w:lang w:val="fr-FR"/>
        </w:rPr>
        <w:t>lëvizjen</w:t>
      </w:r>
      <w:proofErr w:type="spellEnd"/>
      <w:r>
        <w:rPr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color w:val="000000"/>
          <w:sz w:val="24"/>
          <w:szCs w:val="24"/>
          <w:lang w:val="fr-FR"/>
        </w:rPr>
        <w:t>paralele</w:t>
      </w:r>
      <w:proofErr w:type="spellEnd"/>
      <w:r>
        <w:rPr>
          <w:color w:val="000000"/>
          <w:sz w:val="24"/>
          <w:szCs w:val="24"/>
          <w:lang w:val="fr-FR"/>
        </w:rPr>
        <w:t xml:space="preserve">, </w:t>
      </w:r>
      <w:proofErr w:type="spellStart"/>
      <w:r>
        <w:rPr>
          <w:color w:val="000000"/>
          <w:sz w:val="24"/>
          <w:szCs w:val="24"/>
          <w:lang w:val="fr-FR"/>
        </w:rPr>
        <w:t>periudhën</w:t>
      </w:r>
      <w:proofErr w:type="spellEnd"/>
      <w:r>
        <w:rPr>
          <w:color w:val="000000"/>
          <w:sz w:val="24"/>
          <w:szCs w:val="24"/>
          <w:lang w:val="fr-FR"/>
        </w:rPr>
        <w:t xml:space="preserve"> e </w:t>
      </w:r>
      <w:proofErr w:type="spellStart"/>
      <w:r>
        <w:rPr>
          <w:color w:val="000000"/>
          <w:sz w:val="24"/>
          <w:szCs w:val="24"/>
          <w:lang w:val="fr-FR"/>
        </w:rPr>
        <w:t>provës</w:t>
      </w:r>
      <w:proofErr w:type="spellEnd"/>
      <w:r>
        <w:rPr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color w:val="000000"/>
          <w:sz w:val="24"/>
          <w:szCs w:val="24"/>
          <w:lang w:val="fr-FR"/>
        </w:rPr>
        <w:t>dhe</w:t>
      </w:r>
      <w:proofErr w:type="spellEnd"/>
      <w:r>
        <w:rPr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color w:val="000000"/>
          <w:sz w:val="24"/>
          <w:szCs w:val="24"/>
          <w:lang w:val="fr-FR"/>
        </w:rPr>
        <w:t>emërimin</w:t>
      </w:r>
      <w:proofErr w:type="spellEnd"/>
      <w:r>
        <w:rPr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color w:val="000000"/>
          <w:sz w:val="24"/>
          <w:szCs w:val="24"/>
          <w:lang w:val="fr-FR"/>
        </w:rPr>
        <w:t>në</w:t>
      </w:r>
      <w:proofErr w:type="spellEnd"/>
      <w:r>
        <w:rPr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color w:val="000000"/>
          <w:sz w:val="24"/>
          <w:szCs w:val="24"/>
          <w:lang w:val="fr-FR"/>
        </w:rPr>
        <w:t>kategorinë</w:t>
      </w:r>
      <w:proofErr w:type="spellEnd"/>
      <w:r>
        <w:rPr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color w:val="000000"/>
          <w:sz w:val="24"/>
          <w:szCs w:val="24"/>
          <w:lang w:val="fr-FR"/>
        </w:rPr>
        <w:t>ekzekutive</w:t>
      </w:r>
      <w:proofErr w:type="spellEnd"/>
      <w:r w:rsidR="002929F0" w:rsidRPr="00F1710D">
        <w:rPr>
          <w:sz w:val="24"/>
          <w:szCs w:val="24"/>
          <w:lang w:val="fr-FR"/>
        </w:rPr>
        <w:t>”</w:t>
      </w:r>
      <w:r>
        <w:rPr>
          <w:color w:val="000000"/>
          <w:sz w:val="24"/>
          <w:szCs w:val="24"/>
          <w:lang w:val="fr-FR"/>
        </w:rPr>
        <w:t xml:space="preserve">, </w:t>
      </w:r>
      <w:r w:rsidRPr="00FF53FE">
        <w:rPr>
          <w:color w:val="000000"/>
          <w:sz w:val="24"/>
          <w:szCs w:val="24"/>
          <w:lang w:val="fr-FR"/>
        </w:rPr>
        <w:t xml:space="preserve">VKM nr.242 </w:t>
      </w:r>
      <w:proofErr w:type="spellStart"/>
      <w:r w:rsidRPr="00FF53FE">
        <w:rPr>
          <w:color w:val="000000"/>
          <w:sz w:val="24"/>
          <w:szCs w:val="24"/>
          <w:lang w:val="fr-FR"/>
        </w:rPr>
        <w:t>dat</w:t>
      </w:r>
      <w:r>
        <w:rPr>
          <w:color w:val="000000"/>
          <w:sz w:val="24"/>
          <w:szCs w:val="24"/>
          <w:lang w:val="fr-FR"/>
        </w:rPr>
        <w:t>ë</w:t>
      </w:r>
      <w:proofErr w:type="spellEnd"/>
      <w:r w:rsidR="001A47CA">
        <w:rPr>
          <w:color w:val="000000"/>
          <w:sz w:val="24"/>
          <w:szCs w:val="24"/>
          <w:lang w:val="fr-FR"/>
        </w:rPr>
        <w:t xml:space="preserve"> 18.03.2015, i </w:t>
      </w:r>
      <w:proofErr w:type="spellStart"/>
      <w:r w:rsidR="001A47CA">
        <w:rPr>
          <w:color w:val="000000"/>
          <w:sz w:val="24"/>
          <w:szCs w:val="24"/>
          <w:lang w:val="fr-FR"/>
        </w:rPr>
        <w:t>ndryshuar</w:t>
      </w:r>
      <w:proofErr w:type="spellEnd"/>
      <w:r w:rsidR="001A47CA">
        <w:rPr>
          <w:color w:val="000000"/>
          <w:sz w:val="24"/>
          <w:szCs w:val="24"/>
          <w:lang w:val="fr-FR"/>
        </w:rPr>
        <w:t xml:space="preserve"> </w:t>
      </w:r>
      <w:r w:rsidR="002C062E" w:rsidRPr="00F1710D">
        <w:rPr>
          <w:sz w:val="24"/>
          <w:szCs w:val="24"/>
          <w:lang w:val="fr-FR"/>
        </w:rPr>
        <w:t>“</w:t>
      </w:r>
      <w:proofErr w:type="spellStart"/>
      <w:r w:rsidRPr="00FF53FE">
        <w:rPr>
          <w:color w:val="000000"/>
          <w:sz w:val="24"/>
          <w:szCs w:val="24"/>
          <w:lang w:val="fr-FR"/>
        </w:rPr>
        <w:t>P</w:t>
      </w:r>
      <w:r>
        <w:rPr>
          <w:color w:val="000000"/>
          <w:sz w:val="24"/>
          <w:szCs w:val="24"/>
          <w:lang w:val="fr-FR"/>
        </w:rPr>
        <w:t>ë</w:t>
      </w:r>
      <w:r w:rsidRPr="00FF53FE">
        <w:rPr>
          <w:color w:val="000000"/>
          <w:sz w:val="24"/>
          <w:szCs w:val="24"/>
          <w:lang w:val="fr-FR"/>
        </w:rPr>
        <w:t>r</w:t>
      </w:r>
      <w:proofErr w:type="spellEnd"/>
      <w:r w:rsidRPr="00FF53FE">
        <w:rPr>
          <w:color w:val="000000"/>
          <w:sz w:val="24"/>
          <w:szCs w:val="24"/>
          <w:lang w:val="fr-FR"/>
        </w:rPr>
        <w:t xml:space="preserve"> </w:t>
      </w:r>
      <w:proofErr w:type="spellStart"/>
      <w:r w:rsidRPr="00FF53FE">
        <w:rPr>
          <w:color w:val="000000"/>
          <w:sz w:val="24"/>
          <w:szCs w:val="24"/>
          <w:lang w:val="fr-FR"/>
        </w:rPr>
        <w:t>plot</w:t>
      </w:r>
      <w:r>
        <w:rPr>
          <w:color w:val="000000"/>
          <w:sz w:val="24"/>
          <w:szCs w:val="24"/>
          <w:lang w:val="fr-FR"/>
        </w:rPr>
        <w:t>ë</w:t>
      </w:r>
      <w:r w:rsidRPr="00FF53FE">
        <w:rPr>
          <w:color w:val="000000"/>
          <w:sz w:val="24"/>
          <w:szCs w:val="24"/>
          <w:lang w:val="fr-FR"/>
        </w:rPr>
        <w:t>simin</w:t>
      </w:r>
      <w:proofErr w:type="spellEnd"/>
      <w:r w:rsidRPr="00FF53FE">
        <w:rPr>
          <w:color w:val="000000"/>
          <w:sz w:val="24"/>
          <w:szCs w:val="24"/>
          <w:lang w:val="fr-FR"/>
        </w:rPr>
        <w:t xml:space="preserve"> e </w:t>
      </w:r>
      <w:proofErr w:type="spellStart"/>
      <w:r w:rsidRPr="00FF53FE">
        <w:rPr>
          <w:color w:val="000000"/>
          <w:sz w:val="24"/>
          <w:szCs w:val="24"/>
          <w:lang w:val="fr-FR"/>
        </w:rPr>
        <w:t>vendeve</w:t>
      </w:r>
      <w:proofErr w:type="spellEnd"/>
      <w:r w:rsidRPr="00FF53FE">
        <w:rPr>
          <w:color w:val="000000"/>
          <w:sz w:val="24"/>
          <w:szCs w:val="24"/>
          <w:lang w:val="fr-FR"/>
        </w:rPr>
        <w:t xml:space="preserve"> </w:t>
      </w:r>
      <w:proofErr w:type="spellStart"/>
      <w:r w:rsidRPr="00FF53FE">
        <w:rPr>
          <w:color w:val="000000"/>
          <w:sz w:val="24"/>
          <w:szCs w:val="24"/>
          <w:lang w:val="fr-FR"/>
        </w:rPr>
        <w:t>t</w:t>
      </w:r>
      <w:r>
        <w:rPr>
          <w:color w:val="000000"/>
          <w:sz w:val="24"/>
          <w:szCs w:val="24"/>
          <w:lang w:val="fr-FR"/>
        </w:rPr>
        <w:t>ë</w:t>
      </w:r>
      <w:proofErr w:type="spellEnd"/>
      <w:r w:rsidRPr="00FF53FE">
        <w:rPr>
          <w:color w:val="000000"/>
          <w:sz w:val="24"/>
          <w:szCs w:val="24"/>
          <w:lang w:val="fr-FR"/>
        </w:rPr>
        <w:t xml:space="preserve"> lira </w:t>
      </w:r>
      <w:proofErr w:type="spellStart"/>
      <w:r w:rsidRPr="00FF53FE">
        <w:rPr>
          <w:color w:val="000000"/>
          <w:sz w:val="24"/>
          <w:szCs w:val="24"/>
          <w:lang w:val="fr-FR"/>
        </w:rPr>
        <w:t>n</w:t>
      </w:r>
      <w:r>
        <w:rPr>
          <w:color w:val="000000"/>
          <w:sz w:val="24"/>
          <w:szCs w:val="24"/>
          <w:lang w:val="fr-FR"/>
        </w:rPr>
        <w:t>ë</w:t>
      </w:r>
      <w:proofErr w:type="spellEnd"/>
      <w:r w:rsidRPr="00FF53FE">
        <w:rPr>
          <w:color w:val="000000"/>
          <w:sz w:val="24"/>
          <w:szCs w:val="24"/>
          <w:lang w:val="fr-FR"/>
        </w:rPr>
        <w:t xml:space="preserve"> </w:t>
      </w:r>
      <w:proofErr w:type="spellStart"/>
      <w:r w:rsidRPr="00FF53FE">
        <w:rPr>
          <w:color w:val="000000"/>
          <w:sz w:val="24"/>
          <w:szCs w:val="24"/>
          <w:lang w:val="fr-FR"/>
        </w:rPr>
        <w:t>kategorin</w:t>
      </w:r>
      <w:r>
        <w:rPr>
          <w:color w:val="000000"/>
          <w:sz w:val="24"/>
          <w:szCs w:val="24"/>
          <w:lang w:val="fr-FR"/>
        </w:rPr>
        <w:t>ë</w:t>
      </w:r>
      <w:proofErr w:type="spellEnd"/>
      <w:r w:rsidRPr="00FF53FE">
        <w:rPr>
          <w:color w:val="000000"/>
          <w:sz w:val="24"/>
          <w:szCs w:val="24"/>
          <w:lang w:val="fr-FR"/>
        </w:rPr>
        <w:t xml:space="preserve"> e </w:t>
      </w:r>
      <w:proofErr w:type="spellStart"/>
      <w:r w:rsidRPr="00FF53FE">
        <w:rPr>
          <w:color w:val="000000"/>
          <w:sz w:val="24"/>
          <w:szCs w:val="24"/>
          <w:lang w:val="fr-FR"/>
        </w:rPr>
        <w:t>ul</w:t>
      </w:r>
      <w:r>
        <w:rPr>
          <w:color w:val="000000"/>
          <w:sz w:val="24"/>
          <w:szCs w:val="24"/>
          <w:lang w:val="fr-FR"/>
        </w:rPr>
        <w:t>ë</w:t>
      </w:r>
      <w:r w:rsidRPr="00FF53FE">
        <w:rPr>
          <w:color w:val="000000"/>
          <w:sz w:val="24"/>
          <w:szCs w:val="24"/>
          <w:lang w:val="fr-FR"/>
        </w:rPr>
        <w:t>t</w:t>
      </w:r>
      <w:proofErr w:type="spellEnd"/>
      <w:r w:rsidRPr="00FF53FE">
        <w:rPr>
          <w:color w:val="000000"/>
          <w:sz w:val="24"/>
          <w:szCs w:val="24"/>
          <w:lang w:val="fr-FR"/>
        </w:rPr>
        <w:t xml:space="preserve"> </w:t>
      </w:r>
      <w:proofErr w:type="spellStart"/>
      <w:r w:rsidRPr="00FF53FE">
        <w:rPr>
          <w:color w:val="000000"/>
          <w:sz w:val="24"/>
          <w:szCs w:val="24"/>
          <w:lang w:val="fr-FR"/>
        </w:rPr>
        <w:t>dhe</w:t>
      </w:r>
      <w:proofErr w:type="spellEnd"/>
      <w:r w:rsidRPr="00FF53FE">
        <w:rPr>
          <w:color w:val="000000"/>
          <w:sz w:val="24"/>
          <w:szCs w:val="24"/>
          <w:lang w:val="fr-FR"/>
        </w:rPr>
        <w:t xml:space="preserve"> </w:t>
      </w:r>
      <w:proofErr w:type="spellStart"/>
      <w:r w:rsidRPr="00FF53FE">
        <w:rPr>
          <w:color w:val="000000"/>
          <w:sz w:val="24"/>
          <w:szCs w:val="24"/>
          <w:lang w:val="fr-FR"/>
        </w:rPr>
        <w:t>t</w:t>
      </w:r>
      <w:r>
        <w:rPr>
          <w:color w:val="000000"/>
          <w:sz w:val="24"/>
          <w:szCs w:val="24"/>
          <w:lang w:val="fr-FR"/>
        </w:rPr>
        <w:t>ë</w:t>
      </w:r>
      <w:proofErr w:type="spellEnd"/>
      <w:r w:rsidRPr="00FF53FE">
        <w:rPr>
          <w:color w:val="000000"/>
          <w:sz w:val="24"/>
          <w:szCs w:val="24"/>
          <w:lang w:val="fr-FR"/>
        </w:rPr>
        <w:t xml:space="preserve"> </w:t>
      </w:r>
      <w:proofErr w:type="spellStart"/>
      <w:r w:rsidRPr="00FF53FE">
        <w:rPr>
          <w:color w:val="000000"/>
          <w:sz w:val="24"/>
          <w:szCs w:val="24"/>
          <w:lang w:val="fr-FR"/>
        </w:rPr>
        <w:t>mesme</w:t>
      </w:r>
      <w:proofErr w:type="spellEnd"/>
      <w:r w:rsidRPr="00FF53FE">
        <w:rPr>
          <w:color w:val="000000"/>
          <w:sz w:val="24"/>
          <w:szCs w:val="24"/>
          <w:lang w:val="fr-FR"/>
        </w:rPr>
        <w:t xml:space="preserve"> </w:t>
      </w:r>
      <w:proofErr w:type="spellStart"/>
      <w:r w:rsidRPr="00FF53FE">
        <w:rPr>
          <w:color w:val="000000"/>
          <w:sz w:val="24"/>
          <w:szCs w:val="24"/>
          <w:lang w:val="fr-FR"/>
        </w:rPr>
        <w:t>drejtuese</w:t>
      </w:r>
      <w:proofErr w:type="spellEnd"/>
      <w:r w:rsidR="001A47CA" w:rsidRPr="00F1710D">
        <w:rPr>
          <w:sz w:val="24"/>
          <w:szCs w:val="24"/>
          <w:lang w:val="fr-FR"/>
        </w:rPr>
        <w:t>”</w:t>
      </w:r>
      <w:r>
        <w:rPr>
          <w:color w:val="000000"/>
          <w:sz w:val="24"/>
          <w:szCs w:val="24"/>
          <w:lang w:val="fr-FR"/>
        </w:rPr>
        <w:t xml:space="preserve"> </w:t>
      </w:r>
      <w:r w:rsidRPr="00BF3462">
        <w:rPr>
          <w:color w:val="000000"/>
          <w:lang w:val="fr-FR"/>
        </w:rPr>
        <w:t xml:space="preserve"> </w:t>
      </w:r>
      <w:r w:rsidRPr="00DA0493">
        <w:rPr>
          <w:color w:val="000000"/>
          <w:sz w:val="24"/>
          <w:szCs w:val="24"/>
          <w:lang w:val="fr-FR"/>
        </w:rPr>
        <w:t xml:space="preserve">si </w:t>
      </w:r>
      <w:proofErr w:type="spellStart"/>
      <w:r w:rsidRPr="00DA0493">
        <w:rPr>
          <w:color w:val="000000"/>
          <w:sz w:val="24"/>
          <w:szCs w:val="24"/>
          <w:lang w:val="fr-FR"/>
        </w:rPr>
        <w:t>dhe</w:t>
      </w:r>
      <w:proofErr w:type="spellEnd"/>
      <w:r w:rsidRPr="00DA0493">
        <w:rPr>
          <w:color w:val="000000"/>
          <w:sz w:val="24"/>
          <w:szCs w:val="24"/>
          <w:lang w:val="fr-FR"/>
        </w:rPr>
        <w:t xml:space="preserve"> </w:t>
      </w:r>
      <w:proofErr w:type="spellStart"/>
      <w:r w:rsidRPr="00DA0493">
        <w:rPr>
          <w:color w:val="000000"/>
          <w:sz w:val="24"/>
          <w:szCs w:val="24"/>
          <w:lang w:val="fr-FR"/>
        </w:rPr>
        <w:t>n</w:t>
      </w:r>
      <w:r>
        <w:rPr>
          <w:color w:val="000000"/>
          <w:sz w:val="24"/>
          <w:szCs w:val="24"/>
          <w:lang w:val="fr-FR"/>
        </w:rPr>
        <w:t>ë</w:t>
      </w:r>
      <w:proofErr w:type="spellEnd"/>
      <w:r w:rsidRPr="00DA0493">
        <w:rPr>
          <w:color w:val="000000"/>
          <w:sz w:val="24"/>
          <w:szCs w:val="24"/>
          <w:lang w:val="fr-FR"/>
        </w:rPr>
        <w:t xml:space="preserve"> </w:t>
      </w:r>
      <w:proofErr w:type="spellStart"/>
      <w:r w:rsidRPr="00DA0493">
        <w:rPr>
          <w:color w:val="000000"/>
          <w:sz w:val="24"/>
          <w:szCs w:val="24"/>
          <w:lang w:val="fr-FR"/>
        </w:rPr>
        <w:t>Vendimin</w:t>
      </w:r>
      <w:proofErr w:type="spellEnd"/>
      <w:r w:rsidRPr="00DA0493">
        <w:rPr>
          <w:color w:val="000000"/>
          <w:sz w:val="24"/>
          <w:szCs w:val="24"/>
          <w:lang w:val="fr-FR"/>
        </w:rPr>
        <w:t xml:space="preserve">  nr.</w:t>
      </w:r>
      <w:r>
        <w:rPr>
          <w:color w:val="000000"/>
          <w:sz w:val="24"/>
          <w:szCs w:val="24"/>
          <w:lang w:val="fr-FR"/>
        </w:rPr>
        <w:t>29</w:t>
      </w:r>
      <w:r w:rsidRPr="00DA0493">
        <w:rPr>
          <w:color w:val="000000"/>
          <w:sz w:val="24"/>
          <w:szCs w:val="24"/>
          <w:lang w:val="fr-FR"/>
        </w:rPr>
        <w:t xml:space="preserve"> </w:t>
      </w:r>
      <w:proofErr w:type="spellStart"/>
      <w:r w:rsidRPr="00DA0493">
        <w:rPr>
          <w:color w:val="000000"/>
          <w:sz w:val="24"/>
          <w:szCs w:val="24"/>
          <w:lang w:val="fr-FR"/>
        </w:rPr>
        <w:t>dat</w:t>
      </w:r>
      <w:r>
        <w:rPr>
          <w:color w:val="000000"/>
          <w:sz w:val="24"/>
          <w:szCs w:val="24"/>
          <w:lang w:val="fr-FR"/>
        </w:rPr>
        <w:t>ë</w:t>
      </w:r>
      <w:proofErr w:type="spellEnd"/>
      <w:r w:rsidRPr="00DA0493">
        <w:rPr>
          <w:color w:val="000000"/>
          <w:sz w:val="24"/>
          <w:szCs w:val="24"/>
          <w:lang w:val="fr-FR"/>
        </w:rPr>
        <w:t xml:space="preserve"> </w:t>
      </w:r>
      <w:r>
        <w:rPr>
          <w:color w:val="000000"/>
          <w:sz w:val="24"/>
          <w:szCs w:val="24"/>
          <w:lang w:val="fr-FR"/>
        </w:rPr>
        <w:t>09.04.2021</w:t>
      </w:r>
      <w:r w:rsidRPr="00F1710D">
        <w:rPr>
          <w:color w:val="000000"/>
          <w:sz w:val="24"/>
          <w:szCs w:val="24"/>
          <w:lang w:val="fr-FR"/>
        </w:rPr>
        <w:t>“</w:t>
      </w:r>
      <w:proofErr w:type="spellStart"/>
      <w:r>
        <w:rPr>
          <w:color w:val="000000"/>
          <w:sz w:val="24"/>
          <w:szCs w:val="24"/>
          <w:lang w:val="fr-FR"/>
        </w:rPr>
        <w:t>Për</w:t>
      </w:r>
      <w:proofErr w:type="spellEnd"/>
      <w:r>
        <w:rPr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color w:val="000000"/>
          <w:sz w:val="24"/>
          <w:szCs w:val="24"/>
          <w:lang w:val="fr-FR"/>
        </w:rPr>
        <w:t>ndryshimin</w:t>
      </w:r>
      <w:proofErr w:type="spellEnd"/>
      <w:r>
        <w:rPr>
          <w:color w:val="000000"/>
          <w:sz w:val="24"/>
          <w:szCs w:val="24"/>
          <w:lang w:val="fr-FR"/>
        </w:rPr>
        <w:t xml:space="preserve"> e </w:t>
      </w:r>
      <w:proofErr w:type="spellStart"/>
      <w:r>
        <w:rPr>
          <w:color w:val="000000"/>
          <w:sz w:val="24"/>
          <w:szCs w:val="24"/>
          <w:lang w:val="fr-FR"/>
        </w:rPr>
        <w:t>strukturës</w:t>
      </w:r>
      <w:proofErr w:type="spellEnd"/>
      <w:r>
        <w:rPr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color w:val="000000"/>
          <w:sz w:val="24"/>
          <w:szCs w:val="24"/>
          <w:lang w:val="fr-FR"/>
        </w:rPr>
        <w:t>dhe</w:t>
      </w:r>
      <w:proofErr w:type="spellEnd"/>
      <w:r>
        <w:rPr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color w:val="000000"/>
          <w:sz w:val="24"/>
          <w:szCs w:val="24"/>
          <w:lang w:val="fr-FR"/>
        </w:rPr>
        <w:t>rregullores</w:t>
      </w:r>
      <w:proofErr w:type="spellEnd"/>
      <w:r>
        <w:rPr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color w:val="000000"/>
          <w:sz w:val="24"/>
          <w:szCs w:val="24"/>
          <w:lang w:val="fr-FR"/>
        </w:rPr>
        <w:t>së</w:t>
      </w:r>
      <w:proofErr w:type="spellEnd"/>
      <w:r>
        <w:rPr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color w:val="000000"/>
          <w:sz w:val="24"/>
          <w:szCs w:val="24"/>
          <w:lang w:val="fr-FR"/>
        </w:rPr>
        <w:t>Bashkisë</w:t>
      </w:r>
      <w:proofErr w:type="spellEnd"/>
      <w:r>
        <w:rPr>
          <w:color w:val="000000"/>
          <w:sz w:val="24"/>
          <w:szCs w:val="24"/>
          <w:lang w:val="fr-FR"/>
        </w:rPr>
        <w:t xml:space="preserve"> Durrës</w:t>
      </w:r>
      <w:r w:rsidRPr="00F1710D">
        <w:rPr>
          <w:sz w:val="24"/>
          <w:szCs w:val="24"/>
          <w:lang w:val="fr-FR"/>
        </w:rPr>
        <w:t>”</w:t>
      </w:r>
      <w:r>
        <w:rPr>
          <w:sz w:val="24"/>
          <w:szCs w:val="24"/>
          <w:lang w:val="fr-FR"/>
        </w:rPr>
        <w:t xml:space="preserve">, </w:t>
      </w:r>
      <w:proofErr w:type="spellStart"/>
      <w:r w:rsidR="00D36087">
        <w:rPr>
          <w:sz w:val="24"/>
          <w:szCs w:val="24"/>
          <w:lang w:val="fr-FR"/>
        </w:rPr>
        <w:t>Bashkia</w:t>
      </w:r>
      <w:proofErr w:type="spellEnd"/>
      <w:r w:rsidR="00D36087">
        <w:rPr>
          <w:sz w:val="24"/>
          <w:szCs w:val="24"/>
          <w:lang w:val="fr-FR"/>
        </w:rPr>
        <w:t xml:space="preserve"> Durr</w:t>
      </w:r>
      <w:r w:rsidR="00420BC8">
        <w:rPr>
          <w:sz w:val="24"/>
          <w:szCs w:val="24"/>
          <w:lang w:val="fr-FR"/>
        </w:rPr>
        <w:t>ë</w:t>
      </w:r>
      <w:r w:rsidR="00D36087">
        <w:rPr>
          <w:sz w:val="24"/>
          <w:szCs w:val="24"/>
          <w:lang w:val="fr-FR"/>
        </w:rPr>
        <w:t xml:space="preserve">s </w:t>
      </w:r>
      <w:proofErr w:type="spellStart"/>
      <w:r w:rsidR="00D36087">
        <w:rPr>
          <w:sz w:val="24"/>
          <w:szCs w:val="24"/>
          <w:lang w:val="fr-FR"/>
        </w:rPr>
        <w:t>shpall</w:t>
      </w:r>
      <w:proofErr w:type="spellEnd"/>
      <w:r w:rsidR="00D36087">
        <w:rPr>
          <w:sz w:val="24"/>
          <w:szCs w:val="24"/>
          <w:lang w:val="fr-FR"/>
        </w:rPr>
        <w:t xml:space="preserve"> </w:t>
      </w:r>
      <w:proofErr w:type="spellStart"/>
      <w:r w:rsidR="00D36087">
        <w:rPr>
          <w:sz w:val="24"/>
          <w:szCs w:val="24"/>
          <w:lang w:val="fr-FR"/>
        </w:rPr>
        <w:t>konkurimin</w:t>
      </w:r>
      <w:proofErr w:type="spellEnd"/>
      <w:r w:rsidR="00D36087">
        <w:rPr>
          <w:sz w:val="24"/>
          <w:szCs w:val="24"/>
          <w:lang w:val="fr-FR"/>
        </w:rPr>
        <w:t xml:space="preserve"> </w:t>
      </w:r>
      <w:proofErr w:type="spellStart"/>
      <w:r w:rsidR="00D429D1">
        <w:rPr>
          <w:sz w:val="24"/>
          <w:szCs w:val="24"/>
          <w:lang w:val="fr-FR"/>
        </w:rPr>
        <w:t>për</w:t>
      </w:r>
      <w:proofErr w:type="spellEnd"/>
      <w:r w:rsidR="00D429D1">
        <w:rPr>
          <w:sz w:val="24"/>
          <w:szCs w:val="24"/>
          <w:lang w:val="fr-FR"/>
        </w:rPr>
        <w:t xml:space="preserve"> </w:t>
      </w:r>
      <w:proofErr w:type="spellStart"/>
      <w:r w:rsidR="00D429D1">
        <w:rPr>
          <w:sz w:val="24"/>
          <w:szCs w:val="24"/>
          <w:lang w:val="fr-FR"/>
        </w:rPr>
        <w:t>këto</w:t>
      </w:r>
      <w:proofErr w:type="spellEnd"/>
      <w:r w:rsidR="00D429D1">
        <w:rPr>
          <w:sz w:val="24"/>
          <w:szCs w:val="24"/>
          <w:lang w:val="fr-FR"/>
        </w:rPr>
        <w:t xml:space="preserve"> </w:t>
      </w:r>
      <w:proofErr w:type="spellStart"/>
      <w:r w:rsidR="00D429D1">
        <w:rPr>
          <w:sz w:val="24"/>
          <w:szCs w:val="24"/>
          <w:lang w:val="fr-FR"/>
        </w:rPr>
        <w:t>pozicione</w:t>
      </w:r>
      <w:proofErr w:type="spellEnd"/>
      <w:r w:rsidR="00D429D1">
        <w:rPr>
          <w:sz w:val="24"/>
          <w:szCs w:val="24"/>
          <w:lang w:val="fr-FR"/>
        </w:rPr>
        <w:t> :</w:t>
      </w:r>
    </w:p>
    <w:p w:rsidR="00BE68BA" w:rsidRDefault="00BE68BA" w:rsidP="00CE366D">
      <w:pPr>
        <w:spacing w:before="225" w:line="248" w:lineRule="atLeast"/>
        <w:rPr>
          <w:color w:val="4F4F4F"/>
          <w:sz w:val="24"/>
          <w:szCs w:val="24"/>
          <w:lang w:val="it-IT"/>
        </w:rPr>
      </w:pPr>
    </w:p>
    <w:tbl>
      <w:tblPr>
        <w:tblpPr w:leftFromText="45" w:rightFromText="45" w:vertAnchor="text"/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759"/>
      </w:tblGrid>
      <w:tr w:rsidR="00FF202C" w:rsidRPr="004A43A3" w:rsidTr="00CC3917">
        <w:trPr>
          <w:tblCellSpacing w:w="0" w:type="dxa"/>
        </w:trPr>
        <w:tc>
          <w:tcPr>
            <w:tcW w:w="5000" w:type="pct"/>
            <w:vAlign w:val="center"/>
            <w:hideMark/>
          </w:tcPr>
          <w:p w:rsidR="00FF202C" w:rsidRPr="00EA030F" w:rsidRDefault="00FF202C" w:rsidP="00CC3917">
            <w:pPr>
              <w:rPr>
                <w:sz w:val="24"/>
                <w:szCs w:val="24"/>
                <w:lang w:val="it-IT"/>
              </w:rPr>
            </w:pPr>
          </w:p>
          <w:p w:rsidR="00FF202C" w:rsidRDefault="00FF202C" w:rsidP="00CC3917">
            <w:pPr>
              <w:rPr>
                <w:b/>
                <w:bCs/>
                <w:sz w:val="24"/>
                <w:szCs w:val="24"/>
                <w:lang w:val="it-IT"/>
              </w:rPr>
            </w:pPr>
            <w:r w:rsidRPr="00EA030F">
              <w:rPr>
                <w:b/>
                <w:bCs/>
                <w:sz w:val="24"/>
                <w:szCs w:val="24"/>
                <w:lang w:val="it-IT"/>
              </w:rPr>
              <w:t xml:space="preserve"> </w:t>
            </w:r>
            <w:r>
              <w:rPr>
                <w:b/>
                <w:bCs/>
                <w:sz w:val="24"/>
                <w:szCs w:val="24"/>
                <w:lang w:val="it-IT"/>
              </w:rPr>
              <w:t>Inspektor Veterinar në Sektorin e Shërbimit Veterinar dhe Mbrojtjen e Konsumatorit, Drejtoria e Shërbimeve Publike(Njësia Administrative Ishëm)</w:t>
            </w:r>
          </w:p>
          <w:p w:rsidR="00340E85" w:rsidRDefault="00340E85" w:rsidP="00CC3917">
            <w:pPr>
              <w:rPr>
                <w:b/>
                <w:bCs/>
                <w:sz w:val="24"/>
                <w:szCs w:val="24"/>
                <w:lang w:val="it-IT"/>
              </w:rPr>
            </w:pPr>
          </w:p>
          <w:p w:rsidR="00FF202C" w:rsidRDefault="00FF202C" w:rsidP="00CC3917">
            <w:pPr>
              <w:spacing w:line="484" w:lineRule="auto"/>
              <w:ind w:right="1954"/>
              <w:rPr>
                <w:b/>
                <w:sz w:val="24"/>
                <w:lang w:val="it-IT"/>
              </w:rPr>
            </w:pPr>
            <w:r w:rsidRPr="005A4993">
              <w:rPr>
                <w:b/>
                <w:sz w:val="24"/>
                <w:lang w:val="it-IT"/>
              </w:rPr>
              <w:t xml:space="preserve">Afati për dorëzimin e dokumentave për: LËVIZJE PARALELE </w:t>
            </w:r>
          </w:p>
          <w:p w:rsidR="00FF202C" w:rsidRDefault="00340E85" w:rsidP="00CC3917">
            <w:pPr>
              <w:spacing w:line="484" w:lineRule="auto"/>
              <w:ind w:right="1954"/>
              <w:rPr>
                <w:b/>
                <w:sz w:val="24"/>
                <w:lang w:val="it-IT"/>
              </w:rPr>
            </w:pPr>
            <w:r>
              <w:rPr>
                <w:b/>
                <w:sz w:val="24"/>
                <w:lang w:val="it-IT"/>
              </w:rPr>
              <w:t>2</w:t>
            </w:r>
            <w:r w:rsidR="004A1A3E">
              <w:rPr>
                <w:b/>
                <w:sz w:val="24"/>
                <w:lang w:val="it-IT"/>
              </w:rPr>
              <w:t>8</w:t>
            </w:r>
            <w:r w:rsidR="00FF202C">
              <w:rPr>
                <w:b/>
                <w:sz w:val="24"/>
                <w:lang w:val="it-IT"/>
              </w:rPr>
              <w:t>.</w:t>
            </w:r>
            <w:r>
              <w:rPr>
                <w:b/>
                <w:sz w:val="24"/>
                <w:lang w:val="it-IT"/>
              </w:rPr>
              <w:t>12.</w:t>
            </w:r>
            <w:r w:rsidR="00FF202C" w:rsidRPr="005A4993">
              <w:rPr>
                <w:b/>
                <w:sz w:val="24"/>
                <w:lang w:val="it-IT"/>
              </w:rPr>
              <w:t>20</w:t>
            </w:r>
            <w:r w:rsidR="00FF202C">
              <w:rPr>
                <w:b/>
                <w:sz w:val="24"/>
                <w:lang w:val="it-IT"/>
              </w:rPr>
              <w:t>21</w:t>
            </w:r>
          </w:p>
          <w:p w:rsidR="00FF202C" w:rsidRDefault="00FF202C" w:rsidP="00CC3917">
            <w:pPr>
              <w:spacing w:line="484" w:lineRule="auto"/>
              <w:ind w:right="1954"/>
              <w:rPr>
                <w:b/>
                <w:sz w:val="24"/>
                <w:lang w:val="it-IT"/>
              </w:rPr>
            </w:pPr>
            <w:r w:rsidRPr="005A4993">
              <w:rPr>
                <w:b/>
                <w:sz w:val="24"/>
                <w:lang w:val="it-IT"/>
              </w:rPr>
              <w:t xml:space="preserve">Afati për dorëzimin e dokumentave për: </w:t>
            </w:r>
            <w:r>
              <w:rPr>
                <w:b/>
                <w:sz w:val="24"/>
                <w:lang w:val="it-IT"/>
              </w:rPr>
              <w:t>PRANIM NE SHERBIMIN CIVIL</w:t>
            </w:r>
          </w:p>
          <w:p w:rsidR="00FF202C" w:rsidRDefault="00340E85" w:rsidP="00CC3917">
            <w:pPr>
              <w:spacing w:line="484" w:lineRule="auto"/>
              <w:ind w:right="1954"/>
              <w:rPr>
                <w:b/>
                <w:sz w:val="24"/>
                <w:lang w:val="it-IT"/>
              </w:rPr>
            </w:pPr>
            <w:r>
              <w:rPr>
                <w:b/>
                <w:sz w:val="24"/>
                <w:lang w:val="it-IT"/>
              </w:rPr>
              <w:t>30.12.2021</w:t>
            </w:r>
          </w:p>
          <w:p w:rsidR="00FF202C" w:rsidRDefault="00FF202C" w:rsidP="00CC3917">
            <w:pPr>
              <w:spacing w:line="484" w:lineRule="auto"/>
              <w:rPr>
                <w:b/>
                <w:sz w:val="24"/>
                <w:lang w:val="it-IT"/>
              </w:rPr>
            </w:pPr>
            <w:r w:rsidRPr="005A4993">
              <w:rPr>
                <w:b/>
                <w:sz w:val="24"/>
                <w:lang w:val="it-IT"/>
              </w:rPr>
              <w:t>Përshkrimi përgjithësues i punës për pozicionin si më sipër është</w:t>
            </w:r>
            <w:r>
              <w:rPr>
                <w:b/>
                <w:sz w:val="24"/>
                <w:lang w:val="it-IT"/>
              </w:rPr>
              <w:t>:</w:t>
            </w:r>
          </w:p>
          <w:p w:rsidR="00FF202C" w:rsidRPr="00434827" w:rsidRDefault="00FF202C" w:rsidP="00CC3917">
            <w:pPr>
              <w:rPr>
                <w:sz w:val="24"/>
                <w:szCs w:val="24"/>
                <w:lang w:val="it-IT"/>
              </w:rPr>
            </w:pPr>
            <w:r w:rsidRPr="00434827">
              <w:rPr>
                <w:sz w:val="24"/>
                <w:szCs w:val="24"/>
                <w:lang w:val="it-IT"/>
              </w:rPr>
              <w:t>Veterineri i njësive administrative kryen të gjitha funksionet që i ngarkohen nga ligji dhe aktet nënligjore    duke marre parasysh specifikat e zhvillimit blegtoral të cdo njësie.Veterineri i njësisë merr dhe jep informacione me Zyrën e Shërbimit Veterinar dhe Mbrojtjes së Konsumatorit  pranë Bashkisë Durrës. Mban kontakte të vashdueshme me zyrën e Drejtorisë  Rajonale të Bujqësisë për zbatimin e profilaksisë si dhe me AKU-ne Rajonale. Për zbatimin e orarit të punës veterinerët e njësive varen nga Administratori i Njësive përkatëse</w:t>
            </w:r>
          </w:p>
          <w:p w:rsidR="00FF202C" w:rsidRPr="00434827" w:rsidRDefault="00FF202C" w:rsidP="00CC3917">
            <w:pPr>
              <w:rPr>
                <w:rFonts w:eastAsia="Batang"/>
                <w:sz w:val="24"/>
                <w:szCs w:val="24"/>
                <w:lang w:val="it-IT"/>
              </w:rPr>
            </w:pPr>
            <w:r w:rsidRPr="00434827">
              <w:rPr>
                <w:rFonts w:eastAsia="Batang"/>
                <w:sz w:val="24"/>
                <w:szCs w:val="24"/>
                <w:lang w:val="it-IT"/>
              </w:rPr>
              <w:t>Inspektorët veterinarë:</w:t>
            </w:r>
          </w:p>
          <w:p w:rsidR="00FF202C" w:rsidRPr="00434827" w:rsidRDefault="00FF202C" w:rsidP="00CC3917">
            <w:pPr>
              <w:rPr>
                <w:rFonts w:eastAsia="Batang"/>
                <w:sz w:val="24"/>
                <w:szCs w:val="24"/>
                <w:lang w:val="it-IT"/>
              </w:rPr>
            </w:pPr>
            <w:r w:rsidRPr="00434827">
              <w:rPr>
                <w:rFonts w:eastAsia="Batang"/>
                <w:sz w:val="24"/>
                <w:szCs w:val="24"/>
                <w:lang w:val="it-IT"/>
              </w:rPr>
              <w:t>Kontrollojnë produktin shtazor të freskët (mish-pehk) edhe në ditët e pushimit dhe ditët e diela prandaj dita e punës u ështe lënë 7 orë</w:t>
            </w:r>
            <w:r>
              <w:rPr>
                <w:rFonts w:eastAsia="Batang"/>
                <w:sz w:val="24"/>
                <w:szCs w:val="24"/>
                <w:lang w:val="it-IT"/>
              </w:rPr>
              <w:t>she.</w:t>
            </w:r>
          </w:p>
          <w:p w:rsidR="00FF202C" w:rsidRPr="00522596" w:rsidRDefault="00FF202C" w:rsidP="00CC3917">
            <w:pPr>
              <w:pStyle w:val="BodyText3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434827">
              <w:rPr>
                <w:rFonts w:ascii="Times New Roman" w:eastAsia="Batang" w:hAnsi="Times New Roman" w:cs="Times New Roman"/>
                <w:sz w:val="24"/>
                <w:szCs w:val="24"/>
                <w:lang w:val="it-IT"/>
              </w:rPr>
              <w:t xml:space="preserve"> Të gjithë inspektorët veterinar krahas detyrave dhe kompetencave të caktuara nga rregullorja e brendëshme  e Sektorit Veterinar të  Bashkisë, kryejnë edhe të gjitha detyrat që i ngarkon</w:t>
            </w:r>
            <w:r w:rsidRPr="00434827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 neni nr 54 i </w:t>
            </w:r>
            <w:r w:rsidRPr="00434827">
              <w:rPr>
                <w:rFonts w:ascii="Times New Roman" w:eastAsia="Batang" w:hAnsi="Times New Roman" w:cs="Times New Roman"/>
                <w:sz w:val="24"/>
                <w:szCs w:val="24"/>
                <w:lang w:val="it-IT"/>
              </w:rPr>
              <w:t>Ligjit</w:t>
            </w:r>
            <w:r w:rsidRPr="00434827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 nr.10.465, datë 29/09/2011 </w:t>
            </w:r>
            <w:r w:rsidRPr="00434827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 xml:space="preserve">“ </w:t>
            </w:r>
            <w:r w:rsidRPr="00434827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Për shërbimin veterinar në Republikën e Shqipërisë”, dhe  ne zbatim të vendimit Nr. 230, date: 20.03.2013, “për përcaktimin e funksioneve, detyrave specifike dhe standarteve të shërbimit veterinar të qeverisjes vendore” si dhe dhe ligjit Nr. 9902, datë 17/04/2008 </w:t>
            </w: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 </w:t>
            </w:r>
            <w:r w:rsidRPr="00434827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  “Për mbrojtjen e Konsumatorëve”</w:t>
            </w:r>
          </w:p>
          <w:p w:rsidR="00FF202C" w:rsidRPr="005C611A" w:rsidRDefault="00FF202C" w:rsidP="00CC3917">
            <w:pPr>
              <w:spacing w:line="276" w:lineRule="auto"/>
              <w:jc w:val="both"/>
              <w:rPr>
                <w:sz w:val="24"/>
                <w:szCs w:val="24"/>
                <w:lang w:val="it-IT"/>
              </w:rPr>
            </w:pPr>
            <w:r w:rsidRPr="005C611A">
              <w:rPr>
                <w:sz w:val="24"/>
                <w:szCs w:val="24"/>
                <w:lang w:val="it-IT"/>
              </w:rPr>
              <w:t xml:space="preserve">Sektori Veterinar dhe Inspektoriati i tij ne Bashki eshte krijuar sipas vendimit te Keshillit te Ministrave me shkrese nr.2302 date 09.10.1992 dhe sanksionur me ligjin nr.7674 date 23.02.1993 </w:t>
            </w:r>
            <w:r w:rsidRPr="005C611A">
              <w:rPr>
                <w:sz w:val="24"/>
                <w:szCs w:val="24"/>
                <w:lang w:val="it-IT"/>
              </w:rPr>
              <w:lastRenderedPageBreak/>
              <w:t xml:space="preserve">“Mbi sherbimin dhe inspektoriatin veterinar”,neni 7. </w:t>
            </w:r>
          </w:p>
          <w:p w:rsidR="00FF202C" w:rsidRPr="005C611A" w:rsidRDefault="00FF202C" w:rsidP="00CC3917">
            <w:pPr>
              <w:spacing w:line="276" w:lineRule="auto"/>
              <w:jc w:val="both"/>
              <w:rPr>
                <w:sz w:val="24"/>
                <w:szCs w:val="24"/>
                <w:lang w:val="it-IT"/>
              </w:rPr>
            </w:pPr>
            <w:r w:rsidRPr="005C611A">
              <w:rPr>
                <w:sz w:val="24"/>
                <w:szCs w:val="24"/>
                <w:lang w:val="it-IT"/>
              </w:rPr>
              <w:t xml:space="preserve">Sherbimi veterinar eshte i organizuar ne sistem te centralizuar shteteror me qender ne Ministrine e Bujqesise dhe Ushqimit. </w:t>
            </w:r>
          </w:p>
          <w:p w:rsidR="00FF202C" w:rsidRPr="005C611A" w:rsidRDefault="00FF202C" w:rsidP="00CC3917">
            <w:pPr>
              <w:spacing w:line="276" w:lineRule="auto"/>
              <w:jc w:val="both"/>
              <w:rPr>
                <w:sz w:val="24"/>
                <w:szCs w:val="24"/>
                <w:lang w:val="it-IT"/>
              </w:rPr>
            </w:pPr>
            <w:r w:rsidRPr="005C611A">
              <w:rPr>
                <w:sz w:val="24"/>
                <w:szCs w:val="24"/>
                <w:lang w:val="it-IT"/>
              </w:rPr>
              <w:t>Inspektoriati Veterinar i Bashkise ben pjese ne strukturen shteterore te ketij  sherbimi. Ky Inspektoriat ka vartesi teknike nga MBZHRAU dhe AKU dhe vartesi administrative nga Bashkia.</w:t>
            </w:r>
          </w:p>
          <w:p w:rsidR="00FF202C" w:rsidRPr="00E75930" w:rsidRDefault="00FF202C" w:rsidP="00CC3917">
            <w:pPr>
              <w:spacing w:line="276" w:lineRule="auto"/>
              <w:jc w:val="both"/>
              <w:rPr>
                <w:sz w:val="24"/>
                <w:szCs w:val="24"/>
                <w:lang w:val="it-IT"/>
              </w:rPr>
            </w:pPr>
            <w:r w:rsidRPr="005C611A">
              <w:rPr>
                <w:sz w:val="24"/>
                <w:szCs w:val="24"/>
                <w:lang w:val="it-IT"/>
              </w:rPr>
              <w:t>Sektori Veterinar kryen kontrollin veterinar shteteror ne te gjitha aktivitetet shteterore apo private  te miratuara nga organi kompetent.</w:t>
            </w:r>
          </w:p>
          <w:p w:rsidR="00FF202C" w:rsidRPr="00610E0B" w:rsidRDefault="00FF202C" w:rsidP="00CC3917">
            <w:pPr>
              <w:pStyle w:val="Heading1"/>
              <w:keepNext w:val="0"/>
              <w:keepLines w:val="0"/>
              <w:widowControl w:val="0"/>
              <w:numPr>
                <w:ilvl w:val="0"/>
                <w:numId w:val="6"/>
              </w:numPr>
              <w:tabs>
                <w:tab w:val="left" w:pos="287"/>
              </w:tabs>
              <w:spacing w:before="160"/>
            </w:pPr>
            <w:r>
              <w:t>LËVIZJA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PARALELE</w:t>
            </w:r>
          </w:p>
          <w:p w:rsidR="00FF202C" w:rsidRDefault="00FF202C" w:rsidP="00CC3917">
            <w:pPr>
              <w:pStyle w:val="Heading2"/>
              <w:keepNext w:val="0"/>
              <w:keepLines w:val="0"/>
              <w:widowControl w:val="0"/>
              <w:numPr>
                <w:ilvl w:val="0"/>
                <w:numId w:val="5"/>
              </w:numPr>
              <w:tabs>
                <w:tab w:val="left" w:pos="467"/>
              </w:tabs>
              <w:spacing w:before="43"/>
            </w:pPr>
            <w:proofErr w:type="spellStart"/>
            <w:r>
              <w:t>Kanë</w:t>
            </w:r>
            <w:proofErr w:type="spellEnd"/>
            <w:r>
              <w:t xml:space="preserve"> </w:t>
            </w:r>
            <w:proofErr w:type="spellStart"/>
            <w:r>
              <w:t>të</w:t>
            </w:r>
            <w:proofErr w:type="spellEnd"/>
            <w:r>
              <w:t xml:space="preserve"> </w:t>
            </w:r>
            <w:proofErr w:type="spellStart"/>
            <w:r>
              <w:t>drejtë</w:t>
            </w:r>
            <w:proofErr w:type="spellEnd"/>
            <w:r>
              <w:t xml:space="preserve"> </w:t>
            </w:r>
            <w:proofErr w:type="spellStart"/>
            <w:r>
              <w:t>të</w:t>
            </w:r>
            <w:proofErr w:type="spellEnd"/>
            <w:r>
              <w:t xml:space="preserve"> </w:t>
            </w:r>
            <w:proofErr w:type="spellStart"/>
            <w:r>
              <w:t>aplikojnë</w:t>
            </w:r>
            <w:proofErr w:type="spellEnd"/>
            <w:r>
              <w:t xml:space="preserve"> </w:t>
            </w:r>
            <w:proofErr w:type="spellStart"/>
            <w:r>
              <w:t>për</w:t>
            </w:r>
            <w:proofErr w:type="spellEnd"/>
            <w:r>
              <w:t xml:space="preserve"> </w:t>
            </w:r>
            <w:proofErr w:type="spellStart"/>
            <w:r>
              <w:t>këtë</w:t>
            </w:r>
            <w:proofErr w:type="spellEnd"/>
            <w:r>
              <w:t xml:space="preserve"> </w:t>
            </w:r>
            <w:proofErr w:type="spellStart"/>
            <w:r>
              <w:t>procedurë</w:t>
            </w:r>
            <w:proofErr w:type="spellEnd"/>
            <w:r>
              <w:t xml:space="preserve"> </w:t>
            </w:r>
            <w:proofErr w:type="spellStart"/>
            <w:r>
              <w:t>vetëm</w:t>
            </w:r>
            <w:proofErr w:type="spellEnd"/>
            <w:r>
              <w:t xml:space="preserve"> </w:t>
            </w:r>
            <w:proofErr w:type="spellStart"/>
            <w:r>
              <w:t>nëpunësit</w:t>
            </w:r>
            <w:proofErr w:type="spellEnd"/>
            <w:r>
              <w:t xml:space="preserve"> </w:t>
            </w:r>
            <w:proofErr w:type="spellStart"/>
            <w:r>
              <w:t>civilë</w:t>
            </w:r>
            <w:proofErr w:type="spellEnd"/>
            <w:r>
              <w:t xml:space="preserve"> </w:t>
            </w:r>
            <w:proofErr w:type="spellStart"/>
            <w:r>
              <w:t>të</w:t>
            </w:r>
            <w:proofErr w:type="spellEnd"/>
            <w:r>
              <w:t xml:space="preserve"> </w:t>
            </w:r>
            <w:proofErr w:type="spellStart"/>
            <w:r>
              <w:t>së</w:t>
            </w:r>
            <w:proofErr w:type="spellEnd"/>
            <w:r>
              <w:t xml:space="preserve"> </w:t>
            </w:r>
            <w:proofErr w:type="spellStart"/>
            <w:r>
              <w:t>njëjtës</w:t>
            </w:r>
            <w:proofErr w:type="spellEnd"/>
            <w:r>
              <w:t xml:space="preserve"> </w:t>
            </w:r>
            <w:proofErr w:type="spellStart"/>
            <w:r>
              <w:t>kategori</w:t>
            </w:r>
            <w:proofErr w:type="spellEnd"/>
            <w:r>
              <w:t xml:space="preserve">, </w:t>
            </w:r>
            <w:proofErr w:type="spellStart"/>
            <w:r>
              <w:t>në</w:t>
            </w:r>
            <w:proofErr w:type="spellEnd"/>
            <w:r>
              <w:t xml:space="preserve"> </w:t>
            </w:r>
            <w:proofErr w:type="spellStart"/>
            <w:r>
              <w:t>të</w:t>
            </w:r>
            <w:proofErr w:type="spellEnd"/>
            <w:r>
              <w:t xml:space="preserve"> </w:t>
            </w:r>
            <w:proofErr w:type="spellStart"/>
            <w:r>
              <w:t>gjitha</w:t>
            </w:r>
            <w:proofErr w:type="spellEnd"/>
            <w:r>
              <w:t xml:space="preserve"> </w:t>
            </w:r>
            <w:proofErr w:type="spellStart"/>
            <w:r>
              <w:t>insitucionet</w:t>
            </w:r>
            <w:proofErr w:type="spellEnd"/>
            <w:r>
              <w:t xml:space="preserve"> </w:t>
            </w:r>
            <w:proofErr w:type="spellStart"/>
            <w:r>
              <w:t>pjesë</w:t>
            </w:r>
            <w:proofErr w:type="spellEnd"/>
            <w:r>
              <w:t xml:space="preserve"> e </w:t>
            </w:r>
            <w:proofErr w:type="spellStart"/>
            <w:r>
              <w:t>shërbimit</w:t>
            </w:r>
            <w:proofErr w:type="spellEnd"/>
            <w:r>
              <w:t xml:space="preserve"> civil.</w:t>
            </w:r>
            <w:r w:rsidRPr="00A51EB9">
              <w:t xml:space="preserve"> </w:t>
            </w:r>
          </w:p>
          <w:p w:rsidR="00FF202C" w:rsidRPr="003A73F2" w:rsidRDefault="00FF202C" w:rsidP="00CC3917">
            <w:pPr>
              <w:pStyle w:val="Heading2"/>
              <w:tabs>
                <w:tab w:val="left" w:pos="467"/>
              </w:tabs>
              <w:spacing w:before="43"/>
              <w:ind w:left="466"/>
              <w:rPr>
                <w:lang w:val="de-DE"/>
              </w:rPr>
            </w:pPr>
            <w:r w:rsidRPr="003A73F2">
              <w:rPr>
                <w:lang w:val="de-DE"/>
              </w:rPr>
              <w:t>Kushtet për lëvizjen paralele dhe kriteret e</w:t>
            </w:r>
            <w:r w:rsidRPr="003A73F2">
              <w:rPr>
                <w:spacing w:val="-20"/>
                <w:lang w:val="de-DE"/>
              </w:rPr>
              <w:t xml:space="preserve"> </w:t>
            </w:r>
            <w:r w:rsidRPr="003A73F2">
              <w:rPr>
                <w:lang w:val="de-DE"/>
              </w:rPr>
              <w:t>veçanta:</w:t>
            </w:r>
          </w:p>
          <w:p w:rsidR="00FF202C" w:rsidRPr="003A73F2" w:rsidRDefault="00FF202C" w:rsidP="00CC3917">
            <w:pPr>
              <w:pStyle w:val="BodyText"/>
              <w:spacing w:before="1"/>
              <w:rPr>
                <w:b/>
                <w:sz w:val="21"/>
                <w:lang w:val="de-DE"/>
              </w:rPr>
            </w:pPr>
          </w:p>
          <w:p w:rsidR="00FF202C" w:rsidRPr="003A73F2" w:rsidRDefault="00FF202C" w:rsidP="00CC3917">
            <w:pPr>
              <w:pStyle w:val="BodyText"/>
              <w:ind w:left="106" w:right="194"/>
              <w:rPr>
                <w:lang w:val="de-DE"/>
              </w:rPr>
            </w:pPr>
            <w:r w:rsidRPr="003A73F2">
              <w:rPr>
                <w:lang w:val="de-DE"/>
              </w:rPr>
              <w:t>Kandidatët duhet të plotësojnë kushtet për lëvizjen paralele si vijon:</w:t>
            </w:r>
          </w:p>
          <w:p w:rsidR="00FF202C" w:rsidRPr="00C8185F" w:rsidRDefault="00FF202C" w:rsidP="00CC3917">
            <w:pPr>
              <w:pStyle w:val="BodyText"/>
              <w:spacing w:before="6"/>
              <w:rPr>
                <w:sz w:val="27"/>
                <w:lang w:val="it-IT"/>
              </w:rPr>
            </w:pPr>
            <w:r>
              <w:rPr>
                <w:color w:val="4F4F4F"/>
                <w:szCs w:val="24"/>
                <w:lang w:val="it-IT"/>
              </w:rPr>
              <w:t>Arsimi i larte :Mjek Veteriner.</w:t>
            </w:r>
          </w:p>
          <w:p w:rsidR="00FF202C" w:rsidRDefault="00FF202C" w:rsidP="00CC3917">
            <w:pPr>
              <w:pStyle w:val="BodyText"/>
              <w:spacing w:line="276" w:lineRule="auto"/>
              <w:ind w:left="106" w:right="2133"/>
              <w:rPr>
                <w:lang w:val="it-IT"/>
              </w:rPr>
            </w:pPr>
            <w:r w:rsidRPr="00DB58D9">
              <w:rPr>
                <w:lang w:val="it-IT"/>
              </w:rPr>
              <w:t>a - Të jenë nëpunës civilë të konfirmuar, brenda së njëjtës kategori III</w:t>
            </w:r>
            <w:r>
              <w:rPr>
                <w:lang w:val="it-IT"/>
              </w:rPr>
              <w:t>-</w:t>
            </w:r>
            <w:r w:rsidRPr="00DB58D9">
              <w:rPr>
                <w:lang w:val="it-IT"/>
              </w:rPr>
              <w:t>b;</w:t>
            </w:r>
          </w:p>
          <w:p w:rsidR="00FF202C" w:rsidRPr="00DB58D9" w:rsidRDefault="00FF202C" w:rsidP="00CC3917">
            <w:pPr>
              <w:pStyle w:val="BodyText"/>
              <w:spacing w:line="276" w:lineRule="auto"/>
              <w:ind w:right="2133"/>
              <w:rPr>
                <w:lang w:val="it-IT"/>
              </w:rPr>
            </w:pPr>
            <w:r>
              <w:rPr>
                <w:lang w:val="it-IT"/>
              </w:rPr>
              <w:t xml:space="preserve"> </w:t>
            </w:r>
            <w:r w:rsidRPr="00DB58D9">
              <w:rPr>
                <w:lang w:val="it-IT"/>
              </w:rPr>
              <w:t xml:space="preserve"> b - Të mos kenë masë disiplinore në fuqi;</w:t>
            </w:r>
          </w:p>
          <w:p w:rsidR="00FF202C" w:rsidRPr="00DB58D9" w:rsidRDefault="00FF202C" w:rsidP="00CC3917">
            <w:pPr>
              <w:pStyle w:val="BodyText"/>
              <w:spacing w:before="3" w:line="552" w:lineRule="auto"/>
              <w:ind w:left="106" w:right="2133"/>
              <w:rPr>
                <w:lang w:val="it-IT"/>
              </w:rPr>
            </w:pPr>
            <w:r>
              <w:rPr>
                <w:lang w:val="it-IT"/>
              </w:rPr>
              <w:t xml:space="preserve">c - </w:t>
            </w:r>
            <w:r w:rsidRPr="00DB58D9">
              <w:rPr>
                <w:lang w:val="it-IT"/>
              </w:rPr>
              <w:t>Të kenë të paktën vlerësimin e fundit “mirë” apo “shumë mirë”. Dokumentacioni, mënyra dhe afati i</w:t>
            </w:r>
            <w:r w:rsidRPr="00DB58D9">
              <w:rPr>
                <w:spacing w:val="-11"/>
                <w:lang w:val="it-IT"/>
              </w:rPr>
              <w:t xml:space="preserve"> </w:t>
            </w:r>
            <w:r w:rsidRPr="00DB58D9">
              <w:rPr>
                <w:lang w:val="it-IT"/>
              </w:rPr>
              <w:t>dorëzimit</w:t>
            </w:r>
          </w:p>
          <w:p w:rsidR="00FF202C" w:rsidRPr="00DB58D9" w:rsidRDefault="00FF202C" w:rsidP="00CC3917">
            <w:pPr>
              <w:pStyle w:val="BodyText"/>
              <w:spacing w:before="1"/>
              <w:ind w:left="106" w:right="194"/>
              <w:rPr>
                <w:lang w:val="it-IT"/>
              </w:rPr>
            </w:pPr>
            <w:r w:rsidRPr="00DB58D9">
              <w:rPr>
                <w:lang w:val="it-IT"/>
              </w:rPr>
              <w:t>Kandidatët që aplikojnë duhet të dorëzojnë dokumentat si më poshtë:</w:t>
            </w:r>
          </w:p>
          <w:p w:rsidR="00FF202C" w:rsidRPr="00DB58D9" w:rsidRDefault="00FF202C" w:rsidP="00CC3917">
            <w:pPr>
              <w:pStyle w:val="ListParagraph"/>
              <w:widowControl w:val="0"/>
              <w:numPr>
                <w:ilvl w:val="0"/>
                <w:numId w:val="4"/>
              </w:numPr>
              <w:tabs>
                <w:tab w:val="left" w:pos="471"/>
              </w:tabs>
              <w:spacing w:before="0" w:beforeAutospacing="0" w:after="0" w:afterAutospacing="0" w:line="276" w:lineRule="auto"/>
              <w:ind w:right="112" w:hanging="300"/>
              <w:rPr>
                <w:lang w:val="it-IT"/>
              </w:rPr>
            </w:pPr>
            <w:r w:rsidRPr="00DB58D9">
              <w:rPr>
                <w:lang w:val="it-IT"/>
              </w:rPr>
              <w:t xml:space="preserve">Jetëshkrim i plotësuar në përputhje me dokumentin tip që e gjeni në linkun: </w:t>
            </w:r>
            <w:r w:rsidR="002874EC">
              <w:fldChar w:fldCharType="begin"/>
            </w:r>
            <w:r w:rsidR="002874EC">
              <w:instrText>HYPERLINK "http://www.dap.gov.al/legjislacioni/udhezime-manuale/60-jeteshkrimi-standard" \h</w:instrText>
            </w:r>
            <w:r w:rsidR="002874EC">
              <w:fldChar w:fldCharType="separate"/>
            </w:r>
            <w:r w:rsidRPr="00DB58D9">
              <w:rPr>
                <w:color w:val="1735FF"/>
                <w:lang w:val="it-IT"/>
              </w:rPr>
              <w:t>http://www.dap.gov.al/legjislacioni/udhezime-manuale/60-jeteshkrimi-standard</w:t>
            </w:r>
            <w:r w:rsidR="002874EC">
              <w:fldChar w:fldCharType="end"/>
            </w:r>
          </w:p>
          <w:p w:rsidR="007C7EDB" w:rsidRDefault="00FF202C" w:rsidP="00CC3917">
            <w:pPr>
              <w:pStyle w:val="ListParagraph"/>
              <w:widowControl w:val="0"/>
              <w:numPr>
                <w:ilvl w:val="0"/>
                <w:numId w:val="4"/>
              </w:numPr>
              <w:tabs>
                <w:tab w:val="left" w:pos="402"/>
              </w:tabs>
              <w:spacing w:before="1" w:beforeAutospacing="0" w:after="0" w:afterAutospacing="0" w:line="278" w:lineRule="auto"/>
              <w:ind w:right="110" w:hanging="300"/>
              <w:rPr>
                <w:lang w:val="it-IT"/>
              </w:rPr>
            </w:pPr>
            <w:r w:rsidRPr="00DB58D9">
              <w:rPr>
                <w:lang w:val="it-IT"/>
              </w:rPr>
              <w:t>Fotokopje të diplomës .Për diplomat e marra jashtë Republikës  së  Shqipërisë  të  përcillet  njehsimi  nga  Ministria  e  Arsimit  dhe  e</w:t>
            </w:r>
            <w:r w:rsidRPr="00DB58D9">
              <w:rPr>
                <w:spacing w:val="55"/>
                <w:lang w:val="it-IT"/>
              </w:rPr>
              <w:t xml:space="preserve"> </w:t>
            </w:r>
            <w:r w:rsidRPr="00DB58D9">
              <w:rPr>
                <w:lang w:val="it-IT"/>
              </w:rPr>
              <w:t>Sportit;</w:t>
            </w:r>
            <w:r w:rsidR="00062B4E">
              <w:rPr>
                <w:lang w:val="it-IT"/>
              </w:rPr>
              <w:t xml:space="preserve"> </w:t>
            </w:r>
          </w:p>
          <w:p w:rsidR="00FF202C" w:rsidRPr="00DB58D9" w:rsidRDefault="007C7EDB" w:rsidP="00CC3917">
            <w:pPr>
              <w:pStyle w:val="ListParagraph"/>
              <w:widowControl w:val="0"/>
              <w:numPr>
                <w:ilvl w:val="0"/>
                <w:numId w:val="4"/>
              </w:numPr>
              <w:tabs>
                <w:tab w:val="left" w:pos="402"/>
              </w:tabs>
              <w:spacing w:before="1" w:beforeAutospacing="0" w:after="0" w:afterAutospacing="0" w:line="278" w:lineRule="auto"/>
              <w:ind w:right="110" w:hanging="300"/>
              <w:rPr>
                <w:lang w:val="it-IT"/>
              </w:rPr>
            </w:pPr>
            <w:r>
              <w:rPr>
                <w:lang w:val="it-IT"/>
              </w:rPr>
              <w:t>L</w:t>
            </w:r>
            <w:r w:rsidR="00062B4E">
              <w:rPr>
                <w:lang w:val="it-IT"/>
              </w:rPr>
              <w:t>ista e notave</w:t>
            </w:r>
            <w:r w:rsidR="00740F75">
              <w:rPr>
                <w:lang w:val="it-IT"/>
              </w:rPr>
              <w:t>.</w:t>
            </w:r>
          </w:p>
          <w:p w:rsidR="00FF202C" w:rsidRPr="00DB58D9" w:rsidRDefault="00FF202C" w:rsidP="00CC3917">
            <w:pPr>
              <w:pStyle w:val="ListParagraph"/>
              <w:widowControl w:val="0"/>
              <w:numPr>
                <w:ilvl w:val="0"/>
                <w:numId w:val="4"/>
              </w:numPr>
              <w:tabs>
                <w:tab w:val="left" w:pos="411"/>
              </w:tabs>
              <w:spacing w:before="0" w:beforeAutospacing="0" w:after="0" w:afterAutospacing="0" w:line="276" w:lineRule="auto"/>
              <w:ind w:left="106" w:right="944" w:firstLine="0"/>
              <w:rPr>
                <w:lang w:val="it-IT"/>
              </w:rPr>
            </w:pPr>
            <w:r w:rsidRPr="00DB58D9">
              <w:rPr>
                <w:lang w:val="it-IT"/>
              </w:rPr>
              <w:t xml:space="preserve">Fotokopje të librezës së punës (të gjitha faqet që vërtetojnë eksperiencën në punë); </w:t>
            </w:r>
          </w:p>
          <w:p w:rsidR="00FF202C" w:rsidRPr="00B94A63" w:rsidRDefault="00FF202C" w:rsidP="00CC3917">
            <w:pPr>
              <w:pStyle w:val="ListParagraph"/>
              <w:widowControl w:val="0"/>
              <w:tabs>
                <w:tab w:val="left" w:pos="411"/>
              </w:tabs>
              <w:spacing w:before="0" w:beforeAutospacing="0" w:after="0" w:afterAutospacing="0" w:line="276" w:lineRule="auto"/>
              <w:ind w:left="106" w:right="944"/>
              <w:rPr>
                <w:lang w:val="it-IT"/>
              </w:rPr>
            </w:pPr>
            <w:r w:rsidRPr="00B94A63">
              <w:rPr>
                <w:lang w:val="it-IT"/>
              </w:rPr>
              <w:t xml:space="preserve">d-  Fotokopje të kartes se idenditetit </w:t>
            </w:r>
            <w:r w:rsidRPr="00B94A63">
              <w:rPr>
                <w:spacing w:val="-7"/>
                <w:lang w:val="it-IT"/>
              </w:rPr>
              <w:t xml:space="preserve"> </w:t>
            </w:r>
            <w:r w:rsidRPr="00B94A63">
              <w:rPr>
                <w:lang w:val="it-IT"/>
              </w:rPr>
              <w:t>(ID);</w:t>
            </w:r>
          </w:p>
          <w:p w:rsidR="00FF202C" w:rsidRPr="00B94A63" w:rsidRDefault="00FF202C" w:rsidP="00CC3917">
            <w:pPr>
              <w:pStyle w:val="BodyText"/>
              <w:spacing w:before="1" w:line="276" w:lineRule="auto"/>
              <w:ind w:left="106" w:right="5485"/>
              <w:jc w:val="left"/>
              <w:rPr>
                <w:lang w:val="it-IT"/>
              </w:rPr>
            </w:pPr>
            <w:r w:rsidRPr="00B94A63">
              <w:rPr>
                <w:lang w:val="it-IT"/>
              </w:rPr>
              <w:t xml:space="preserve">e- Vërtetim të gjendjes shëndetësore; f- </w:t>
            </w:r>
            <w:r>
              <w:rPr>
                <w:lang w:val="it-IT"/>
              </w:rPr>
              <w:t xml:space="preserve">  </w:t>
            </w:r>
            <w:r w:rsidRPr="00B94A63">
              <w:rPr>
                <w:lang w:val="it-IT"/>
              </w:rPr>
              <w:t>Vetëdeklarim të gjendjes gjyqësore;</w:t>
            </w:r>
          </w:p>
          <w:p w:rsidR="00FF202C" w:rsidRPr="005A4993" w:rsidRDefault="00FF202C" w:rsidP="00CC3917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361"/>
              </w:tabs>
              <w:spacing w:before="3" w:beforeAutospacing="0" w:after="0" w:afterAutospacing="0"/>
              <w:ind w:hanging="300"/>
              <w:rPr>
                <w:lang w:val="it-IT"/>
              </w:rPr>
            </w:pPr>
            <w:r w:rsidRPr="005A4993">
              <w:rPr>
                <w:lang w:val="it-IT"/>
              </w:rPr>
              <w:t>Vlerësimin e fundit nga eprori</w:t>
            </w:r>
            <w:r w:rsidRPr="005A4993">
              <w:rPr>
                <w:spacing w:val="-7"/>
                <w:lang w:val="it-IT"/>
              </w:rPr>
              <w:t xml:space="preserve"> </w:t>
            </w:r>
            <w:r w:rsidRPr="005A4993">
              <w:rPr>
                <w:lang w:val="it-IT"/>
              </w:rPr>
              <w:t>direkt;</w:t>
            </w:r>
          </w:p>
          <w:p w:rsidR="00FF202C" w:rsidRPr="005A4993" w:rsidRDefault="00FF202C" w:rsidP="00CC3917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361"/>
              </w:tabs>
              <w:spacing w:before="41" w:beforeAutospacing="0" w:after="0" w:afterAutospacing="0"/>
              <w:ind w:left="360" w:hanging="254"/>
              <w:rPr>
                <w:lang w:val="it-IT"/>
              </w:rPr>
            </w:pPr>
            <w:r w:rsidRPr="005A4993">
              <w:rPr>
                <w:lang w:val="it-IT"/>
              </w:rPr>
              <w:t>Vërtetim nga institucioni që nuk ka masë disiplinore në</w:t>
            </w:r>
            <w:r w:rsidRPr="005A4993">
              <w:rPr>
                <w:spacing w:val="-9"/>
                <w:lang w:val="it-IT"/>
              </w:rPr>
              <w:t xml:space="preserve"> </w:t>
            </w:r>
            <w:r w:rsidRPr="005A4993">
              <w:rPr>
                <w:lang w:val="it-IT"/>
              </w:rPr>
              <w:t>fuqi;</w:t>
            </w:r>
          </w:p>
          <w:p w:rsidR="00FF202C" w:rsidRDefault="00FF202C" w:rsidP="00CC3917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354"/>
              </w:tabs>
              <w:spacing w:before="41" w:beforeAutospacing="0" w:after="0" w:afterAutospacing="0" w:line="276" w:lineRule="auto"/>
              <w:ind w:right="111" w:hanging="300"/>
              <w:rPr>
                <w:lang w:val="it-IT"/>
              </w:rPr>
            </w:pPr>
            <w:r w:rsidRPr="005A4993">
              <w:rPr>
                <w:lang w:val="it-IT"/>
              </w:rPr>
              <w:t>Çdo dokumentacion tjetër që vërteton trajnimet, kualifikimet, arsimin shtesë, vlerësimet pozitive apo të tjera të përmendura në jetëshkrimin</w:t>
            </w:r>
            <w:r w:rsidRPr="005A4993">
              <w:rPr>
                <w:spacing w:val="-5"/>
                <w:lang w:val="it-IT"/>
              </w:rPr>
              <w:t xml:space="preserve"> </w:t>
            </w:r>
            <w:r w:rsidRPr="005A4993">
              <w:rPr>
                <w:lang w:val="it-IT"/>
              </w:rPr>
              <w:t>tuaj;</w:t>
            </w:r>
          </w:p>
          <w:p w:rsidR="00FF202C" w:rsidRPr="008A3E05" w:rsidRDefault="00FF202C" w:rsidP="00CC3917">
            <w:pPr>
              <w:pStyle w:val="ListParagraph"/>
              <w:widowControl w:val="0"/>
              <w:tabs>
                <w:tab w:val="left" w:pos="354"/>
              </w:tabs>
              <w:spacing w:before="41" w:beforeAutospacing="0" w:after="0" w:afterAutospacing="0" w:line="276" w:lineRule="auto"/>
              <w:ind w:left="406" w:right="111"/>
              <w:rPr>
                <w:lang w:val="it-IT"/>
              </w:rPr>
            </w:pPr>
          </w:p>
          <w:p w:rsidR="00FF202C" w:rsidRPr="008A3E05" w:rsidRDefault="00FF202C" w:rsidP="00CC3917">
            <w:pPr>
              <w:pStyle w:val="BodyText"/>
              <w:spacing w:line="276" w:lineRule="auto"/>
              <w:ind w:left="106" w:right="106"/>
              <w:rPr>
                <w:lang w:val="it-IT"/>
              </w:rPr>
            </w:pPr>
            <w:r w:rsidRPr="005A4993">
              <w:rPr>
                <w:lang w:val="it-IT"/>
              </w:rPr>
              <w:t>Aplikimi dhe dorëzimi i të gjitha dokumenteve të cituara më sipër, do të bëhet me postë ose dorazi në Drejtorinë e Burimeve Njerëzore apo Zyrën e Protokollit në Bashkinë Durrës në adresën - Bashkia Durrës, Sheshi “Liria”, 2000 Durrës</w:t>
            </w:r>
          </w:p>
          <w:p w:rsidR="00FF202C" w:rsidRPr="005A4993" w:rsidRDefault="00FF202C" w:rsidP="00CC3917">
            <w:pPr>
              <w:pStyle w:val="Heading2"/>
              <w:spacing w:line="276" w:lineRule="auto"/>
              <w:rPr>
                <w:lang w:val="it-IT"/>
              </w:rPr>
            </w:pPr>
            <w:r w:rsidRPr="005A4993">
              <w:rPr>
                <w:lang w:val="it-IT"/>
              </w:rPr>
              <w:t xml:space="preserve">Aplikimi dhe dorëzimi i dokumentave për lëvizjen paralele duhet të bëhet brenda datës: </w:t>
            </w:r>
            <w:r>
              <w:rPr>
                <w:lang w:val="it-IT"/>
              </w:rPr>
              <w:t>2</w:t>
            </w:r>
            <w:r w:rsidR="002B11E6">
              <w:rPr>
                <w:lang w:val="it-IT"/>
              </w:rPr>
              <w:t>8</w:t>
            </w:r>
            <w:r>
              <w:rPr>
                <w:lang w:val="it-IT"/>
              </w:rPr>
              <w:t>.</w:t>
            </w:r>
            <w:r w:rsidR="00E030E0">
              <w:rPr>
                <w:lang w:val="it-IT"/>
              </w:rPr>
              <w:t>12</w:t>
            </w:r>
            <w:r>
              <w:rPr>
                <w:lang w:val="it-IT"/>
              </w:rPr>
              <w:t>.2021</w:t>
            </w:r>
          </w:p>
          <w:p w:rsidR="00FF202C" w:rsidRPr="005A4993" w:rsidRDefault="00FF202C" w:rsidP="00CC3917">
            <w:pPr>
              <w:pStyle w:val="ListParagraph"/>
              <w:widowControl w:val="0"/>
              <w:numPr>
                <w:ilvl w:val="0"/>
                <w:numId w:val="5"/>
              </w:numPr>
              <w:tabs>
                <w:tab w:val="left" w:pos="467"/>
              </w:tabs>
              <w:spacing w:beforeAutospacing="0" w:after="0" w:afterAutospacing="0"/>
              <w:jc w:val="both"/>
              <w:rPr>
                <w:b/>
                <w:lang w:val="it-IT"/>
              </w:rPr>
            </w:pPr>
            <w:r w:rsidRPr="005A4993">
              <w:rPr>
                <w:b/>
                <w:lang w:val="it-IT"/>
              </w:rPr>
              <w:t>Rezultatet për fazën e verifikimit</w:t>
            </w:r>
            <w:r w:rsidRPr="005A4993">
              <w:rPr>
                <w:b/>
                <w:spacing w:val="-12"/>
                <w:lang w:val="it-IT"/>
              </w:rPr>
              <w:t xml:space="preserve"> </w:t>
            </w:r>
            <w:r w:rsidRPr="005A4993">
              <w:rPr>
                <w:b/>
                <w:lang w:val="it-IT"/>
              </w:rPr>
              <w:t>paraprak</w:t>
            </w:r>
          </w:p>
          <w:p w:rsidR="00FF202C" w:rsidRPr="005A4993" w:rsidRDefault="00FF202C" w:rsidP="00CC3917">
            <w:pPr>
              <w:pStyle w:val="BodyText"/>
              <w:rPr>
                <w:b/>
                <w:sz w:val="21"/>
                <w:lang w:val="it-IT"/>
              </w:rPr>
            </w:pPr>
          </w:p>
          <w:p w:rsidR="00FF202C" w:rsidRPr="00CB2DE3" w:rsidRDefault="00FF202C" w:rsidP="00CC3917">
            <w:pPr>
              <w:pStyle w:val="BodyText"/>
              <w:spacing w:before="1" w:line="276" w:lineRule="auto"/>
              <w:ind w:left="106" w:right="108"/>
              <w:rPr>
                <w:lang w:val="it-IT"/>
              </w:rPr>
            </w:pPr>
            <w:r w:rsidRPr="005A4993">
              <w:rPr>
                <w:lang w:val="it-IT"/>
              </w:rPr>
              <w:lastRenderedPageBreak/>
              <w:t>Në datën</w:t>
            </w:r>
            <w:r>
              <w:rPr>
                <w:lang w:val="it-IT"/>
              </w:rPr>
              <w:t xml:space="preserve">  </w:t>
            </w:r>
            <w:r w:rsidR="00E76A0E">
              <w:rPr>
                <w:b/>
                <w:lang w:val="it-IT"/>
              </w:rPr>
              <w:t>05.01.2022</w:t>
            </w:r>
            <w:r w:rsidRPr="005A4993">
              <w:rPr>
                <w:lang w:val="it-IT"/>
              </w:rPr>
              <w:t>, Bashkia Durrës do të shpallë në portalin “Shërbimi Kombëtar i Punësimit” në faqen zyrtare të Bashkisë Durrës (www.durres.gov.al), dhe në këndin e njoftimeve të publikut të Institucionit, listën e kandidatëve që plotësojnë kushtet dhe kërkesat e posaçme për procedurën e lëvizjes paralele, si dhe datën, vendin dhe orën e saktë kur do të zhvillohet</w:t>
            </w:r>
            <w:r w:rsidRPr="005A4993">
              <w:rPr>
                <w:spacing w:val="-2"/>
                <w:lang w:val="it-IT"/>
              </w:rPr>
              <w:t xml:space="preserve"> </w:t>
            </w:r>
            <w:r w:rsidRPr="005A4993">
              <w:rPr>
                <w:lang w:val="it-IT"/>
              </w:rPr>
              <w:t>intervista.</w:t>
            </w:r>
          </w:p>
          <w:p w:rsidR="00FF202C" w:rsidRPr="005A4993" w:rsidRDefault="00FF202C" w:rsidP="00CC3917">
            <w:pPr>
              <w:pStyle w:val="Heading2"/>
              <w:keepNext w:val="0"/>
              <w:keepLines w:val="0"/>
              <w:widowControl w:val="0"/>
              <w:numPr>
                <w:ilvl w:val="0"/>
                <w:numId w:val="5"/>
              </w:numPr>
              <w:tabs>
                <w:tab w:val="left" w:pos="467"/>
              </w:tabs>
              <w:spacing w:before="1"/>
              <w:jc w:val="both"/>
              <w:rPr>
                <w:lang w:val="it-IT"/>
              </w:rPr>
            </w:pPr>
            <w:r w:rsidRPr="005A4993">
              <w:rPr>
                <w:lang w:val="it-IT"/>
              </w:rPr>
              <w:t>Fusha e njohurive, aftësive dhe cilësitë mbi të cilat do të zhvillohet</w:t>
            </w:r>
            <w:r w:rsidRPr="005A4993">
              <w:rPr>
                <w:spacing w:val="-15"/>
                <w:lang w:val="it-IT"/>
              </w:rPr>
              <w:t xml:space="preserve"> </w:t>
            </w:r>
            <w:r w:rsidRPr="005A4993">
              <w:rPr>
                <w:lang w:val="it-IT"/>
              </w:rPr>
              <w:t>intervista</w:t>
            </w:r>
          </w:p>
          <w:p w:rsidR="00FF202C" w:rsidRPr="005A4993" w:rsidRDefault="00FF202C" w:rsidP="00CC3917">
            <w:pPr>
              <w:pStyle w:val="BodyText"/>
              <w:rPr>
                <w:b/>
                <w:sz w:val="21"/>
                <w:lang w:val="it-IT"/>
              </w:rPr>
            </w:pPr>
          </w:p>
          <w:p w:rsidR="00FF202C" w:rsidRDefault="00FF202C" w:rsidP="00CC3917">
            <w:pPr>
              <w:spacing w:before="1"/>
              <w:ind w:left="106"/>
              <w:jc w:val="both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Kandidatët</w:t>
            </w:r>
            <w:proofErr w:type="spellEnd"/>
            <w:r>
              <w:rPr>
                <w:b/>
                <w:sz w:val="24"/>
              </w:rPr>
              <w:t xml:space="preserve"> do </w:t>
            </w:r>
            <w:proofErr w:type="spellStart"/>
            <w:r>
              <w:rPr>
                <w:b/>
                <w:sz w:val="24"/>
              </w:rPr>
              <w:t>të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testohen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në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lidhje</w:t>
            </w:r>
            <w:proofErr w:type="spellEnd"/>
            <w:r>
              <w:rPr>
                <w:b/>
                <w:sz w:val="24"/>
              </w:rPr>
              <w:t xml:space="preserve"> me:</w:t>
            </w:r>
          </w:p>
          <w:p w:rsidR="00FF202C" w:rsidRPr="00434827" w:rsidRDefault="00FF202C" w:rsidP="00622841">
            <w:pPr>
              <w:numPr>
                <w:ilvl w:val="0"/>
                <w:numId w:val="19"/>
              </w:numPr>
              <w:jc w:val="both"/>
              <w:rPr>
                <w:sz w:val="24"/>
                <w:szCs w:val="24"/>
                <w:lang w:val="it-IT"/>
              </w:rPr>
            </w:pPr>
            <w:r w:rsidRPr="00434827">
              <w:rPr>
                <w:sz w:val="24"/>
                <w:szCs w:val="24"/>
                <w:lang w:val="it-IT"/>
              </w:rPr>
              <w:t>Ligjin Nr.10465 “Për shërbimin veterinar në Republikën e Shqiperisë”(I ndryshuar)</w:t>
            </w:r>
          </w:p>
          <w:p w:rsidR="00FF202C" w:rsidRPr="00434827" w:rsidRDefault="00FF202C" w:rsidP="00622841">
            <w:pPr>
              <w:numPr>
                <w:ilvl w:val="0"/>
                <w:numId w:val="19"/>
              </w:numPr>
              <w:jc w:val="both"/>
              <w:rPr>
                <w:sz w:val="24"/>
                <w:szCs w:val="24"/>
                <w:lang w:val="it-IT"/>
              </w:rPr>
            </w:pPr>
            <w:r w:rsidRPr="00434827">
              <w:rPr>
                <w:sz w:val="24"/>
                <w:szCs w:val="24"/>
                <w:lang w:val="it-IT"/>
              </w:rPr>
              <w:t>Ligjin Nr.139/2015 datë 17/02/2015”Per veteqeverisjen vendore”.</w:t>
            </w:r>
          </w:p>
          <w:p w:rsidR="00FF202C" w:rsidRPr="00434827" w:rsidRDefault="00FF202C" w:rsidP="00622841">
            <w:pPr>
              <w:numPr>
                <w:ilvl w:val="0"/>
                <w:numId w:val="19"/>
              </w:numPr>
              <w:jc w:val="both"/>
              <w:rPr>
                <w:sz w:val="24"/>
                <w:szCs w:val="24"/>
                <w:lang w:val="it-IT"/>
              </w:rPr>
            </w:pPr>
            <w:r w:rsidRPr="00434827">
              <w:rPr>
                <w:sz w:val="24"/>
                <w:szCs w:val="24"/>
                <w:lang w:val="it-IT"/>
              </w:rPr>
              <w:t>VKM nr 230 datë 20/03/2013”Për përcaktimin e funksioneve, detyrave specifike dhe standarteve te shërbimit veterinar të qeverisjes vendore”</w:t>
            </w:r>
          </w:p>
          <w:p w:rsidR="00FF202C" w:rsidRPr="00434827" w:rsidRDefault="00FF202C" w:rsidP="00622841">
            <w:pPr>
              <w:numPr>
                <w:ilvl w:val="0"/>
                <w:numId w:val="19"/>
              </w:numPr>
              <w:jc w:val="both"/>
              <w:rPr>
                <w:sz w:val="24"/>
                <w:szCs w:val="24"/>
                <w:lang w:val="it-IT"/>
              </w:rPr>
            </w:pPr>
            <w:r w:rsidRPr="00434827">
              <w:rPr>
                <w:sz w:val="24"/>
                <w:szCs w:val="24"/>
                <w:lang w:val="it-IT"/>
              </w:rPr>
              <w:t>Aktin Normativ Nr.4 datë 16/08/2012 “Për përcaktimin e rregullave për therjen e kafshëve dhe të tregtimit të mishit të tyre”.</w:t>
            </w:r>
          </w:p>
          <w:p w:rsidR="00FF202C" w:rsidRPr="00785497" w:rsidRDefault="00FF202C" w:rsidP="00622841">
            <w:pPr>
              <w:numPr>
                <w:ilvl w:val="0"/>
                <w:numId w:val="19"/>
              </w:numPr>
              <w:jc w:val="both"/>
              <w:rPr>
                <w:b/>
                <w:i/>
                <w:sz w:val="24"/>
                <w:szCs w:val="24"/>
                <w:lang w:val="it-IT"/>
              </w:rPr>
            </w:pPr>
            <w:r w:rsidRPr="00434827">
              <w:rPr>
                <w:sz w:val="24"/>
                <w:szCs w:val="24"/>
                <w:lang w:val="it-IT"/>
              </w:rPr>
              <w:t xml:space="preserve">Ligjin </w:t>
            </w:r>
            <w:r w:rsidRPr="00434827">
              <w:rPr>
                <w:bCs/>
                <w:sz w:val="24"/>
                <w:szCs w:val="24"/>
                <w:lang w:val="it-IT"/>
              </w:rPr>
              <w:t xml:space="preserve">Nr.9902, datë 17/04/2008 “Për Mbrojtjen e Konsumatorëve” neni Nr.4 “ Të drejtat e Konsumatorëve”. </w:t>
            </w:r>
          </w:p>
          <w:p w:rsidR="00FF202C" w:rsidRPr="00992449" w:rsidRDefault="00FF202C" w:rsidP="00CC3917">
            <w:pPr>
              <w:spacing w:before="100" w:beforeAutospacing="1" w:after="100" w:afterAutospacing="1" w:line="281" w:lineRule="atLeast"/>
              <w:rPr>
                <w:color w:val="4F4F4F"/>
                <w:sz w:val="24"/>
                <w:szCs w:val="24"/>
                <w:lang w:val="it-IT"/>
              </w:rPr>
            </w:pPr>
            <w:r>
              <w:rPr>
                <w:sz w:val="24"/>
                <w:lang w:val="it-IT"/>
              </w:rPr>
              <w:t xml:space="preserve">                     6.</w:t>
            </w:r>
            <w:r w:rsidRPr="00D12A35">
              <w:rPr>
                <w:sz w:val="24"/>
                <w:lang w:val="it-IT"/>
              </w:rPr>
              <w:t xml:space="preserve"> </w:t>
            </w:r>
            <w:r>
              <w:rPr>
                <w:sz w:val="24"/>
                <w:lang w:val="it-IT"/>
              </w:rPr>
              <w:t>L</w:t>
            </w:r>
            <w:r w:rsidRPr="00D12A35">
              <w:rPr>
                <w:sz w:val="24"/>
                <w:lang w:val="it-IT"/>
              </w:rPr>
              <w:t xml:space="preserve">igjin </w:t>
            </w:r>
            <w:r>
              <w:rPr>
                <w:sz w:val="24"/>
                <w:lang w:val="it-IT"/>
              </w:rPr>
              <w:t>139</w:t>
            </w:r>
            <w:r w:rsidRPr="00D12A35">
              <w:rPr>
                <w:sz w:val="24"/>
                <w:lang w:val="it-IT"/>
              </w:rPr>
              <w:t xml:space="preserve"> datë 1</w:t>
            </w:r>
            <w:r>
              <w:rPr>
                <w:sz w:val="24"/>
                <w:lang w:val="it-IT"/>
              </w:rPr>
              <w:t>7</w:t>
            </w:r>
            <w:r w:rsidRPr="00D12A35">
              <w:rPr>
                <w:sz w:val="24"/>
                <w:lang w:val="it-IT"/>
              </w:rPr>
              <w:t>.</w:t>
            </w:r>
            <w:r>
              <w:rPr>
                <w:sz w:val="24"/>
                <w:lang w:val="it-IT"/>
              </w:rPr>
              <w:t>12</w:t>
            </w:r>
            <w:r w:rsidRPr="00D12A35">
              <w:rPr>
                <w:sz w:val="24"/>
                <w:lang w:val="it-IT"/>
              </w:rPr>
              <w:t>.20</w:t>
            </w:r>
            <w:r>
              <w:rPr>
                <w:sz w:val="24"/>
                <w:lang w:val="it-IT"/>
              </w:rPr>
              <w:t>15</w:t>
            </w:r>
            <w:r w:rsidRPr="00D12A35">
              <w:rPr>
                <w:sz w:val="24"/>
                <w:lang w:val="it-IT"/>
              </w:rPr>
              <w:t xml:space="preserve"> “Për </w:t>
            </w:r>
            <w:r>
              <w:rPr>
                <w:sz w:val="24"/>
                <w:lang w:val="it-IT"/>
              </w:rPr>
              <w:t>vete</w:t>
            </w:r>
            <w:r w:rsidRPr="00D12A35">
              <w:rPr>
                <w:sz w:val="24"/>
                <w:lang w:val="it-IT"/>
              </w:rPr>
              <w:t>qeverisje</w:t>
            </w:r>
            <w:r>
              <w:rPr>
                <w:sz w:val="24"/>
                <w:lang w:val="it-IT"/>
              </w:rPr>
              <w:t>n</w:t>
            </w:r>
            <w:r w:rsidRPr="00D12A35">
              <w:rPr>
                <w:sz w:val="24"/>
                <w:lang w:val="it-IT"/>
              </w:rPr>
              <w:t xml:space="preserve"> vendore</w:t>
            </w:r>
            <w:r>
              <w:rPr>
                <w:sz w:val="24"/>
                <w:lang w:val="it-IT"/>
              </w:rPr>
              <w:t>”</w:t>
            </w:r>
          </w:p>
          <w:p w:rsidR="00FF202C" w:rsidRPr="00B64095" w:rsidRDefault="00FF202C" w:rsidP="00CC3917">
            <w:pPr>
              <w:spacing w:before="100" w:beforeAutospacing="1" w:after="100" w:afterAutospacing="1" w:line="281" w:lineRule="atLeast"/>
              <w:rPr>
                <w:color w:val="4F4F4F"/>
                <w:sz w:val="24"/>
                <w:szCs w:val="24"/>
              </w:rPr>
            </w:pPr>
            <w:r>
              <w:rPr>
                <w:color w:val="4F4F4F"/>
                <w:sz w:val="24"/>
                <w:szCs w:val="24"/>
                <w:lang w:val="it-IT"/>
              </w:rPr>
              <w:t xml:space="preserve">                      7.</w:t>
            </w:r>
            <w:proofErr w:type="spellStart"/>
            <w:r w:rsidRPr="00B64095">
              <w:rPr>
                <w:color w:val="4F4F4F"/>
                <w:sz w:val="24"/>
                <w:szCs w:val="24"/>
              </w:rPr>
              <w:t>Ligjin</w:t>
            </w:r>
            <w:proofErr w:type="spellEnd"/>
            <w:r w:rsidRPr="00B64095">
              <w:rPr>
                <w:color w:val="4F4F4F"/>
                <w:sz w:val="24"/>
                <w:szCs w:val="24"/>
              </w:rPr>
              <w:t xml:space="preserve"> nr. 9131 </w:t>
            </w:r>
            <w:proofErr w:type="spellStart"/>
            <w:r w:rsidRPr="00B64095">
              <w:rPr>
                <w:color w:val="4F4F4F"/>
                <w:sz w:val="24"/>
                <w:szCs w:val="24"/>
              </w:rPr>
              <w:t>dt</w:t>
            </w:r>
            <w:proofErr w:type="spellEnd"/>
            <w:r w:rsidRPr="00B64095">
              <w:rPr>
                <w:color w:val="4F4F4F"/>
                <w:sz w:val="24"/>
                <w:szCs w:val="24"/>
              </w:rPr>
              <w:t>. 08.09.2003 “</w:t>
            </w:r>
            <w:proofErr w:type="spellStart"/>
            <w:r w:rsidRPr="00B64095">
              <w:rPr>
                <w:color w:val="4F4F4F"/>
                <w:sz w:val="24"/>
                <w:szCs w:val="24"/>
              </w:rPr>
              <w:t>Për</w:t>
            </w:r>
            <w:proofErr w:type="spellEnd"/>
            <w:r w:rsidRPr="00B64095">
              <w:rPr>
                <w:color w:val="4F4F4F"/>
                <w:sz w:val="24"/>
                <w:szCs w:val="24"/>
              </w:rPr>
              <w:t xml:space="preserve"> </w:t>
            </w:r>
            <w:proofErr w:type="spellStart"/>
            <w:r w:rsidRPr="00B64095">
              <w:rPr>
                <w:color w:val="4F4F4F"/>
                <w:sz w:val="24"/>
                <w:szCs w:val="24"/>
              </w:rPr>
              <w:t>rregullat</w:t>
            </w:r>
            <w:proofErr w:type="spellEnd"/>
            <w:r w:rsidRPr="00B64095">
              <w:rPr>
                <w:color w:val="4F4F4F"/>
                <w:sz w:val="24"/>
                <w:szCs w:val="24"/>
              </w:rPr>
              <w:t xml:space="preserve"> e </w:t>
            </w:r>
            <w:proofErr w:type="spellStart"/>
            <w:r w:rsidRPr="00B64095">
              <w:rPr>
                <w:color w:val="4F4F4F"/>
                <w:sz w:val="24"/>
                <w:szCs w:val="24"/>
              </w:rPr>
              <w:t>Etikës</w:t>
            </w:r>
            <w:proofErr w:type="spellEnd"/>
            <w:r w:rsidRPr="00B64095">
              <w:rPr>
                <w:color w:val="4F4F4F"/>
                <w:sz w:val="24"/>
                <w:szCs w:val="24"/>
              </w:rPr>
              <w:t xml:space="preserve"> </w:t>
            </w:r>
            <w:proofErr w:type="spellStart"/>
            <w:r w:rsidRPr="00B64095">
              <w:rPr>
                <w:color w:val="4F4F4F"/>
                <w:sz w:val="24"/>
                <w:szCs w:val="24"/>
              </w:rPr>
              <w:t>në</w:t>
            </w:r>
            <w:proofErr w:type="spellEnd"/>
            <w:r w:rsidRPr="00B64095">
              <w:rPr>
                <w:color w:val="4F4F4F"/>
                <w:sz w:val="24"/>
                <w:szCs w:val="24"/>
              </w:rPr>
              <w:t xml:space="preserve"> </w:t>
            </w:r>
            <w:proofErr w:type="spellStart"/>
            <w:r w:rsidRPr="00B64095">
              <w:rPr>
                <w:color w:val="4F4F4F"/>
                <w:sz w:val="24"/>
                <w:szCs w:val="24"/>
              </w:rPr>
              <w:t>Administratën</w:t>
            </w:r>
            <w:proofErr w:type="spellEnd"/>
            <w:r w:rsidRPr="00B64095">
              <w:rPr>
                <w:color w:val="4F4F4F"/>
                <w:sz w:val="24"/>
                <w:szCs w:val="24"/>
              </w:rPr>
              <w:t xml:space="preserve"> </w:t>
            </w:r>
            <w:proofErr w:type="spellStart"/>
            <w:r w:rsidRPr="00B64095">
              <w:rPr>
                <w:color w:val="4F4F4F"/>
                <w:sz w:val="24"/>
                <w:szCs w:val="24"/>
              </w:rPr>
              <w:t>Publike</w:t>
            </w:r>
            <w:proofErr w:type="spellEnd"/>
            <w:r w:rsidRPr="00B64095">
              <w:rPr>
                <w:color w:val="4F4F4F"/>
                <w:sz w:val="24"/>
                <w:szCs w:val="24"/>
              </w:rPr>
              <w:t>”,</w:t>
            </w:r>
          </w:p>
          <w:p w:rsidR="00FF202C" w:rsidRPr="00DB6461" w:rsidRDefault="00DB6461" w:rsidP="00DB6461">
            <w:pPr>
              <w:pStyle w:val="ListParagraph"/>
              <w:ind w:left="466"/>
              <w:rPr>
                <w:bCs/>
              </w:rPr>
            </w:pPr>
            <w:r>
              <w:rPr>
                <w:color w:val="4F4F4F"/>
              </w:rPr>
              <w:t xml:space="preserve">          </w:t>
            </w:r>
            <w:r w:rsidR="00FF202C" w:rsidRPr="00643CE1">
              <w:rPr>
                <w:color w:val="4F4F4F"/>
              </w:rPr>
              <w:t xml:space="preserve">    </w:t>
            </w:r>
            <w:r w:rsidR="00FF202C" w:rsidRPr="00785497">
              <w:rPr>
                <w:color w:val="4F4F4F"/>
                <w:lang w:val="de-DE"/>
              </w:rPr>
              <w:t>8.</w:t>
            </w:r>
            <w:r w:rsidR="00F63D7F">
              <w:rPr>
                <w:color w:val="4F4F4F"/>
                <w:lang w:val="it-IT"/>
              </w:rPr>
              <w:t>Ligji nr.</w:t>
            </w:r>
            <w:r w:rsidRPr="0025137C">
              <w:rPr>
                <w:rStyle w:val="Strong"/>
                <w:b w:val="0"/>
              </w:rPr>
              <w:t>119/2014 “</w:t>
            </w:r>
            <w:proofErr w:type="spellStart"/>
            <w:r w:rsidRPr="0025137C">
              <w:rPr>
                <w:rStyle w:val="Strong"/>
                <w:b w:val="0"/>
              </w:rPr>
              <w:t>Për</w:t>
            </w:r>
            <w:proofErr w:type="spellEnd"/>
            <w:r w:rsidRPr="0025137C">
              <w:rPr>
                <w:rStyle w:val="Strong"/>
                <w:b w:val="0"/>
              </w:rPr>
              <w:t xml:space="preserve"> </w:t>
            </w:r>
            <w:proofErr w:type="spellStart"/>
            <w:r w:rsidRPr="0025137C">
              <w:rPr>
                <w:rStyle w:val="Strong"/>
                <w:b w:val="0"/>
              </w:rPr>
              <w:t>të</w:t>
            </w:r>
            <w:proofErr w:type="spellEnd"/>
            <w:r w:rsidRPr="0025137C">
              <w:rPr>
                <w:rStyle w:val="Strong"/>
                <w:b w:val="0"/>
              </w:rPr>
              <w:t xml:space="preserve"> </w:t>
            </w:r>
            <w:proofErr w:type="spellStart"/>
            <w:r w:rsidRPr="0025137C">
              <w:rPr>
                <w:rStyle w:val="Strong"/>
                <w:b w:val="0"/>
              </w:rPr>
              <w:t>drejtën</w:t>
            </w:r>
            <w:proofErr w:type="spellEnd"/>
            <w:r w:rsidRPr="0025137C">
              <w:rPr>
                <w:rStyle w:val="Strong"/>
                <w:b w:val="0"/>
              </w:rPr>
              <w:t xml:space="preserve"> e </w:t>
            </w:r>
            <w:proofErr w:type="spellStart"/>
            <w:r w:rsidRPr="0025137C">
              <w:rPr>
                <w:rStyle w:val="Strong"/>
                <w:b w:val="0"/>
              </w:rPr>
              <w:t>informimit</w:t>
            </w:r>
            <w:proofErr w:type="spellEnd"/>
            <w:r w:rsidRPr="0025137C">
              <w:rPr>
                <w:rStyle w:val="Strong"/>
                <w:b w:val="0"/>
              </w:rPr>
              <w:t>”</w:t>
            </w:r>
          </w:p>
          <w:p w:rsidR="00FF202C" w:rsidRDefault="00FF202C" w:rsidP="00CC3917">
            <w:pPr>
              <w:spacing w:before="100" w:beforeAutospacing="1" w:after="100" w:afterAutospacing="1" w:line="281" w:lineRule="atLeast"/>
              <w:rPr>
                <w:color w:val="4F4F4F"/>
                <w:sz w:val="24"/>
                <w:szCs w:val="24"/>
                <w:lang w:val="it-IT"/>
              </w:rPr>
            </w:pPr>
            <w:r>
              <w:rPr>
                <w:color w:val="4F4F4F"/>
                <w:sz w:val="24"/>
                <w:szCs w:val="24"/>
                <w:lang w:val="it-IT"/>
              </w:rPr>
              <w:t xml:space="preserve">                        9.</w:t>
            </w:r>
            <w:r w:rsidRPr="00EA030F">
              <w:rPr>
                <w:color w:val="4F4F4F"/>
                <w:sz w:val="24"/>
                <w:szCs w:val="24"/>
                <w:lang w:val="it-IT"/>
              </w:rPr>
              <w:t xml:space="preserve">Ligji nr. 9367 dt. 07.04.2005 “Për parandalimin e konfliktit të interesave në </w:t>
            </w:r>
            <w:r>
              <w:rPr>
                <w:color w:val="4F4F4F"/>
                <w:sz w:val="24"/>
                <w:szCs w:val="24"/>
                <w:lang w:val="it-IT"/>
              </w:rPr>
              <w:t xml:space="preserve"> </w:t>
            </w:r>
          </w:p>
          <w:p w:rsidR="00FF202C" w:rsidRDefault="00FF202C" w:rsidP="00CC3917">
            <w:pPr>
              <w:spacing w:before="100" w:beforeAutospacing="1" w:after="100" w:afterAutospacing="1" w:line="281" w:lineRule="atLeast"/>
              <w:rPr>
                <w:bCs/>
                <w:sz w:val="24"/>
                <w:szCs w:val="24"/>
                <w:lang w:val="it-IT"/>
              </w:rPr>
            </w:pPr>
            <w:r>
              <w:rPr>
                <w:color w:val="4F4F4F"/>
                <w:sz w:val="24"/>
                <w:szCs w:val="24"/>
                <w:lang w:val="it-IT"/>
              </w:rPr>
              <w:t xml:space="preserve">                            </w:t>
            </w:r>
            <w:r w:rsidRPr="00EA030F">
              <w:rPr>
                <w:color w:val="4F4F4F"/>
                <w:sz w:val="24"/>
                <w:szCs w:val="24"/>
                <w:lang w:val="it-IT"/>
              </w:rPr>
              <w:t>ushtrimin e funksioneve publike”,</w:t>
            </w:r>
            <w:r w:rsidRPr="00434827">
              <w:rPr>
                <w:bCs/>
                <w:sz w:val="24"/>
                <w:szCs w:val="24"/>
                <w:lang w:val="it-IT"/>
              </w:rPr>
              <w:t xml:space="preserve">  </w:t>
            </w:r>
          </w:p>
          <w:p w:rsidR="00FF202C" w:rsidRPr="00E8526B" w:rsidRDefault="00FF202C" w:rsidP="00CC3917">
            <w:pPr>
              <w:spacing w:before="100" w:beforeAutospacing="1" w:after="100" w:afterAutospacing="1" w:line="281" w:lineRule="atLeast"/>
              <w:rPr>
                <w:color w:val="4F4F4F"/>
                <w:sz w:val="24"/>
                <w:szCs w:val="24"/>
                <w:lang w:val="it-IT"/>
              </w:rPr>
            </w:pPr>
            <w:r>
              <w:rPr>
                <w:bCs/>
                <w:sz w:val="24"/>
                <w:szCs w:val="24"/>
                <w:lang w:val="it-IT"/>
              </w:rPr>
              <w:t xml:space="preserve">                        10.Ligji nr.152/2013”Per nepunesin civil”</w:t>
            </w:r>
            <w:r w:rsidRPr="00434827">
              <w:rPr>
                <w:bCs/>
                <w:sz w:val="24"/>
                <w:szCs w:val="24"/>
                <w:lang w:val="it-IT"/>
              </w:rPr>
              <w:t xml:space="preserve">                                                                                                                                            </w:t>
            </w:r>
          </w:p>
          <w:p w:rsidR="00FF202C" w:rsidRPr="006B055E" w:rsidRDefault="00FF202C" w:rsidP="00CC3917">
            <w:pPr>
              <w:spacing w:before="100" w:beforeAutospacing="1" w:after="100" w:afterAutospacing="1" w:line="281" w:lineRule="atLeast"/>
              <w:rPr>
                <w:lang w:val="it-IT"/>
              </w:rPr>
            </w:pPr>
            <w:r w:rsidRPr="006B055E">
              <w:rPr>
                <w:sz w:val="24"/>
                <w:szCs w:val="24"/>
                <w:lang w:val="it-IT"/>
              </w:rPr>
              <w:t>Mënyra e vlerësimit të</w:t>
            </w:r>
            <w:r w:rsidRPr="006B055E">
              <w:rPr>
                <w:spacing w:val="-9"/>
                <w:sz w:val="24"/>
                <w:szCs w:val="24"/>
                <w:lang w:val="it-IT"/>
              </w:rPr>
              <w:t xml:space="preserve"> </w:t>
            </w:r>
            <w:r w:rsidRPr="006B055E">
              <w:rPr>
                <w:sz w:val="24"/>
                <w:szCs w:val="24"/>
                <w:lang w:val="it-IT"/>
              </w:rPr>
              <w:t>kandidatëve</w:t>
            </w:r>
            <w:r w:rsidRPr="005A4993">
              <w:rPr>
                <w:lang w:val="it-IT"/>
              </w:rPr>
              <w:t>:</w:t>
            </w:r>
          </w:p>
          <w:p w:rsidR="00FF202C" w:rsidRPr="005A4993" w:rsidRDefault="00FF202C" w:rsidP="00CC3917">
            <w:pPr>
              <w:pStyle w:val="BodyText"/>
              <w:ind w:left="106"/>
              <w:rPr>
                <w:lang w:val="it-IT"/>
              </w:rPr>
            </w:pPr>
            <w:r w:rsidRPr="005A4993">
              <w:rPr>
                <w:lang w:val="it-IT"/>
              </w:rPr>
              <w:t>Kandidatët do të vlerësohen në lidhje me dokumentacionin e dorëzuar:</w:t>
            </w:r>
          </w:p>
          <w:p w:rsidR="00FF202C" w:rsidRPr="00295D23" w:rsidRDefault="00FF202C" w:rsidP="00CC3917">
            <w:pPr>
              <w:pStyle w:val="BodyText"/>
              <w:spacing w:before="41" w:line="276" w:lineRule="auto"/>
              <w:ind w:left="106" w:right="110"/>
              <w:rPr>
                <w:lang w:val="it-IT"/>
              </w:rPr>
            </w:pPr>
            <w:r w:rsidRPr="005A4993">
              <w:rPr>
                <w:lang w:val="it-IT"/>
              </w:rPr>
              <w:t>Kandidatët do të vlerësohen për përvojën, trajnimet apo kualifikimet e lidhura me fushën, si dhe</w:t>
            </w:r>
            <w:r w:rsidRPr="005A4993">
              <w:rPr>
                <w:spacing w:val="-10"/>
                <w:lang w:val="it-IT"/>
              </w:rPr>
              <w:t xml:space="preserve"> </w:t>
            </w:r>
            <w:r w:rsidRPr="005A4993">
              <w:rPr>
                <w:lang w:val="it-IT"/>
              </w:rPr>
              <w:t>çertifikimin</w:t>
            </w:r>
            <w:r w:rsidRPr="005A4993">
              <w:rPr>
                <w:spacing w:val="-8"/>
                <w:lang w:val="it-IT"/>
              </w:rPr>
              <w:t xml:space="preserve"> </w:t>
            </w:r>
            <w:r w:rsidRPr="005A4993">
              <w:rPr>
                <w:lang w:val="it-IT"/>
              </w:rPr>
              <w:t>pozitiv</w:t>
            </w:r>
            <w:r w:rsidRPr="005A4993">
              <w:rPr>
                <w:spacing w:val="-8"/>
                <w:lang w:val="it-IT"/>
              </w:rPr>
              <w:t xml:space="preserve"> </w:t>
            </w:r>
            <w:r w:rsidRPr="005A4993">
              <w:rPr>
                <w:lang w:val="it-IT"/>
              </w:rPr>
              <w:t>ose</w:t>
            </w:r>
            <w:r w:rsidRPr="005A4993">
              <w:rPr>
                <w:spacing w:val="-9"/>
                <w:lang w:val="it-IT"/>
              </w:rPr>
              <w:t xml:space="preserve"> </w:t>
            </w:r>
            <w:r w:rsidRPr="005A4993">
              <w:rPr>
                <w:lang w:val="it-IT"/>
              </w:rPr>
              <w:t>për</w:t>
            </w:r>
            <w:r w:rsidRPr="005A4993">
              <w:rPr>
                <w:spacing w:val="-9"/>
                <w:lang w:val="it-IT"/>
              </w:rPr>
              <w:t xml:space="preserve"> </w:t>
            </w:r>
            <w:r w:rsidRPr="005A4993">
              <w:rPr>
                <w:lang w:val="it-IT"/>
              </w:rPr>
              <w:t>vlerësimet</w:t>
            </w:r>
            <w:r w:rsidRPr="005A4993">
              <w:rPr>
                <w:spacing w:val="-8"/>
                <w:lang w:val="it-IT"/>
              </w:rPr>
              <w:t xml:space="preserve"> </w:t>
            </w:r>
            <w:r w:rsidRPr="005A4993">
              <w:rPr>
                <w:lang w:val="it-IT"/>
              </w:rPr>
              <w:t>e</w:t>
            </w:r>
            <w:r w:rsidRPr="005A4993">
              <w:rPr>
                <w:spacing w:val="-10"/>
                <w:lang w:val="it-IT"/>
              </w:rPr>
              <w:t xml:space="preserve"> </w:t>
            </w:r>
            <w:r w:rsidRPr="005A4993">
              <w:rPr>
                <w:lang w:val="it-IT"/>
              </w:rPr>
              <w:t>rezultateve</w:t>
            </w:r>
            <w:r w:rsidRPr="005A4993">
              <w:rPr>
                <w:spacing w:val="-10"/>
                <w:lang w:val="it-IT"/>
              </w:rPr>
              <w:t xml:space="preserve"> </w:t>
            </w:r>
            <w:r w:rsidRPr="005A4993">
              <w:rPr>
                <w:lang w:val="it-IT"/>
              </w:rPr>
              <w:t>individale</w:t>
            </w:r>
            <w:r w:rsidRPr="005A4993">
              <w:rPr>
                <w:spacing w:val="-10"/>
                <w:lang w:val="it-IT"/>
              </w:rPr>
              <w:t xml:space="preserve"> </w:t>
            </w:r>
            <w:r w:rsidRPr="005A4993">
              <w:rPr>
                <w:lang w:val="it-IT"/>
              </w:rPr>
              <w:t>në</w:t>
            </w:r>
            <w:r w:rsidRPr="005A4993">
              <w:rPr>
                <w:spacing w:val="-10"/>
                <w:lang w:val="it-IT"/>
              </w:rPr>
              <w:t xml:space="preserve"> </w:t>
            </w:r>
            <w:r w:rsidRPr="005A4993">
              <w:rPr>
                <w:lang w:val="it-IT"/>
              </w:rPr>
              <w:t>punë</w:t>
            </w:r>
            <w:r w:rsidRPr="005A4993">
              <w:rPr>
                <w:spacing w:val="-10"/>
                <w:lang w:val="it-IT"/>
              </w:rPr>
              <w:t xml:space="preserve"> </w:t>
            </w:r>
            <w:r w:rsidRPr="005A4993">
              <w:rPr>
                <w:lang w:val="it-IT"/>
              </w:rPr>
              <w:t>në</w:t>
            </w:r>
            <w:r w:rsidRPr="005A4993">
              <w:rPr>
                <w:spacing w:val="-10"/>
                <w:lang w:val="it-IT"/>
              </w:rPr>
              <w:t xml:space="preserve"> </w:t>
            </w:r>
            <w:r w:rsidRPr="005A4993">
              <w:rPr>
                <w:lang w:val="it-IT"/>
              </w:rPr>
              <w:t>rastet</w:t>
            </w:r>
            <w:r w:rsidRPr="005A4993">
              <w:rPr>
                <w:spacing w:val="-8"/>
                <w:lang w:val="it-IT"/>
              </w:rPr>
              <w:t xml:space="preserve"> </w:t>
            </w:r>
            <w:r w:rsidRPr="005A4993">
              <w:rPr>
                <w:lang w:val="it-IT"/>
              </w:rPr>
              <w:t>kur</w:t>
            </w:r>
            <w:r w:rsidRPr="005A4993">
              <w:rPr>
                <w:spacing w:val="-9"/>
                <w:lang w:val="it-IT"/>
              </w:rPr>
              <w:t xml:space="preserve"> </w:t>
            </w:r>
            <w:r w:rsidRPr="005A4993">
              <w:rPr>
                <w:lang w:val="it-IT"/>
              </w:rPr>
              <w:t xml:space="preserve">procesi i çertifikimit nuk është </w:t>
            </w:r>
            <w:r w:rsidRPr="005A4993">
              <w:rPr>
                <w:spacing w:val="-3"/>
                <w:lang w:val="it-IT"/>
              </w:rPr>
              <w:t>kryer.</w:t>
            </w:r>
          </w:p>
          <w:p w:rsidR="00FF202C" w:rsidRPr="00295D23" w:rsidRDefault="00FF202C" w:rsidP="00CC3917">
            <w:pPr>
              <w:pStyle w:val="BodyText"/>
              <w:spacing w:before="100"/>
              <w:ind w:left="106" w:right="194"/>
              <w:rPr>
                <w:lang w:val="it-IT"/>
              </w:rPr>
            </w:pPr>
            <w:r w:rsidRPr="005A4993">
              <w:rPr>
                <w:lang w:val="it-IT"/>
              </w:rPr>
              <w:t>Kandidatët gjatë intervistës së strukturuar me gojë:</w:t>
            </w:r>
          </w:p>
          <w:p w:rsidR="00FF202C" w:rsidRDefault="00FF202C" w:rsidP="00CC3917">
            <w:pPr>
              <w:pStyle w:val="ListParagraph"/>
              <w:widowControl w:val="0"/>
              <w:tabs>
                <w:tab w:val="left" w:pos="452"/>
              </w:tabs>
              <w:spacing w:before="0" w:beforeAutospacing="0" w:after="0" w:afterAutospacing="0" w:line="276" w:lineRule="auto"/>
              <w:ind w:left="106" w:right="114"/>
              <w:rPr>
                <w:lang w:val="it-IT"/>
              </w:rPr>
            </w:pPr>
            <w:r>
              <w:rPr>
                <w:lang w:val="it-IT"/>
              </w:rPr>
              <w:t>a-</w:t>
            </w:r>
            <w:r w:rsidRPr="005A4993">
              <w:rPr>
                <w:lang w:val="it-IT"/>
              </w:rPr>
              <w:t xml:space="preserve">Njohuritë,  aftësitë,  kompetencën  në  lidhje  me  përshkrimin  e  pozicionit  të  punës;   </w:t>
            </w:r>
          </w:p>
          <w:p w:rsidR="00FF202C" w:rsidRPr="00344595" w:rsidRDefault="00FF202C" w:rsidP="00CC3917">
            <w:pPr>
              <w:widowControl w:val="0"/>
              <w:tabs>
                <w:tab w:val="left" w:pos="452"/>
              </w:tabs>
              <w:spacing w:line="276" w:lineRule="auto"/>
              <w:ind w:left="106" w:right="114"/>
              <w:rPr>
                <w:lang w:val="it-IT"/>
              </w:rPr>
            </w:pPr>
            <w:r w:rsidRPr="00344595">
              <w:rPr>
                <w:lang w:val="it-IT"/>
              </w:rPr>
              <w:t xml:space="preserve"> b - Eksperiencën e tyre të</w:t>
            </w:r>
            <w:r w:rsidRPr="00344595">
              <w:rPr>
                <w:spacing w:val="-6"/>
                <w:lang w:val="it-IT"/>
              </w:rPr>
              <w:t xml:space="preserve"> </w:t>
            </w:r>
            <w:r w:rsidRPr="00344595">
              <w:rPr>
                <w:lang w:val="it-IT"/>
              </w:rPr>
              <w:t>mëparshme;</w:t>
            </w:r>
          </w:p>
          <w:p w:rsidR="00FF202C" w:rsidRPr="00454FCE" w:rsidRDefault="00FF202C" w:rsidP="00CC3917">
            <w:pPr>
              <w:pStyle w:val="BodyText"/>
              <w:spacing w:before="1" w:line="552" w:lineRule="auto"/>
              <w:ind w:left="106" w:right="3312"/>
              <w:rPr>
                <w:lang w:val="it-IT"/>
              </w:rPr>
            </w:pPr>
            <w:r w:rsidRPr="005A4993">
              <w:rPr>
                <w:lang w:val="it-IT"/>
              </w:rPr>
              <w:t xml:space="preserve">c - Motivimin, aspiratat dhe pritshmëritë e tyre për karrierën; </w:t>
            </w:r>
          </w:p>
          <w:p w:rsidR="00FF202C" w:rsidRPr="005A4993" w:rsidRDefault="00FF202C" w:rsidP="00CC3917">
            <w:pPr>
              <w:pStyle w:val="Heading2"/>
              <w:ind w:right="194"/>
              <w:rPr>
                <w:lang w:val="it-IT"/>
              </w:rPr>
            </w:pPr>
            <w:r>
              <w:rPr>
                <w:lang w:val="it-IT"/>
              </w:rPr>
              <w:t>6</w:t>
            </w:r>
            <w:r w:rsidRPr="005A4993">
              <w:rPr>
                <w:lang w:val="it-IT"/>
              </w:rPr>
              <w:t>. Data e daljes së rezultateve të konkurimit dhe mënyra e komunikimit</w:t>
            </w:r>
          </w:p>
          <w:p w:rsidR="00FF202C" w:rsidRPr="005A4993" w:rsidRDefault="00FF202C" w:rsidP="00CC3917">
            <w:pPr>
              <w:pStyle w:val="BodyText"/>
              <w:spacing w:before="4"/>
              <w:rPr>
                <w:b/>
                <w:lang w:val="it-IT"/>
              </w:rPr>
            </w:pPr>
          </w:p>
          <w:p w:rsidR="00FF202C" w:rsidRDefault="00FF202C" w:rsidP="00CC3917">
            <w:pPr>
              <w:pStyle w:val="BodyText"/>
              <w:spacing w:before="1" w:line="276" w:lineRule="auto"/>
              <w:ind w:left="106" w:right="104"/>
              <w:rPr>
                <w:i/>
                <w:u w:val="single"/>
                <w:lang w:val="it-IT"/>
              </w:rPr>
            </w:pPr>
            <w:r w:rsidRPr="005A4993">
              <w:rPr>
                <w:lang w:val="it-IT"/>
              </w:rPr>
              <w:t>Në përfundim të vlerësimit të kandidatëve, Bashkia Durrës do të shpallë fituesin në portalin “Shërbimi Kombëtar i Punësimit”, në faqen zyrtare të Bashkisë Durrës (www.durres.gov.al), dhe</w:t>
            </w:r>
            <w:r w:rsidRPr="005A4993">
              <w:rPr>
                <w:spacing w:val="-7"/>
                <w:lang w:val="it-IT"/>
              </w:rPr>
              <w:t xml:space="preserve"> </w:t>
            </w:r>
            <w:r w:rsidRPr="005A4993">
              <w:rPr>
                <w:lang w:val="it-IT"/>
              </w:rPr>
              <w:t>në</w:t>
            </w:r>
            <w:r w:rsidRPr="005A4993">
              <w:rPr>
                <w:spacing w:val="-7"/>
                <w:lang w:val="it-IT"/>
              </w:rPr>
              <w:t xml:space="preserve"> </w:t>
            </w:r>
            <w:r w:rsidRPr="005A4993">
              <w:rPr>
                <w:lang w:val="it-IT"/>
              </w:rPr>
              <w:t>këndin</w:t>
            </w:r>
            <w:r w:rsidRPr="005A4993">
              <w:rPr>
                <w:spacing w:val="-6"/>
                <w:lang w:val="it-IT"/>
              </w:rPr>
              <w:t xml:space="preserve"> </w:t>
            </w:r>
            <w:r w:rsidRPr="005A4993">
              <w:rPr>
                <w:lang w:val="it-IT"/>
              </w:rPr>
              <w:t>e</w:t>
            </w:r>
            <w:r w:rsidRPr="005A4993">
              <w:rPr>
                <w:spacing w:val="-7"/>
                <w:lang w:val="it-IT"/>
              </w:rPr>
              <w:t xml:space="preserve"> </w:t>
            </w:r>
            <w:r w:rsidRPr="005A4993">
              <w:rPr>
                <w:lang w:val="it-IT"/>
              </w:rPr>
              <w:t>njoftimeve</w:t>
            </w:r>
            <w:r w:rsidRPr="005A4993">
              <w:rPr>
                <w:spacing w:val="-8"/>
                <w:lang w:val="it-IT"/>
              </w:rPr>
              <w:t xml:space="preserve"> </w:t>
            </w:r>
            <w:r w:rsidRPr="005A4993">
              <w:rPr>
                <w:lang w:val="it-IT"/>
              </w:rPr>
              <w:t>të</w:t>
            </w:r>
            <w:r w:rsidRPr="005A4993">
              <w:rPr>
                <w:spacing w:val="-7"/>
                <w:lang w:val="it-IT"/>
              </w:rPr>
              <w:t xml:space="preserve"> </w:t>
            </w:r>
            <w:r w:rsidRPr="005A4993">
              <w:rPr>
                <w:lang w:val="it-IT"/>
              </w:rPr>
              <w:t>publikut</w:t>
            </w:r>
            <w:r w:rsidRPr="005A4993">
              <w:rPr>
                <w:spacing w:val="-6"/>
                <w:lang w:val="it-IT"/>
              </w:rPr>
              <w:t xml:space="preserve"> </w:t>
            </w:r>
            <w:r w:rsidRPr="005A4993">
              <w:rPr>
                <w:lang w:val="it-IT"/>
              </w:rPr>
              <w:t>të</w:t>
            </w:r>
            <w:r w:rsidRPr="005A4993">
              <w:rPr>
                <w:spacing w:val="-7"/>
                <w:lang w:val="it-IT"/>
              </w:rPr>
              <w:t xml:space="preserve"> </w:t>
            </w:r>
            <w:r w:rsidRPr="005A4993">
              <w:rPr>
                <w:lang w:val="it-IT"/>
              </w:rPr>
              <w:t>Institucionit.</w:t>
            </w:r>
            <w:r w:rsidRPr="005A4993">
              <w:rPr>
                <w:spacing w:val="-11"/>
                <w:lang w:val="it-IT"/>
              </w:rPr>
              <w:t xml:space="preserve"> </w:t>
            </w:r>
            <w:r w:rsidRPr="005A4993">
              <w:rPr>
                <w:lang w:val="it-IT"/>
              </w:rPr>
              <w:t>Të</w:t>
            </w:r>
            <w:r w:rsidRPr="005A4993">
              <w:rPr>
                <w:spacing w:val="-7"/>
                <w:lang w:val="it-IT"/>
              </w:rPr>
              <w:t xml:space="preserve"> </w:t>
            </w:r>
            <w:r w:rsidRPr="005A4993">
              <w:rPr>
                <w:lang w:val="it-IT"/>
              </w:rPr>
              <w:t>gjithë</w:t>
            </w:r>
            <w:r w:rsidRPr="005A4993">
              <w:rPr>
                <w:spacing w:val="-7"/>
                <w:lang w:val="it-IT"/>
              </w:rPr>
              <w:t xml:space="preserve"> </w:t>
            </w:r>
            <w:r w:rsidRPr="005A4993">
              <w:rPr>
                <w:lang w:val="it-IT"/>
              </w:rPr>
              <w:t>kandidatët</w:t>
            </w:r>
            <w:r w:rsidRPr="005A4993">
              <w:rPr>
                <w:spacing w:val="-6"/>
                <w:lang w:val="it-IT"/>
              </w:rPr>
              <w:t xml:space="preserve"> </w:t>
            </w:r>
            <w:r w:rsidRPr="005A4993">
              <w:rPr>
                <w:lang w:val="it-IT"/>
              </w:rPr>
              <w:t>pjesëmarrës</w:t>
            </w:r>
            <w:r w:rsidRPr="005A4993">
              <w:rPr>
                <w:spacing w:val="-6"/>
                <w:lang w:val="it-IT"/>
              </w:rPr>
              <w:t xml:space="preserve"> </w:t>
            </w:r>
            <w:r w:rsidRPr="005A4993">
              <w:rPr>
                <w:lang w:val="it-IT"/>
              </w:rPr>
              <w:t>në</w:t>
            </w:r>
            <w:r w:rsidRPr="005A4993">
              <w:rPr>
                <w:spacing w:val="-7"/>
                <w:lang w:val="it-IT"/>
              </w:rPr>
              <w:t xml:space="preserve"> </w:t>
            </w:r>
            <w:r w:rsidRPr="005A4993">
              <w:rPr>
                <w:lang w:val="it-IT"/>
              </w:rPr>
              <w:t>këtë procedurë  do  të  njoftohen  individualisht  në  mënyrë  elektronike,  për  rezultatet</w:t>
            </w:r>
            <w:r w:rsidRPr="005A4993">
              <w:rPr>
                <w:spacing w:val="-13"/>
                <w:lang w:val="it-IT"/>
              </w:rPr>
              <w:t xml:space="preserve"> </w:t>
            </w:r>
            <w:r w:rsidRPr="005A4993">
              <w:rPr>
                <w:i/>
                <w:u w:val="single"/>
                <w:lang w:val="it-IT"/>
              </w:rPr>
              <w:t>(nëpërmjet</w:t>
            </w:r>
            <w:r w:rsidRPr="00064D8F">
              <w:rPr>
                <w:i/>
                <w:u w:val="single"/>
                <w:lang w:val="it-IT"/>
              </w:rPr>
              <w:t xml:space="preserve"> adresës së e-mail).</w:t>
            </w:r>
          </w:p>
          <w:p w:rsidR="00FF202C" w:rsidRPr="00C062ED" w:rsidRDefault="00FF202C" w:rsidP="00CC3917">
            <w:pPr>
              <w:spacing w:before="225" w:after="225" w:line="248" w:lineRule="atLeast"/>
              <w:rPr>
                <w:b/>
                <w:color w:val="4F4F4F"/>
                <w:sz w:val="24"/>
                <w:szCs w:val="24"/>
                <w:lang w:val="it-IT"/>
              </w:rPr>
            </w:pPr>
            <w:r w:rsidRPr="00D32EB3">
              <w:rPr>
                <w:b/>
                <w:sz w:val="24"/>
                <w:szCs w:val="24"/>
                <w:lang w:val="it-IT"/>
              </w:rPr>
              <w:lastRenderedPageBreak/>
              <w:t>P</w:t>
            </w:r>
            <w:r>
              <w:rPr>
                <w:b/>
                <w:sz w:val="24"/>
                <w:szCs w:val="24"/>
                <w:lang w:val="it-IT"/>
              </w:rPr>
              <w:t>Ë</w:t>
            </w:r>
            <w:r w:rsidRPr="00D32EB3">
              <w:rPr>
                <w:b/>
                <w:sz w:val="24"/>
                <w:szCs w:val="24"/>
                <w:lang w:val="it-IT"/>
              </w:rPr>
              <w:t>R PRANIM N</w:t>
            </w:r>
            <w:r>
              <w:rPr>
                <w:b/>
                <w:sz w:val="24"/>
                <w:szCs w:val="24"/>
                <w:lang w:val="it-IT"/>
              </w:rPr>
              <w:t>Ë</w:t>
            </w:r>
            <w:r w:rsidRPr="00D32EB3">
              <w:rPr>
                <w:b/>
                <w:sz w:val="24"/>
                <w:szCs w:val="24"/>
                <w:lang w:val="it-IT"/>
              </w:rPr>
              <w:t xml:space="preserve"> SH</w:t>
            </w:r>
            <w:r>
              <w:rPr>
                <w:b/>
                <w:sz w:val="24"/>
                <w:szCs w:val="24"/>
                <w:lang w:val="it-IT"/>
              </w:rPr>
              <w:t>Ë</w:t>
            </w:r>
            <w:r w:rsidRPr="00D32EB3">
              <w:rPr>
                <w:b/>
                <w:sz w:val="24"/>
                <w:szCs w:val="24"/>
                <w:lang w:val="it-IT"/>
              </w:rPr>
              <w:t>RBIMI</w:t>
            </w:r>
            <w:r>
              <w:rPr>
                <w:b/>
                <w:sz w:val="24"/>
                <w:szCs w:val="24"/>
                <w:lang w:val="it-IT"/>
              </w:rPr>
              <w:t>N</w:t>
            </w:r>
            <w:r w:rsidRPr="00D32EB3">
              <w:rPr>
                <w:b/>
                <w:sz w:val="24"/>
                <w:szCs w:val="24"/>
                <w:lang w:val="it-IT"/>
              </w:rPr>
              <w:t xml:space="preserve"> CIVIL</w:t>
            </w:r>
          </w:p>
        </w:tc>
      </w:tr>
    </w:tbl>
    <w:p w:rsidR="00FF202C" w:rsidRDefault="00FF202C" w:rsidP="00FF202C">
      <w:pPr>
        <w:spacing w:before="225" w:line="248" w:lineRule="atLeast"/>
        <w:rPr>
          <w:color w:val="4F4F4F"/>
          <w:sz w:val="24"/>
          <w:szCs w:val="24"/>
          <w:lang w:val="it-IT"/>
        </w:rPr>
      </w:pPr>
    </w:p>
    <w:p w:rsidR="00FF202C" w:rsidRPr="00EA030F" w:rsidRDefault="00FF202C" w:rsidP="00FF202C">
      <w:pPr>
        <w:spacing w:line="248" w:lineRule="atLeast"/>
        <w:rPr>
          <w:vanish/>
          <w:color w:val="4F4F4F"/>
          <w:sz w:val="24"/>
          <w:szCs w:val="24"/>
          <w:lang w:val="it-IT"/>
        </w:rPr>
      </w:pPr>
    </w:p>
    <w:tbl>
      <w:tblPr>
        <w:tblpPr w:leftFromText="45" w:rightFromText="45" w:vertAnchor="text"/>
        <w:tblW w:w="49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564"/>
      </w:tblGrid>
      <w:tr w:rsidR="00FF202C" w:rsidRPr="004A43A3" w:rsidTr="00CC3917">
        <w:trPr>
          <w:tblCellSpacing w:w="0" w:type="dxa"/>
        </w:trPr>
        <w:tc>
          <w:tcPr>
            <w:tcW w:w="0" w:type="auto"/>
            <w:vAlign w:val="center"/>
            <w:hideMark/>
          </w:tcPr>
          <w:p w:rsidR="00FF202C" w:rsidRPr="00EA030F" w:rsidRDefault="00FF202C" w:rsidP="00CC3917">
            <w:pPr>
              <w:rPr>
                <w:sz w:val="24"/>
                <w:szCs w:val="24"/>
                <w:lang w:val="it-IT"/>
              </w:rPr>
            </w:pPr>
          </w:p>
        </w:tc>
      </w:tr>
    </w:tbl>
    <w:p w:rsidR="00FF202C" w:rsidRPr="00EA030F" w:rsidRDefault="00FF202C" w:rsidP="00FF202C">
      <w:pPr>
        <w:spacing w:before="225" w:after="225" w:line="248" w:lineRule="atLeast"/>
        <w:rPr>
          <w:color w:val="4F4F4F"/>
          <w:sz w:val="24"/>
          <w:szCs w:val="24"/>
          <w:lang w:val="it-IT"/>
        </w:rPr>
      </w:pPr>
      <w:r w:rsidRPr="00EA030F">
        <w:rPr>
          <w:color w:val="4F4F4F"/>
          <w:sz w:val="24"/>
          <w:szCs w:val="24"/>
          <w:lang w:val="it-IT"/>
        </w:rPr>
        <w:t>Konkurimi është i hapur për pranimin në shërbimin civil në </w:t>
      </w:r>
      <w:r w:rsidRPr="00EA030F">
        <w:rPr>
          <w:b/>
          <w:bCs/>
          <w:color w:val="4F4F4F"/>
          <w:sz w:val="24"/>
          <w:szCs w:val="24"/>
          <w:lang w:val="it-IT"/>
        </w:rPr>
        <w:t>KATEGORINË EKZEKUTIVE</w:t>
      </w:r>
      <w:r w:rsidRPr="00EA030F">
        <w:rPr>
          <w:color w:val="4F4F4F"/>
          <w:sz w:val="24"/>
          <w:szCs w:val="24"/>
          <w:lang w:val="it-IT"/>
        </w:rPr>
        <w:t>, sipas parashikimeve të nenit 22 të ligjit 152/2013 "Për nëpunësin civil".</w:t>
      </w:r>
    </w:p>
    <w:p w:rsidR="00FF202C" w:rsidRPr="00EA030F" w:rsidRDefault="00FF202C" w:rsidP="00FF202C">
      <w:pPr>
        <w:spacing w:before="225" w:after="225" w:line="248" w:lineRule="atLeast"/>
        <w:rPr>
          <w:color w:val="4F4F4F"/>
          <w:sz w:val="24"/>
          <w:szCs w:val="24"/>
          <w:lang w:val="it-IT"/>
        </w:rPr>
      </w:pPr>
      <w:r w:rsidRPr="00EA030F">
        <w:rPr>
          <w:color w:val="4F4F4F"/>
          <w:sz w:val="24"/>
          <w:szCs w:val="24"/>
          <w:lang w:val="it-IT"/>
        </w:rPr>
        <w:br/>
        <w:t>Kandidatët duhet të plotësojnë </w:t>
      </w:r>
      <w:r w:rsidRPr="00EA030F">
        <w:rPr>
          <w:b/>
          <w:bCs/>
          <w:color w:val="4F4F4F"/>
          <w:sz w:val="24"/>
          <w:szCs w:val="24"/>
          <w:lang w:val="it-IT"/>
        </w:rPr>
        <w:t>KËRKESAT E PËRGJITHSHME</w:t>
      </w:r>
      <w:r w:rsidRPr="00EA030F">
        <w:rPr>
          <w:color w:val="4F4F4F"/>
          <w:sz w:val="24"/>
          <w:szCs w:val="24"/>
          <w:lang w:val="it-IT"/>
        </w:rPr>
        <w:t> për pranimin në Shërbimin Civil në përputhje me nenin 21 të ligjit nr.152/2013, "Për nëpunësin civil" si më poshtë:</w:t>
      </w:r>
    </w:p>
    <w:p w:rsidR="00FF202C" w:rsidRPr="00EA030F" w:rsidRDefault="00FF202C" w:rsidP="00622841">
      <w:pPr>
        <w:numPr>
          <w:ilvl w:val="0"/>
          <w:numId w:val="8"/>
        </w:numPr>
        <w:spacing w:before="100" w:beforeAutospacing="1" w:after="100" w:afterAutospacing="1" w:line="281" w:lineRule="atLeast"/>
        <w:ind w:left="0"/>
        <w:rPr>
          <w:color w:val="4F4F4F"/>
          <w:sz w:val="24"/>
          <w:szCs w:val="24"/>
        </w:rPr>
      </w:pPr>
      <w:r w:rsidRPr="00EA030F">
        <w:rPr>
          <w:color w:val="4F4F4F"/>
          <w:sz w:val="24"/>
          <w:szCs w:val="24"/>
        </w:rPr>
        <w:t xml:space="preserve">a) </w:t>
      </w:r>
      <w:proofErr w:type="spellStart"/>
      <w:r w:rsidRPr="00EA030F">
        <w:rPr>
          <w:color w:val="4F4F4F"/>
          <w:sz w:val="24"/>
          <w:szCs w:val="24"/>
        </w:rPr>
        <w:t>të</w:t>
      </w:r>
      <w:proofErr w:type="spellEnd"/>
      <w:r w:rsidRPr="00EA030F">
        <w:rPr>
          <w:color w:val="4F4F4F"/>
          <w:sz w:val="24"/>
          <w:szCs w:val="24"/>
        </w:rPr>
        <w:t xml:space="preserve"> </w:t>
      </w:r>
      <w:proofErr w:type="spellStart"/>
      <w:r w:rsidRPr="00EA030F">
        <w:rPr>
          <w:color w:val="4F4F4F"/>
          <w:sz w:val="24"/>
          <w:szCs w:val="24"/>
        </w:rPr>
        <w:t>jetë</w:t>
      </w:r>
      <w:proofErr w:type="spellEnd"/>
      <w:r w:rsidRPr="00EA030F">
        <w:rPr>
          <w:color w:val="4F4F4F"/>
          <w:sz w:val="24"/>
          <w:szCs w:val="24"/>
        </w:rPr>
        <w:t xml:space="preserve"> </w:t>
      </w:r>
      <w:proofErr w:type="spellStart"/>
      <w:r w:rsidRPr="00EA030F">
        <w:rPr>
          <w:color w:val="4F4F4F"/>
          <w:sz w:val="24"/>
          <w:szCs w:val="24"/>
        </w:rPr>
        <w:t>shtetas</w:t>
      </w:r>
      <w:proofErr w:type="spellEnd"/>
      <w:r w:rsidRPr="00EA030F">
        <w:rPr>
          <w:color w:val="4F4F4F"/>
          <w:sz w:val="24"/>
          <w:szCs w:val="24"/>
        </w:rPr>
        <w:t xml:space="preserve"> </w:t>
      </w:r>
      <w:proofErr w:type="spellStart"/>
      <w:r w:rsidRPr="00EA030F">
        <w:rPr>
          <w:color w:val="4F4F4F"/>
          <w:sz w:val="24"/>
          <w:szCs w:val="24"/>
        </w:rPr>
        <w:t>shqiptar</w:t>
      </w:r>
      <w:proofErr w:type="spellEnd"/>
      <w:r w:rsidRPr="00EA030F">
        <w:rPr>
          <w:color w:val="4F4F4F"/>
          <w:sz w:val="24"/>
          <w:szCs w:val="24"/>
        </w:rPr>
        <w:t>;</w:t>
      </w:r>
    </w:p>
    <w:p w:rsidR="00FF202C" w:rsidRPr="00EA030F" w:rsidRDefault="00FF202C" w:rsidP="00622841">
      <w:pPr>
        <w:numPr>
          <w:ilvl w:val="0"/>
          <w:numId w:val="8"/>
        </w:numPr>
        <w:spacing w:before="100" w:beforeAutospacing="1" w:after="100" w:afterAutospacing="1" w:line="281" w:lineRule="atLeast"/>
        <w:ind w:left="0"/>
        <w:rPr>
          <w:color w:val="4F4F4F"/>
          <w:sz w:val="24"/>
          <w:szCs w:val="24"/>
        </w:rPr>
      </w:pPr>
      <w:r w:rsidRPr="00EA030F">
        <w:rPr>
          <w:color w:val="4F4F4F"/>
          <w:sz w:val="24"/>
          <w:szCs w:val="24"/>
        </w:rPr>
        <w:t xml:space="preserve">b) </w:t>
      </w:r>
      <w:proofErr w:type="spellStart"/>
      <w:r w:rsidRPr="00EA030F">
        <w:rPr>
          <w:color w:val="4F4F4F"/>
          <w:sz w:val="24"/>
          <w:szCs w:val="24"/>
        </w:rPr>
        <w:t>të</w:t>
      </w:r>
      <w:proofErr w:type="spellEnd"/>
      <w:r w:rsidRPr="00EA030F">
        <w:rPr>
          <w:color w:val="4F4F4F"/>
          <w:sz w:val="24"/>
          <w:szCs w:val="24"/>
        </w:rPr>
        <w:t xml:space="preserve"> </w:t>
      </w:r>
      <w:proofErr w:type="spellStart"/>
      <w:r w:rsidRPr="00EA030F">
        <w:rPr>
          <w:color w:val="4F4F4F"/>
          <w:sz w:val="24"/>
          <w:szCs w:val="24"/>
        </w:rPr>
        <w:t>ketë</w:t>
      </w:r>
      <w:proofErr w:type="spellEnd"/>
      <w:r w:rsidRPr="00EA030F">
        <w:rPr>
          <w:color w:val="4F4F4F"/>
          <w:sz w:val="24"/>
          <w:szCs w:val="24"/>
        </w:rPr>
        <w:t xml:space="preserve"> </w:t>
      </w:r>
      <w:proofErr w:type="spellStart"/>
      <w:r w:rsidRPr="00EA030F">
        <w:rPr>
          <w:color w:val="4F4F4F"/>
          <w:sz w:val="24"/>
          <w:szCs w:val="24"/>
        </w:rPr>
        <w:t>zotësi</w:t>
      </w:r>
      <w:proofErr w:type="spellEnd"/>
      <w:r w:rsidRPr="00EA030F">
        <w:rPr>
          <w:color w:val="4F4F4F"/>
          <w:sz w:val="24"/>
          <w:szCs w:val="24"/>
        </w:rPr>
        <w:t xml:space="preserve"> </w:t>
      </w:r>
      <w:proofErr w:type="spellStart"/>
      <w:r w:rsidRPr="00EA030F">
        <w:rPr>
          <w:color w:val="4F4F4F"/>
          <w:sz w:val="24"/>
          <w:szCs w:val="24"/>
        </w:rPr>
        <w:t>të</w:t>
      </w:r>
      <w:proofErr w:type="spellEnd"/>
      <w:r w:rsidRPr="00EA030F">
        <w:rPr>
          <w:color w:val="4F4F4F"/>
          <w:sz w:val="24"/>
          <w:szCs w:val="24"/>
        </w:rPr>
        <w:t xml:space="preserve"> </w:t>
      </w:r>
      <w:proofErr w:type="spellStart"/>
      <w:r w:rsidRPr="00EA030F">
        <w:rPr>
          <w:color w:val="4F4F4F"/>
          <w:sz w:val="24"/>
          <w:szCs w:val="24"/>
        </w:rPr>
        <w:t>plotë</w:t>
      </w:r>
      <w:proofErr w:type="spellEnd"/>
      <w:r w:rsidRPr="00EA030F">
        <w:rPr>
          <w:color w:val="4F4F4F"/>
          <w:sz w:val="24"/>
          <w:szCs w:val="24"/>
        </w:rPr>
        <w:t xml:space="preserve"> </w:t>
      </w:r>
      <w:proofErr w:type="spellStart"/>
      <w:r w:rsidRPr="00EA030F">
        <w:rPr>
          <w:color w:val="4F4F4F"/>
          <w:sz w:val="24"/>
          <w:szCs w:val="24"/>
        </w:rPr>
        <w:t>për</w:t>
      </w:r>
      <w:proofErr w:type="spellEnd"/>
      <w:r w:rsidRPr="00EA030F">
        <w:rPr>
          <w:color w:val="4F4F4F"/>
          <w:sz w:val="24"/>
          <w:szCs w:val="24"/>
        </w:rPr>
        <w:t xml:space="preserve"> </w:t>
      </w:r>
      <w:proofErr w:type="spellStart"/>
      <w:r w:rsidRPr="00EA030F">
        <w:rPr>
          <w:color w:val="4F4F4F"/>
          <w:sz w:val="24"/>
          <w:szCs w:val="24"/>
        </w:rPr>
        <w:t>të</w:t>
      </w:r>
      <w:proofErr w:type="spellEnd"/>
      <w:r w:rsidRPr="00EA030F">
        <w:rPr>
          <w:color w:val="4F4F4F"/>
          <w:sz w:val="24"/>
          <w:szCs w:val="24"/>
        </w:rPr>
        <w:t xml:space="preserve"> </w:t>
      </w:r>
      <w:proofErr w:type="spellStart"/>
      <w:r w:rsidRPr="00EA030F">
        <w:rPr>
          <w:color w:val="4F4F4F"/>
          <w:sz w:val="24"/>
          <w:szCs w:val="24"/>
        </w:rPr>
        <w:t>vepruar</w:t>
      </w:r>
      <w:proofErr w:type="spellEnd"/>
      <w:r w:rsidRPr="00EA030F">
        <w:rPr>
          <w:color w:val="4F4F4F"/>
          <w:sz w:val="24"/>
          <w:szCs w:val="24"/>
        </w:rPr>
        <w:t>;</w:t>
      </w:r>
    </w:p>
    <w:p w:rsidR="00FF202C" w:rsidRPr="00EA030F" w:rsidRDefault="00FF202C" w:rsidP="00622841">
      <w:pPr>
        <w:numPr>
          <w:ilvl w:val="0"/>
          <w:numId w:val="8"/>
        </w:numPr>
        <w:spacing w:before="100" w:beforeAutospacing="1" w:after="100" w:afterAutospacing="1" w:line="281" w:lineRule="atLeast"/>
        <w:ind w:left="0"/>
        <w:rPr>
          <w:color w:val="4F4F4F"/>
          <w:sz w:val="24"/>
          <w:szCs w:val="24"/>
        </w:rPr>
      </w:pPr>
      <w:r w:rsidRPr="00EA030F">
        <w:rPr>
          <w:color w:val="4F4F4F"/>
          <w:sz w:val="24"/>
          <w:szCs w:val="24"/>
        </w:rPr>
        <w:t xml:space="preserve">c) </w:t>
      </w:r>
      <w:proofErr w:type="spellStart"/>
      <w:r w:rsidRPr="00EA030F">
        <w:rPr>
          <w:color w:val="4F4F4F"/>
          <w:sz w:val="24"/>
          <w:szCs w:val="24"/>
        </w:rPr>
        <w:t>të</w:t>
      </w:r>
      <w:proofErr w:type="spellEnd"/>
      <w:r w:rsidRPr="00EA030F">
        <w:rPr>
          <w:color w:val="4F4F4F"/>
          <w:sz w:val="24"/>
          <w:szCs w:val="24"/>
        </w:rPr>
        <w:t xml:space="preserve"> </w:t>
      </w:r>
      <w:proofErr w:type="spellStart"/>
      <w:r w:rsidRPr="00EA030F">
        <w:rPr>
          <w:color w:val="4F4F4F"/>
          <w:sz w:val="24"/>
          <w:szCs w:val="24"/>
        </w:rPr>
        <w:t>zotërojë</w:t>
      </w:r>
      <w:proofErr w:type="spellEnd"/>
      <w:r w:rsidRPr="00EA030F">
        <w:rPr>
          <w:color w:val="4F4F4F"/>
          <w:sz w:val="24"/>
          <w:szCs w:val="24"/>
        </w:rPr>
        <w:t xml:space="preserve"> </w:t>
      </w:r>
      <w:proofErr w:type="spellStart"/>
      <w:r w:rsidRPr="00EA030F">
        <w:rPr>
          <w:color w:val="4F4F4F"/>
          <w:sz w:val="24"/>
          <w:szCs w:val="24"/>
        </w:rPr>
        <w:t>gjuhën</w:t>
      </w:r>
      <w:proofErr w:type="spellEnd"/>
      <w:r w:rsidRPr="00EA030F">
        <w:rPr>
          <w:color w:val="4F4F4F"/>
          <w:sz w:val="24"/>
          <w:szCs w:val="24"/>
        </w:rPr>
        <w:t xml:space="preserve"> </w:t>
      </w:r>
      <w:proofErr w:type="spellStart"/>
      <w:r w:rsidRPr="00EA030F">
        <w:rPr>
          <w:color w:val="4F4F4F"/>
          <w:sz w:val="24"/>
          <w:szCs w:val="24"/>
        </w:rPr>
        <w:t>shqipe</w:t>
      </w:r>
      <w:proofErr w:type="spellEnd"/>
      <w:r w:rsidRPr="00EA030F">
        <w:rPr>
          <w:color w:val="4F4F4F"/>
          <w:sz w:val="24"/>
          <w:szCs w:val="24"/>
        </w:rPr>
        <w:t xml:space="preserve">, </w:t>
      </w:r>
      <w:proofErr w:type="spellStart"/>
      <w:r w:rsidRPr="00EA030F">
        <w:rPr>
          <w:color w:val="4F4F4F"/>
          <w:sz w:val="24"/>
          <w:szCs w:val="24"/>
        </w:rPr>
        <w:t>të</w:t>
      </w:r>
      <w:proofErr w:type="spellEnd"/>
      <w:r w:rsidRPr="00EA030F">
        <w:rPr>
          <w:color w:val="4F4F4F"/>
          <w:sz w:val="24"/>
          <w:szCs w:val="24"/>
        </w:rPr>
        <w:t xml:space="preserve"> </w:t>
      </w:r>
      <w:proofErr w:type="spellStart"/>
      <w:r w:rsidRPr="00EA030F">
        <w:rPr>
          <w:color w:val="4F4F4F"/>
          <w:sz w:val="24"/>
          <w:szCs w:val="24"/>
        </w:rPr>
        <w:t>shkruar</w:t>
      </w:r>
      <w:proofErr w:type="spellEnd"/>
      <w:r w:rsidRPr="00EA030F">
        <w:rPr>
          <w:color w:val="4F4F4F"/>
          <w:sz w:val="24"/>
          <w:szCs w:val="24"/>
        </w:rPr>
        <w:t xml:space="preserve"> </w:t>
      </w:r>
      <w:proofErr w:type="spellStart"/>
      <w:r w:rsidRPr="00EA030F">
        <w:rPr>
          <w:color w:val="4F4F4F"/>
          <w:sz w:val="24"/>
          <w:szCs w:val="24"/>
        </w:rPr>
        <w:t>dhe</w:t>
      </w:r>
      <w:proofErr w:type="spellEnd"/>
      <w:r w:rsidRPr="00EA030F">
        <w:rPr>
          <w:color w:val="4F4F4F"/>
          <w:sz w:val="24"/>
          <w:szCs w:val="24"/>
        </w:rPr>
        <w:t xml:space="preserve"> </w:t>
      </w:r>
      <w:proofErr w:type="spellStart"/>
      <w:r w:rsidRPr="00EA030F">
        <w:rPr>
          <w:color w:val="4F4F4F"/>
          <w:sz w:val="24"/>
          <w:szCs w:val="24"/>
        </w:rPr>
        <w:t>të</w:t>
      </w:r>
      <w:proofErr w:type="spellEnd"/>
      <w:r w:rsidRPr="00EA030F">
        <w:rPr>
          <w:color w:val="4F4F4F"/>
          <w:sz w:val="24"/>
          <w:szCs w:val="24"/>
        </w:rPr>
        <w:t xml:space="preserve"> </w:t>
      </w:r>
      <w:proofErr w:type="spellStart"/>
      <w:r w:rsidRPr="00EA030F">
        <w:rPr>
          <w:color w:val="4F4F4F"/>
          <w:sz w:val="24"/>
          <w:szCs w:val="24"/>
        </w:rPr>
        <w:t>folur</w:t>
      </w:r>
      <w:proofErr w:type="spellEnd"/>
      <w:r w:rsidRPr="00EA030F">
        <w:rPr>
          <w:color w:val="4F4F4F"/>
          <w:sz w:val="24"/>
          <w:szCs w:val="24"/>
        </w:rPr>
        <w:t>;</w:t>
      </w:r>
    </w:p>
    <w:p w:rsidR="00FF202C" w:rsidRPr="00EA030F" w:rsidRDefault="00FF202C" w:rsidP="00622841">
      <w:pPr>
        <w:numPr>
          <w:ilvl w:val="0"/>
          <w:numId w:val="8"/>
        </w:numPr>
        <w:spacing w:before="100" w:beforeAutospacing="1" w:after="100" w:afterAutospacing="1" w:line="281" w:lineRule="atLeast"/>
        <w:ind w:left="0"/>
        <w:rPr>
          <w:color w:val="4F4F4F"/>
          <w:sz w:val="24"/>
          <w:szCs w:val="24"/>
        </w:rPr>
      </w:pPr>
      <w:r w:rsidRPr="00EA030F">
        <w:rPr>
          <w:color w:val="4F4F4F"/>
          <w:sz w:val="24"/>
          <w:szCs w:val="24"/>
        </w:rPr>
        <w:t xml:space="preserve">ç) </w:t>
      </w:r>
      <w:proofErr w:type="spellStart"/>
      <w:r w:rsidRPr="00EA030F">
        <w:rPr>
          <w:color w:val="4F4F4F"/>
          <w:sz w:val="24"/>
          <w:szCs w:val="24"/>
        </w:rPr>
        <w:t>të</w:t>
      </w:r>
      <w:proofErr w:type="spellEnd"/>
      <w:r w:rsidRPr="00EA030F">
        <w:rPr>
          <w:color w:val="4F4F4F"/>
          <w:sz w:val="24"/>
          <w:szCs w:val="24"/>
        </w:rPr>
        <w:t xml:space="preserve"> </w:t>
      </w:r>
      <w:proofErr w:type="spellStart"/>
      <w:r w:rsidRPr="00EA030F">
        <w:rPr>
          <w:color w:val="4F4F4F"/>
          <w:sz w:val="24"/>
          <w:szCs w:val="24"/>
        </w:rPr>
        <w:t>jetë</w:t>
      </w:r>
      <w:proofErr w:type="spellEnd"/>
      <w:r w:rsidRPr="00EA030F">
        <w:rPr>
          <w:color w:val="4F4F4F"/>
          <w:sz w:val="24"/>
          <w:szCs w:val="24"/>
        </w:rPr>
        <w:t xml:space="preserve"> </w:t>
      </w:r>
      <w:proofErr w:type="spellStart"/>
      <w:r w:rsidRPr="00EA030F">
        <w:rPr>
          <w:color w:val="4F4F4F"/>
          <w:sz w:val="24"/>
          <w:szCs w:val="24"/>
        </w:rPr>
        <w:t>në</w:t>
      </w:r>
      <w:proofErr w:type="spellEnd"/>
      <w:r w:rsidRPr="00EA030F">
        <w:rPr>
          <w:color w:val="4F4F4F"/>
          <w:sz w:val="24"/>
          <w:szCs w:val="24"/>
        </w:rPr>
        <w:t xml:space="preserve"> </w:t>
      </w:r>
      <w:proofErr w:type="spellStart"/>
      <w:r w:rsidRPr="00EA030F">
        <w:rPr>
          <w:color w:val="4F4F4F"/>
          <w:sz w:val="24"/>
          <w:szCs w:val="24"/>
        </w:rPr>
        <w:t>kushte</w:t>
      </w:r>
      <w:proofErr w:type="spellEnd"/>
      <w:r w:rsidRPr="00EA030F">
        <w:rPr>
          <w:color w:val="4F4F4F"/>
          <w:sz w:val="24"/>
          <w:szCs w:val="24"/>
        </w:rPr>
        <w:t xml:space="preserve"> </w:t>
      </w:r>
      <w:proofErr w:type="spellStart"/>
      <w:r w:rsidRPr="00EA030F">
        <w:rPr>
          <w:color w:val="4F4F4F"/>
          <w:sz w:val="24"/>
          <w:szCs w:val="24"/>
        </w:rPr>
        <w:t>shëndetësore</w:t>
      </w:r>
      <w:proofErr w:type="spellEnd"/>
      <w:r w:rsidRPr="00EA030F">
        <w:rPr>
          <w:color w:val="4F4F4F"/>
          <w:sz w:val="24"/>
          <w:szCs w:val="24"/>
        </w:rPr>
        <w:t xml:space="preserve"> </w:t>
      </w:r>
      <w:proofErr w:type="spellStart"/>
      <w:r w:rsidRPr="00EA030F">
        <w:rPr>
          <w:color w:val="4F4F4F"/>
          <w:sz w:val="24"/>
          <w:szCs w:val="24"/>
        </w:rPr>
        <w:t>që</w:t>
      </w:r>
      <w:proofErr w:type="spellEnd"/>
      <w:r w:rsidRPr="00EA030F">
        <w:rPr>
          <w:color w:val="4F4F4F"/>
          <w:sz w:val="24"/>
          <w:szCs w:val="24"/>
        </w:rPr>
        <w:t xml:space="preserve"> e </w:t>
      </w:r>
      <w:proofErr w:type="spellStart"/>
      <w:r w:rsidRPr="00EA030F">
        <w:rPr>
          <w:color w:val="4F4F4F"/>
          <w:sz w:val="24"/>
          <w:szCs w:val="24"/>
        </w:rPr>
        <w:t>lejojnë</w:t>
      </w:r>
      <w:proofErr w:type="spellEnd"/>
      <w:r w:rsidRPr="00EA030F">
        <w:rPr>
          <w:color w:val="4F4F4F"/>
          <w:sz w:val="24"/>
          <w:szCs w:val="24"/>
        </w:rPr>
        <w:t xml:space="preserve"> </w:t>
      </w:r>
      <w:proofErr w:type="spellStart"/>
      <w:r w:rsidRPr="00EA030F">
        <w:rPr>
          <w:color w:val="4F4F4F"/>
          <w:sz w:val="24"/>
          <w:szCs w:val="24"/>
        </w:rPr>
        <w:t>të</w:t>
      </w:r>
      <w:proofErr w:type="spellEnd"/>
      <w:r w:rsidRPr="00EA030F">
        <w:rPr>
          <w:color w:val="4F4F4F"/>
          <w:sz w:val="24"/>
          <w:szCs w:val="24"/>
        </w:rPr>
        <w:t xml:space="preserve"> </w:t>
      </w:r>
      <w:proofErr w:type="spellStart"/>
      <w:r w:rsidRPr="00EA030F">
        <w:rPr>
          <w:color w:val="4F4F4F"/>
          <w:sz w:val="24"/>
          <w:szCs w:val="24"/>
        </w:rPr>
        <w:t>kryejë</w:t>
      </w:r>
      <w:proofErr w:type="spellEnd"/>
      <w:r w:rsidRPr="00EA030F">
        <w:rPr>
          <w:color w:val="4F4F4F"/>
          <w:sz w:val="24"/>
          <w:szCs w:val="24"/>
        </w:rPr>
        <w:t xml:space="preserve"> </w:t>
      </w:r>
      <w:proofErr w:type="spellStart"/>
      <w:r w:rsidRPr="00EA030F">
        <w:rPr>
          <w:color w:val="4F4F4F"/>
          <w:sz w:val="24"/>
          <w:szCs w:val="24"/>
        </w:rPr>
        <w:t>detyrën</w:t>
      </w:r>
      <w:proofErr w:type="spellEnd"/>
      <w:r w:rsidRPr="00EA030F">
        <w:rPr>
          <w:color w:val="4F4F4F"/>
          <w:sz w:val="24"/>
          <w:szCs w:val="24"/>
        </w:rPr>
        <w:t xml:space="preserve"> </w:t>
      </w:r>
      <w:proofErr w:type="spellStart"/>
      <w:r w:rsidRPr="00EA030F">
        <w:rPr>
          <w:color w:val="4F4F4F"/>
          <w:sz w:val="24"/>
          <w:szCs w:val="24"/>
        </w:rPr>
        <w:t>përkatëse</w:t>
      </w:r>
      <w:proofErr w:type="spellEnd"/>
      <w:r w:rsidRPr="00EA030F">
        <w:rPr>
          <w:color w:val="4F4F4F"/>
          <w:sz w:val="24"/>
          <w:szCs w:val="24"/>
        </w:rPr>
        <w:t>;</w:t>
      </w:r>
    </w:p>
    <w:p w:rsidR="00FF202C" w:rsidRPr="00EA030F" w:rsidRDefault="00FF202C" w:rsidP="00622841">
      <w:pPr>
        <w:numPr>
          <w:ilvl w:val="0"/>
          <w:numId w:val="8"/>
        </w:numPr>
        <w:spacing w:before="100" w:beforeAutospacing="1" w:after="100" w:afterAutospacing="1" w:line="281" w:lineRule="atLeast"/>
        <w:ind w:left="0"/>
        <w:rPr>
          <w:color w:val="4F4F4F"/>
          <w:sz w:val="24"/>
          <w:szCs w:val="24"/>
        </w:rPr>
      </w:pPr>
      <w:r w:rsidRPr="00EA030F">
        <w:rPr>
          <w:color w:val="4F4F4F"/>
          <w:sz w:val="24"/>
          <w:szCs w:val="24"/>
        </w:rPr>
        <w:t xml:space="preserve">d) </w:t>
      </w:r>
      <w:proofErr w:type="spellStart"/>
      <w:r w:rsidRPr="00EA030F">
        <w:rPr>
          <w:color w:val="4F4F4F"/>
          <w:sz w:val="24"/>
          <w:szCs w:val="24"/>
        </w:rPr>
        <w:t>të</w:t>
      </w:r>
      <w:proofErr w:type="spellEnd"/>
      <w:r w:rsidRPr="00EA030F">
        <w:rPr>
          <w:color w:val="4F4F4F"/>
          <w:sz w:val="24"/>
          <w:szCs w:val="24"/>
        </w:rPr>
        <w:t xml:space="preserve"> </w:t>
      </w:r>
      <w:proofErr w:type="spellStart"/>
      <w:r w:rsidRPr="00EA030F">
        <w:rPr>
          <w:color w:val="4F4F4F"/>
          <w:sz w:val="24"/>
          <w:szCs w:val="24"/>
        </w:rPr>
        <w:t>mos</w:t>
      </w:r>
      <w:proofErr w:type="spellEnd"/>
      <w:r w:rsidRPr="00EA030F">
        <w:rPr>
          <w:color w:val="4F4F4F"/>
          <w:sz w:val="24"/>
          <w:szCs w:val="24"/>
        </w:rPr>
        <w:t xml:space="preserve"> </w:t>
      </w:r>
      <w:proofErr w:type="spellStart"/>
      <w:r w:rsidRPr="00EA030F">
        <w:rPr>
          <w:color w:val="4F4F4F"/>
          <w:sz w:val="24"/>
          <w:szCs w:val="24"/>
        </w:rPr>
        <w:t>jetë</w:t>
      </w:r>
      <w:proofErr w:type="spellEnd"/>
      <w:r w:rsidRPr="00EA030F">
        <w:rPr>
          <w:color w:val="4F4F4F"/>
          <w:sz w:val="24"/>
          <w:szCs w:val="24"/>
        </w:rPr>
        <w:t xml:space="preserve"> </w:t>
      </w:r>
      <w:proofErr w:type="spellStart"/>
      <w:r w:rsidRPr="00EA030F">
        <w:rPr>
          <w:color w:val="4F4F4F"/>
          <w:sz w:val="24"/>
          <w:szCs w:val="24"/>
        </w:rPr>
        <w:t>i</w:t>
      </w:r>
      <w:proofErr w:type="spellEnd"/>
      <w:r w:rsidRPr="00EA030F">
        <w:rPr>
          <w:color w:val="4F4F4F"/>
          <w:sz w:val="24"/>
          <w:szCs w:val="24"/>
        </w:rPr>
        <w:t xml:space="preserve"> </w:t>
      </w:r>
      <w:proofErr w:type="spellStart"/>
      <w:r w:rsidRPr="00EA030F">
        <w:rPr>
          <w:color w:val="4F4F4F"/>
          <w:sz w:val="24"/>
          <w:szCs w:val="24"/>
        </w:rPr>
        <w:t>dënuar</w:t>
      </w:r>
      <w:proofErr w:type="spellEnd"/>
      <w:r w:rsidRPr="00EA030F">
        <w:rPr>
          <w:color w:val="4F4F4F"/>
          <w:sz w:val="24"/>
          <w:szCs w:val="24"/>
        </w:rPr>
        <w:t xml:space="preserve"> me </w:t>
      </w:r>
      <w:proofErr w:type="spellStart"/>
      <w:r w:rsidRPr="00EA030F">
        <w:rPr>
          <w:color w:val="4F4F4F"/>
          <w:sz w:val="24"/>
          <w:szCs w:val="24"/>
        </w:rPr>
        <w:t>vendim</w:t>
      </w:r>
      <w:proofErr w:type="spellEnd"/>
      <w:r w:rsidRPr="00EA030F">
        <w:rPr>
          <w:color w:val="4F4F4F"/>
          <w:sz w:val="24"/>
          <w:szCs w:val="24"/>
        </w:rPr>
        <w:t xml:space="preserve"> </w:t>
      </w:r>
      <w:proofErr w:type="spellStart"/>
      <w:r w:rsidRPr="00EA030F">
        <w:rPr>
          <w:color w:val="4F4F4F"/>
          <w:sz w:val="24"/>
          <w:szCs w:val="24"/>
        </w:rPr>
        <w:t>të</w:t>
      </w:r>
      <w:proofErr w:type="spellEnd"/>
      <w:r w:rsidRPr="00EA030F">
        <w:rPr>
          <w:color w:val="4F4F4F"/>
          <w:sz w:val="24"/>
          <w:szCs w:val="24"/>
        </w:rPr>
        <w:t xml:space="preserve"> </w:t>
      </w:r>
      <w:proofErr w:type="spellStart"/>
      <w:r w:rsidRPr="00EA030F">
        <w:rPr>
          <w:color w:val="4F4F4F"/>
          <w:sz w:val="24"/>
          <w:szCs w:val="24"/>
        </w:rPr>
        <w:t>formës</w:t>
      </w:r>
      <w:proofErr w:type="spellEnd"/>
      <w:r w:rsidRPr="00EA030F">
        <w:rPr>
          <w:color w:val="4F4F4F"/>
          <w:sz w:val="24"/>
          <w:szCs w:val="24"/>
        </w:rPr>
        <w:t xml:space="preserve"> </w:t>
      </w:r>
      <w:proofErr w:type="spellStart"/>
      <w:r w:rsidRPr="00EA030F">
        <w:rPr>
          <w:color w:val="4F4F4F"/>
          <w:sz w:val="24"/>
          <w:szCs w:val="24"/>
        </w:rPr>
        <w:t>së</w:t>
      </w:r>
      <w:proofErr w:type="spellEnd"/>
      <w:r w:rsidRPr="00EA030F">
        <w:rPr>
          <w:color w:val="4F4F4F"/>
          <w:sz w:val="24"/>
          <w:szCs w:val="24"/>
        </w:rPr>
        <w:t xml:space="preserve"> </w:t>
      </w:r>
      <w:proofErr w:type="spellStart"/>
      <w:r w:rsidRPr="00EA030F">
        <w:rPr>
          <w:color w:val="4F4F4F"/>
          <w:sz w:val="24"/>
          <w:szCs w:val="24"/>
        </w:rPr>
        <w:t>prerë</w:t>
      </w:r>
      <w:proofErr w:type="spellEnd"/>
      <w:r w:rsidRPr="00EA030F">
        <w:rPr>
          <w:color w:val="4F4F4F"/>
          <w:sz w:val="24"/>
          <w:szCs w:val="24"/>
        </w:rPr>
        <w:t xml:space="preserve"> </w:t>
      </w:r>
      <w:proofErr w:type="spellStart"/>
      <w:r w:rsidRPr="00EA030F">
        <w:rPr>
          <w:color w:val="4F4F4F"/>
          <w:sz w:val="24"/>
          <w:szCs w:val="24"/>
        </w:rPr>
        <w:t>për</w:t>
      </w:r>
      <w:proofErr w:type="spellEnd"/>
      <w:r w:rsidRPr="00EA030F">
        <w:rPr>
          <w:color w:val="4F4F4F"/>
          <w:sz w:val="24"/>
          <w:szCs w:val="24"/>
        </w:rPr>
        <w:t xml:space="preserve"> </w:t>
      </w:r>
      <w:proofErr w:type="spellStart"/>
      <w:r w:rsidRPr="00EA030F">
        <w:rPr>
          <w:color w:val="4F4F4F"/>
          <w:sz w:val="24"/>
          <w:szCs w:val="24"/>
        </w:rPr>
        <w:t>kryerjen</w:t>
      </w:r>
      <w:proofErr w:type="spellEnd"/>
      <w:r w:rsidRPr="00EA030F">
        <w:rPr>
          <w:color w:val="4F4F4F"/>
          <w:sz w:val="24"/>
          <w:szCs w:val="24"/>
        </w:rPr>
        <w:t xml:space="preserve"> e </w:t>
      </w:r>
      <w:proofErr w:type="spellStart"/>
      <w:r w:rsidRPr="00EA030F">
        <w:rPr>
          <w:color w:val="4F4F4F"/>
          <w:sz w:val="24"/>
          <w:szCs w:val="24"/>
        </w:rPr>
        <w:t>një</w:t>
      </w:r>
      <w:proofErr w:type="spellEnd"/>
      <w:r w:rsidRPr="00EA030F">
        <w:rPr>
          <w:color w:val="4F4F4F"/>
          <w:sz w:val="24"/>
          <w:szCs w:val="24"/>
        </w:rPr>
        <w:t xml:space="preserve"> </w:t>
      </w:r>
      <w:proofErr w:type="spellStart"/>
      <w:r w:rsidRPr="00EA030F">
        <w:rPr>
          <w:color w:val="4F4F4F"/>
          <w:sz w:val="24"/>
          <w:szCs w:val="24"/>
        </w:rPr>
        <w:t>krimi</w:t>
      </w:r>
      <w:proofErr w:type="spellEnd"/>
      <w:r w:rsidRPr="00EA030F">
        <w:rPr>
          <w:color w:val="4F4F4F"/>
          <w:sz w:val="24"/>
          <w:szCs w:val="24"/>
        </w:rPr>
        <w:t xml:space="preserve"> </w:t>
      </w:r>
      <w:proofErr w:type="spellStart"/>
      <w:r w:rsidRPr="00EA030F">
        <w:rPr>
          <w:color w:val="4F4F4F"/>
          <w:sz w:val="24"/>
          <w:szCs w:val="24"/>
        </w:rPr>
        <w:t>apo</w:t>
      </w:r>
      <w:proofErr w:type="spellEnd"/>
      <w:r w:rsidRPr="00EA030F">
        <w:rPr>
          <w:color w:val="4F4F4F"/>
          <w:sz w:val="24"/>
          <w:szCs w:val="24"/>
        </w:rPr>
        <w:t xml:space="preserve"> </w:t>
      </w:r>
      <w:proofErr w:type="spellStart"/>
      <w:r w:rsidRPr="00EA030F">
        <w:rPr>
          <w:color w:val="4F4F4F"/>
          <w:sz w:val="24"/>
          <w:szCs w:val="24"/>
        </w:rPr>
        <w:t>për</w:t>
      </w:r>
      <w:proofErr w:type="spellEnd"/>
      <w:r w:rsidRPr="00EA030F">
        <w:rPr>
          <w:color w:val="4F4F4F"/>
          <w:sz w:val="24"/>
          <w:szCs w:val="24"/>
        </w:rPr>
        <w:t xml:space="preserve"> </w:t>
      </w:r>
      <w:proofErr w:type="spellStart"/>
      <w:r w:rsidRPr="00EA030F">
        <w:rPr>
          <w:color w:val="4F4F4F"/>
          <w:sz w:val="24"/>
          <w:szCs w:val="24"/>
        </w:rPr>
        <w:t>kryerjen</w:t>
      </w:r>
      <w:proofErr w:type="spellEnd"/>
      <w:r w:rsidRPr="00EA030F">
        <w:rPr>
          <w:color w:val="4F4F4F"/>
          <w:sz w:val="24"/>
          <w:szCs w:val="24"/>
        </w:rPr>
        <w:t xml:space="preserve"> e </w:t>
      </w:r>
      <w:proofErr w:type="spellStart"/>
      <w:r w:rsidRPr="00EA030F">
        <w:rPr>
          <w:color w:val="4F4F4F"/>
          <w:sz w:val="24"/>
          <w:szCs w:val="24"/>
        </w:rPr>
        <w:t>një</w:t>
      </w:r>
      <w:proofErr w:type="spellEnd"/>
      <w:r w:rsidRPr="00EA030F">
        <w:rPr>
          <w:color w:val="4F4F4F"/>
          <w:sz w:val="24"/>
          <w:szCs w:val="24"/>
        </w:rPr>
        <w:t xml:space="preserve"> </w:t>
      </w:r>
      <w:proofErr w:type="spellStart"/>
      <w:r w:rsidRPr="00EA030F">
        <w:rPr>
          <w:color w:val="4F4F4F"/>
          <w:sz w:val="24"/>
          <w:szCs w:val="24"/>
        </w:rPr>
        <w:t>kundërvajtjeje</w:t>
      </w:r>
      <w:proofErr w:type="spellEnd"/>
      <w:r w:rsidRPr="00EA030F">
        <w:rPr>
          <w:color w:val="4F4F4F"/>
          <w:sz w:val="24"/>
          <w:szCs w:val="24"/>
        </w:rPr>
        <w:t xml:space="preserve"> </w:t>
      </w:r>
      <w:proofErr w:type="spellStart"/>
      <w:r w:rsidRPr="00EA030F">
        <w:rPr>
          <w:color w:val="4F4F4F"/>
          <w:sz w:val="24"/>
          <w:szCs w:val="24"/>
        </w:rPr>
        <w:t>penale</w:t>
      </w:r>
      <w:proofErr w:type="spellEnd"/>
      <w:r w:rsidRPr="00EA030F">
        <w:rPr>
          <w:color w:val="4F4F4F"/>
          <w:sz w:val="24"/>
          <w:szCs w:val="24"/>
        </w:rPr>
        <w:t xml:space="preserve"> me </w:t>
      </w:r>
      <w:proofErr w:type="spellStart"/>
      <w:r w:rsidRPr="00EA030F">
        <w:rPr>
          <w:color w:val="4F4F4F"/>
          <w:sz w:val="24"/>
          <w:szCs w:val="24"/>
        </w:rPr>
        <w:t>dashje</w:t>
      </w:r>
      <w:proofErr w:type="spellEnd"/>
      <w:r w:rsidRPr="00EA030F">
        <w:rPr>
          <w:color w:val="4F4F4F"/>
          <w:sz w:val="24"/>
          <w:szCs w:val="24"/>
        </w:rPr>
        <w:t>;</w:t>
      </w:r>
    </w:p>
    <w:p w:rsidR="00FF202C" w:rsidRPr="00EA030F" w:rsidRDefault="00FF202C" w:rsidP="00622841">
      <w:pPr>
        <w:numPr>
          <w:ilvl w:val="0"/>
          <w:numId w:val="8"/>
        </w:numPr>
        <w:spacing w:before="100" w:beforeAutospacing="1" w:after="100" w:afterAutospacing="1" w:line="281" w:lineRule="atLeast"/>
        <w:ind w:left="0"/>
        <w:rPr>
          <w:color w:val="4F4F4F"/>
          <w:sz w:val="24"/>
          <w:szCs w:val="24"/>
        </w:rPr>
      </w:pPr>
      <w:r w:rsidRPr="00EA030F">
        <w:rPr>
          <w:color w:val="4F4F4F"/>
          <w:sz w:val="24"/>
          <w:szCs w:val="24"/>
        </w:rPr>
        <w:t xml:space="preserve">dh) </w:t>
      </w:r>
      <w:proofErr w:type="spellStart"/>
      <w:r w:rsidRPr="00EA030F">
        <w:rPr>
          <w:color w:val="4F4F4F"/>
          <w:sz w:val="24"/>
          <w:szCs w:val="24"/>
        </w:rPr>
        <w:t>ndaj</w:t>
      </w:r>
      <w:proofErr w:type="spellEnd"/>
      <w:r w:rsidRPr="00EA030F">
        <w:rPr>
          <w:color w:val="4F4F4F"/>
          <w:sz w:val="24"/>
          <w:szCs w:val="24"/>
        </w:rPr>
        <w:t xml:space="preserve"> </w:t>
      </w:r>
      <w:proofErr w:type="spellStart"/>
      <w:r w:rsidRPr="00EA030F">
        <w:rPr>
          <w:color w:val="4F4F4F"/>
          <w:sz w:val="24"/>
          <w:szCs w:val="24"/>
        </w:rPr>
        <w:t>tij</w:t>
      </w:r>
      <w:proofErr w:type="spellEnd"/>
      <w:r w:rsidRPr="00EA030F">
        <w:rPr>
          <w:color w:val="4F4F4F"/>
          <w:sz w:val="24"/>
          <w:szCs w:val="24"/>
        </w:rPr>
        <w:t xml:space="preserve"> </w:t>
      </w:r>
      <w:proofErr w:type="spellStart"/>
      <w:r w:rsidRPr="00EA030F">
        <w:rPr>
          <w:color w:val="4F4F4F"/>
          <w:sz w:val="24"/>
          <w:szCs w:val="24"/>
        </w:rPr>
        <w:t>të</w:t>
      </w:r>
      <w:proofErr w:type="spellEnd"/>
      <w:r w:rsidRPr="00EA030F">
        <w:rPr>
          <w:color w:val="4F4F4F"/>
          <w:sz w:val="24"/>
          <w:szCs w:val="24"/>
        </w:rPr>
        <w:t xml:space="preserve"> </w:t>
      </w:r>
      <w:proofErr w:type="spellStart"/>
      <w:r w:rsidRPr="00EA030F">
        <w:rPr>
          <w:color w:val="4F4F4F"/>
          <w:sz w:val="24"/>
          <w:szCs w:val="24"/>
        </w:rPr>
        <w:t>mos</w:t>
      </w:r>
      <w:proofErr w:type="spellEnd"/>
      <w:r w:rsidRPr="00EA030F">
        <w:rPr>
          <w:color w:val="4F4F4F"/>
          <w:sz w:val="24"/>
          <w:szCs w:val="24"/>
        </w:rPr>
        <w:t xml:space="preserve"> </w:t>
      </w:r>
      <w:proofErr w:type="spellStart"/>
      <w:r w:rsidRPr="00EA030F">
        <w:rPr>
          <w:color w:val="4F4F4F"/>
          <w:sz w:val="24"/>
          <w:szCs w:val="24"/>
        </w:rPr>
        <w:t>jetë</w:t>
      </w:r>
      <w:proofErr w:type="spellEnd"/>
      <w:r w:rsidRPr="00EA030F">
        <w:rPr>
          <w:color w:val="4F4F4F"/>
          <w:sz w:val="24"/>
          <w:szCs w:val="24"/>
        </w:rPr>
        <w:t xml:space="preserve"> </w:t>
      </w:r>
      <w:proofErr w:type="spellStart"/>
      <w:r w:rsidRPr="00EA030F">
        <w:rPr>
          <w:color w:val="4F4F4F"/>
          <w:sz w:val="24"/>
          <w:szCs w:val="24"/>
        </w:rPr>
        <w:t>marrë</w:t>
      </w:r>
      <w:proofErr w:type="spellEnd"/>
      <w:r w:rsidRPr="00EA030F">
        <w:rPr>
          <w:color w:val="4F4F4F"/>
          <w:sz w:val="24"/>
          <w:szCs w:val="24"/>
        </w:rPr>
        <w:t xml:space="preserve"> </w:t>
      </w:r>
      <w:proofErr w:type="spellStart"/>
      <w:r w:rsidRPr="00EA030F">
        <w:rPr>
          <w:color w:val="4F4F4F"/>
          <w:sz w:val="24"/>
          <w:szCs w:val="24"/>
        </w:rPr>
        <w:t>masa</w:t>
      </w:r>
      <w:proofErr w:type="spellEnd"/>
      <w:r w:rsidRPr="00EA030F">
        <w:rPr>
          <w:color w:val="4F4F4F"/>
          <w:sz w:val="24"/>
          <w:szCs w:val="24"/>
        </w:rPr>
        <w:t xml:space="preserve"> </w:t>
      </w:r>
      <w:proofErr w:type="spellStart"/>
      <w:r w:rsidRPr="00EA030F">
        <w:rPr>
          <w:color w:val="4F4F4F"/>
          <w:sz w:val="24"/>
          <w:szCs w:val="24"/>
        </w:rPr>
        <w:t>disiplinore</w:t>
      </w:r>
      <w:proofErr w:type="spellEnd"/>
      <w:r w:rsidRPr="00EA030F">
        <w:rPr>
          <w:color w:val="4F4F4F"/>
          <w:sz w:val="24"/>
          <w:szCs w:val="24"/>
        </w:rPr>
        <w:t xml:space="preserve"> e </w:t>
      </w:r>
      <w:proofErr w:type="spellStart"/>
      <w:r w:rsidRPr="00EA030F">
        <w:rPr>
          <w:color w:val="4F4F4F"/>
          <w:sz w:val="24"/>
          <w:szCs w:val="24"/>
        </w:rPr>
        <w:t>largimit</w:t>
      </w:r>
      <w:proofErr w:type="spellEnd"/>
      <w:r w:rsidRPr="00EA030F">
        <w:rPr>
          <w:color w:val="4F4F4F"/>
          <w:sz w:val="24"/>
          <w:szCs w:val="24"/>
        </w:rPr>
        <w:t xml:space="preserve"> </w:t>
      </w:r>
      <w:proofErr w:type="spellStart"/>
      <w:r w:rsidRPr="00EA030F">
        <w:rPr>
          <w:color w:val="4F4F4F"/>
          <w:sz w:val="24"/>
          <w:szCs w:val="24"/>
        </w:rPr>
        <w:t>nga</w:t>
      </w:r>
      <w:proofErr w:type="spellEnd"/>
      <w:r w:rsidRPr="00EA030F">
        <w:rPr>
          <w:color w:val="4F4F4F"/>
          <w:sz w:val="24"/>
          <w:szCs w:val="24"/>
        </w:rPr>
        <w:t xml:space="preserve"> </w:t>
      </w:r>
      <w:proofErr w:type="spellStart"/>
      <w:r w:rsidRPr="00EA030F">
        <w:rPr>
          <w:color w:val="4F4F4F"/>
          <w:sz w:val="24"/>
          <w:szCs w:val="24"/>
        </w:rPr>
        <w:t>shërbimi</w:t>
      </w:r>
      <w:proofErr w:type="spellEnd"/>
      <w:r w:rsidRPr="00EA030F">
        <w:rPr>
          <w:color w:val="4F4F4F"/>
          <w:sz w:val="24"/>
          <w:szCs w:val="24"/>
        </w:rPr>
        <w:t xml:space="preserve"> civil, </w:t>
      </w:r>
      <w:proofErr w:type="spellStart"/>
      <w:r w:rsidRPr="00EA030F">
        <w:rPr>
          <w:color w:val="4F4F4F"/>
          <w:sz w:val="24"/>
          <w:szCs w:val="24"/>
        </w:rPr>
        <w:t>që</w:t>
      </w:r>
      <w:proofErr w:type="spellEnd"/>
      <w:r w:rsidRPr="00EA030F">
        <w:rPr>
          <w:color w:val="4F4F4F"/>
          <w:sz w:val="24"/>
          <w:szCs w:val="24"/>
        </w:rPr>
        <w:t xml:space="preserve"> </w:t>
      </w:r>
      <w:proofErr w:type="spellStart"/>
      <w:r w:rsidRPr="00EA030F">
        <w:rPr>
          <w:color w:val="4F4F4F"/>
          <w:sz w:val="24"/>
          <w:szCs w:val="24"/>
        </w:rPr>
        <w:t>nuk</w:t>
      </w:r>
      <w:proofErr w:type="spellEnd"/>
      <w:r w:rsidRPr="00EA030F">
        <w:rPr>
          <w:color w:val="4F4F4F"/>
          <w:sz w:val="24"/>
          <w:szCs w:val="24"/>
        </w:rPr>
        <w:t xml:space="preserve"> </w:t>
      </w:r>
      <w:proofErr w:type="spellStart"/>
      <w:r w:rsidRPr="00EA030F">
        <w:rPr>
          <w:color w:val="4F4F4F"/>
          <w:sz w:val="24"/>
          <w:szCs w:val="24"/>
        </w:rPr>
        <w:t>është</w:t>
      </w:r>
      <w:proofErr w:type="spellEnd"/>
      <w:r w:rsidRPr="00EA030F">
        <w:rPr>
          <w:color w:val="4F4F4F"/>
          <w:sz w:val="24"/>
          <w:szCs w:val="24"/>
        </w:rPr>
        <w:t xml:space="preserve"> </w:t>
      </w:r>
      <w:proofErr w:type="spellStart"/>
      <w:r w:rsidRPr="00EA030F">
        <w:rPr>
          <w:color w:val="4F4F4F"/>
          <w:sz w:val="24"/>
          <w:szCs w:val="24"/>
        </w:rPr>
        <w:t>shuar</w:t>
      </w:r>
      <w:proofErr w:type="spellEnd"/>
      <w:r w:rsidRPr="00EA030F">
        <w:rPr>
          <w:color w:val="4F4F4F"/>
          <w:sz w:val="24"/>
          <w:szCs w:val="24"/>
        </w:rPr>
        <w:t xml:space="preserve"> </w:t>
      </w:r>
      <w:proofErr w:type="spellStart"/>
      <w:r w:rsidRPr="00EA030F">
        <w:rPr>
          <w:color w:val="4F4F4F"/>
          <w:sz w:val="24"/>
          <w:szCs w:val="24"/>
        </w:rPr>
        <w:t>sipas</w:t>
      </w:r>
      <w:proofErr w:type="spellEnd"/>
      <w:r w:rsidRPr="00EA030F">
        <w:rPr>
          <w:color w:val="4F4F4F"/>
          <w:sz w:val="24"/>
          <w:szCs w:val="24"/>
        </w:rPr>
        <w:t xml:space="preserve"> </w:t>
      </w:r>
      <w:proofErr w:type="spellStart"/>
      <w:r w:rsidRPr="00EA030F">
        <w:rPr>
          <w:color w:val="4F4F4F"/>
          <w:sz w:val="24"/>
          <w:szCs w:val="24"/>
        </w:rPr>
        <w:t>këtij</w:t>
      </w:r>
      <w:proofErr w:type="spellEnd"/>
      <w:r w:rsidRPr="00EA030F">
        <w:rPr>
          <w:color w:val="4F4F4F"/>
          <w:sz w:val="24"/>
          <w:szCs w:val="24"/>
        </w:rPr>
        <w:t xml:space="preserve"> </w:t>
      </w:r>
      <w:proofErr w:type="spellStart"/>
      <w:r w:rsidRPr="00EA030F">
        <w:rPr>
          <w:color w:val="4F4F4F"/>
          <w:sz w:val="24"/>
          <w:szCs w:val="24"/>
        </w:rPr>
        <w:t>ligji</w:t>
      </w:r>
      <w:proofErr w:type="spellEnd"/>
      <w:r w:rsidRPr="00EA030F">
        <w:rPr>
          <w:color w:val="4F4F4F"/>
          <w:sz w:val="24"/>
          <w:szCs w:val="24"/>
        </w:rPr>
        <w:t>;</w:t>
      </w:r>
    </w:p>
    <w:p w:rsidR="00FF202C" w:rsidRPr="00EA030F" w:rsidRDefault="00FF202C" w:rsidP="00622841">
      <w:pPr>
        <w:numPr>
          <w:ilvl w:val="0"/>
          <w:numId w:val="8"/>
        </w:numPr>
        <w:spacing w:before="100" w:beforeAutospacing="1" w:after="100" w:afterAutospacing="1" w:line="281" w:lineRule="atLeast"/>
        <w:ind w:left="0"/>
        <w:rPr>
          <w:color w:val="4F4F4F"/>
          <w:sz w:val="24"/>
          <w:szCs w:val="24"/>
        </w:rPr>
      </w:pPr>
      <w:r w:rsidRPr="00EA030F">
        <w:rPr>
          <w:color w:val="4F4F4F"/>
          <w:sz w:val="24"/>
          <w:szCs w:val="24"/>
        </w:rPr>
        <w:t xml:space="preserve">e) </w:t>
      </w:r>
      <w:proofErr w:type="spellStart"/>
      <w:proofErr w:type="gramStart"/>
      <w:r w:rsidRPr="00EA030F">
        <w:rPr>
          <w:color w:val="4F4F4F"/>
          <w:sz w:val="24"/>
          <w:szCs w:val="24"/>
        </w:rPr>
        <w:t>të</w:t>
      </w:r>
      <w:proofErr w:type="spellEnd"/>
      <w:proofErr w:type="gramEnd"/>
      <w:r w:rsidRPr="00EA030F">
        <w:rPr>
          <w:color w:val="4F4F4F"/>
          <w:sz w:val="24"/>
          <w:szCs w:val="24"/>
        </w:rPr>
        <w:t xml:space="preserve"> </w:t>
      </w:r>
      <w:proofErr w:type="spellStart"/>
      <w:r w:rsidRPr="00EA030F">
        <w:rPr>
          <w:color w:val="4F4F4F"/>
          <w:sz w:val="24"/>
          <w:szCs w:val="24"/>
        </w:rPr>
        <w:t>plotësojë</w:t>
      </w:r>
      <w:proofErr w:type="spellEnd"/>
      <w:r w:rsidRPr="00EA030F">
        <w:rPr>
          <w:color w:val="4F4F4F"/>
          <w:sz w:val="24"/>
          <w:szCs w:val="24"/>
        </w:rPr>
        <w:t xml:space="preserve"> </w:t>
      </w:r>
      <w:proofErr w:type="spellStart"/>
      <w:r w:rsidRPr="00EA030F">
        <w:rPr>
          <w:color w:val="4F4F4F"/>
          <w:sz w:val="24"/>
          <w:szCs w:val="24"/>
        </w:rPr>
        <w:t>kërkesat</w:t>
      </w:r>
      <w:proofErr w:type="spellEnd"/>
      <w:r w:rsidRPr="00EA030F">
        <w:rPr>
          <w:color w:val="4F4F4F"/>
          <w:sz w:val="24"/>
          <w:szCs w:val="24"/>
        </w:rPr>
        <w:t xml:space="preserve"> e </w:t>
      </w:r>
      <w:proofErr w:type="spellStart"/>
      <w:r w:rsidRPr="00EA030F">
        <w:rPr>
          <w:color w:val="4F4F4F"/>
          <w:sz w:val="24"/>
          <w:szCs w:val="24"/>
        </w:rPr>
        <w:t>posaçme</w:t>
      </w:r>
      <w:proofErr w:type="spellEnd"/>
      <w:r w:rsidRPr="00EA030F">
        <w:rPr>
          <w:color w:val="4F4F4F"/>
          <w:sz w:val="24"/>
          <w:szCs w:val="24"/>
        </w:rPr>
        <w:t xml:space="preserve"> </w:t>
      </w:r>
      <w:proofErr w:type="spellStart"/>
      <w:r w:rsidRPr="00EA030F">
        <w:rPr>
          <w:color w:val="4F4F4F"/>
          <w:sz w:val="24"/>
          <w:szCs w:val="24"/>
        </w:rPr>
        <w:t>për</w:t>
      </w:r>
      <w:proofErr w:type="spellEnd"/>
      <w:r w:rsidRPr="00EA030F">
        <w:rPr>
          <w:color w:val="4F4F4F"/>
          <w:sz w:val="24"/>
          <w:szCs w:val="24"/>
        </w:rPr>
        <w:t xml:space="preserve"> </w:t>
      </w:r>
      <w:proofErr w:type="spellStart"/>
      <w:r w:rsidRPr="00EA030F">
        <w:rPr>
          <w:color w:val="4F4F4F"/>
          <w:sz w:val="24"/>
          <w:szCs w:val="24"/>
        </w:rPr>
        <w:t>nivelin</w:t>
      </w:r>
      <w:proofErr w:type="spellEnd"/>
      <w:r w:rsidRPr="00EA030F">
        <w:rPr>
          <w:color w:val="4F4F4F"/>
          <w:sz w:val="24"/>
          <w:szCs w:val="24"/>
        </w:rPr>
        <w:t xml:space="preserve"> e </w:t>
      </w:r>
      <w:proofErr w:type="spellStart"/>
      <w:r w:rsidRPr="00EA030F">
        <w:rPr>
          <w:color w:val="4F4F4F"/>
          <w:sz w:val="24"/>
          <w:szCs w:val="24"/>
        </w:rPr>
        <w:t>arsimit</w:t>
      </w:r>
      <w:proofErr w:type="spellEnd"/>
      <w:r w:rsidRPr="00EA030F">
        <w:rPr>
          <w:color w:val="4F4F4F"/>
          <w:sz w:val="24"/>
          <w:szCs w:val="24"/>
        </w:rPr>
        <w:t xml:space="preserve">, </w:t>
      </w:r>
      <w:proofErr w:type="spellStart"/>
      <w:r w:rsidRPr="00EA030F">
        <w:rPr>
          <w:color w:val="4F4F4F"/>
          <w:sz w:val="24"/>
          <w:szCs w:val="24"/>
        </w:rPr>
        <w:t>përvojës</w:t>
      </w:r>
      <w:proofErr w:type="spellEnd"/>
      <w:r w:rsidRPr="00EA030F">
        <w:rPr>
          <w:color w:val="4F4F4F"/>
          <w:sz w:val="24"/>
          <w:szCs w:val="24"/>
        </w:rPr>
        <w:t xml:space="preserve"> </w:t>
      </w:r>
      <w:proofErr w:type="spellStart"/>
      <w:r w:rsidRPr="00EA030F">
        <w:rPr>
          <w:color w:val="4F4F4F"/>
          <w:sz w:val="24"/>
          <w:szCs w:val="24"/>
        </w:rPr>
        <w:t>dhe</w:t>
      </w:r>
      <w:proofErr w:type="spellEnd"/>
      <w:r w:rsidRPr="00EA030F">
        <w:rPr>
          <w:color w:val="4F4F4F"/>
          <w:sz w:val="24"/>
          <w:szCs w:val="24"/>
        </w:rPr>
        <w:t xml:space="preserve"> </w:t>
      </w:r>
      <w:proofErr w:type="spellStart"/>
      <w:r w:rsidRPr="00EA030F">
        <w:rPr>
          <w:color w:val="4F4F4F"/>
          <w:sz w:val="24"/>
          <w:szCs w:val="24"/>
        </w:rPr>
        <w:t>kërkesat</w:t>
      </w:r>
      <w:proofErr w:type="spellEnd"/>
      <w:r w:rsidRPr="00EA030F">
        <w:rPr>
          <w:color w:val="4F4F4F"/>
          <w:sz w:val="24"/>
          <w:szCs w:val="24"/>
        </w:rPr>
        <w:t xml:space="preserve"> e </w:t>
      </w:r>
      <w:proofErr w:type="spellStart"/>
      <w:r w:rsidRPr="00EA030F">
        <w:rPr>
          <w:color w:val="4F4F4F"/>
          <w:sz w:val="24"/>
          <w:szCs w:val="24"/>
        </w:rPr>
        <w:t>tjera</w:t>
      </w:r>
      <w:proofErr w:type="spellEnd"/>
      <w:r w:rsidRPr="00EA030F">
        <w:rPr>
          <w:color w:val="4F4F4F"/>
          <w:sz w:val="24"/>
          <w:szCs w:val="24"/>
        </w:rPr>
        <w:t xml:space="preserve"> </w:t>
      </w:r>
      <w:proofErr w:type="spellStart"/>
      <w:r w:rsidRPr="00EA030F">
        <w:rPr>
          <w:color w:val="4F4F4F"/>
          <w:sz w:val="24"/>
          <w:szCs w:val="24"/>
        </w:rPr>
        <w:t>të</w:t>
      </w:r>
      <w:proofErr w:type="spellEnd"/>
      <w:r w:rsidRPr="00EA030F">
        <w:rPr>
          <w:color w:val="4F4F4F"/>
          <w:sz w:val="24"/>
          <w:szCs w:val="24"/>
        </w:rPr>
        <w:t xml:space="preserve"> </w:t>
      </w:r>
      <w:proofErr w:type="spellStart"/>
      <w:r w:rsidRPr="00EA030F">
        <w:rPr>
          <w:color w:val="4F4F4F"/>
          <w:sz w:val="24"/>
          <w:szCs w:val="24"/>
        </w:rPr>
        <w:t>posaçme</w:t>
      </w:r>
      <w:proofErr w:type="spellEnd"/>
      <w:r w:rsidRPr="00EA030F">
        <w:rPr>
          <w:color w:val="4F4F4F"/>
          <w:sz w:val="24"/>
          <w:szCs w:val="24"/>
        </w:rPr>
        <w:t xml:space="preserve"> </w:t>
      </w:r>
      <w:proofErr w:type="spellStart"/>
      <w:r w:rsidRPr="00EA030F">
        <w:rPr>
          <w:color w:val="4F4F4F"/>
          <w:sz w:val="24"/>
          <w:szCs w:val="24"/>
        </w:rPr>
        <w:t>për</w:t>
      </w:r>
      <w:proofErr w:type="spellEnd"/>
      <w:r w:rsidRPr="00EA030F">
        <w:rPr>
          <w:color w:val="4F4F4F"/>
          <w:sz w:val="24"/>
          <w:szCs w:val="24"/>
        </w:rPr>
        <w:t xml:space="preserve"> </w:t>
      </w:r>
      <w:proofErr w:type="spellStart"/>
      <w:r w:rsidRPr="00EA030F">
        <w:rPr>
          <w:color w:val="4F4F4F"/>
          <w:sz w:val="24"/>
          <w:szCs w:val="24"/>
        </w:rPr>
        <w:t>kategorinë</w:t>
      </w:r>
      <w:proofErr w:type="spellEnd"/>
      <w:r w:rsidRPr="00EA030F">
        <w:rPr>
          <w:color w:val="4F4F4F"/>
          <w:sz w:val="24"/>
          <w:szCs w:val="24"/>
        </w:rPr>
        <w:t xml:space="preserve">, </w:t>
      </w:r>
      <w:proofErr w:type="spellStart"/>
      <w:r w:rsidRPr="00EA030F">
        <w:rPr>
          <w:color w:val="4F4F4F"/>
          <w:sz w:val="24"/>
          <w:szCs w:val="24"/>
        </w:rPr>
        <w:t>klasën</w:t>
      </w:r>
      <w:proofErr w:type="spellEnd"/>
      <w:r w:rsidRPr="00EA030F">
        <w:rPr>
          <w:color w:val="4F4F4F"/>
          <w:sz w:val="24"/>
          <w:szCs w:val="24"/>
        </w:rPr>
        <w:t xml:space="preserve">, </w:t>
      </w:r>
      <w:proofErr w:type="spellStart"/>
      <w:r w:rsidRPr="00EA030F">
        <w:rPr>
          <w:color w:val="4F4F4F"/>
          <w:sz w:val="24"/>
          <w:szCs w:val="24"/>
        </w:rPr>
        <w:t>grupin</w:t>
      </w:r>
      <w:proofErr w:type="spellEnd"/>
      <w:r w:rsidRPr="00EA030F">
        <w:rPr>
          <w:color w:val="4F4F4F"/>
          <w:sz w:val="24"/>
          <w:szCs w:val="24"/>
        </w:rPr>
        <w:t xml:space="preserve"> </w:t>
      </w:r>
      <w:proofErr w:type="spellStart"/>
      <w:r w:rsidRPr="00EA030F">
        <w:rPr>
          <w:color w:val="4F4F4F"/>
          <w:sz w:val="24"/>
          <w:szCs w:val="24"/>
        </w:rPr>
        <w:t>dhe</w:t>
      </w:r>
      <w:proofErr w:type="spellEnd"/>
      <w:r w:rsidRPr="00EA030F">
        <w:rPr>
          <w:color w:val="4F4F4F"/>
          <w:sz w:val="24"/>
          <w:szCs w:val="24"/>
        </w:rPr>
        <w:t xml:space="preserve"> </w:t>
      </w:r>
      <w:proofErr w:type="spellStart"/>
      <w:r w:rsidRPr="00EA030F">
        <w:rPr>
          <w:color w:val="4F4F4F"/>
          <w:sz w:val="24"/>
          <w:szCs w:val="24"/>
        </w:rPr>
        <w:t>pozicionin</w:t>
      </w:r>
      <w:proofErr w:type="spellEnd"/>
      <w:r w:rsidRPr="00EA030F">
        <w:rPr>
          <w:color w:val="4F4F4F"/>
          <w:sz w:val="24"/>
          <w:szCs w:val="24"/>
        </w:rPr>
        <w:t xml:space="preserve"> </w:t>
      </w:r>
      <w:proofErr w:type="spellStart"/>
      <w:r w:rsidRPr="00EA030F">
        <w:rPr>
          <w:color w:val="4F4F4F"/>
          <w:sz w:val="24"/>
          <w:szCs w:val="24"/>
        </w:rPr>
        <w:t>përkatës</w:t>
      </w:r>
      <w:proofErr w:type="spellEnd"/>
      <w:r w:rsidRPr="00EA030F">
        <w:rPr>
          <w:color w:val="4F4F4F"/>
          <w:sz w:val="24"/>
          <w:szCs w:val="24"/>
        </w:rPr>
        <w:t>.</w:t>
      </w:r>
    </w:p>
    <w:p w:rsidR="00FF202C" w:rsidRPr="00EA030F" w:rsidRDefault="00FF202C" w:rsidP="00FF202C">
      <w:pPr>
        <w:spacing w:before="225" w:after="225" w:line="248" w:lineRule="atLeast"/>
        <w:rPr>
          <w:color w:val="4F4F4F"/>
          <w:sz w:val="24"/>
          <w:szCs w:val="24"/>
          <w:lang w:val="it-IT"/>
        </w:rPr>
      </w:pPr>
      <w:r w:rsidRPr="00EA030F">
        <w:rPr>
          <w:b/>
          <w:bCs/>
          <w:color w:val="4F4F4F"/>
          <w:sz w:val="24"/>
          <w:szCs w:val="24"/>
          <w:lang w:val="it-IT"/>
        </w:rPr>
        <w:t>TË DHËNAT PËR POZICIONIN E PUNËS</w:t>
      </w:r>
    </w:p>
    <w:p w:rsidR="00FF202C" w:rsidRDefault="00FF202C" w:rsidP="00FF202C">
      <w:pPr>
        <w:spacing w:before="225" w:after="225" w:line="248" w:lineRule="atLeast"/>
        <w:rPr>
          <w:color w:val="4F4F4F"/>
          <w:sz w:val="24"/>
          <w:szCs w:val="24"/>
          <w:lang w:val="it-IT"/>
        </w:rPr>
      </w:pPr>
      <w:r w:rsidRPr="00EA030F">
        <w:rPr>
          <w:color w:val="4F4F4F"/>
          <w:sz w:val="24"/>
          <w:szCs w:val="24"/>
          <w:lang w:val="it-IT"/>
        </w:rPr>
        <w:t>Em</w:t>
      </w:r>
      <w:r w:rsidRPr="00EA030F">
        <w:rPr>
          <w:color w:val="4F4F4F"/>
          <w:sz w:val="24"/>
          <w:szCs w:val="24"/>
          <w:lang w:val="nl-NL"/>
        </w:rPr>
        <w:t>ë</w:t>
      </w:r>
      <w:r w:rsidRPr="00EA030F">
        <w:rPr>
          <w:color w:val="4F4F4F"/>
          <w:sz w:val="24"/>
          <w:szCs w:val="24"/>
          <w:lang w:val="it-IT"/>
        </w:rPr>
        <w:t>rtesa e pozicionit: </w:t>
      </w:r>
      <w:r>
        <w:rPr>
          <w:color w:val="4F4F4F"/>
          <w:sz w:val="24"/>
          <w:szCs w:val="24"/>
          <w:lang w:val="it-IT"/>
        </w:rPr>
        <w:t>INSPEKTOR</w:t>
      </w:r>
      <w:r w:rsidRPr="00EA030F">
        <w:rPr>
          <w:color w:val="4F4F4F"/>
          <w:sz w:val="24"/>
          <w:szCs w:val="24"/>
          <w:lang w:val="it-IT"/>
        </w:rPr>
        <w:t xml:space="preserve"> </w:t>
      </w:r>
      <w:r>
        <w:rPr>
          <w:color w:val="4F4F4F"/>
          <w:sz w:val="24"/>
          <w:szCs w:val="24"/>
          <w:lang w:val="it-IT"/>
        </w:rPr>
        <w:t>VETERINAR</w:t>
      </w:r>
      <w:r w:rsidRPr="00EA030F">
        <w:rPr>
          <w:color w:val="4F4F4F"/>
          <w:sz w:val="24"/>
          <w:szCs w:val="24"/>
          <w:lang w:val="it-IT"/>
        </w:rPr>
        <w:t> (Kategoria III-B)</w:t>
      </w:r>
      <w:r w:rsidRPr="00EA030F">
        <w:rPr>
          <w:color w:val="4F4F4F"/>
          <w:sz w:val="24"/>
          <w:szCs w:val="24"/>
          <w:lang w:val="it-IT"/>
        </w:rPr>
        <w:br/>
        <w:t>Institucioni: BASHKIA DURRES</w:t>
      </w:r>
      <w:r w:rsidRPr="00EA030F">
        <w:rPr>
          <w:color w:val="4F4F4F"/>
          <w:sz w:val="24"/>
          <w:szCs w:val="24"/>
          <w:lang w:val="it-IT"/>
        </w:rPr>
        <w:br/>
        <w:t xml:space="preserve">Drejtoria: </w:t>
      </w:r>
      <w:r>
        <w:rPr>
          <w:color w:val="4F4F4F"/>
          <w:sz w:val="24"/>
          <w:szCs w:val="24"/>
          <w:lang w:val="it-IT"/>
        </w:rPr>
        <w:t>SHERBIMEVE PUBLIKE(NJËSIA ADMINISTRATIVE ISHËM)</w:t>
      </w:r>
    </w:p>
    <w:p w:rsidR="00FF202C" w:rsidRPr="00EA030F" w:rsidRDefault="00FF202C" w:rsidP="00FF202C">
      <w:pPr>
        <w:spacing w:before="225" w:after="225" w:line="248" w:lineRule="atLeast"/>
        <w:rPr>
          <w:color w:val="4F4F4F"/>
          <w:sz w:val="24"/>
          <w:szCs w:val="24"/>
          <w:lang w:val="it-IT"/>
        </w:rPr>
      </w:pPr>
      <w:r w:rsidRPr="00EA030F">
        <w:rPr>
          <w:color w:val="4F4F4F"/>
          <w:sz w:val="24"/>
          <w:szCs w:val="24"/>
          <w:lang w:val="it-IT"/>
        </w:rPr>
        <w:t xml:space="preserve">Sektori: </w:t>
      </w:r>
      <w:r>
        <w:rPr>
          <w:color w:val="4F4F4F"/>
          <w:sz w:val="24"/>
          <w:szCs w:val="24"/>
          <w:lang w:val="it-IT"/>
        </w:rPr>
        <w:t xml:space="preserve"> SHERBIMIT VETERINAR DHE MBROJTJES SE KONSUMATORIT</w:t>
      </w:r>
    </w:p>
    <w:p w:rsidR="00FF202C" w:rsidRPr="00EA030F" w:rsidRDefault="00FF202C" w:rsidP="00FF202C">
      <w:pPr>
        <w:spacing w:before="225" w:after="225" w:line="248" w:lineRule="atLeast"/>
        <w:rPr>
          <w:color w:val="4F4F4F"/>
          <w:sz w:val="24"/>
          <w:szCs w:val="24"/>
          <w:lang w:val="it-IT"/>
        </w:rPr>
      </w:pPr>
      <w:r w:rsidRPr="00EA030F">
        <w:rPr>
          <w:color w:val="4F4F4F"/>
          <w:sz w:val="24"/>
          <w:szCs w:val="24"/>
          <w:lang w:val="it-IT"/>
        </w:rPr>
        <w:t>Raporton tek :</w:t>
      </w:r>
      <w:r>
        <w:rPr>
          <w:color w:val="4F4F4F"/>
          <w:sz w:val="24"/>
          <w:szCs w:val="24"/>
          <w:lang w:val="it-IT"/>
        </w:rPr>
        <w:t xml:space="preserve"> PERGJEGJESI I SEKTORIT DHE ADMINISTRATORI</w:t>
      </w:r>
    </w:p>
    <w:p w:rsidR="00FF202C" w:rsidRPr="00EA030F" w:rsidRDefault="00FF202C" w:rsidP="00FF202C">
      <w:pPr>
        <w:spacing w:before="225" w:after="225" w:line="248" w:lineRule="atLeast"/>
        <w:rPr>
          <w:color w:val="4F4F4F"/>
          <w:sz w:val="24"/>
          <w:szCs w:val="24"/>
          <w:lang w:val="it-IT"/>
        </w:rPr>
      </w:pPr>
      <w:r w:rsidRPr="00EA030F">
        <w:rPr>
          <w:b/>
          <w:bCs/>
          <w:color w:val="4F4F4F"/>
          <w:sz w:val="24"/>
          <w:szCs w:val="24"/>
          <w:lang w:val="it-IT"/>
        </w:rPr>
        <w:t>KRITERET E VEÇANTA QË DUHET TË PLOTËSOJË KANDIDATI:</w:t>
      </w:r>
    </w:p>
    <w:p w:rsidR="00FF202C" w:rsidRPr="00EA030F" w:rsidRDefault="00FF202C" w:rsidP="00FF202C">
      <w:pPr>
        <w:spacing w:line="248" w:lineRule="atLeast"/>
        <w:rPr>
          <w:color w:val="4F4F4F"/>
          <w:sz w:val="24"/>
          <w:szCs w:val="24"/>
          <w:lang w:val="it-IT"/>
        </w:rPr>
      </w:pPr>
      <w:r w:rsidRPr="00EA030F">
        <w:rPr>
          <w:b/>
          <w:bCs/>
          <w:color w:val="4F4F4F"/>
          <w:sz w:val="24"/>
          <w:szCs w:val="24"/>
          <w:lang w:val="it-IT"/>
        </w:rPr>
        <w:t>Arsimi</w:t>
      </w:r>
      <w:r w:rsidRPr="00EA030F">
        <w:rPr>
          <w:color w:val="4F4F4F"/>
          <w:sz w:val="24"/>
          <w:szCs w:val="24"/>
          <w:lang w:val="it-IT"/>
        </w:rPr>
        <w:t>:</w:t>
      </w:r>
    </w:p>
    <w:p w:rsidR="00FF202C" w:rsidRDefault="00FF202C" w:rsidP="00FF202C">
      <w:pPr>
        <w:spacing w:before="225" w:after="225" w:line="248" w:lineRule="atLeast"/>
        <w:rPr>
          <w:color w:val="4F4F4F"/>
          <w:sz w:val="24"/>
          <w:szCs w:val="24"/>
          <w:lang w:val="it-IT"/>
        </w:rPr>
      </w:pPr>
      <w:r w:rsidRPr="00EA030F">
        <w:rPr>
          <w:color w:val="4F4F4F"/>
          <w:sz w:val="24"/>
          <w:szCs w:val="24"/>
          <w:lang w:val="it-IT"/>
        </w:rPr>
        <w:t>Arsimi i lartë  </w:t>
      </w:r>
      <w:r>
        <w:rPr>
          <w:color w:val="4F4F4F"/>
          <w:sz w:val="24"/>
          <w:szCs w:val="24"/>
          <w:lang w:val="it-IT"/>
        </w:rPr>
        <w:t>Mjek Veteriner.</w:t>
      </w:r>
    </w:p>
    <w:p w:rsidR="00FF202C" w:rsidRPr="00FB4C2D" w:rsidRDefault="00FF202C" w:rsidP="00FF202C">
      <w:pPr>
        <w:spacing w:before="225" w:after="225" w:line="248" w:lineRule="atLeast"/>
        <w:rPr>
          <w:color w:val="4F4F4F"/>
          <w:sz w:val="24"/>
          <w:szCs w:val="24"/>
          <w:lang w:val="it-IT"/>
        </w:rPr>
      </w:pPr>
      <w:r w:rsidRPr="00FB4C2D">
        <w:rPr>
          <w:b/>
          <w:bCs/>
          <w:color w:val="4F4F4F"/>
          <w:sz w:val="24"/>
          <w:szCs w:val="24"/>
          <w:lang w:val="it-IT"/>
        </w:rPr>
        <w:t>Tjetër</w:t>
      </w:r>
      <w:r w:rsidRPr="00FB4C2D">
        <w:rPr>
          <w:color w:val="4F4F4F"/>
          <w:sz w:val="24"/>
          <w:szCs w:val="24"/>
          <w:lang w:val="it-IT"/>
        </w:rPr>
        <w:t>:</w:t>
      </w:r>
    </w:p>
    <w:p w:rsidR="00FF202C" w:rsidRPr="00FB4C2D" w:rsidRDefault="00FF202C" w:rsidP="00622841">
      <w:pPr>
        <w:numPr>
          <w:ilvl w:val="0"/>
          <w:numId w:val="9"/>
        </w:numPr>
        <w:spacing w:before="100" w:beforeAutospacing="1" w:after="100" w:afterAutospacing="1" w:line="281" w:lineRule="atLeast"/>
        <w:ind w:left="0"/>
        <w:rPr>
          <w:color w:val="4F4F4F"/>
          <w:sz w:val="24"/>
          <w:szCs w:val="24"/>
          <w:lang w:val="it-IT"/>
        </w:rPr>
      </w:pPr>
      <w:r w:rsidRPr="00FB4C2D">
        <w:rPr>
          <w:color w:val="4F4F4F"/>
          <w:sz w:val="24"/>
          <w:szCs w:val="24"/>
          <w:lang w:val="it-IT"/>
        </w:rPr>
        <w:t>Të ketë njohuri mjaft mira të gjuhës angleze, preferohet njohja e një gjuhe të dytë të BE.</w:t>
      </w:r>
    </w:p>
    <w:p w:rsidR="00FF202C" w:rsidRPr="00EA030F" w:rsidRDefault="00FF202C" w:rsidP="00622841">
      <w:pPr>
        <w:numPr>
          <w:ilvl w:val="0"/>
          <w:numId w:val="9"/>
        </w:numPr>
        <w:spacing w:before="100" w:beforeAutospacing="1" w:after="100" w:afterAutospacing="1" w:line="281" w:lineRule="atLeast"/>
        <w:ind w:left="0"/>
        <w:rPr>
          <w:color w:val="4F4F4F"/>
          <w:sz w:val="24"/>
          <w:szCs w:val="24"/>
        </w:rPr>
      </w:pPr>
      <w:r w:rsidRPr="00EA030F">
        <w:rPr>
          <w:color w:val="4F4F4F"/>
          <w:sz w:val="24"/>
          <w:szCs w:val="24"/>
        </w:rPr>
        <w:t>.</w:t>
      </w:r>
    </w:p>
    <w:p w:rsidR="00FF202C" w:rsidRPr="00EA030F" w:rsidRDefault="00FF202C" w:rsidP="00622841">
      <w:pPr>
        <w:numPr>
          <w:ilvl w:val="0"/>
          <w:numId w:val="9"/>
        </w:numPr>
        <w:spacing w:before="100" w:beforeAutospacing="1" w:after="100" w:afterAutospacing="1" w:line="281" w:lineRule="atLeast"/>
        <w:ind w:left="0"/>
        <w:rPr>
          <w:color w:val="4F4F4F"/>
          <w:sz w:val="24"/>
          <w:szCs w:val="24"/>
        </w:rPr>
      </w:pPr>
      <w:proofErr w:type="spellStart"/>
      <w:r w:rsidRPr="00EA030F">
        <w:rPr>
          <w:color w:val="4F4F4F"/>
          <w:sz w:val="24"/>
          <w:szCs w:val="24"/>
        </w:rPr>
        <w:t>Të</w:t>
      </w:r>
      <w:proofErr w:type="spellEnd"/>
      <w:r w:rsidRPr="00EA030F">
        <w:rPr>
          <w:color w:val="4F4F4F"/>
          <w:sz w:val="24"/>
          <w:szCs w:val="24"/>
        </w:rPr>
        <w:t xml:space="preserve"> </w:t>
      </w:r>
      <w:proofErr w:type="spellStart"/>
      <w:r w:rsidRPr="00EA030F">
        <w:rPr>
          <w:color w:val="4F4F4F"/>
          <w:sz w:val="24"/>
          <w:szCs w:val="24"/>
        </w:rPr>
        <w:t>ketë</w:t>
      </w:r>
      <w:proofErr w:type="spellEnd"/>
      <w:r w:rsidRPr="00EA030F">
        <w:rPr>
          <w:color w:val="4F4F4F"/>
          <w:sz w:val="24"/>
          <w:szCs w:val="24"/>
        </w:rPr>
        <w:t xml:space="preserve"> </w:t>
      </w:r>
      <w:proofErr w:type="spellStart"/>
      <w:r w:rsidRPr="00EA030F">
        <w:rPr>
          <w:color w:val="4F4F4F"/>
          <w:sz w:val="24"/>
          <w:szCs w:val="24"/>
        </w:rPr>
        <w:t>aftësi</w:t>
      </w:r>
      <w:proofErr w:type="spellEnd"/>
      <w:r w:rsidRPr="00EA030F">
        <w:rPr>
          <w:color w:val="4F4F4F"/>
          <w:sz w:val="24"/>
          <w:szCs w:val="24"/>
        </w:rPr>
        <w:t xml:space="preserve"> </w:t>
      </w:r>
      <w:proofErr w:type="spellStart"/>
      <w:r w:rsidRPr="00EA030F">
        <w:rPr>
          <w:color w:val="4F4F4F"/>
          <w:sz w:val="24"/>
          <w:szCs w:val="24"/>
        </w:rPr>
        <w:t>të</w:t>
      </w:r>
      <w:proofErr w:type="spellEnd"/>
      <w:r w:rsidRPr="00EA030F">
        <w:rPr>
          <w:color w:val="4F4F4F"/>
          <w:sz w:val="24"/>
          <w:szCs w:val="24"/>
        </w:rPr>
        <w:t xml:space="preserve"> </w:t>
      </w:r>
      <w:proofErr w:type="spellStart"/>
      <w:r w:rsidRPr="00EA030F">
        <w:rPr>
          <w:color w:val="4F4F4F"/>
          <w:sz w:val="24"/>
          <w:szCs w:val="24"/>
        </w:rPr>
        <w:t>mira</w:t>
      </w:r>
      <w:proofErr w:type="spellEnd"/>
      <w:r w:rsidRPr="00EA030F">
        <w:rPr>
          <w:color w:val="4F4F4F"/>
          <w:sz w:val="24"/>
          <w:szCs w:val="24"/>
        </w:rPr>
        <w:t xml:space="preserve"> </w:t>
      </w:r>
      <w:proofErr w:type="spellStart"/>
      <w:r w:rsidRPr="00EA030F">
        <w:rPr>
          <w:color w:val="4F4F4F"/>
          <w:sz w:val="24"/>
          <w:szCs w:val="24"/>
        </w:rPr>
        <w:t>komunikuese</w:t>
      </w:r>
      <w:proofErr w:type="spellEnd"/>
      <w:r w:rsidRPr="00EA030F">
        <w:rPr>
          <w:color w:val="4F4F4F"/>
          <w:sz w:val="24"/>
          <w:szCs w:val="24"/>
        </w:rPr>
        <w:t xml:space="preserve">, </w:t>
      </w:r>
      <w:proofErr w:type="spellStart"/>
      <w:r w:rsidRPr="00EA030F">
        <w:rPr>
          <w:color w:val="4F4F4F"/>
          <w:sz w:val="24"/>
          <w:szCs w:val="24"/>
        </w:rPr>
        <w:t>koordinuese</w:t>
      </w:r>
      <w:proofErr w:type="spellEnd"/>
      <w:r w:rsidRPr="00EA030F">
        <w:rPr>
          <w:color w:val="4F4F4F"/>
          <w:sz w:val="24"/>
          <w:szCs w:val="24"/>
        </w:rPr>
        <w:t xml:space="preserve"> </w:t>
      </w:r>
      <w:proofErr w:type="spellStart"/>
      <w:r w:rsidRPr="00EA030F">
        <w:rPr>
          <w:color w:val="4F4F4F"/>
          <w:sz w:val="24"/>
          <w:szCs w:val="24"/>
        </w:rPr>
        <w:t>dhe</w:t>
      </w:r>
      <w:proofErr w:type="spellEnd"/>
      <w:r w:rsidRPr="00EA030F">
        <w:rPr>
          <w:color w:val="4F4F4F"/>
          <w:sz w:val="24"/>
          <w:szCs w:val="24"/>
        </w:rPr>
        <w:t xml:space="preserve"> </w:t>
      </w:r>
      <w:proofErr w:type="spellStart"/>
      <w:r w:rsidRPr="00EA030F">
        <w:rPr>
          <w:color w:val="4F4F4F"/>
          <w:sz w:val="24"/>
          <w:szCs w:val="24"/>
        </w:rPr>
        <w:t>të</w:t>
      </w:r>
      <w:proofErr w:type="spellEnd"/>
      <w:r w:rsidRPr="00EA030F">
        <w:rPr>
          <w:color w:val="4F4F4F"/>
          <w:sz w:val="24"/>
          <w:szCs w:val="24"/>
        </w:rPr>
        <w:t xml:space="preserve"> </w:t>
      </w:r>
      <w:proofErr w:type="spellStart"/>
      <w:r w:rsidRPr="00EA030F">
        <w:rPr>
          <w:color w:val="4F4F4F"/>
          <w:sz w:val="24"/>
          <w:szCs w:val="24"/>
        </w:rPr>
        <w:t>punës</w:t>
      </w:r>
      <w:proofErr w:type="spellEnd"/>
      <w:r w:rsidRPr="00EA030F">
        <w:rPr>
          <w:color w:val="4F4F4F"/>
          <w:sz w:val="24"/>
          <w:szCs w:val="24"/>
        </w:rPr>
        <w:t xml:space="preserve"> </w:t>
      </w:r>
      <w:proofErr w:type="spellStart"/>
      <w:r w:rsidRPr="00EA030F">
        <w:rPr>
          <w:color w:val="4F4F4F"/>
          <w:sz w:val="24"/>
          <w:szCs w:val="24"/>
        </w:rPr>
        <w:t>në</w:t>
      </w:r>
      <w:proofErr w:type="spellEnd"/>
      <w:r w:rsidRPr="00EA030F">
        <w:rPr>
          <w:color w:val="4F4F4F"/>
          <w:sz w:val="24"/>
          <w:szCs w:val="24"/>
        </w:rPr>
        <w:t xml:space="preserve"> </w:t>
      </w:r>
      <w:proofErr w:type="spellStart"/>
      <w:r w:rsidRPr="00EA030F">
        <w:rPr>
          <w:color w:val="4F4F4F"/>
          <w:sz w:val="24"/>
          <w:szCs w:val="24"/>
        </w:rPr>
        <w:t>grup</w:t>
      </w:r>
      <w:proofErr w:type="spellEnd"/>
      <w:r w:rsidRPr="00EA030F">
        <w:rPr>
          <w:color w:val="4F4F4F"/>
          <w:sz w:val="24"/>
          <w:szCs w:val="24"/>
        </w:rPr>
        <w:t>.</w:t>
      </w:r>
    </w:p>
    <w:p w:rsidR="00FF202C" w:rsidRPr="00EA030F" w:rsidRDefault="00FF202C" w:rsidP="00FF202C">
      <w:pPr>
        <w:spacing w:before="225" w:after="225" w:line="248" w:lineRule="atLeast"/>
        <w:rPr>
          <w:color w:val="4F4F4F"/>
          <w:sz w:val="24"/>
          <w:szCs w:val="24"/>
          <w:lang w:val="it-IT"/>
        </w:rPr>
      </w:pPr>
      <w:r w:rsidRPr="00EA030F">
        <w:rPr>
          <w:b/>
          <w:bCs/>
          <w:color w:val="4F4F4F"/>
          <w:sz w:val="24"/>
          <w:szCs w:val="24"/>
          <w:lang w:val="it-IT"/>
        </w:rPr>
        <w:t>LISTA E DOKUMENTEVE QË DUHET TË PLOTËSOJË KANDIDATI</w:t>
      </w:r>
    </w:p>
    <w:p w:rsidR="00FF202C" w:rsidRPr="00EA030F" w:rsidRDefault="00FF202C" w:rsidP="00622841">
      <w:pPr>
        <w:numPr>
          <w:ilvl w:val="0"/>
          <w:numId w:val="11"/>
        </w:numPr>
        <w:spacing w:before="100" w:beforeAutospacing="1" w:after="100" w:afterAutospacing="1" w:line="281" w:lineRule="atLeast"/>
        <w:rPr>
          <w:color w:val="4F4F4F"/>
          <w:sz w:val="24"/>
          <w:szCs w:val="24"/>
          <w:lang w:val="it-IT"/>
        </w:rPr>
      </w:pPr>
      <w:r w:rsidRPr="00EA030F">
        <w:rPr>
          <w:color w:val="4F4F4F"/>
          <w:sz w:val="24"/>
          <w:szCs w:val="24"/>
          <w:lang w:val="it-IT"/>
        </w:rPr>
        <w:t>Letëmotivimi për aplikim në vendin vakant;</w:t>
      </w:r>
    </w:p>
    <w:p w:rsidR="00FF202C" w:rsidRPr="00EA030F" w:rsidRDefault="00FF202C" w:rsidP="00622841">
      <w:pPr>
        <w:numPr>
          <w:ilvl w:val="0"/>
          <w:numId w:val="11"/>
        </w:numPr>
        <w:spacing w:before="100" w:beforeAutospacing="1" w:after="100" w:afterAutospacing="1" w:line="281" w:lineRule="atLeast"/>
        <w:rPr>
          <w:color w:val="4F4F4F"/>
          <w:sz w:val="24"/>
          <w:szCs w:val="24"/>
        </w:rPr>
      </w:pPr>
      <w:proofErr w:type="spellStart"/>
      <w:r>
        <w:rPr>
          <w:color w:val="4F4F4F"/>
          <w:sz w:val="24"/>
          <w:szCs w:val="24"/>
        </w:rPr>
        <w:t>Nje</w:t>
      </w:r>
      <w:proofErr w:type="spellEnd"/>
      <w:r w:rsidRPr="00EA030F">
        <w:rPr>
          <w:color w:val="4F4F4F"/>
          <w:sz w:val="24"/>
          <w:szCs w:val="24"/>
        </w:rPr>
        <w:t xml:space="preserve"> kopje </w:t>
      </w:r>
      <w:proofErr w:type="spellStart"/>
      <w:r w:rsidRPr="00EA030F">
        <w:rPr>
          <w:color w:val="4F4F4F"/>
          <w:sz w:val="24"/>
          <w:szCs w:val="24"/>
        </w:rPr>
        <w:t>jetëshkrimi</w:t>
      </w:r>
      <w:proofErr w:type="spellEnd"/>
      <w:r w:rsidRPr="00EA030F">
        <w:rPr>
          <w:color w:val="4F4F4F"/>
          <w:sz w:val="24"/>
          <w:szCs w:val="24"/>
        </w:rPr>
        <w:t>;</w:t>
      </w:r>
    </w:p>
    <w:p w:rsidR="00FF202C" w:rsidRPr="004A43A3" w:rsidRDefault="00FF202C" w:rsidP="00622841">
      <w:pPr>
        <w:numPr>
          <w:ilvl w:val="0"/>
          <w:numId w:val="11"/>
        </w:numPr>
        <w:spacing w:before="100" w:beforeAutospacing="1" w:after="100" w:afterAutospacing="1" w:line="281" w:lineRule="atLeast"/>
        <w:rPr>
          <w:color w:val="4F4F4F"/>
          <w:sz w:val="24"/>
          <w:szCs w:val="24"/>
          <w:lang w:val="de-DE"/>
        </w:rPr>
      </w:pPr>
      <w:r w:rsidRPr="004A43A3">
        <w:rPr>
          <w:color w:val="4F4F4F"/>
          <w:sz w:val="24"/>
          <w:szCs w:val="24"/>
          <w:lang w:val="de-DE"/>
        </w:rPr>
        <w:t>Një numër kontakti dhe adresën e plotë të vendbanimit;</w:t>
      </w:r>
    </w:p>
    <w:p w:rsidR="00FF202C" w:rsidRPr="004A43A3" w:rsidRDefault="00FF202C" w:rsidP="00622841">
      <w:pPr>
        <w:numPr>
          <w:ilvl w:val="0"/>
          <w:numId w:val="11"/>
        </w:numPr>
        <w:spacing w:before="100" w:beforeAutospacing="1" w:after="100" w:afterAutospacing="1" w:line="281" w:lineRule="atLeast"/>
        <w:rPr>
          <w:color w:val="4F4F4F"/>
          <w:sz w:val="24"/>
          <w:szCs w:val="24"/>
          <w:lang w:val="de-DE"/>
        </w:rPr>
      </w:pPr>
      <w:r w:rsidRPr="004A43A3">
        <w:rPr>
          <w:color w:val="4F4F4F"/>
          <w:sz w:val="24"/>
          <w:szCs w:val="24"/>
          <w:lang w:val="de-DE"/>
        </w:rPr>
        <w:lastRenderedPageBreak/>
        <w:t>Fotokopje e diplomës. Nëse aplikanti disponon një diplomë të një universiteti të huaj, atëherë ai duhet ta ketë te njehsuar atë pranë Ministrisë së Arsimit dhe Sportit;</w:t>
      </w:r>
      <w:r w:rsidR="00EE707C">
        <w:rPr>
          <w:color w:val="4F4F4F"/>
          <w:sz w:val="24"/>
          <w:szCs w:val="24"/>
          <w:lang w:val="de-DE"/>
        </w:rPr>
        <w:t>dhe lista e notave</w:t>
      </w:r>
    </w:p>
    <w:p w:rsidR="00FF202C" w:rsidRPr="00EA030F" w:rsidRDefault="00FF202C" w:rsidP="00622841">
      <w:pPr>
        <w:numPr>
          <w:ilvl w:val="0"/>
          <w:numId w:val="11"/>
        </w:numPr>
        <w:spacing w:before="100" w:beforeAutospacing="1" w:after="100" w:afterAutospacing="1" w:line="281" w:lineRule="atLeast"/>
        <w:rPr>
          <w:color w:val="4F4F4F"/>
          <w:sz w:val="24"/>
          <w:szCs w:val="24"/>
          <w:lang w:val="it-IT"/>
        </w:rPr>
      </w:pPr>
      <w:r w:rsidRPr="00EA030F">
        <w:rPr>
          <w:color w:val="4F4F4F"/>
          <w:sz w:val="24"/>
          <w:szCs w:val="24"/>
          <w:lang w:val="it-IT"/>
        </w:rPr>
        <w:t>Fotokopje e listës së notave. Nëse ka një diplomë dhe listë notash të ndryshme me vlerësimin e njohur në Shtetin Shqiptar, atëherë aplikanti duhet ta ketë të konvertuar atë sipas sistemit shqiptar;</w:t>
      </w:r>
    </w:p>
    <w:p w:rsidR="00FF202C" w:rsidRPr="00EA030F" w:rsidRDefault="00FF202C" w:rsidP="00622841">
      <w:pPr>
        <w:numPr>
          <w:ilvl w:val="0"/>
          <w:numId w:val="11"/>
        </w:numPr>
        <w:spacing w:before="100" w:beforeAutospacing="1" w:after="100" w:afterAutospacing="1" w:line="281" w:lineRule="atLeast"/>
        <w:rPr>
          <w:color w:val="4F4F4F"/>
          <w:sz w:val="24"/>
          <w:szCs w:val="24"/>
          <w:lang w:val="it-IT"/>
        </w:rPr>
      </w:pPr>
      <w:r>
        <w:rPr>
          <w:color w:val="4F4F4F"/>
          <w:sz w:val="24"/>
          <w:szCs w:val="24"/>
          <w:lang w:val="it-IT"/>
        </w:rPr>
        <w:t>Nje</w:t>
      </w:r>
      <w:r w:rsidRPr="00EA030F">
        <w:rPr>
          <w:color w:val="4F4F4F"/>
          <w:sz w:val="24"/>
          <w:szCs w:val="24"/>
          <w:lang w:val="it-IT"/>
        </w:rPr>
        <w:t xml:space="preserve"> kopje e librezës së punës e plotësuar;</w:t>
      </w:r>
    </w:p>
    <w:p w:rsidR="00FF202C" w:rsidRPr="00EA030F" w:rsidRDefault="00FF202C" w:rsidP="00622841">
      <w:pPr>
        <w:numPr>
          <w:ilvl w:val="0"/>
          <w:numId w:val="11"/>
        </w:numPr>
        <w:spacing w:before="100" w:beforeAutospacing="1" w:after="100" w:afterAutospacing="1" w:line="281" w:lineRule="atLeast"/>
        <w:rPr>
          <w:color w:val="4F4F4F"/>
          <w:sz w:val="24"/>
          <w:szCs w:val="24"/>
        </w:rPr>
      </w:pPr>
      <w:proofErr w:type="spellStart"/>
      <w:r w:rsidRPr="00EA030F">
        <w:rPr>
          <w:color w:val="4F4F4F"/>
          <w:sz w:val="24"/>
          <w:szCs w:val="24"/>
        </w:rPr>
        <w:t>Vërtetim</w:t>
      </w:r>
      <w:proofErr w:type="spellEnd"/>
      <w:r w:rsidRPr="00EA030F">
        <w:rPr>
          <w:color w:val="4F4F4F"/>
          <w:sz w:val="24"/>
          <w:szCs w:val="24"/>
        </w:rPr>
        <w:t xml:space="preserve"> </w:t>
      </w:r>
      <w:proofErr w:type="spellStart"/>
      <w:r w:rsidRPr="00EA030F">
        <w:rPr>
          <w:color w:val="4F4F4F"/>
          <w:sz w:val="24"/>
          <w:szCs w:val="24"/>
        </w:rPr>
        <w:t>i</w:t>
      </w:r>
      <w:proofErr w:type="spellEnd"/>
      <w:r w:rsidRPr="00EA030F">
        <w:rPr>
          <w:color w:val="4F4F4F"/>
          <w:sz w:val="24"/>
          <w:szCs w:val="24"/>
        </w:rPr>
        <w:t xml:space="preserve"> </w:t>
      </w:r>
      <w:proofErr w:type="spellStart"/>
      <w:r w:rsidRPr="00EA030F">
        <w:rPr>
          <w:color w:val="4F4F4F"/>
          <w:sz w:val="24"/>
          <w:szCs w:val="24"/>
        </w:rPr>
        <w:t>gjendjes</w:t>
      </w:r>
      <w:proofErr w:type="spellEnd"/>
      <w:r w:rsidRPr="00EA030F">
        <w:rPr>
          <w:color w:val="4F4F4F"/>
          <w:sz w:val="24"/>
          <w:szCs w:val="24"/>
        </w:rPr>
        <w:t xml:space="preserve"> </w:t>
      </w:r>
      <w:proofErr w:type="spellStart"/>
      <w:r w:rsidRPr="00EA030F">
        <w:rPr>
          <w:color w:val="4F4F4F"/>
          <w:sz w:val="24"/>
          <w:szCs w:val="24"/>
        </w:rPr>
        <w:t>gjyqësore</w:t>
      </w:r>
      <w:proofErr w:type="spellEnd"/>
      <w:r w:rsidRPr="00EA030F">
        <w:rPr>
          <w:color w:val="4F4F4F"/>
          <w:sz w:val="24"/>
          <w:szCs w:val="24"/>
        </w:rPr>
        <w:t>;</w:t>
      </w:r>
    </w:p>
    <w:p w:rsidR="00FF202C" w:rsidRPr="00EA030F" w:rsidRDefault="00FF202C" w:rsidP="00622841">
      <w:pPr>
        <w:numPr>
          <w:ilvl w:val="0"/>
          <w:numId w:val="11"/>
        </w:numPr>
        <w:spacing w:before="100" w:beforeAutospacing="1" w:after="100" w:afterAutospacing="1" w:line="281" w:lineRule="atLeast"/>
        <w:rPr>
          <w:color w:val="4F4F4F"/>
          <w:sz w:val="24"/>
          <w:szCs w:val="24"/>
          <w:lang w:val="it-IT"/>
        </w:rPr>
      </w:pPr>
      <w:r w:rsidRPr="00EA030F">
        <w:rPr>
          <w:color w:val="4F4F4F"/>
          <w:sz w:val="24"/>
          <w:szCs w:val="24"/>
          <w:lang w:val="it-IT"/>
        </w:rPr>
        <w:t>Certifikata të kualifikimeve, trajnimeve të ndryshme;</w:t>
      </w:r>
    </w:p>
    <w:p w:rsidR="00FF202C" w:rsidRPr="00EA030F" w:rsidRDefault="00FF202C" w:rsidP="00622841">
      <w:pPr>
        <w:numPr>
          <w:ilvl w:val="0"/>
          <w:numId w:val="11"/>
        </w:numPr>
        <w:spacing w:before="100" w:beforeAutospacing="1" w:after="100" w:afterAutospacing="1" w:line="281" w:lineRule="atLeast"/>
        <w:rPr>
          <w:color w:val="4F4F4F"/>
          <w:sz w:val="24"/>
          <w:szCs w:val="24"/>
          <w:lang w:val="it-IT"/>
        </w:rPr>
      </w:pPr>
      <w:r w:rsidRPr="00EA030F">
        <w:rPr>
          <w:color w:val="4F4F4F"/>
          <w:sz w:val="24"/>
          <w:szCs w:val="24"/>
          <w:lang w:val="it-IT"/>
        </w:rPr>
        <w:t>Dëshmi të njohjes së një gjuhe të huaj;</w:t>
      </w:r>
    </w:p>
    <w:p w:rsidR="00FF202C" w:rsidRPr="00C0389B" w:rsidRDefault="00FF202C" w:rsidP="00622841">
      <w:pPr>
        <w:numPr>
          <w:ilvl w:val="0"/>
          <w:numId w:val="11"/>
        </w:numPr>
        <w:spacing w:before="100" w:beforeAutospacing="1" w:after="100" w:afterAutospacing="1" w:line="281" w:lineRule="atLeast"/>
        <w:rPr>
          <w:color w:val="4F4F4F"/>
          <w:sz w:val="24"/>
          <w:szCs w:val="24"/>
          <w:lang w:val="it-IT"/>
        </w:rPr>
      </w:pPr>
      <w:r w:rsidRPr="00C0389B">
        <w:rPr>
          <w:color w:val="4F4F4F"/>
          <w:sz w:val="24"/>
          <w:szCs w:val="24"/>
          <w:lang w:val="it-IT"/>
        </w:rPr>
        <w:t>Fotokopje e kartes se identitetit.</w:t>
      </w:r>
    </w:p>
    <w:p w:rsidR="00FF202C" w:rsidRPr="007C539D" w:rsidRDefault="00FF202C" w:rsidP="00FF202C">
      <w:pPr>
        <w:spacing w:line="248" w:lineRule="atLeast"/>
        <w:rPr>
          <w:color w:val="4F4F4F"/>
          <w:sz w:val="24"/>
          <w:szCs w:val="24"/>
          <w:lang w:val="it-IT"/>
        </w:rPr>
      </w:pPr>
      <w:r w:rsidRPr="007C539D">
        <w:rPr>
          <w:b/>
          <w:bCs/>
          <w:color w:val="4F4F4F"/>
          <w:sz w:val="24"/>
          <w:szCs w:val="24"/>
          <w:lang w:val="it-IT"/>
        </w:rPr>
        <w:t>MËNYRA E DORËZIMIT TË DOKUMENTEVE</w:t>
      </w:r>
      <w:r w:rsidRPr="007C539D">
        <w:rPr>
          <w:color w:val="4F4F4F"/>
          <w:sz w:val="24"/>
          <w:szCs w:val="24"/>
          <w:lang w:val="it-IT"/>
        </w:rPr>
        <w:br/>
        <w:t>Dokumentet do të dorëzohen në Drejtorinë e Burimeve Njerëzore të Bashkisë Durres të mbyllura në zarf, dorazi apo në rrugë postare, në adresën:</w:t>
      </w:r>
      <w:r w:rsidRPr="007C539D">
        <w:rPr>
          <w:color w:val="4F4F4F"/>
          <w:sz w:val="24"/>
          <w:szCs w:val="24"/>
          <w:lang w:val="it-IT"/>
        </w:rPr>
        <w:br/>
      </w:r>
    </w:p>
    <w:p w:rsidR="00FF202C" w:rsidRPr="00EA030F" w:rsidRDefault="00FF202C" w:rsidP="00FF202C">
      <w:pPr>
        <w:rPr>
          <w:color w:val="4F4F4F"/>
          <w:sz w:val="24"/>
          <w:szCs w:val="24"/>
          <w:lang w:val="it-IT"/>
        </w:rPr>
      </w:pPr>
      <w:r w:rsidRPr="00EA030F">
        <w:rPr>
          <w:b/>
          <w:bCs/>
          <w:color w:val="4F4F4F"/>
          <w:sz w:val="24"/>
          <w:szCs w:val="24"/>
          <w:lang w:val="it-IT"/>
        </w:rPr>
        <w:t>Bashkia Durres</w:t>
      </w:r>
      <w:r w:rsidRPr="00EA030F">
        <w:rPr>
          <w:b/>
          <w:bCs/>
          <w:color w:val="4F4F4F"/>
          <w:sz w:val="24"/>
          <w:szCs w:val="24"/>
          <w:lang w:val="it-IT"/>
        </w:rPr>
        <w:br/>
        <w:t>Drejtoria e Burimeve Njerëzore</w:t>
      </w:r>
      <w:r w:rsidRPr="00EA030F">
        <w:rPr>
          <w:b/>
          <w:bCs/>
          <w:color w:val="4F4F4F"/>
          <w:sz w:val="24"/>
          <w:szCs w:val="24"/>
          <w:lang w:val="it-IT"/>
        </w:rPr>
        <w:br/>
        <w:t>Sheshi “Liria”</w:t>
      </w:r>
      <w:r w:rsidRPr="00EA030F">
        <w:rPr>
          <w:b/>
          <w:bCs/>
          <w:color w:val="4F4F4F"/>
          <w:sz w:val="24"/>
          <w:szCs w:val="24"/>
          <w:lang w:val="it-IT"/>
        </w:rPr>
        <w:br/>
      </w:r>
    </w:p>
    <w:p w:rsidR="00FF202C" w:rsidRDefault="00FF202C" w:rsidP="00FF202C">
      <w:pPr>
        <w:spacing w:line="248" w:lineRule="atLeast"/>
        <w:rPr>
          <w:color w:val="4F4F4F"/>
          <w:sz w:val="24"/>
          <w:szCs w:val="24"/>
          <w:lang w:val="it-IT"/>
        </w:rPr>
      </w:pPr>
      <w:r w:rsidRPr="00EA030F">
        <w:rPr>
          <w:b/>
          <w:bCs/>
          <w:color w:val="4F4F4F"/>
          <w:sz w:val="24"/>
          <w:szCs w:val="24"/>
          <w:lang w:val="it-IT"/>
        </w:rPr>
        <w:t>AFATI I DORËZIMIT TË DOKUMENTEVE</w:t>
      </w:r>
      <w:r w:rsidRPr="00EA030F">
        <w:rPr>
          <w:color w:val="4F4F4F"/>
          <w:sz w:val="24"/>
          <w:szCs w:val="24"/>
          <w:lang w:val="it-IT"/>
        </w:rPr>
        <w:br/>
        <w:t>Afati i dorëzimit të dokumenteve </w:t>
      </w:r>
      <w:r>
        <w:rPr>
          <w:b/>
          <w:color w:val="4F4F4F"/>
          <w:sz w:val="24"/>
          <w:szCs w:val="24"/>
          <w:lang w:val="it-IT"/>
        </w:rPr>
        <w:t>30</w:t>
      </w:r>
      <w:r w:rsidRPr="00715A27">
        <w:rPr>
          <w:b/>
          <w:bCs/>
          <w:color w:val="4F4F4F"/>
          <w:sz w:val="24"/>
          <w:szCs w:val="24"/>
          <w:lang w:val="it-IT"/>
        </w:rPr>
        <w:t>.</w:t>
      </w:r>
      <w:r>
        <w:rPr>
          <w:b/>
          <w:bCs/>
          <w:color w:val="4F4F4F"/>
          <w:sz w:val="24"/>
          <w:szCs w:val="24"/>
          <w:lang w:val="it-IT"/>
        </w:rPr>
        <w:t>12</w:t>
      </w:r>
      <w:r w:rsidRPr="00EA030F">
        <w:rPr>
          <w:b/>
          <w:bCs/>
          <w:color w:val="4F4F4F"/>
          <w:sz w:val="24"/>
          <w:szCs w:val="24"/>
          <w:lang w:val="it-IT"/>
        </w:rPr>
        <w:t>.20</w:t>
      </w:r>
      <w:r w:rsidR="001165F4">
        <w:rPr>
          <w:b/>
          <w:bCs/>
          <w:color w:val="4F4F4F"/>
          <w:sz w:val="24"/>
          <w:szCs w:val="24"/>
          <w:lang w:val="it-IT"/>
        </w:rPr>
        <w:t>21</w:t>
      </w:r>
      <w:r w:rsidRPr="00EA030F">
        <w:rPr>
          <w:color w:val="4F4F4F"/>
          <w:sz w:val="24"/>
          <w:szCs w:val="24"/>
          <w:lang w:val="it-IT"/>
        </w:rPr>
        <w:br/>
      </w:r>
      <w:r w:rsidRPr="00EA030F">
        <w:rPr>
          <w:b/>
          <w:bCs/>
          <w:color w:val="4F4F4F"/>
          <w:sz w:val="24"/>
          <w:szCs w:val="24"/>
          <w:lang w:val="it-IT"/>
        </w:rPr>
        <w:t>DATA E DALJES SË REZULTATEVE PËR FAZËN E VERIFIKIMIT PARAPRAK</w:t>
      </w:r>
      <w:r w:rsidRPr="00EA030F">
        <w:rPr>
          <w:color w:val="4F4F4F"/>
          <w:sz w:val="24"/>
          <w:szCs w:val="24"/>
          <w:lang w:val="it-IT"/>
        </w:rPr>
        <w:br/>
        <w:t>Data e daljes së rezultateve për fazën e verifikimit paraprak </w:t>
      </w:r>
      <w:r w:rsidR="006B3C0F" w:rsidRPr="006B3C0F">
        <w:rPr>
          <w:b/>
          <w:color w:val="4F4F4F"/>
          <w:sz w:val="24"/>
          <w:szCs w:val="24"/>
          <w:lang w:val="it-IT"/>
        </w:rPr>
        <w:t>11.01.2022</w:t>
      </w:r>
      <w:r w:rsidRPr="00EA030F">
        <w:rPr>
          <w:color w:val="4F4F4F"/>
          <w:sz w:val="24"/>
          <w:szCs w:val="24"/>
          <w:lang w:val="it-IT"/>
        </w:rPr>
        <w:br/>
      </w:r>
      <w:r w:rsidRPr="00EA030F">
        <w:rPr>
          <w:b/>
          <w:bCs/>
          <w:color w:val="4F4F4F"/>
          <w:sz w:val="24"/>
          <w:szCs w:val="24"/>
          <w:lang w:val="it-IT"/>
        </w:rPr>
        <w:t>FUSHAT E NJOHURIVE, AFTËSITË DHE CILËSITË QË DO TË VLERËSOHEN NË INTERVISTË</w:t>
      </w:r>
      <w:r w:rsidRPr="00EA030F">
        <w:rPr>
          <w:color w:val="4F4F4F"/>
          <w:sz w:val="24"/>
          <w:szCs w:val="24"/>
          <w:lang w:val="it-IT"/>
        </w:rPr>
        <w:br/>
        <w:t>Konkurimi do të bazohet në:</w:t>
      </w:r>
    </w:p>
    <w:p w:rsidR="00FF202C" w:rsidRPr="00434827" w:rsidRDefault="00FF202C" w:rsidP="00622841">
      <w:pPr>
        <w:numPr>
          <w:ilvl w:val="0"/>
          <w:numId w:val="20"/>
        </w:numPr>
        <w:jc w:val="both"/>
        <w:rPr>
          <w:sz w:val="24"/>
          <w:szCs w:val="24"/>
          <w:lang w:val="it-IT"/>
        </w:rPr>
      </w:pPr>
      <w:r w:rsidRPr="00434827">
        <w:rPr>
          <w:sz w:val="24"/>
          <w:szCs w:val="24"/>
          <w:lang w:val="it-IT"/>
        </w:rPr>
        <w:t>Ligjin Nr.10465 “Për shërbimin veterinar në Republikën e Shqiperisë”(I ndryshuar)</w:t>
      </w:r>
    </w:p>
    <w:p w:rsidR="00FF202C" w:rsidRPr="00434827" w:rsidRDefault="00FF202C" w:rsidP="00622841">
      <w:pPr>
        <w:numPr>
          <w:ilvl w:val="0"/>
          <w:numId w:val="20"/>
        </w:numPr>
        <w:jc w:val="both"/>
        <w:rPr>
          <w:sz w:val="24"/>
          <w:szCs w:val="24"/>
          <w:lang w:val="it-IT"/>
        </w:rPr>
      </w:pPr>
      <w:r w:rsidRPr="00434827">
        <w:rPr>
          <w:sz w:val="24"/>
          <w:szCs w:val="24"/>
          <w:lang w:val="it-IT"/>
        </w:rPr>
        <w:t>Ligjin Nr.139/2015 datë 17/02/2015”Per veteqeverisjen vendore”.</w:t>
      </w:r>
    </w:p>
    <w:p w:rsidR="00FF202C" w:rsidRPr="00434827" w:rsidRDefault="00FF202C" w:rsidP="00622841">
      <w:pPr>
        <w:numPr>
          <w:ilvl w:val="0"/>
          <w:numId w:val="20"/>
        </w:numPr>
        <w:jc w:val="both"/>
        <w:rPr>
          <w:sz w:val="24"/>
          <w:szCs w:val="24"/>
          <w:lang w:val="it-IT"/>
        </w:rPr>
      </w:pPr>
      <w:r w:rsidRPr="00434827">
        <w:rPr>
          <w:sz w:val="24"/>
          <w:szCs w:val="24"/>
          <w:lang w:val="it-IT"/>
        </w:rPr>
        <w:t>VKM nr 230 datë 20/03/2013”Për përcaktimin e funksioneve, detyrave specifike dhe standarteve te shërbimit veterinar të qeverisjes vendore”</w:t>
      </w:r>
    </w:p>
    <w:p w:rsidR="00FF202C" w:rsidRPr="00434827" w:rsidRDefault="00FF202C" w:rsidP="00622841">
      <w:pPr>
        <w:numPr>
          <w:ilvl w:val="0"/>
          <w:numId w:val="20"/>
        </w:numPr>
        <w:jc w:val="both"/>
        <w:rPr>
          <w:sz w:val="24"/>
          <w:szCs w:val="24"/>
          <w:lang w:val="it-IT"/>
        </w:rPr>
      </w:pPr>
      <w:r w:rsidRPr="00434827">
        <w:rPr>
          <w:sz w:val="24"/>
          <w:szCs w:val="24"/>
          <w:lang w:val="it-IT"/>
        </w:rPr>
        <w:t>Aktin Normativ Nr.4 datë 16/08/2012 “Për përcaktimin e rregullave për therjen e kafshëve dhe të tregtimit të mishit të tyre”.</w:t>
      </w:r>
    </w:p>
    <w:p w:rsidR="00FF202C" w:rsidRPr="00785497" w:rsidRDefault="00FF202C" w:rsidP="00622841">
      <w:pPr>
        <w:numPr>
          <w:ilvl w:val="0"/>
          <w:numId w:val="20"/>
        </w:numPr>
        <w:jc w:val="both"/>
        <w:rPr>
          <w:b/>
          <w:i/>
          <w:sz w:val="24"/>
          <w:szCs w:val="24"/>
          <w:lang w:val="it-IT"/>
        </w:rPr>
      </w:pPr>
      <w:r w:rsidRPr="00434827">
        <w:rPr>
          <w:sz w:val="24"/>
          <w:szCs w:val="24"/>
          <w:lang w:val="it-IT"/>
        </w:rPr>
        <w:t xml:space="preserve">Ligjin </w:t>
      </w:r>
      <w:r w:rsidRPr="00434827">
        <w:rPr>
          <w:bCs/>
          <w:sz w:val="24"/>
          <w:szCs w:val="24"/>
          <w:lang w:val="it-IT"/>
        </w:rPr>
        <w:t xml:space="preserve">Nr.9902, datë 17/04/2008 “Për Mbrojtjen e Konsumatorëve” neni Nr.4 “ Të drejtat e Konsumatorëve”. </w:t>
      </w:r>
    </w:p>
    <w:p w:rsidR="00FF202C" w:rsidRPr="00992449" w:rsidRDefault="00FF202C" w:rsidP="00FF202C">
      <w:pPr>
        <w:spacing w:before="100" w:beforeAutospacing="1" w:after="100" w:afterAutospacing="1" w:line="281" w:lineRule="atLeast"/>
        <w:rPr>
          <w:color w:val="4F4F4F"/>
          <w:sz w:val="24"/>
          <w:szCs w:val="24"/>
          <w:lang w:val="it-IT"/>
        </w:rPr>
      </w:pPr>
      <w:r>
        <w:rPr>
          <w:sz w:val="24"/>
          <w:lang w:val="it-IT"/>
        </w:rPr>
        <w:t xml:space="preserve">                     6.</w:t>
      </w:r>
      <w:r w:rsidRPr="00D12A35">
        <w:rPr>
          <w:sz w:val="24"/>
          <w:lang w:val="it-IT"/>
        </w:rPr>
        <w:t xml:space="preserve"> </w:t>
      </w:r>
      <w:r>
        <w:rPr>
          <w:sz w:val="24"/>
          <w:lang w:val="it-IT"/>
        </w:rPr>
        <w:t>L</w:t>
      </w:r>
      <w:r w:rsidRPr="00D12A35">
        <w:rPr>
          <w:sz w:val="24"/>
          <w:lang w:val="it-IT"/>
        </w:rPr>
        <w:t xml:space="preserve">igji </w:t>
      </w:r>
      <w:r>
        <w:rPr>
          <w:sz w:val="24"/>
          <w:lang w:val="it-IT"/>
        </w:rPr>
        <w:t>139</w:t>
      </w:r>
      <w:r w:rsidRPr="00D12A35">
        <w:rPr>
          <w:sz w:val="24"/>
          <w:lang w:val="it-IT"/>
        </w:rPr>
        <w:t xml:space="preserve"> datë 1</w:t>
      </w:r>
      <w:r>
        <w:rPr>
          <w:sz w:val="24"/>
          <w:lang w:val="it-IT"/>
        </w:rPr>
        <w:t>7</w:t>
      </w:r>
      <w:r w:rsidRPr="00D12A35">
        <w:rPr>
          <w:sz w:val="24"/>
          <w:lang w:val="it-IT"/>
        </w:rPr>
        <w:t>.</w:t>
      </w:r>
      <w:r>
        <w:rPr>
          <w:sz w:val="24"/>
          <w:lang w:val="it-IT"/>
        </w:rPr>
        <w:t>12</w:t>
      </w:r>
      <w:r w:rsidRPr="00D12A35">
        <w:rPr>
          <w:sz w:val="24"/>
          <w:lang w:val="it-IT"/>
        </w:rPr>
        <w:t>.20</w:t>
      </w:r>
      <w:r>
        <w:rPr>
          <w:sz w:val="24"/>
          <w:lang w:val="it-IT"/>
        </w:rPr>
        <w:t>15</w:t>
      </w:r>
      <w:r w:rsidRPr="00D12A35">
        <w:rPr>
          <w:sz w:val="24"/>
          <w:lang w:val="it-IT"/>
        </w:rPr>
        <w:t xml:space="preserve"> “Për </w:t>
      </w:r>
      <w:r>
        <w:rPr>
          <w:sz w:val="24"/>
          <w:lang w:val="it-IT"/>
        </w:rPr>
        <w:t>vete</w:t>
      </w:r>
      <w:r w:rsidRPr="00D12A35">
        <w:rPr>
          <w:sz w:val="24"/>
          <w:lang w:val="it-IT"/>
        </w:rPr>
        <w:t>qeverisje</w:t>
      </w:r>
      <w:r>
        <w:rPr>
          <w:sz w:val="24"/>
          <w:lang w:val="it-IT"/>
        </w:rPr>
        <w:t>n</w:t>
      </w:r>
      <w:r w:rsidRPr="00D12A35">
        <w:rPr>
          <w:sz w:val="24"/>
          <w:lang w:val="it-IT"/>
        </w:rPr>
        <w:t xml:space="preserve"> vendore</w:t>
      </w:r>
      <w:r>
        <w:rPr>
          <w:sz w:val="24"/>
          <w:lang w:val="it-IT"/>
        </w:rPr>
        <w:t>”</w:t>
      </w:r>
    </w:p>
    <w:p w:rsidR="00FF202C" w:rsidRPr="00B64095" w:rsidRDefault="00FF202C" w:rsidP="00FF202C">
      <w:pPr>
        <w:spacing w:before="100" w:beforeAutospacing="1" w:after="100" w:afterAutospacing="1" w:line="281" w:lineRule="atLeast"/>
        <w:rPr>
          <w:color w:val="4F4F4F"/>
          <w:sz w:val="24"/>
          <w:szCs w:val="24"/>
        </w:rPr>
      </w:pPr>
      <w:r>
        <w:rPr>
          <w:color w:val="4F4F4F"/>
          <w:sz w:val="24"/>
          <w:szCs w:val="24"/>
          <w:lang w:val="it-IT"/>
        </w:rPr>
        <w:t xml:space="preserve">                      7.</w:t>
      </w:r>
      <w:proofErr w:type="spellStart"/>
      <w:r w:rsidRPr="00B64095">
        <w:rPr>
          <w:color w:val="4F4F4F"/>
          <w:sz w:val="24"/>
          <w:szCs w:val="24"/>
        </w:rPr>
        <w:t>Ligji</w:t>
      </w:r>
      <w:proofErr w:type="spellEnd"/>
      <w:r w:rsidRPr="00B64095">
        <w:rPr>
          <w:color w:val="4F4F4F"/>
          <w:sz w:val="24"/>
          <w:szCs w:val="24"/>
        </w:rPr>
        <w:t xml:space="preserve"> nr. 9131 </w:t>
      </w:r>
      <w:proofErr w:type="spellStart"/>
      <w:proofErr w:type="gramStart"/>
      <w:r w:rsidRPr="00B64095">
        <w:rPr>
          <w:color w:val="4F4F4F"/>
          <w:sz w:val="24"/>
          <w:szCs w:val="24"/>
        </w:rPr>
        <w:t>dt</w:t>
      </w:r>
      <w:proofErr w:type="spellEnd"/>
      <w:proofErr w:type="gramEnd"/>
      <w:r w:rsidRPr="00B64095">
        <w:rPr>
          <w:color w:val="4F4F4F"/>
          <w:sz w:val="24"/>
          <w:szCs w:val="24"/>
        </w:rPr>
        <w:t>. 08.09.2003 “</w:t>
      </w:r>
      <w:proofErr w:type="spellStart"/>
      <w:r w:rsidRPr="00B64095">
        <w:rPr>
          <w:color w:val="4F4F4F"/>
          <w:sz w:val="24"/>
          <w:szCs w:val="24"/>
        </w:rPr>
        <w:t>Për</w:t>
      </w:r>
      <w:proofErr w:type="spellEnd"/>
      <w:r w:rsidRPr="00B64095">
        <w:rPr>
          <w:color w:val="4F4F4F"/>
          <w:sz w:val="24"/>
          <w:szCs w:val="24"/>
        </w:rPr>
        <w:t xml:space="preserve"> </w:t>
      </w:r>
      <w:proofErr w:type="spellStart"/>
      <w:r w:rsidRPr="00B64095">
        <w:rPr>
          <w:color w:val="4F4F4F"/>
          <w:sz w:val="24"/>
          <w:szCs w:val="24"/>
        </w:rPr>
        <w:t>rregullat</w:t>
      </w:r>
      <w:proofErr w:type="spellEnd"/>
      <w:r w:rsidRPr="00B64095">
        <w:rPr>
          <w:color w:val="4F4F4F"/>
          <w:sz w:val="24"/>
          <w:szCs w:val="24"/>
        </w:rPr>
        <w:t xml:space="preserve"> e </w:t>
      </w:r>
      <w:proofErr w:type="spellStart"/>
      <w:r w:rsidRPr="00B64095">
        <w:rPr>
          <w:color w:val="4F4F4F"/>
          <w:sz w:val="24"/>
          <w:szCs w:val="24"/>
        </w:rPr>
        <w:t>Etikës</w:t>
      </w:r>
      <w:proofErr w:type="spellEnd"/>
      <w:r w:rsidRPr="00B64095">
        <w:rPr>
          <w:color w:val="4F4F4F"/>
          <w:sz w:val="24"/>
          <w:szCs w:val="24"/>
        </w:rPr>
        <w:t xml:space="preserve"> </w:t>
      </w:r>
      <w:proofErr w:type="spellStart"/>
      <w:r w:rsidRPr="00B64095">
        <w:rPr>
          <w:color w:val="4F4F4F"/>
          <w:sz w:val="24"/>
          <w:szCs w:val="24"/>
        </w:rPr>
        <w:t>në</w:t>
      </w:r>
      <w:proofErr w:type="spellEnd"/>
      <w:r w:rsidRPr="00B64095">
        <w:rPr>
          <w:color w:val="4F4F4F"/>
          <w:sz w:val="24"/>
          <w:szCs w:val="24"/>
        </w:rPr>
        <w:t xml:space="preserve"> </w:t>
      </w:r>
      <w:proofErr w:type="spellStart"/>
      <w:r w:rsidRPr="00B64095">
        <w:rPr>
          <w:color w:val="4F4F4F"/>
          <w:sz w:val="24"/>
          <w:szCs w:val="24"/>
        </w:rPr>
        <w:t>Administratën</w:t>
      </w:r>
      <w:proofErr w:type="spellEnd"/>
      <w:r w:rsidRPr="00B64095">
        <w:rPr>
          <w:color w:val="4F4F4F"/>
          <w:sz w:val="24"/>
          <w:szCs w:val="24"/>
        </w:rPr>
        <w:t xml:space="preserve"> </w:t>
      </w:r>
      <w:proofErr w:type="spellStart"/>
      <w:r w:rsidRPr="00B64095">
        <w:rPr>
          <w:color w:val="4F4F4F"/>
          <w:sz w:val="24"/>
          <w:szCs w:val="24"/>
        </w:rPr>
        <w:t>Publike</w:t>
      </w:r>
      <w:proofErr w:type="spellEnd"/>
      <w:r w:rsidRPr="00B64095">
        <w:rPr>
          <w:color w:val="4F4F4F"/>
          <w:sz w:val="24"/>
          <w:szCs w:val="24"/>
        </w:rPr>
        <w:t>”,</w:t>
      </w:r>
    </w:p>
    <w:p w:rsidR="00FF202C" w:rsidRPr="00E554BB" w:rsidRDefault="00FF202C" w:rsidP="00FF202C">
      <w:pPr>
        <w:spacing w:before="100" w:beforeAutospacing="1" w:after="100" w:afterAutospacing="1" w:line="281" w:lineRule="atLeast"/>
        <w:rPr>
          <w:color w:val="4F4F4F"/>
          <w:sz w:val="24"/>
          <w:szCs w:val="24"/>
          <w:lang w:val="it-IT"/>
        </w:rPr>
      </w:pPr>
      <w:r w:rsidRPr="008E1574">
        <w:rPr>
          <w:color w:val="4F4F4F"/>
          <w:sz w:val="24"/>
          <w:szCs w:val="24"/>
        </w:rPr>
        <w:t xml:space="preserve">                       </w:t>
      </w:r>
      <w:r w:rsidRPr="00785497">
        <w:rPr>
          <w:color w:val="4F4F4F"/>
          <w:sz w:val="24"/>
          <w:szCs w:val="24"/>
          <w:lang w:val="de-DE"/>
        </w:rPr>
        <w:t>8.</w:t>
      </w:r>
      <w:r w:rsidR="00E554BB" w:rsidRPr="00E554BB">
        <w:rPr>
          <w:color w:val="4F4F4F"/>
          <w:sz w:val="24"/>
          <w:szCs w:val="24"/>
          <w:lang w:val="it-IT"/>
        </w:rPr>
        <w:t xml:space="preserve"> Ligji nr.</w:t>
      </w:r>
      <w:r w:rsidR="00E554BB" w:rsidRPr="00E554BB">
        <w:rPr>
          <w:rStyle w:val="Strong"/>
          <w:b w:val="0"/>
          <w:sz w:val="24"/>
          <w:szCs w:val="24"/>
        </w:rPr>
        <w:t>119/2014 “</w:t>
      </w:r>
      <w:proofErr w:type="spellStart"/>
      <w:r w:rsidR="00E554BB" w:rsidRPr="00E554BB">
        <w:rPr>
          <w:rStyle w:val="Strong"/>
          <w:b w:val="0"/>
          <w:sz w:val="24"/>
          <w:szCs w:val="24"/>
        </w:rPr>
        <w:t>Për</w:t>
      </w:r>
      <w:proofErr w:type="spellEnd"/>
      <w:r w:rsidR="00E554BB" w:rsidRPr="00E554BB">
        <w:rPr>
          <w:rStyle w:val="Strong"/>
          <w:b w:val="0"/>
          <w:sz w:val="24"/>
          <w:szCs w:val="24"/>
        </w:rPr>
        <w:t xml:space="preserve"> </w:t>
      </w:r>
      <w:proofErr w:type="spellStart"/>
      <w:r w:rsidR="00E554BB" w:rsidRPr="00E554BB">
        <w:rPr>
          <w:rStyle w:val="Strong"/>
          <w:b w:val="0"/>
          <w:sz w:val="24"/>
          <w:szCs w:val="24"/>
        </w:rPr>
        <w:t>të</w:t>
      </w:r>
      <w:proofErr w:type="spellEnd"/>
      <w:r w:rsidR="00E554BB" w:rsidRPr="00E554BB">
        <w:rPr>
          <w:rStyle w:val="Strong"/>
          <w:b w:val="0"/>
          <w:sz w:val="24"/>
          <w:szCs w:val="24"/>
        </w:rPr>
        <w:t xml:space="preserve"> </w:t>
      </w:r>
      <w:proofErr w:type="spellStart"/>
      <w:r w:rsidR="00E554BB" w:rsidRPr="00E554BB">
        <w:rPr>
          <w:rStyle w:val="Strong"/>
          <w:b w:val="0"/>
          <w:sz w:val="24"/>
          <w:szCs w:val="24"/>
        </w:rPr>
        <w:t>drejtën</w:t>
      </w:r>
      <w:proofErr w:type="spellEnd"/>
      <w:r w:rsidR="00E554BB" w:rsidRPr="00E554BB">
        <w:rPr>
          <w:rStyle w:val="Strong"/>
          <w:b w:val="0"/>
          <w:sz w:val="24"/>
          <w:szCs w:val="24"/>
        </w:rPr>
        <w:t xml:space="preserve"> e </w:t>
      </w:r>
      <w:proofErr w:type="spellStart"/>
      <w:r w:rsidR="00E554BB" w:rsidRPr="00E554BB">
        <w:rPr>
          <w:rStyle w:val="Strong"/>
          <w:b w:val="0"/>
          <w:sz w:val="24"/>
          <w:szCs w:val="24"/>
        </w:rPr>
        <w:t>informimit</w:t>
      </w:r>
      <w:proofErr w:type="spellEnd"/>
      <w:r w:rsidR="00E554BB" w:rsidRPr="00E554BB">
        <w:rPr>
          <w:rStyle w:val="Strong"/>
          <w:b w:val="0"/>
          <w:sz w:val="24"/>
          <w:szCs w:val="24"/>
        </w:rPr>
        <w:t>”</w:t>
      </w:r>
      <w:r w:rsidRPr="00E554BB">
        <w:rPr>
          <w:color w:val="4F4F4F"/>
          <w:sz w:val="24"/>
          <w:szCs w:val="24"/>
          <w:lang w:val="it-IT"/>
        </w:rPr>
        <w:t xml:space="preserve"> </w:t>
      </w:r>
    </w:p>
    <w:p w:rsidR="00FF202C" w:rsidRDefault="00FF202C" w:rsidP="00FF202C">
      <w:pPr>
        <w:spacing w:before="100" w:beforeAutospacing="1" w:after="100" w:afterAutospacing="1" w:line="281" w:lineRule="atLeast"/>
        <w:rPr>
          <w:color w:val="4F4F4F"/>
          <w:sz w:val="24"/>
          <w:szCs w:val="24"/>
          <w:lang w:val="it-IT"/>
        </w:rPr>
      </w:pPr>
      <w:r>
        <w:rPr>
          <w:color w:val="4F4F4F"/>
          <w:sz w:val="24"/>
          <w:szCs w:val="24"/>
          <w:lang w:val="it-IT"/>
        </w:rPr>
        <w:t xml:space="preserve">                        9.</w:t>
      </w:r>
      <w:r w:rsidRPr="00EA030F">
        <w:rPr>
          <w:color w:val="4F4F4F"/>
          <w:sz w:val="24"/>
          <w:szCs w:val="24"/>
          <w:lang w:val="it-IT"/>
        </w:rPr>
        <w:t xml:space="preserve">Ligji nr. 9367 dt. 07.04.2005 “Për parandalimin e konfliktit të interesave në </w:t>
      </w:r>
      <w:r>
        <w:rPr>
          <w:color w:val="4F4F4F"/>
          <w:sz w:val="24"/>
          <w:szCs w:val="24"/>
          <w:lang w:val="it-IT"/>
        </w:rPr>
        <w:t xml:space="preserve"> </w:t>
      </w:r>
    </w:p>
    <w:p w:rsidR="00FF202C" w:rsidRDefault="00FF202C" w:rsidP="00FF202C">
      <w:pPr>
        <w:spacing w:before="100" w:beforeAutospacing="1" w:after="100" w:afterAutospacing="1" w:line="281" w:lineRule="atLeast"/>
        <w:rPr>
          <w:color w:val="4F4F4F"/>
          <w:sz w:val="24"/>
          <w:szCs w:val="24"/>
          <w:lang w:val="it-IT"/>
        </w:rPr>
      </w:pPr>
      <w:r>
        <w:rPr>
          <w:color w:val="4F4F4F"/>
          <w:sz w:val="24"/>
          <w:szCs w:val="24"/>
          <w:lang w:val="it-IT"/>
        </w:rPr>
        <w:t xml:space="preserve">                            </w:t>
      </w:r>
      <w:r w:rsidRPr="00EA030F">
        <w:rPr>
          <w:color w:val="4F4F4F"/>
          <w:sz w:val="24"/>
          <w:szCs w:val="24"/>
          <w:lang w:val="it-IT"/>
        </w:rPr>
        <w:t>ushtrimin e funksioneve publike”,</w:t>
      </w:r>
    </w:p>
    <w:p w:rsidR="00FF202C" w:rsidRDefault="00FF202C" w:rsidP="00FF202C">
      <w:pPr>
        <w:spacing w:before="100" w:beforeAutospacing="1" w:after="100" w:afterAutospacing="1" w:line="281" w:lineRule="atLeast"/>
        <w:rPr>
          <w:color w:val="4F4F4F"/>
          <w:sz w:val="24"/>
          <w:szCs w:val="24"/>
          <w:lang w:val="it-IT"/>
        </w:rPr>
      </w:pPr>
      <w:r>
        <w:rPr>
          <w:color w:val="4F4F4F"/>
          <w:sz w:val="24"/>
          <w:szCs w:val="24"/>
          <w:lang w:val="it-IT"/>
        </w:rPr>
        <w:t xml:space="preserve">                       </w:t>
      </w:r>
      <w:r>
        <w:rPr>
          <w:bCs/>
          <w:sz w:val="24"/>
          <w:szCs w:val="24"/>
          <w:lang w:val="it-IT"/>
        </w:rPr>
        <w:t>10.Ligji nr.152/2013”Per nepunesin civil”</w:t>
      </w:r>
      <w:r w:rsidRPr="00434827">
        <w:rPr>
          <w:bCs/>
          <w:sz w:val="24"/>
          <w:szCs w:val="24"/>
          <w:lang w:val="it-IT"/>
        </w:rPr>
        <w:t xml:space="preserve">                                                                                                                                            </w:t>
      </w:r>
    </w:p>
    <w:p w:rsidR="00FF202C" w:rsidRPr="00EA030F" w:rsidRDefault="00FF202C" w:rsidP="00FF202C">
      <w:pPr>
        <w:spacing w:before="225" w:after="225" w:line="248" w:lineRule="atLeast"/>
        <w:rPr>
          <w:color w:val="4F4F4F"/>
          <w:sz w:val="24"/>
          <w:szCs w:val="24"/>
          <w:lang w:val="it-IT"/>
        </w:rPr>
      </w:pPr>
      <w:r w:rsidRPr="00EA030F">
        <w:rPr>
          <w:b/>
          <w:bCs/>
          <w:color w:val="4F4F4F"/>
          <w:sz w:val="24"/>
          <w:szCs w:val="24"/>
          <w:lang w:val="it-IT"/>
        </w:rPr>
        <w:t>MËNYRA E VLERËSIMIT TË KANDIDATËVE</w:t>
      </w:r>
    </w:p>
    <w:p w:rsidR="00FF202C" w:rsidRPr="00EA030F" w:rsidRDefault="00FF202C" w:rsidP="00FF202C">
      <w:pPr>
        <w:spacing w:before="225" w:line="248" w:lineRule="atLeast"/>
        <w:rPr>
          <w:color w:val="4F4F4F"/>
          <w:sz w:val="24"/>
          <w:szCs w:val="24"/>
          <w:lang w:val="it-IT"/>
        </w:rPr>
      </w:pPr>
      <w:r w:rsidRPr="00EA030F">
        <w:rPr>
          <w:color w:val="4F4F4F"/>
          <w:sz w:val="24"/>
          <w:szCs w:val="24"/>
          <w:lang w:val="it-IT"/>
        </w:rPr>
        <w:t>Vlerësimi i kandidatëve do të përfshijë:</w:t>
      </w:r>
    </w:p>
    <w:p w:rsidR="00FF202C" w:rsidRPr="00EA030F" w:rsidRDefault="00FF202C" w:rsidP="00622841">
      <w:pPr>
        <w:numPr>
          <w:ilvl w:val="0"/>
          <w:numId w:val="10"/>
        </w:numPr>
        <w:spacing w:before="100" w:beforeAutospacing="1" w:after="100" w:afterAutospacing="1" w:line="281" w:lineRule="atLeast"/>
        <w:ind w:left="0"/>
        <w:rPr>
          <w:color w:val="4F4F4F"/>
          <w:sz w:val="24"/>
          <w:szCs w:val="24"/>
          <w:lang w:val="it-IT"/>
        </w:rPr>
      </w:pPr>
      <w:r w:rsidRPr="00EA030F">
        <w:rPr>
          <w:color w:val="4F4F4F"/>
          <w:sz w:val="24"/>
          <w:szCs w:val="24"/>
          <w:lang w:val="it-IT"/>
        </w:rPr>
        <w:lastRenderedPageBreak/>
        <w:t>Vlerësimin e jetëshkrimit, eksperiencës, trajnimeve, kualifikimet e lidhura me fushën përkatëse,</w:t>
      </w:r>
    </w:p>
    <w:p w:rsidR="00FF202C" w:rsidRPr="00EA030F" w:rsidRDefault="00FF202C" w:rsidP="00622841">
      <w:pPr>
        <w:numPr>
          <w:ilvl w:val="0"/>
          <w:numId w:val="10"/>
        </w:numPr>
        <w:spacing w:before="100" w:beforeAutospacing="1" w:after="100" w:afterAutospacing="1" w:line="281" w:lineRule="atLeast"/>
        <w:ind w:left="0"/>
        <w:rPr>
          <w:color w:val="4F4F4F"/>
          <w:sz w:val="24"/>
          <w:szCs w:val="24"/>
        </w:rPr>
      </w:pPr>
      <w:proofErr w:type="spellStart"/>
      <w:r w:rsidRPr="00EA030F">
        <w:rPr>
          <w:color w:val="4F4F4F"/>
          <w:sz w:val="24"/>
          <w:szCs w:val="24"/>
        </w:rPr>
        <w:t>Vlerësimin</w:t>
      </w:r>
      <w:proofErr w:type="spellEnd"/>
      <w:r w:rsidRPr="00EA030F">
        <w:rPr>
          <w:color w:val="4F4F4F"/>
          <w:sz w:val="24"/>
          <w:szCs w:val="24"/>
        </w:rPr>
        <w:t xml:space="preserve"> me </w:t>
      </w:r>
      <w:proofErr w:type="spellStart"/>
      <w:r w:rsidRPr="00EA030F">
        <w:rPr>
          <w:color w:val="4F4F4F"/>
          <w:sz w:val="24"/>
          <w:szCs w:val="24"/>
        </w:rPr>
        <w:t>shkrim</w:t>
      </w:r>
      <w:proofErr w:type="spellEnd"/>
      <w:r w:rsidRPr="00EA030F">
        <w:rPr>
          <w:color w:val="4F4F4F"/>
          <w:sz w:val="24"/>
          <w:szCs w:val="24"/>
        </w:rPr>
        <w:t xml:space="preserve"> </w:t>
      </w:r>
      <w:proofErr w:type="spellStart"/>
      <w:r w:rsidRPr="00EA030F">
        <w:rPr>
          <w:color w:val="4F4F4F"/>
          <w:sz w:val="24"/>
          <w:szCs w:val="24"/>
        </w:rPr>
        <w:t>si</w:t>
      </w:r>
      <w:proofErr w:type="spellEnd"/>
      <w:r w:rsidRPr="00EA030F">
        <w:rPr>
          <w:color w:val="4F4F4F"/>
          <w:sz w:val="24"/>
          <w:szCs w:val="24"/>
        </w:rPr>
        <w:t xml:space="preserve"> </w:t>
      </w:r>
      <w:proofErr w:type="spellStart"/>
      <w:r w:rsidRPr="00EA030F">
        <w:rPr>
          <w:color w:val="4F4F4F"/>
          <w:sz w:val="24"/>
          <w:szCs w:val="24"/>
        </w:rPr>
        <w:t>dhe</w:t>
      </w:r>
      <w:proofErr w:type="spellEnd"/>
    </w:p>
    <w:p w:rsidR="00FF202C" w:rsidRPr="00EA030F" w:rsidRDefault="00FF202C" w:rsidP="00622841">
      <w:pPr>
        <w:numPr>
          <w:ilvl w:val="0"/>
          <w:numId w:val="10"/>
        </w:numPr>
        <w:spacing w:before="100" w:beforeAutospacing="1" w:after="100" w:afterAutospacing="1" w:line="281" w:lineRule="atLeast"/>
        <w:ind w:left="0"/>
        <w:rPr>
          <w:color w:val="4F4F4F"/>
          <w:sz w:val="24"/>
          <w:szCs w:val="24"/>
        </w:rPr>
      </w:pPr>
      <w:proofErr w:type="spellStart"/>
      <w:r w:rsidRPr="00EA030F">
        <w:rPr>
          <w:color w:val="4F4F4F"/>
          <w:sz w:val="24"/>
          <w:szCs w:val="24"/>
        </w:rPr>
        <w:t>Intervistën</w:t>
      </w:r>
      <w:proofErr w:type="spellEnd"/>
      <w:r w:rsidRPr="00EA030F">
        <w:rPr>
          <w:color w:val="4F4F4F"/>
          <w:sz w:val="24"/>
          <w:szCs w:val="24"/>
        </w:rPr>
        <w:t xml:space="preserve"> e </w:t>
      </w:r>
      <w:proofErr w:type="spellStart"/>
      <w:r w:rsidRPr="00EA030F">
        <w:rPr>
          <w:color w:val="4F4F4F"/>
          <w:sz w:val="24"/>
          <w:szCs w:val="24"/>
        </w:rPr>
        <w:t>strukturuar</w:t>
      </w:r>
      <w:proofErr w:type="spellEnd"/>
      <w:r w:rsidRPr="00EA030F">
        <w:rPr>
          <w:color w:val="4F4F4F"/>
          <w:sz w:val="24"/>
          <w:szCs w:val="24"/>
        </w:rPr>
        <w:t xml:space="preserve"> me </w:t>
      </w:r>
      <w:proofErr w:type="spellStart"/>
      <w:r w:rsidRPr="00EA030F">
        <w:rPr>
          <w:color w:val="4F4F4F"/>
          <w:sz w:val="24"/>
          <w:szCs w:val="24"/>
        </w:rPr>
        <w:t>gojë</w:t>
      </w:r>
      <w:proofErr w:type="spellEnd"/>
    </w:p>
    <w:p w:rsidR="00FF202C" w:rsidRPr="00EA030F" w:rsidRDefault="00FF202C" w:rsidP="00FF202C">
      <w:pPr>
        <w:spacing w:before="225" w:after="225" w:line="248" w:lineRule="atLeast"/>
        <w:rPr>
          <w:color w:val="4F4F4F"/>
          <w:sz w:val="24"/>
          <w:szCs w:val="24"/>
          <w:lang w:val="it-IT"/>
        </w:rPr>
      </w:pPr>
      <w:r w:rsidRPr="00EA030F">
        <w:rPr>
          <w:b/>
          <w:bCs/>
          <w:color w:val="4F4F4F"/>
          <w:sz w:val="24"/>
          <w:szCs w:val="24"/>
          <w:lang w:val="it-IT"/>
        </w:rPr>
        <w:t>MËNYRA E NJOFTIMIT DHE KOMUNIKIMIT ME KANDIDATËT</w:t>
      </w:r>
    </w:p>
    <w:p w:rsidR="00FF202C" w:rsidRPr="00EA030F" w:rsidRDefault="00FF202C" w:rsidP="00FF202C">
      <w:pPr>
        <w:spacing w:before="225" w:after="225" w:line="248" w:lineRule="atLeast"/>
        <w:rPr>
          <w:color w:val="4F4F4F"/>
          <w:sz w:val="24"/>
          <w:szCs w:val="24"/>
          <w:lang w:val="it-IT"/>
        </w:rPr>
      </w:pPr>
      <w:r w:rsidRPr="00EA030F">
        <w:rPr>
          <w:color w:val="4F4F4F"/>
          <w:sz w:val="24"/>
          <w:szCs w:val="24"/>
          <w:lang w:val="it-IT"/>
        </w:rPr>
        <w:t>Njoftimi i kandidatit fitues komunikohet përmes portalit të Shërbimit Kombëtar të Punësimit dhe të Bashkisë Durres</w:t>
      </w:r>
    </w:p>
    <w:p w:rsidR="00FF202C" w:rsidRPr="00EA030F" w:rsidRDefault="00FF202C" w:rsidP="00FF202C">
      <w:pPr>
        <w:spacing w:before="225" w:after="225" w:line="248" w:lineRule="atLeast"/>
        <w:rPr>
          <w:color w:val="4F4F4F"/>
          <w:sz w:val="24"/>
          <w:szCs w:val="24"/>
          <w:lang w:val="it-IT"/>
        </w:rPr>
      </w:pPr>
      <w:r w:rsidRPr="00EA030F">
        <w:rPr>
          <w:b/>
          <w:bCs/>
          <w:color w:val="4F4F4F"/>
          <w:sz w:val="24"/>
          <w:szCs w:val="24"/>
          <w:lang w:val="it-IT"/>
        </w:rPr>
        <w:t>PËRSHKRIMI I PUNËS</w:t>
      </w:r>
    </w:p>
    <w:p w:rsidR="00FF202C" w:rsidRPr="00EA030F" w:rsidRDefault="00FF202C" w:rsidP="00FF202C">
      <w:pPr>
        <w:spacing w:before="225" w:after="225" w:line="248" w:lineRule="atLeast"/>
        <w:rPr>
          <w:color w:val="4F4F4F"/>
          <w:sz w:val="24"/>
          <w:szCs w:val="24"/>
          <w:lang w:val="it-IT"/>
        </w:rPr>
      </w:pPr>
      <w:r w:rsidRPr="00EA030F">
        <w:rPr>
          <w:b/>
          <w:bCs/>
          <w:color w:val="4F4F4F"/>
          <w:sz w:val="24"/>
          <w:szCs w:val="24"/>
          <w:lang w:val="it-IT"/>
        </w:rPr>
        <w:t>I-  TË DHENAT PËR POZICIONIN E PUNËS</w:t>
      </w:r>
    </w:p>
    <w:p w:rsidR="00FF202C" w:rsidRDefault="00FF202C" w:rsidP="00FF202C">
      <w:pPr>
        <w:spacing w:before="225" w:after="225" w:line="248" w:lineRule="atLeast"/>
        <w:rPr>
          <w:color w:val="4F4F4F"/>
          <w:sz w:val="24"/>
          <w:szCs w:val="24"/>
          <w:lang w:val="it-IT"/>
        </w:rPr>
      </w:pPr>
      <w:r w:rsidRPr="00EA030F">
        <w:rPr>
          <w:color w:val="4F4F4F"/>
          <w:sz w:val="24"/>
          <w:szCs w:val="24"/>
          <w:lang w:val="it-IT"/>
        </w:rPr>
        <w:t>Em</w:t>
      </w:r>
      <w:r w:rsidRPr="00EA030F">
        <w:rPr>
          <w:color w:val="4F4F4F"/>
          <w:sz w:val="24"/>
          <w:szCs w:val="24"/>
          <w:lang w:val="nl-NL"/>
        </w:rPr>
        <w:t>ë</w:t>
      </w:r>
      <w:r w:rsidRPr="00EA030F">
        <w:rPr>
          <w:color w:val="4F4F4F"/>
          <w:sz w:val="24"/>
          <w:szCs w:val="24"/>
          <w:lang w:val="it-IT"/>
        </w:rPr>
        <w:t>rtesa e pozicionit: </w:t>
      </w:r>
      <w:r>
        <w:rPr>
          <w:color w:val="4F4F4F"/>
          <w:sz w:val="24"/>
          <w:szCs w:val="24"/>
          <w:lang w:val="it-IT"/>
        </w:rPr>
        <w:t>INSPEKTOR</w:t>
      </w:r>
      <w:r w:rsidRPr="00EA030F">
        <w:rPr>
          <w:color w:val="4F4F4F"/>
          <w:sz w:val="24"/>
          <w:szCs w:val="24"/>
          <w:lang w:val="it-IT"/>
        </w:rPr>
        <w:t> </w:t>
      </w:r>
      <w:r>
        <w:rPr>
          <w:color w:val="4F4F4F"/>
          <w:sz w:val="24"/>
          <w:szCs w:val="24"/>
          <w:lang w:val="it-IT"/>
        </w:rPr>
        <w:t xml:space="preserve">VETERINAR </w:t>
      </w:r>
      <w:r w:rsidRPr="00EA030F">
        <w:rPr>
          <w:color w:val="4F4F4F"/>
          <w:sz w:val="24"/>
          <w:szCs w:val="24"/>
          <w:lang w:val="it-IT"/>
        </w:rPr>
        <w:t>(Kategoria III-B)</w:t>
      </w:r>
      <w:r w:rsidRPr="00EA030F">
        <w:rPr>
          <w:color w:val="4F4F4F"/>
          <w:sz w:val="24"/>
          <w:szCs w:val="24"/>
          <w:lang w:val="it-IT"/>
        </w:rPr>
        <w:br/>
        <w:t>Institucioni: BASHKIA DURR</w:t>
      </w:r>
      <w:r>
        <w:rPr>
          <w:color w:val="4F4F4F"/>
          <w:sz w:val="24"/>
          <w:szCs w:val="24"/>
          <w:lang w:val="it-IT"/>
        </w:rPr>
        <w:t>Ë</w:t>
      </w:r>
      <w:r w:rsidRPr="00EA030F">
        <w:rPr>
          <w:color w:val="4F4F4F"/>
          <w:sz w:val="24"/>
          <w:szCs w:val="24"/>
          <w:lang w:val="it-IT"/>
        </w:rPr>
        <w:t>S</w:t>
      </w:r>
      <w:r w:rsidRPr="00EA030F">
        <w:rPr>
          <w:color w:val="4F4F4F"/>
          <w:sz w:val="24"/>
          <w:szCs w:val="24"/>
          <w:lang w:val="it-IT"/>
        </w:rPr>
        <w:br/>
        <w:t xml:space="preserve">Drejtoria: </w:t>
      </w:r>
      <w:r>
        <w:rPr>
          <w:color w:val="4F4F4F"/>
          <w:sz w:val="24"/>
          <w:szCs w:val="24"/>
          <w:lang w:val="it-IT"/>
        </w:rPr>
        <w:t>SHËRBIMEVE PUBLIKE(NJËSIA ADMINISTRATIVE ISHËM)</w:t>
      </w:r>
    </w:p>
    <w:p w:rsidR="00FF202C" w:rsidRDefault="00FF202C" w:rsidP="00FF202C">
      <w:pPr>
        <w:spacing w:before="225" w:after="225" w:line="248" w:lineRule="atLeast"/>
        <w:rPr>
          <w:color w:val="4F4F4F"/>
          <w:sz w:val="24"/>
          <w:szCs w:val="24"/>
          <w:lang w:val="it-IT"/>
        </w:rPr>
      </w:pPr>
      <w:r w:rsidRPr="00EA030F">
        <w:rPr>
          <w:color w:val="4F4F4F"/>
          <w:sz w:val="24"/>
          <w:szCs w:val="24"/>
          <w:lang w:val="it-IT"/>
        </w:rPr>
        <w:t xml:space="preserve">Sektori: : </w:t>
      </w:r>
      <w:r>
        <w:rPr>
          <w:color w:val="4F4F4F"/>
          <w:sz w:val="24"/>
          <w:szCs w:val="24"/>
          <w:lang w:val="it-IT"/>
        </w:rPr>
        <w:t>SHËRBIMET VETERINARE DHE MBROJTJA E KONSUMATORIT</w:t>
      </w:r>
    </w:p>
    <w:p w:rsidR="00FF202C" w:rsidRDefault="00FF202C" w:rsidP="00FF202C">
      <w:pPr>
        <w:spacing w:before="225" w:after="225" w:line="248" w:lineRule="atLeast"/>
        <w:rPr>
          <w:color w:val="4F4F4F"/>
          <w:sz w:val="24"/>
          <w:szCs w:val="24"/>
          <w:lang w:val="it-IT"/>
        </w:rPr>
      </w:pPr>
      <w:r w:rsidRPr="00EA030F">
        <w:rPr>
          <w:color w:val="4F4F4F"/>
          <w:sz w:val="24"/>
          <w:szCs w:val="24"/>
          <w:lang w:val="it-IT"/>
        </w:rPr>
        <w:t>Raporton tek :</w:t>
      </w:r>
      <w:r>
        <w:rPr>
          <w:color w:val="4F4F4F"/>
          <w:sz w:val="24"/>
          <w:szCs w:val="24"/>
          <w:lang w:val="it-IT"/>
        </w:rPr>
        <w:t xml:space="preserve"> PËRGJEGJËSI I SEKTORIT DHE ADMINISTRATORI</w:t>
      </w:r>
    </w:p>
    <w:p w:rsidR="00FF202C" w:rsidRDefault="00FF202C" w:rsidP="00FF202C">
      <w:pPr>
        <w:spacing w:before="225" w:after="225" w:line="248" w:lineRule="atLeast"/>
        <w:rPr>
          <w:b/>
          <w:bCs/>
          <w:color w:val="4F4F4F"/>
          <w:sz w:val="24"/>
          <w:szCs w:val="24"/>
          <w:lang w:val="it-IT"/>
        </w:rPr>
      </w:pPr>
      <w:r w:rsidRPr="00EA030F">
        <w:rPr>
          <w:b/>
          <w:bCs/>
          <w:color w:val="4F4F4F"/>
          <w:sz w:val="24"/>
          <w:szCs w:val="24"/>
          <w:lang w:val="it-IT"/>
        </w:rPr>
        <w:t xml:space="preserve">II </w:t>
      </w:r>
      <w:r>
        <w:rPr>
          <w:b/>
          <w:bCs/>
          <w:color w:val="4F4F4F"/>
          <w:sz w:val="24"/>
          <w:szCs w:val="24"/>
          <w:lang w:val="it-IT"/>
        </w:rPr>
        <w:t>–</w:t>
      </w:r>
      <w:r w:rsidRPr="00EA030F">
        <w:rPr>
          <w:b/>
          <w:bCs/>
          <w:color w:val="4F4F4F"/>
          <w:sz w:val="24"/>
          <w:szCs w:val="24"/>
          <w:lang w:val="it-IT"/>
        </w:rPr>
        <w:t xml:space="preserve"> MISIONI</w:t>
      </w:r>
    </w:p>
    <w:p w:rsidR="00FF202C" w:rsidRPr="001323B2" w:rsidRDefault="00FF202C" w:rsidP="00FF202C">
      <w:pPr>
        <w:rPr>
          <w:sz w:val="24"/>
          <w:lang w:val="it-IT"/>
        </w:rPr>
      </w:pPr>
      <w:r w:rsidRPr="001323B2">
        <w:rPr>
          <w:sz w:val="24"/>
          <w:lang w:val="it-IT"/>
        </w:rPr>
        <w:t>Shendeti publik veterinar  qe kupton mbrojtjen e njerezve nga semundjet zoonozike qe trasmetohen nga kafshet ne njerez nepermjet prodhimeve te tyre,mbrojtjen nga toksiko infeksionet dhe lendet mbetese ne ushqimet me origjine shtazore.</w:t>
      </w:r>
    </w:p>
    <w:p w:rsidR="00FF202C" w:rsidRPr="004A43A3" w:rsidRDefault="00FF202C" w:rsidP="00FF202C">
      <w:pPr>
        <w:rPr>
          <w:sz w:val="24"/>
          <w:lang w:val="de-DE"/>
        </w:rPr>
      </w:pPr>
      <w:r w:rsidRPr="004A43A3">
        <w:rPr>
          <w:sz w:val="24"/>
          <w:lang w:val="de-DE"/>
        </w:rPr>
        <w:t>b.   Ruajtja e shendetit te kafsheve.</w:t>
      </w:r>
    </w:p>
    <w:p w:rsidR="00FF202C" w:rsidRPr="001323B2" w:rsidRDefault="00FF202C" w:rsidP="00FF202C">
      <w:pPr>
        <w:rPr>
          <w:sz w:val="24"/>
          <w:lang w:val="it-IT"/>
        </w:rPr>
      </w:pPr>
      <w:r w:rsidRPr="001323B2">
        <w:rPr>
          <w:sz w:val="24"/>
          <w:lang w:val="it-IT"/>
        </w:rPr>
        <w:t>c.    Mbrojtja e mjedisit nga helmet dhe ndotjet me pasoja demtuese per faunen e zones.</w:t>
      </w:r>
    </w:p>
    <w:p w:rsidR="00FF202C" w:rsidRDefault="00FF202C" w:rsidP="00FF202C">
      <w:pPr>
        <w:spacing w:before="225" w:line="248" w:lineRule="atLeast"/>
        <w:rPr>
          <w:b/>
          <w:bCs/>
          <w:color w:val="4F4F4F"/>
          <w:sz w:val="24"/>
          <w:szCs w:val="24"/>
          <w:lang w:val="it-IT"/>
        </w:rPr>
      </w:pPr>
      <w:r>
        <w:rPr>
          <w:rFonts w:eastAsia="Batang"/>
          <w:sz w:val="24"/>
          <w:lang w:val="sq-AL"/>
        </w:rPr>
        <w:t>III</w:t>
      </w:r>
      <w:r w:rsidRPr="00EA030F">
        <w:rPr>
          <w:b/>
          <w:bCs/>
          <w:color w:val="4F4F4F"/>
          <w:sz w:val="24"/>
          <w:szCs w:val="24"/>
          <w:lang w:val="it-IT"/>
        </w:rPr>
        <w:t xml:space="preserve"> - DETYRAT KRYESORE</w:t>
      </w:r>
    </w:p>
    <w:p w:rsidR="00FF202C" w:rsidRPr="00434827" w:rsidRDefault="00FF202C" w:rsidP="00FF202C">
      <w:pPr>
        <w:rPr>
          <w:sz w:val="24"/>
          <w:szCs w:val="24"/>
          <w:lang w:val="it-IT"/>
        </w:rPr>
      </w:pPr>
      <w:r w:rsidRPr="00434827">
        <w:rPr>
          <w:sz w:val="24"/>
          <w:szCs w:val="24"/>
          <w:lang w:val="it-IT"/>
        </w:rPr>
        <w:t>Veterineri i njësive administrative kryen të gjitha funksionet që i ngarkohen nga ligji dhe aktet nënligjore    duke marre parasysh specifikat e zhvillimit blegtoral të cdo njësie.Veterineri i njësisë merr dhe jep informacione me Zyrën e Shërbimit Veterinar dhe Mbrojtjes së Konsumatorit  pranë Bashkisë Durrës. Mban kontakte të vashdueshme me zyrën e Drejtorisë  Rajonale të Bujqësisë për zbatimin e profilaksisë si dhe me AKU-ne Rajonale. Për zbatimin e orarit të punës veterinerët e njësive varen nga Administratori i Njësive përkatëse</w:t>
      </w:r>
    </w:p>
    <w:p w:rsidR="00FF202C" w:rsidRPr="00434827" w:rsidRDefault="00FF202C" w:rsidP="00FF202C">
      <w:pPr>
        <w:rPr>
          <w:rFonts w:eastAsia="Batang"/>
          <w:sz w:val="24"/>
          <w:szCs w:val="24"/>
          <w:lang w:val="it-IT"/>
        </w:rPr>
      </w:pPr>
      <w:r w:rsidRPr="00434827">
        <w:rPr>
          <w:rFonts w:eastAsia="Batang"/>
          <w:sz w:val="24"/>
          <w:szCs w:val="24"/>
          <w:lang w:val="it-IT"/>
        </w:rPr>
        <w:t>Inspektorët veterinarë:</w:t>
      </w:r>
    </w:p>
    <w:p w:rsidR="00FF202C" w:rsidRPr="00434827" w:rsidRDefault="00FF202C" w:rsidP="00FF202C">
      <w:pPr>
        <w:rPr>
          <w:rFonts w:eastAsia="Batang"/>
          <w:sz w:val="24"/>
          <w:szCs w:val="24"/>
          <w:lang w:val="it-IT"/>
        </w:rPr>
      </w:pPr>
      <w:r w:rsidRPr="00434827">
        <w:rPr>
          <w:rFonts w:eastAsia="Batang"/>
          <w:sz w:val="24"/>
          <w:szCs w:val="24"/>
          <w:lang w:val="it-IT"/>
        </w:rPr>
        <w:t>Kontrollojnë produktin shtazor të freskët (mish-pehk) edhe në ditët e pushimit dhe ditët e diela prandaj dita e punës u ështe lënë 7 orë</w:t>
      </w:r>
      <w:r>
        <w:rPr>
          <w:rFonts w:eastAsia="Batang"/>
          <w:sz w:val="24"/>
          <w:szCs w:val="24"/>
          <w:lang w:val="it-IT"/>
        </w:rPr>
        <w:t>she.</w:t>
      </w:r>
    </w:p>
    <w:p w:rsidR="00FF202C" w:rsidRPr="00522596" w:rsidRDefault="00FF202C" w:rsidP="00FF202C">
      <w:pPr>
        <w:pStyle w:val="BodyText3"/>
        <w:rPr>
          <w:rFonts w:ascii="Times New Roman" w:hAnsi="Times New Roman" w:cs="Times New Roman"/>
          <w:sz w:val="24"/>
          <w:szCs w:val="24"/>
          <w:lang w:val="it-IT"/>
        </w:rPr>
      </w:pPr>
      <w:r w:rsidRPr="00434827">
        <w:rPr>
          <w:rFonts w:ascii="Times New Roman" w:eastAsia="Batang" w:hAnsi="Times New Roman" w:cs="Times New Roman"/>
          <w:sz w:val="24"/>
          <w:szCs w:val="24"/>
          <w:lang w:val="it-IT"/>
        </w:rPr>
        <w:t xml:space="preserve"> Të gjithë inspektorët veterinar krahas detyrave dhe kompetencave të caktuara nga rregullorja e brendëshme  e Sektorit Veterinar të  Bashkisë, kryejnë edhe të gjitha detyrat që i ngarkon</w:t>
      </w:r>
      <w:r w:rsidRPr="00434827">
        <w:rPr>
          <w:rFonts w:ascii="Times New Roman" w:hAnsi="Times New Roman" w:cs="Times New Roman"/>
          <w:sz w:val="24"/>
          <w:szCs w:val="24"/>
          <w:lang w:val="it-IT"/>
        </w:rPr>
        <w:t xml:space="preserve"> neni nr 54 i </w:t>
      </w:r>
      <w:r w:rsidRPr="00434827">
        <w:rPr>
          <w:rFonts w:ascii="Times New Roman" w:eastAsia="Batang" w:hAnsi="Times New Roman" w:cs="Times New Roman"/>
          <w:sz w:val="24"/>
          <w:szCs w:val="24"/>
          <w:lang w:val="it-IT"/>
        </w:rPr>
        <w:t>Ligjit</w:t>
      </w:r>
      <w:r w:rsidRPr="00434827">
        <w:rPr>
          <w:rFonts w:ascii="Times New Roman" w:hAnsi="Times New Roman" w:cs="Times New Roman"/>
          <w:sz w:val="24"/>
          <w:szCs w:val="24"/>
          <w:lang w:val="it-IT"/>
        </w:rPr>
        <w:t xml:space="preserve"> nr.10.465, datë 29/09/2011 </w:t>
      </w:r>
      <w:r w:rsidRPr="00434827">
        <w:rPr>
          <w:rFonts w:ascii="Times New Roman" w:hAnsi="Times New Roman" w:cs="Times New Roman"/>
          <w:b/>
          <w:sz w:val="24"/>
          <w:szCs w:val="24"/>
          <w:lang w:val="it-IT"/>
        </w:rPr>
        <w:t xml:space="preserve">“ </w:t>
      </w:r>
      <w:r w:rsidRPr="00434827">
        <w:rPr>
          <w:rFonts w:ascii="Times New Roman" w:hAnsi="Times New Roman" w:cs="Times New Roman"/>
          <w:sz w:val="24"/>
          <w:szCs w:val="24"/>
          <w:lang w:val="it-IT"/>
        </w:rPr>
        <w:t xml:space="preserve">Për shërbimin veterinar në Republikën e Shqipërisë”, dhe  ne zbatim të vendimit Nr. 230, date: 20.03.2013, “për përcaktimin e funksioneve, detyrave specifike dhe standarteve të shërbimit veterinar të qeverisjes vendore” si dhe dhe ligjit Nr. 9902, datë 17/04/2008 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Pr="00434827">
        <w:rPr>
          <w:rFonts w:ascii="Times New Roman" w:hAnsi="Times New Roman" w:cs="Times New Roman"/>
          <w:sz w:val="24"/>
          <w:szCs w:val="24"/>
          <w:lang w:val="it-IT"/>
        </w:rPr>
        <w:t xml:space="preserve">  “Për mbrojtjen e Konsumatorëve”</w:t>
      </w:r>
    </w:p>
    <w:p w:rsidR="00FF202C" w:rsidRPr="005C611A" w:rsidRDefault="00FF202C" w:rsidP="00FF202C">
      <w:pPr>
        <w:spacing w:line="276" w:lineRule="auto"/>
        <w:jc w:val="both"/>
        <w:rPr>
          <w:sz w:val="24"/>
          <w:szCs w:val="24"/>
          <w:lang w:val="it-IT"/>
        </w:rPr>
      </w:pPr>
      <w:r w:rsidRPr="005C611A">
        <w:rPr>
          <w:sz w:val="24"/>
          <w:szCs w:val="24"/>
          <w:lang w:val="it-IT"/>
        </w:rPr>
        <w:t xml:space="preserve">Sektori Veterinar dhe Inspektoriati i tij ne Bashki eshte krijuar sipas vendimit te Keshillit te Ministrave me shkrese nr.2302 date 09.10.1992 dhe sanksionur me ligjin nr.7674 date 23.02.1993 “Mbi sherbimin dhe inspektoriatin veterinar”,neni 7. </w:t>
      </w:r>
    </w:p>
    <w:p w:rsidR="00FF202C" w:rsidRPr="005C611A" w:rsidRDefault="00FF202C" w:rsidP="00FF202C">
      <w:pPr>
        <w:spacing w:line="276" w:lineRule="auto"/>
        <w:jc w:val="both"/>
        <w:rPr>
          <w:sz w:val="24"/>
          <w:szCs w:val="24"/>
          <w:lang w:val="it-IT"/>
        </w:rPr>
      </w:pPr>
      <w:r w:rsidRPr="005C611A">
        <w:rPr>
          <w:sz w:val="24"/>
          <w:szCs w:val="24"/>
          <w:lang w:val="it-IT"/>
        </w:rPr>
        <w:t xml:space="preserve">Sherbimi veterinar eshte i organizuar ne sistem te centralizuar shteteror me qender ne Ministrine e Bujqesise dhe Ushqimit. </w:t>
      </w:r>
    </w:p>
    <w:p w:rsidR="00FF202C" w:rsidRPr="005C611A" w:rsidRDefault="00FF202C" w:rsidP="00FF202C">
      <w:pPr>
        <w:spacing w:line="276" w:lineRule="auto"/>
        <w:jc w:val="both"/>
        <w:rPr>
          <w:sz w:val="24"/>
          <w:szCs w:val="24"/>
          <w:lang w:val="it-IT"/>
        </w:rPr>
      </w:pPr>
      <w:r w:rsidRPr="005C611A">
        <w:rPr>
          <w:sz w:val="24"/>
          <w:szCs w:val="24"/>
          <w:lang w:val="it-IT"/>
        </w:rPr>
        <w:lastRenderedPageBreak/>
        <w:t>Inspektoriati Veterinar i Bashkise ben pjese ne strukturen shteterore te ketij  sherbimi. Ky Inspektoriat ka vartesi teknike nga MBZHRAU dhe AKU dhe vartesi administrative nga Bashkia.</w:t>
      </w:r>
    </w:p>
    <w:p w:rsidR="00FF202C" w:rsidRPr="005C611A" w:rsidRDefault="00FF202C" w:rsidP="00FF202C">
      <w:pPr>
        <w:spacing w:line="276" w:lineRule="auto"/>
        <w:jc w:val="both"/>
        <w:rPr>
          <w:sz w:val="24"/>
          <w:szCs w:val="24"/>
          <w:lang w:val="it-IT"/>
        </w:rPr>
      </w:pPr>
      <w:r w:rsidRPr="005C611A">
        <w:rPr>
          <w:sz w:val="24"/>
          <w:szCs w:val="24"/>
          <w:lang w:val="it-IT"/>
        </w:rPr>
        <w:t>Sektori Veterinar kryen kontrollin veterinar shteteror ne te gjitha aktivitetet shteterore apo private  te miratuara nga organi kompetent.</w:t>
      </w:r>
    </w:p>
    <w:p w:rsidR="00FF202C" w:rsidRDefault="00FF202C" w:rsidP="00FF202C">
      <w:pPr>
        <w:spacing w:before="225" w:line="248" w:lineRule="atLeast"/>
        <w:rPr>
          <w:b/>
          <w:bCs/>
          <w:color w:val="4F4F4F"/>
          <w:sz w:val="24"/>
          <w:szCs w:val="24"/>
          <w:lang w:val="it-IT"/>
        </w:rPr>
      </w:pPr>
    </w:p>
    <w:p w:rsidR="00FF202C" w:rsidRPr="00FF7A65" w:rsidRDefault="00FF202C" w:rsidP="00FF202C">
      <w:pPr>
        <w:rPr>
          <w:b/>
          <w:bCs/>
          <w:color w:val="4F4F4F"/>
          <w:sz w:val="24"/>
          <w:szCs w:val="24"/>
          <w:lang w:val="sq-AL"/>
        </w:rPr>
      </w:pPr>
      <w:r w:rsidRPr="0058569E">
        <w:rPr>
          <w:b/>
          <w:bCs/>
          <w:color w:val="4F4F4F"/>
          <w:sz w:val="24"/>
          <w:szCs w:val="24"/>
          <w:lang w:val="it-IT"/>
        </w:rPr>
        <w:t>VI - ZGJIDHJA E PROBLEMEVE : </w:t>
      </w:r>
      <w:r w:rsidRPr="00EA030F">
        <w:rPr>
          <w:i/>
          <w:iCs/>
          <w:color w:val="4F4F4F"/>
          <w:sz w:val="24"/>
          <w:szCs w:val="24"/>
          <w:lang w:val="it-IT"/>
        </w:rPr>
        <w:t>(kompleksiteti dhe pasoja)</w:t>
      </w:r>
      <w:r w:rsidRPr="00EA030F">
        <w:rPr>
          <w:color w:val="4F4F4F"/>
          <w:sz w:val="24"/>
          <w:szCs w:val="24"/>
          <w:lang w:val="it-IT"/>
        </w:rPr>
        <w:br/>
        <w:t xml:space="preserve">Ne kete vend pune, </w:t>
      </w:r>
      <w:r>
        <w:rPr>
          <w:color w:val="4F4F4F"/>
          <w:sz w:val="24"/>
          <w:szCs w:val="24"/>
          <w:lang w:val="it-IT"/>
        </w:rPr>
        <w:t xml:space="preserve">Inspektorit </w:t>
      </w:r>
      <w:r w:rsidRPr="00EA030F">
        <w:rPr>
          <w:color w:val="4F4F4F"/>
          <w:sz w:val="24"/>
          <w:szCs w:val="24"/>
          <w:lang w:val="it-IT"/>
        </w:rPr>
        <w:t>i kerkohet zgjidhja e problemeve qe lidhen</w:t>
      </w:r>
      <w:r>
        <w:rPr>
          <w:color w:val="4F4F4F"/>
          <w:sz w:val="24"/>
          <w:szCs w:val="24"/>
          <w:lang w:val="it-IT"/>
        </w:rPr>
        <w:t xml:space="preserve"> me punen e tij.</w:t>
      </w:r>
    </w:p>
    <w:p w:rsidR="00FF202C" w:rsidRPr="00EA030F" w:rsidRDefault="00FF202C" w:rsidP="00FF202C">
      <w:pPr>
        <w:spacing w:before="225" w:after="225" w:line="248" w:lineRule="atLeast"/>
        <w:rPr>
          <w:color w:val="4F4F4F"/>
          <w:sz w:val="24"/>
          <w:szCs w:val="24"/>
          <w:lang w:val="it-IT"/>
        </w:rPr>
      </w:pPr>
      <w:r w:rsidRPr="00EA030F">
        <w:rPr>
          <w:b/>
          <w:bCs/>
          <w:color w:val="4F4F4F"/>
          <w:sz w:val="24"/>
          <w:szCs w:val="24"/>
          <w:lang w:val="it-IT"/>
        </w:rPr>
        <w:t>VII - VENDIMMARRJA</w:t>
      </w:r>
    </w:p>
    <w:p w:rsidR="00FF202C" w:rsidRPr="00EA030F" w:rsidRDefault="00FF202C" w:rsidP="00FF202C">
      <w:pPr>
        <w:spacing w:before="225" w:after="225" w:line="248" w:lineRule="atLeast"/>
        <w:rPr>
          <w:color w:val="4F4F4F"/>
          <w:sz w:val="24"/>
          <w:szCs w:val="24"/>
          <w:lang w:val="it-IT"/>
        </w:rPr>
      </w:pPr>
      <w:r w:rsidRPr="00EA030F">
        <w:rPr>
          <w:i/>
          <w:iCs/>
          <w:color w:val="4F4F4F"/>
          <w:sz w:val="24"/>
          <w:szCs w:val="24"/>
          <w:lang w:val="it-IT"/>
        </w:rPr>
        <w:t>(lloji dhe liria e veprimit)</w:t>
      </w:r>
      <w:r w:rsidRPr="00EA030F">
        <w:rPr>
          <w:color w:val="4F4F4F"/>
          <w:sz w:val="24"/>
          <w:szCs w:val="24"/>
          <w:lang w:val="it-IT"/>
        </w:rPr>
        <w:br/>
        <w:t>Vendimarrja ne kete pozicion pune behet ne perputhje me kuadrin ligjor</w:t>
      </w:r>
    </w:p>
    <w:p w:rsidR="00FF202C" w:rsidRPr="00EA030F" w:rsidRDefault="00FF202C" w:rsidP="00FF202C">
      <w:pPr>
        <w:spacing w:before="225" w:after="225" w:line="248" w:lineRule="atLeast"/>
        <w:rPr>
          <w:color w:val="4F4F4F"/>
          <w:sz w:val="24"/>
          <w:szCs w:val="24"/>
          <w:lang w:val="it-IT"/>
        </w:rPr>
      </w:pPr>
      <w:r w:rsidRPr="00EA030F">
        <w:rPr>
          <w:b/>
          <w:bCs/>
          <w:color w:val="4F4F4F"/>
          <w:sz w:val="24"/>
          <w:szCs w:val="24"/>
          <w:lang w:val="it-IT"/>
        </w:rPr>
        <w:t>VIII – MJEDISI   MENAXHERIAL</w:t>
      </w:r>
    </w:p>
    <w:p w:rsidR="00FF202C" w:rsidRPr="00EA030F" w:rsidRDefault="00FF202C" w:rsidP="00FF202C">
      <w:pPr>
        <w:spacing w:before="225" w:after="225" w:line="248" w:lineRule="atLeast"/>
        <w:rPr>
          <w:color w:val="4F4F4F"/>
          <w:sz w:val="24"/>
          <w:szCs w:val="24"/>
          <w:lang w:val="it-IT"/>
        </w:rPr>
      </w:pPr>
      <w:r w:rsidRPr="00EA030F">
        <w:rPr>
          <w:i/>
          <w:iCs/>
          <w:color w:val="4F4F4F"/>
          <w:sz w:val="24"/>
          <w:szCs w:val="24"/>
          <w:lang w:val="it-IT"/>
        </w:rPr>
        <w:t>(marrëdh</w:t>
      </w:r>
      <w:r w:rsidRPr="00EA030F">
        <w:rPr>
          <w:i/>
          <w:iCs/>
          <w:color w:val="4F4F4F"/>
          <w:sz w:val="24"/>
          <w:szCs w:val="24"/>
          <w:lang w:val="nl-NL"/>
        </w:rPr>
        <w:t>ë</w:t>
      </w:r>
      <w:r w:rsidRPr="00EA030F">
        <w:rPr>
          <w:i/>
          <w:iCs/>
          <w:color w:val="4F4F4F"/>
          <w:sz w:val="24"/>
          <w:szCs w:val="24"/>
          <w:lang w:val="it-IT"/>
        </w:rPr>
        <w:t>nia e menaxhimit dhe fokusi i veprimtaris</w:t>
      </w:r>
      <w:r w:rsidRPr="00EA030F">
        <w:rPr>
          <w:i/>
          <w:iCs/>
          <w:color w:val="4F4F4F"/>
          <w:sz w:val="24"/>
          <w:szCs w:val="24"/>
          <w:lang w:val="nl-NL"/>
        </w:rPr>
        <w:t>ë</w:t>
      </w:r>
      <w:r w:rsidRPr="00EA030F">
        <w:rPr>
          <w:i/>
          <w:iCs/>
          <w:color w:val="4F4F4F"/>
          <w:sz w:val="24"/>
          <w:szCs w:val="24"/>
          <w:lang w:val="it-IT"/>
        </w:rPr>
        <w:t>)</w:t>
      </w:r>
      <w:r w:rsidRPr="00EA030F">
        <w:rPr>
          <w:color w:val="4F4F4F"/>
          <w:sz w:val="24"/>
          <w:szCs w:val="24"/>
          <w:lang w:val="it-IT"/>
        </w:rPr>
        <w:br/>
        <w:t xml:space="preserve">Raporton dhe pergjigjet direkt para  </w:t>
      </w:r>
      <w:r>
        <w:rPr>
          <w:color w:val="4F4F4F"/>
          <w:sz w:val="24"/>
          <w:szCs w:val="24"/>
          <w:lang w:val="it-IT"/>
        </w:rPr>
        <w:t xml:space="preserve"> Pegjegjesi i Sektorit dhe Administratori.</w:t>
      </w:r>
    </w:p>
    <w:p w:rsidR="00FF202C" w:rsidRPr="00EA030F" w:rsidRDefault="00FF202C" w:rsidP="00FF202C">
      <w:pPr>
        <w:spacing w:before="225" w:after="225" w:line="248" w:lineRule="atLeast"/>
        <w:rPr>
          <w:color w:val="4F4F4F"/>
          <w:sz w:val="24"/>
          <w:szCs w:val="24"/>
          <w:lang w:val="it-IT"/>
        </w:rPr>
      </w:pPr>
      <w:r>
        <w:rPr>
          <w:b/>
          <w:bCs/>
          <w:color w:val="4F4F4F"/>
          <w:sz w:val="24"/>
          <w:szCs w:val="24"/>
          <w:lang w:val="it-IT"/>
        </w:rPr>
        <w:t>IX - MBIK</w:t>
      </w:r>
      <w:r w:rsidRPr="00EA030F">
        <w:rPr>
          <w:b/>
          <w:bCs/>
          <w:color w:val="4F4F4F"/>
          <w:sz w:val="24"/>
          <w:szCs w:val="24"/>
          <w:lang w:val="it-IT"/>
        </w:rPr>
        <w:t>QYRJA</w:t>
      </w:r>
    </w:p>
    <w:p w:rsidR="00FF202C" w:rsidRPr="00EA030F" w:rsidRDefault="00FF202C" w:rsidP="00FF202C">
      <w:pPr>
        <w:spacing w:before="225" w:after="225" w:line="248" w:lineRule="atLeast"/>
        <w:rPr>
          <w:color w:val="4F4F4F"/>
          <w:sz w:val="24"/>
          <w:szCs w:val="24"/>
          <w:lang w:val="it-IT"/>
        </w:rPr>
      </w:pPr>
      <w:r w:rsidRPr="00EA030F">
        <w:rPr>
          <w:color w:val="4F4F4F"/>
          <w:sz w:val="24"/>
          <w:szCs w:val="24"/>
          <w:lang w:val="it-IT"/>
        </w:rPr>
        <w:t xml:space="preserve">Aktiviteti i </w:t>
      </w:r>
      <w:r>
        <w:rPr>
          <w:color w:val="4F4F4F"/>
          <w:sz w:val="24"/>
          <w:szCs w:val="24"/>
          <w:lang w:val="it-IT"/>
        </w:rPr>
        <w:t xml:space="preserve">Inspektorit </w:t>
      </w:r>
      <w:r w:rsidRPr="00EA030F">
        <w:rPr>
          <w:color w:val="4F4F4F"/>
          <w:sz w:val="24"/>
          <w:szCs w:val="24"/>
          <w:lang w:val="it-IT"/>
        </w:rPr>
        <w:t xml:space="preserve">mbikeqyret nga </w:t>
      </w:r>
      <w:r>
        <w:rPr>
          <w:color w:val="4F4F4F"/>
          <w:sz w:val="24"/>
          <w:szCs w:val="24"/>
          <w:lang w:val="it-IT"/>
        </w:rPr>
        <w:t>Pegjegjesi i Sektorit dhe Administratori</w:t>
      </w:r>
    </w:p>
    <w:p w:rsidR="00FF202C" w:rsidRPr="00EA030F" w:rsidRDefault="00FF202C" w:rsidP="00FF202C">
      <w:pPr>
        <w:spacing w:before="225" w:after="225" w:line="248" w:lineRule="atLeast"/>
        <w:rPr>
          <w:color w:val="4F4F4F"/>
          <w:sz w:val="24"/>
          <w:szCs w:val="24"/>
          <w:lang w:val="it-IT"/>
        </w:rPr>
      </w:pPr>
      <w:r w:rsidRPr="00EA030F">
        <w:rPr>
          <w:b/>
          <w:bCs/>
          <w:color w:val="4F4F4F"/>
          <w:sz w:val="24"/>
          <w:szCs w:val="24"/>
          <w:lang w:val="it-IT"/>
        </w:rPr>
        <w:t>X- STAFI NËN VARËSI</w:t>
      </w:r>
    </w:p>
    <w:p w:rsidR="00FF202C" w:rsidRPr="00EA030F" w:rsidRDefault="00FF202C" w:rsidP="00FF202C">
      <w:pPr>
        <w:spacing w:before="225" w:after="225" w:line="248" w:lineRule="atLeast"/>
        <w:rPr>
          <w:color w:val="4F4F4F"/>
          <w:sz w:val="24"/>
          <w:szCs w:val="24"/>
          <w:lang w:val="it-IT"/>
        </w:rPr>
      </w:pPr>
      <w:r w:rsidRPr="00EA030F">
        <w:rPr>
          <w:color w:val="4F4F4F"/>
          <w:sz w:val="24"/>
          <w:szCs w:val="24"/>
          <w:lang w:val="it-IT"/>
        </w:rPr>
        <w:t>Nuk ka</w:t>
      </w:r>
    </w:p>
    <w:p w:rsidR="00FF202C" w:rsidRPr="00EA030F" w:rsidRDefault="00FF202C" w:rsidP="00FF202C">
      <w:pPr>
        <w:spacing w:before="225" w:after="225" w:line="248" w:lineRule="atLeast"/>
        <w:rPr>
          <w:color w:val="4F4F4F"/>
          <w:sz w:val="24"/>
          <w:szCs w:val="24"/>
          <w:lang w:val="it-IT"/>
        </w:rPr>
      </w:pPr>
      <w:r w:rsidRPr="00EA030F">
        <w:rPr>
          <w:b/>
          <w:bCs/>
          <w:color w:val="4F4F4F"/>
          <w:sz w:val="24"/>
          <w:szCs w:val="24"/>
          <w:lang w:val="it-IT"/>
        </w:rPr>
        <w:t>XI - KUSHTET E PUN</w:t>
      </w:r>
      <w:r w:rsidRPr="00EA030F">
        <w:rPr>
          <w:b/>
          <w:bCs/>
          <w:color w:val="4F4F4F"/>
          <w:sz w:val="24"/>
          <w:szCs w:val="24"/>
          <w:lang w:val="nl-NL"/>
        </w:rPr>
        <w:t>Ë</w:t>
      </w:r>
      <w:r w:rsidRPr="00EA030F">
        <w:rPr>
          <w:b/>
          <w:bCs/>
          <w:color w:val="4F4F4F"/>
          <w:sz w:val="24"/>
          <w:szCs w:val="24"/>
          <w:lang w:val="it-IT"/>
        </w:rPr>
        <w:t>S</w:t>
      </w:r>
    </w:p>
    <w:p w:rsidR="00FF202C" w:rsidRDefault="00FF202C" w:rsidP="00FF202C">
      <w:pPr>
        <w:spacing w:before="225" w:line="248" w:lineRule="atLeast"/>
        <w:rPr>
          <w:color w:val="4F4F4F"/>
          <w:sz w:val="24"/>
          <w:szCs w:val="24"/>
          <w:lang w:val="it-IT"/>
        </w:rPr>
      </w:pPr>
      <w:r>
        <w:rPr>
          <w:color w:val="4F4F4F"/>
          <w:sz w:val="24"/>
          <w:szCs w:val="24"/>
          <w:lang w:val="it-IT"/>
        </w:rPr>
        <w:t xml:space="preserve">Inspektorit  </w:t>
      </w:r>
      <w:r w:rsidRPr="006F712D">
        <w:rPr>
          <w:color w:val="4F4F4F"/>
          <w:sz w:val="24"/>
          <w:szCs w:val="24"/>
          <w:lang w:val="it-IT"/>
        </w:rPr>
        <w:t>mund t’i kërkohet të punojë jashtë orarit të punës, të cilat zëvendësohen me kohë pushimi apo shpërblim sipas akteve ligjore në fuqi.</w:t>
      </w:r>
    </w:p>
    <w:p w:rsidR="00BE68BA" w:rsidRDefault="00BE68BA" w:rsidP="00CE366D">
      <w:pPr>
        <w:spacing w:before="225" w:line="248" w:lineRule="atLeast"/>
        <w:rPr>
          <w:color w:val="4F4F4F"/>
          <w:sz w:val="24"/>
          <w:szCs w:val="24"/>
          <w:lang w:val="it-IT"/>
        </w:rPr>
      </w:pPr>
    </w:p>
    <w:p w:rsidR="007932DD" w:rsidRPr="00EA030F" w:rsidRDefault="007932DD" w:rsidP="007932DD">
      <w:pPr>
        <w:spacing w:line="248" w:lineRule="atLeast"/>
        <w:rPr>
          <w:vanish/>
          <w:color w:val="4F4F4F"/>
          <w:sz w:val="24"/>
          <w:szCs w:val="24"/>
          <w:lang w:val="it-IT"/>
        </w:rPr>
      </w:pPr>
    </w:p>
    <w:tbl>
      <w:tblPr>
        <w:tblpPr w:leftFromText="45" w:rightFromText="45" w:vertAnchor="text"/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343"/>
        <w:gridCol w:w="416"/>
      </w:tblGrid>
      <w:tr w:rsidR="007932DD" w:rsidRPr="007932DD" w:rsidTr="0059541C">
        <w:trPr>
          <w:gridAfter w:val="1"/>
          <w:wAfter w:w="213" w:type="pct"/>
          <w:tblCellSpacing w:w="0" w:type="dxa"/>
        </w:trPr>
        <w:tc>
          <w:tcPr>
            <w:tcW w:w="0" w:type="auto"/>
            <w:vAlign w:val="center"/>
            <w:hideMark/>
          </w:tcPr>
          <w:p w:rsidR="007932DD" w:rsidRPr="00EA030F" w:rsidRDefault="007932DD" w:rsidP="00F83C35">
            <w:pPr>
              <w:rPr>
                <w:sz w:val="24"/>
                <w:szCs w:val="24"/>
                <w:lang w:val="it-IT"/>
              </w:rPr>
            </w:pPr>
          </w:p>
        </w:tc>
      </w:tr>
      <w:tr w:rsidR="0059541C" w:rsidRPr="00967044" w:rsidTr="0059541C">
        <w:trPr>
          <w:tblCellSpacing w:w="0" w:type="dxa"/>
        </w:trPr>
        <w:tc>
          <w:tcPr>
            <w:tcW w:w="5000" w:type="pct"/>
            <w:gridSpan w:val="2"/>
            <w:vAlign w:val="center"/>
            <w:hideMark/>
          </w:tcPr>
          <w:p w:rsidR="005615F2" w:rsidRDefault="0059541C" w:rsidP="00CC3917">
            <w:pPr>
              <w:rPr>
                <w:b/>
                <w:bCs/>
                <w:sz w:val="24"/>
                <w:szCs w:val="24"/>
                <w:lang w:val="it-IT"/>
              </w:rPr>
            </w:pPr>
            <w:r w:rsidRPr="00324F60">
              <w:rPr>
                <w:b/>
                <w:bCs/>
                <w:sz w:val="24"/>
                <w:szCs w:val="24"/>
                <w:lang w:val="it-IT"/>
              </w:rPr>
              <w:t xml:space="preserve"> “</w:t>
            </w:r>
            <w:r>
              <w:rPr>
                <w:b/>
                <w:bCs/>
                <w:sz w:val="24"/>
                <w:szCs w:val="24"/>
                <w:lang w:val="it-IT"/>
              </w:rPr>
              <w:t>Pergjegjes</w:t>
            </w:r>
            <w:r w:rsidRPr="00324F60">
              <w:rPr>
                <w:b/>
                <w:bCs/>
                <w:sz w:val="24"/>
                <w:szCs w:val="24"/>
                <w:lang w:val="it-IT"/>
              </w:rPr>
              <w:t xml:space="preserve">  ”</w:t>
            </w:r>
            <w:r w:rsidRPr="00324F60">
              <w:rPr>
                <w:sz w:val="24"/>
                <w:szCs w:val="24"/>
                <w:lang w:val="it-IT"/>
              </w:rPr>
              <w:t> </w:t>
            </w:r>
            <w:r w:rsidRPr="00324F60">
              <w:rPr>
                <w:b/>
                <w:sz w:val="24"/>
                <w:szCs w:val="24"/>
                <w:lang w:val="it-IT"/>
              </w:rPr>
              <w:t xml:space="preserve">në Sektorin e </w:t>
            </w:r>
            <w:r>
              <w:rPr>
                <w:b/>
                <w:sz w:val="24"/>
                <w:szCs w:val="24"/>
                <w:lang w:val="it-IT"/>
              </w:rPr>
              <w:t xml:space="preserve">Mjedisit </w:t>
            </w:r>
            <w:r w:rsidRPr="00324F60">
              <w:rPr>
                <w:b/>
                <w:sz w:val="24"/>
                <w:szCs w:val="24"/>
                <w:lang w:val="it-IT"/>
              </w:rPr>
              <w:t>prane </w:t>
            </w:r>
            <w:r w:rsidRPr="00324F60">
              <w:rPr>
                <w:b/>
                <w:bCs/>
                <w:sz w:val="24"/>
                <w:szCs w:val="24"/>
                <w:lang w:val="it-IT"/>
              </w:rPr>
              <w:t xml:space="preserve">Drejtorisë </w:t>
            </w:r>
            <w:r>
              <w:rPr>
                <w:b/>
                <w:bCs/>
                <w:sz w:val="24"/>
                <w:szCs w:val="24"/>
                <w:lang w:val="it-IT"/>
              </w:rPr>
              <w:t xml:space="preserve"> se Planifikimit dhe Kontrollit te </w:t>
            </w:r>
            <w:r w:rsidR="005615F2">
              <w:rPr>
                <w:b/>
                <w:bCs/>
                <w:sz w:val="24"/>
                <w:szCs w:val="24"/>
                <w:lang w:val="it-IT"/>
              </w:rPr>
              <w:t xml:space="preserve">   </w:t>
            </w:r>
          </w:p>
          <w:p w:rsidR="0059541C" w:rsidRDefault="005615F2" w:rsidP="00CC3917">
            <w:pPr>
              <w:rPr>
                <w:b/>
                <w:bCs/>
                <w:sz w:val="24"/>
                <w:szCs w:val="24"/>
                <w:lang w:val="it-IT"/>
              </w:rPr>
            </w:pPr>
            <w:r>
              <w:rPr>
                <w:b/>
                <w:bCs/>
                <w:sz w:val="24"/>
                <w:szCs w:val="24"/>
                <w:lang w:val="it-IT"/>
              </w:rPr>
              <w:t xml:space="preserve">                         </w:t>
            </w:r>
            <w:r w:rsidR="0059541C">
              <w:rPr>
                <w:b/>
                <w:bCs/>
                <w:sz w:val="24"/>
                <w:szCs w:val="24"/>
                <w:lang w:val="it-IT"/>
              </w:rPr>
              <w:t xml:space="preserve">Zhvillimit te </w:t>
            </w:r>
            <w:r>
              <w:rPr>
                <w:b/>
                <w:bCs/>
                <w:sz w:val="24"/>
                <w:szCs w:val="24"/>
                <w:lang w:val="it-IT"/>
              </w:rPr>
              <w:t>T</w:t>
            </w:r>
            <w:r w:rsidR="0059541C">
              <w:rPr>
                <w:b/>
                <w:bCs/>
                <w:sz w:val="24"/>
                <w:szCs w:val="24"/>
                <w:lang w:val="it-IT"/>
              </w:rPr>
              <w:t xml:space="preserve">erritorit </w:t>
            </w:r>
            <w:r w:rsidR="0059541C" w:rsidRPr="00324F60">
              <w:rPr>
                <w:b/>
                <w:bCs/>
                <w:sz w:val="24"/>
                <w:szCs w:val="24"/>
                <w:lang w:val="it-IT"/>
              </w:rPr>
              <w:t>të Bashkisë Durres</w:t>
            </w:r>
          </w:p>
          <w:p w:rsidR="0059541C" w:rsidRPr="00E309FB" w:rsidRDefault="0059541C" w:rsidP="00CC3917">
            <w:pPr>
              <w:spacing w:line="276" w:lineRule="auto"/>
              <w:ind w:left="466" w:right="186"/>
              <w:rPr>
                <w:sz w:val="24"/>
                <w:lang w:val="fr-FR"/>
              </w:rPr>
            </w:pPr>
            <w:proofErr w:type="spellStart"/>
            <w:r w:rsidRPr="00E309FB">
              <w:rPr>
                <w:sz w:val="24"/>
                <w:lang w:val="fr-FR"/>
              </w:rPr>
              <w:t>Pozicioni</w:t>
            </w:r>
            <w:proofErr w:type="spellEnd"/>
            <w:r w:rsidRPr="00E309FB">
              <w:rPr>
                <w:sz w:val="24"/>
                <w:lang w:val="fr-FR"/>
              </w:rPr>
              <w:t xml:space="preserve"> </w:t>
            </w:r>
            <w:proofErr w:type="spellStart"/>
            <w:r w:rsidRPr="00E309FB">
              <w:rPr>
                <w:sz w:val="24"/>
                <w:lang w:val="fr-FR"/>
              </w:rPr>
              <w:t>më</w:t>
            </w:r>
            <w:proofErr w:type="spellEnd"/>
            <w:r w:rsidRPr="00E309FB">
              <w:rPr>
                <w:sz w:val="24"/>
                <w:lang w:val="fr-FR"/>
              </w:rPr>
              <w:t xml:space="preserve"> </w:t>
            </w:r>
            <w:proofErr w:type="spellStart"/>
            <w:r w:rsidRPr="00E309FB">
              <w:rPr>
                <w:sz w:val="24"/>
                <w:lang w:val="fr-FR"/>
              </w:rPr>
              <w:t>sipër</w:t>
            </w:r>
            <w:proofErr w:type="spellEnd"/>
            <w:r w:rsidRPr="00E309FB">
              <w:rPr>
                <w:sz w:val="24"/>
                <w:lang w:val="fr-FR"/>
              </w:rPr>
              <w:t xml:space="preserve">, i </w:t>
            </w:r>
            <w:proofErr w:type="spellStart"/>
            <w:r w:rsidRPr="00E309FB">
              <w:rPr>
                <w:sz w:val="24"/>
                <w:lang w:val="fr-FR"/>
              </w:rPr>
              <w:t>ofrohet</w:t>
            </w:r>
            <w:proofErr w:type="spellEnd"/>
            <w:r w:rsidRPr="00E309FB">
              <w:rPr>
                <w:sz w:val="24"/>
                <w:lang w:val="fr-FR"/>
              </w:rPr>
              <w:t xml:space="preserve"> </w:t>
            </w:r>
            <w:proofErr w:type="spellStart"/>
            <w:r w:rsidRPr="00E309FB">
              <w:rPr>
                <w:sz w:val="24"/>
                <w:lang w:val="fr-FR"/>
              </w:rPr>
              <w:t>fillimisht</w:t>
            </w:r>
            <w:proofErr w:type="spellEnd"/>
            <w:r w:rsidRPr="00E309FB">
              <w:rPr>
                <w:sz w:val="24"/>
                <w:lang w:val="fr-FR"/>
              </w:rPr>
              <w:t xml:space="preserve"> </w:t>
            </w:r>
            <w:proofErr w:type="spellStart"/>
            <w:r w:rsidRPr="00E309FB">
              <w:rPr>
                <w:sz w:val="24"/>
                <w:lang w:val="fr-FR"/>
              </w:rPr>
              <w:t>nëpunësve</w:t>
            </w:r>
            <w:proofErr w:type="spellEnd"/>
            <w:r w:rsidRPr="00E309FB">
              <w:rPr>
                <w:sz w:val="24"/>
                <w:lang w:val="fr-FR"/>
              </w:rPr>
              <w:t xml:space="preserve"> </w:t>
            </w:r>
            <w:proofErr w:type="spellStart"/>
            <w:r w:rsidRPr="00E309FB">
              <w:rPr>
                <w:sz w:val="24"/>
                <w:lang w:val="fr-FR"/>
              </w:rPr>
              <w:t>civilë</w:t>
            </w:r>
            <w:proofErr w:type="spellEnd"/>
            <w:r w:rsidRPr="00E309FB">
              <w:rPr>
                <w:sz w:val="24"/>
                <w:lang w:val="fr-FR"/>
              </w:rPr>
              <w:t xml:space="preserve"> </w:t>
            </w:r>
            <w:proofErr w:type="spellStart"/>
            <w:r w:rsidRPr="00E309FB">
              <w:rPr>
                <w:sz w:val="24"/>
                <w:lang w:val="fr-FR"/>
              </w:rPr>
              <w:t>të</w:t>
            </w:r>
            <w:proofErr w:type="spellEnd"/>
            <w:r w:rsidRPr="00E309FB">
              <w:rPr>
                <w:sz w:val="24"/>
                <w:lang w:val="fr-FR"/>
              </w:rPr>
              <w:t xml:space="preserve"> </w:t>
            </w:r>
            <w:proofErr w:type="spellStart"/>
            <w:r w:rsidRPr="00E309FB">
              <w:rPr>
                <w:sz w:val="24"/>
                <w:lang w:val="fr-FR"/>
              </w:rPr>
              <w:t>së</w:t>
            </w:r>
            <w:proofErr w:type="spellEnd"/>
            <w:r w:rsidRPr="00E309FB">
              <w:rPr>
                <w:sz w:val="24"/>
                <w:lang w:val="fr-FR"/>
              </w:rPr>
              <w:t xml:space="preserve"> </w:t>
            </w:r>
            <w:proofErr w:type="spellStart"/>
            <w:r w:rsidRPr="00E309FB">
              <w:rPr>
                <w:sz w:val="24"/>
                <w:lang w:val="fr-FR"/>
              </w:rPr>
              <w:t>njëjtës</w:t>
            </w:r>
            <w:proofErr w:type="spellEnd"/>
            <w:r w:rsidRPr="00E309FB">
              <w:rPr>
                <w:sz w:val="24"/>
                <w:lang w:val="fr-FR"/>
              </w:rPr>
              <w:t xml:space="preserve"> </w:t>
            </w:r>
            <w:proofErr w:type="spellStart"/>
            <w:r w:rsidRPr="00E309FB">
              <w:rPr>
                <w:sz w:val="24"/>
                <w:lang w:val="fr-FR"/>
              </w:rPr>
              <w:t>kategori</w:t>
            </w:r>
            <w:proofErr w:type="spellEnd"/>
            <w:r w:rsidRPr="00E309FB">
              <w:rPr>
                <w:sz w:val="24"/>
                <w:lang w:val="fr-FR"/>
              </w:rPr>
              <w:t xml:space="preserve"> </w:t>
            </w:r>
            <w:proofErr w:type="spellStart"/>
            <w:r w:rsidRPr="00E309FB">
              <w:rPr>
                <w:sz w:val="24"/>
                <w:lang w:val="fr-FR"/>
              </w:rPr>
              <w:t>për</w:t>
            </w:r>
            <w:proofErr w:type="spellEnd"/>
            <w:r w:rsidRPr="00E309FB">
              <w:rPr>
                <w:sz w:val="24"/>
                <w:lang w:val="fr-FR"/>
              </w:rPr>
              <w:t xml:space="preserve"> </w:t>
            </w:r>
            <w:proofErr w:type="spellStart"/>
            <w:r w:rsidRPr="00E309FB">
              <w:rPr>
                <w:sz w:val="24"/>
                <w:lang w:val="fr-FR"/>
              </w:rPr>
              <w:t>procedurën</w:t>
            </w:r>
            <w:proofErr w:type="spellEnd"/>
            <w:r w:rsidRPr="00E309FB">
              <w:rPr>
                <w:sz w:val="24"/>
                <w:lang w:val="fr-FR"/>
              </w:rPr>
              <w:t xml:space="preserve"> e </w:t>
            </w:r>
            <w:proofErr w:type="spellStart"/>
            <w:r w:rsidRPr="00E309FB">
              <w:rPr>
                <w:sz w:val="24"/>
                <w:lang w:val="fr-FR"/>
              </w:rPr>
              <w:t>lëvizjes</w:t>
            </w:r>
            <w:proofErr w:type="spellEnd"/>
            <w:r w:rsidRPr="00E309FB">
              <w:rPr>
                <w:sz w:val="24"/>
                <w:lang w:val="fr-FR"/>
              </w:rPr>
              <w:t xml:space="preserve"> </w:t>
            </w:r>
            <w:proofErr w:type="spellStart"/>
            <w:r w:rsidRPr="00E309FB">
              <w:rPr>
                <w:sz w:val="24"/>
                <w:lang w:val="fr-FR"/>
              </w:rPr>
              <w:t>paralele</w:t>
            </w:r>
            <w:proofErr w:type="spellEnd"/>
            <w:r w:rsidRPr="00E309FB">
              <w:rPr>
                <w:sz w:val="24"/>
                <w:lang w:val="fr-FR"/>
              </w:rPr>
              <w:t xml:space="preserve">! </w:t>
            </w:r>
            <w:proofErr w:type="spellStart"/>
            <w:r w:rsidRPr="00E309FB">
              <w:rPr>
                <w:sz w:val="24"/>
                <w:lang w:val="fr-FR"/>
              </w:rPr>
              <w:t>Vetëm</w:t>
            </w:r>
            <w:proofErr w:type="spellEnd"/>
            <w:r w:rsidRPr="00E309FB">
              <w:rPr>
                <w:sz w:val="24"/>
                <w:lang w:val="fr-FR"/>
              </w:rPr>
              <w:t xml:space="preserve"> </w:t>
            </w:r>
            <w:proofErr w:type="spellStart"/>
            <w:r w:rsidRPr="00E309FB">
              <w:rPr>
                <w:sz w:val="24"/>
                <w:lang w:val="fr-FR"/>
              </w:rPr>
              <w:t>në</w:t>
            </w:r>
            <w:proofErr w:type="spellEnd"/>
            <w:r w:rsidRPr="00E309FB">
              <w:rPr>
                <w:sz w:val="24"/>
                <w:lang w:val="fr-FR"/>
              </w:rPr>
              <w:t xml:space="preserve"> </w:t>
            </w:r>
            <w:proofErr w:type="spellStart"/>
            <w:r w:rsidRPr="00E309FB">
              <w:rPr>
                <w:sz w:val="24"/>
                <w:lang w:val="fr-FR"/>
              </w:rPr>
              <w:t>rast</w:t>
            </w:r>
            <w:proofErr w:type="spellEnd"/>
            <w:r w:rsidRPr="00E309FB">
              <w:rPr>
                <w:sz w:val="24"/>
                <w:lang w:val="fr-FR"/>
              </w:rPr>
              <w:t xml:space="preserve"> se </w:t>
            </w:r>
            <w:proofErr w:type="spellStart"/>
            <w:r w:rsidRPr="00E309FB">
              <w:rPr>
                <w:sz w:val="24"/>
                <w:lang w:val="fr-FR"/>
              </w:rPr>
              <w:t>në</w:t>
            </w:r>
            <w:proofErr w:type="spellEnd"/>
            <w:r w:rsidRPr="00E309FB">
              <w:rPr>
                <w:sz w:val="24"/>
                <w:lang w:val="fr-FR"/>
              </w:rPr>
              <w:t xml:space="preserve"> </w:t>
            </w:r>
            <w:proofErr w:type="spellStart"/>
            <w:r w:rsidRPr="00E309FB">
              <w:rPr>
                <w:sz w:val="24"/>
                <w:lang w:val="fr-FR"/>
              </w:rPr>
              <w:t>përfundim</w:t>
            </w:r>
            <w:proofErr w:type="spellEnd"/>
            <w:r w:rsidRPr="00E309FB">
              <w:rPr>
                <w:sz w:val="24"/>
                <w:lang w:val="fr-FR"/>
              </w:rPr>
              <w:t xml:space="preserve"> </w:t>
            </w:r>
            <w:proofErr w:type="spellStart"/>
            <w:r w:rsidRPr="00E309FB">
              <w:rPr>
                <w:sz w:val="24"/>
                <w:lang w:val="fr-FR"/>
              </w:rPr>
              <w:t>të</w:t>
            </w:r>
            <w:proofErr w:type="spellEnd"/>
            <w:r w:rsidRPr="00E309FB">
              <w:rPr>
                <w:sz w:val="24"/>
                <w:lang w:val="fr-FR"/>
              </w:rPr>
              <w:t xml:space="preserve"> </w:t>
            </w:r>
            <w:proofErr w:type="spellStart"/>
            <w:r w:rsidRPr="00E309FB">
              <w:rPr>
                <w:sz w:val="24"/>
                <w:lang w:val="fr-FR"/>
              </w:rPr>
              <w:t>procedurës</w:t>
            </w:r>
            <w:proofErr w:type="spellEnd"/>
            <w:r w:rsidRPr="00E309FB">
              <w:rPr>
                <w:sz w:val="24"/>
                <w:lang w:val="fr-FR"/>
              </w:rPr>
              <w:t xml:space="preserve"> </w:t>
            </w:r>
            <w:proofErr w:type="spellStart"/>
            <w:r w:rsidRPr="00E309FB">
              <w:rPr>
                <w:sz w:val="24"/>
                <w:lang w:val="fr-FR"/>
              </w:rPr>
              <w:t>së</w:t>
            </w:r>
            <w:proofErr w:type="spellEnd"/>
            <w:r w:rsidRPr="00E309FB">
              <w:rPr>
                <w:sz w:val="24"/>
                <w:lang w:val="fr-FR"/>
              </w:rPr>
              <w:t xml:space="preserve"> </w:t>
            </w:r>
            <w:proofErr w:type="spellStart"/>
            <w:r w:rsidRPr="00E309FB">
              <w:rPr>
                <w:sz w:val="24"/>
                <w:lang w:val="fr-FR"/>
              </w:rPr>
              <w:t>lëvizjes</w:t>
            </w:r>
            <w:proofErr w:type="spellEnd"/>
            <w:r w:rsidRPr="00E309FB">
              <w:rPr>
                <w:sz w:val="24"/>
                <w:lang w:val="fr-FR"/>
              </w:rPr>
              <w:t xml:space="preserve"> </w:t>
            </w:r>
            <w:proofErr w:type="spellStart"/>
            <w:r w:rsidRPr="00E309FB">
              <w:rPr>
                <w:sz w:val="24"/>
                <w:lang w:val="fr-FR"/>
              </w:rPr>
              <w:t>paralele</w:t>
            </w:r>
            <w:proofErr w:type="spellEnd"/>
            <w:r w:rsidRPr="00E309FB">
              <w:rPr>
                <w:sz w:val="24"/>
                <w:lang w:val="fr-FR"/>
              </w:rPr>
              <w:t xml:space="preserve">, </w:t>
            </w:r>
            <w:proofErr w:type="spellStart"/>
            <w:r w:rsidRPr="00E309FB">
              <w:rPr>
                <w:sz w:val="24"/>
                <w:lang w:val="fr-FR"/>
              </w:rPr>
              <w:t>rezulton</w:t>
            </w:r>
            <w:proofErr w:type="spellEnd"/>
            <w:r w:rsidRPr="00E309FB">
              <w:rPr>
                <w:sz w:val="24"/>
                <w:lang w:val="fr-FR"/>
              </w:rPr>
              <w:t xml:space="preserve"> se </w:t>
            </w:r>
            <w:proofErr w:type="spellStart"/>
            <w:r w:rsidRPr="00E309FB">
              <w:rPr>
                <w:sz w:val="24"/>
                <w:lang w:val="fr-FR"/>
              </w:rPr>
              <w:t>ky</w:t>
            </w:r>
            <w:proofErr w:type="spellEnd"/>
            <w:r w:rsidRPr="00E309FB">
              <w:rPr>
                <w:sz w:val="24"/>
                <w:lang w:val="fr-FR"/>
              </w:rPr>
              <w:t xml:space="preserve"> </w:t>
            </w:r>
            <w:proofErr w:type="spellStart"/>
            <w:r w:rsidRPr="00E309FB">
              <w:rPr>
                <w:sz w:val="24"/>
                <w:lang w:val="fr-FR"/>
              </w:rPr>
              <w:t>pozicion</w:t>
            </w:r>
            <w:proofErr w:type="spellEnd"/>
            <w:r w:rsidRPr="00E309FB">
              <w:rPr>
                <w:sz w:val="24"/>
                <w:lang w:val="fr-FR"/>
              </w:rPr>
              <w:t xml:space="preserve"> </w:t>
            </w:r>
            <w:proofErr w:type="spellStart"/>
            <w:r w:rsidRPr="00E309FB">
              <w:rPr>
                <w:sz w:val="24"/>
                <w:lang w:val="fr-FR"/>
              </w:rPr>
              <w:t>është</w:t>
            </w:r>
            <w:proofErr w:type="spellEnd"/>
            <w:r w:rsidRPr="00E309FB">
              <w:rPr>
                <w:sz w:val="24"/>
                <w:lang w:val="fr-FR"/>
              </w:rPr>
              <w:t xml:space="preserve"> </w:t>
            </w:r>
            <w:proofErr w:type="spellStart"/>
            <w:r w:rsidRPr="00E309FB">
              <w:rPr>
                <w:sz w:val="24"/>
                <w:lang w:val="fr-FR"/>
              </w:rPr>
              <w:t>ende</w:t>
            </w:r>
            <w:proofErr w:type="spellEnd"/>
            <w:r w:rsidRPr="00E309FB">
              <w:rPr>
                <w:sz w:val="24"/>
                <w:lang w:val="fr-FR"/>
              </w:rPr>
              <w:t xml:space="preserve"> </w:t>
            </w:r>
            <w:proofErr w:type="spellStart"/>
            <w:r w:rsidRPr="00E309FB">
              <w:rPr>
                <w:sz w:val="24"/>
                <w:lang w:val="fr-FR"/>
              </w:rPr>
              <w:t>vakant</w:t>
            </w:r>
            <w:proofErr w:type="spellEnd"/>
            <w:r w:rsidRPr="00E309FB">
              <w:rPr>
                <w:sz w:val="24"/>
                <w:lang w:val="fr-FR"/>
              </w:rPr>
              <w:t xml:space="preserve">, ai </w:t>
            </w:r>
            <w:proofErr w:type="spellStart"/>
            <w:r w:rsidRPr="00E309FB">
              <w:rPr>
                <w:sz w:val="24"/>
                <w:lang w:val="fr-FR"/>
              </w:rPr>
              <w:t>është</w:t>
            </w:r>
            <w:proofErr w:type="spellEnd"/>
            <w:r w:rsidRPr="00E309FB">
              <w:rPr>
                <w:sz w:val="24"/>
                <w:lang w:val="fr-FR"/>
              </w:rPr>
              <w:t xml:space="preserve"> i </w:t>
            </w:r>
            <w:proofErr w:type="spellStart"/>
            <w:r w:rsidRPr="00E309FB">
              <w:rPr>
                <w:sz w:val="24"/>
                <w:lang w:val="fr-FR"/>
              </w:rPr>
              <w:t>vlefshëm</w:t>
            </w:r>
            <w:proofErr w:type="spellEnd"/>
            <w:r w:rsidRPr="00E309FB">
              <w:rPr>
                <w:sz w:val="24"/>
                <w:lang w:val="fr-FR"/>
              </w:rPr>
              <w:t xml:space="preserve"> </w:t>
            </w:r>
            <w:proofErr w:type="spellStart"/>
            <w:r w:rsidRPr="00E309FB">
              <w:rPr>
                <w:sz w:val="24"/>
                <w:lang w:val="fr-FR"/>
              </w:rPr>
              <w:t>për</w:t>
            </w:r>
            <w:proofErr w:type="spellEnd"/>
            <w:r w:rsidRPr="00E309FB">
              <w:rPr>
                <w:sz w:val="24"/>
                <w:lang w:val="fr-FR"/>
              </w:rPr>
              <w:t xml:space="preserve"> </w:t>
            </w:r>
            <w:proofErr w:type="spellStart"/>
            <w:r w:rsidRPr="00E309FB">
              <w:rPr>
                <w:sz w:val="24"/>
                <w:lang w:val="fr-FR"/>
              </w:rPr>
              <w:t>konkurimin</w:t>
            </w:r>
            <w:proofErr w:type="spellEnd"/>
            <w:r w:rsidRPr="00E309FB">
              <w:rPr>
                <w:sz w:val="24"/>
                <w:lang w:val="fr-FR"/>
              </w:rPr>
              <w:t xml:space="preserve"> </w:t>
            </w:r>
            <w:proofErr w:type="spellStart"/>
            <w:r w:rsidRPr="00E309FB">
              <w:rPr>
                <w:sz w:val="24"/>
                <w:lang w:val="fr-FR"/>
              </w:rPr>
              <w:t>nëpërmjet</w:t>
            </w:r>
            <w:proofErr w:type="spellEnd"/>
            <w:r w:rsidRPr="00E309FB">
              <w:rPr>
                <w:sz w:val="24"/>
                <w:lang w:val="fr-FR"/>
              </w:rPr>
              <w:t xml:space="preserve"> </w:t>
            </w:r>
            <w:proofErr w:type="spellStart"/>
            <w:r w:rsidRPr="00E309FB">
              <w:rPr>
                <w:sz w:val="24"/>
                <w:lang w:val="fr-FR"/>
              </w:rPr>
              <w:t>procedurës</w:t>
            </w:r>
            <w:proofErr w:type="spellEnd"/>
            <w:r>
              <w:rPr>
                <w:sz w:val="24"/>
                <w:lang w:val="fr-FR"/>
              </w:rPr>
              <w:t xml:space="preserve"> </w:t>
            </w:r>
            <w:r w:rsidRPr="00E309FB">
              <w:rPr>
                <w:sz w:val="24"/>
                <w:lang w:val="fr-FR"/>
              </w:rPr>
              <w:t xml:space="preserve">se </w:t>
            </w:r>
            <w:proofErr w:type="spellStart"/>
            <w:r w:rsidRPr="00E309FB">
              <w:rPr>
                <w:sz w:val="24"/>
                <w:lang w:val="fr-FR"/>
              </w:rPr>
              <w:t>pranim</w:t>
            </w:r>
            <w:proofErr w:type="spellEnd"/>
            <w:r w:rsidRPr="00E309FB">
              <w:rPr>
                <w:sz w:val="24"/>
                <w:lang w:val="fr-FR"/>
              </w:rPr>
              <w:t xml:space="preserve"> </w:t>
            </w:r>
            <w:proofErr w:type="spellStart"/>
            <w:r w:rsidRPr="00E309FB">
              <w:rPr>
                <w:sz w:val="24"/>
                <w:lang w:val="fr-FR"/>
              </w:rPr>
              <w:t>nga</w:t>
            </w:r>
            <w:proofErr w:type="spellEnd"/>
            <w:r w:rsidRPr="00E309FB">
              <w:rPr>
                <w:sz w:val="24"/>
                <w:lang w:val="fr-FR"/>
              </w:rPr>
              <w:t xml:space="preserve"> </w:t>
            </w:r>
            <w:proofErr w:type="spellStart"/>
            <w:r w:rsidRPr="00E309FB">
              <w:rPr>
                <w:sz w:val="24"/>
                <w:lang w:val="fr-FR"/>
              </w:rPr>
              <w:t>jashte</w:t>
            </w:r>
            <w:proofErr w:type="spellEnd"/>
            <w:r w:rsidRPr="00E309FB">
              <w:rPr>
                <w:sz w:val="24"/>
                <w:lang w:val="fr-FR"/>
              </w:rPr>
              <w:t xml:space="preserve"> </w:t>
            </w:r>
            <w:proofErr w:type="spellStart"/>
            <w:r w:rsidRPr="00E309FB">
              <w:rPr>
                <w:sz w:val="24"/>
                <w:lang w:val="fr-FR"/>
              </w:rPr>
              <w:t>sherbimit</w:t>
            </w:r>
            <w:proofErr w:type="spellEnd"/>
            <w:r w:rsidRPr="00E309FB">
              <w:rPr>
                <w:sz w:val="24"/>
                <w:lang w:val="fr-FR"/>
              </w:rPr>
              <w:t xml:space="preserve"> civil.</w:t>
            </w:r>
          </w:p>
          <w:p w:rsidR="0059541C" w:rsidRDefault="0059541C" w:rsidP="00CC3917">
            <w:pPr>
              <w:spacing w:line="484" w:lineRule="auto"/>
              <w:ind w:right="1954"/>
              <w:rPr>
                <w:b/>
                <w:sz w:val="24"/>
                <w:lang w:val="it-IT"/>
              </w:rPr>
            </w:pPr>
            <w:r w:rsidRPr="005A4993">
              <w:rPr>
                <w:b/>
                <w:sz w:val="24"/>
                <w:lang w:val="it-IT"/>
              </w:rPr>
              <w:t xml:space="preserve">Afati për dorëzimin e dokumentave për: LËVIZJE PARALELE </w:t>
            </w:r>
          </w:p>
          <w:p w:rsidR="000D318C" w:rsidRDefault="000D318C" w:rsidP="00CC3917">
            <w:pPr>
              <w:spacing w:line="484" w:lineRule="auto"/>
              <w:ind w:right="1954"/>
              <w:rPr>
                <w:b/>
                <w:sz w:val="24"/>
                <w:lang w:val="it-IT"/>
              </w:rPr>
            </w:pPr>
            <w:r>
              <w:rPr>
                <w:b/>
                <w:sz w:val="24"/>
                <w:lang w:val="it-IT"/>
              </w:rPr>
              <w:t>2</w:t>
            </w:r>
            <w:r w:rsidR="001A0C4E">
              <w:rPr>
                <w:b/>
                <w:sz w:val="24"/>
                <w:lang w:val="it-IT"/>
              </w:rPr>
              <w:t>8</w:t>
            </w:r>
            <w:r>
              <w:rPr>
                <w:b/>
                <w:sz w:val="24"/>
                <w:lang w:val="it-IT"/>
              </w:rPr>
              <w:t>.12.2021</w:t>
            </w:r>
          </w:p>
          <w:p w:rsidR="000D318C" w:rsidRDefault="0059541C" w:rsidP="00CC3917">
            <w:pPr>
              <w:spacing w:before="8" w:line="484" w:lineRule="auto"/>
              <w:ind w:right="2697"/>
              <w:rPr>
                <w:b/>
                <w:sz w:val="24"/>
                <w:lang w:val="it-IT"/>
              </w:rPr>
            </w:pPr>
            <w:r w:rsidRPr="005A4993">
              <w:rPr>
                <w:b/>
                <w:sz w:val="24"/>
                <w:lang w:val="it-IT"/>
              </w:rPr>
              <w:t>Afati për dorëzimin e dokumentave për: NGRITJE NË</w:t>
            </w:r>
            <w:r>
              <w:rPr>
                <w:b/>
                <w:sz w:val="24"/>
                <w:lang w:val="it-IT"/>
              </w:rPr>
              <w:t xml:space="preserve"> </w:t>
            </w:r>
            <w:r w:rsidRPr="005A4993">
              <w:rPr>
                <w:b/>
                <w:sz w:val="24"/>
                <w:lang w:val="it-IT"/>
              </w:rPr>
              <w:t>DETYRË</w:t>
            </w:r>
          </w:p>
          <w:p w:rsidR="0059541C" w:rsidRPr="005A4993" w:rsidRDefault="000D318C" w:rsidP="00CC3917">
            <w:pPr>
              <w:spacing w:before="8" w:line="484" w:lineRule="auto"/>
              <w:ind w:right="2697"/>
              <w:rPr>
                <w:b/>
                <w:sz w:val="24"/>
                <w:lang w:val="it-IT"/>
              </w:rPr>
            </w:pPr>
            <w:r>
              <w:rPr>
                <w:b/>
                <w:sz w:val="24"/>
                <w:lang w:val="it-IT"/>
              </w:rPr>
              <w:t>30.12.202</w:t>
            </w:r>
            <w:r w:rsidR="00D83765">
              <w:rPr>
                <w:b/>
                <w:sz w:val="24"/>
                <w:lang w:val="it-IT"/>
              </w:rPr>
              <w:t>1</w:t>
            </w:r>
            <w:r w:rsidR="0059541C" w:rsidRPr="005A4993">
              <w:rPr>
                <w:b/>
                <w:sz w:val="24"/>
                <w:lang w:val="it-IT"/>
              </w:rPr>
              <w:t xml:space="preserve"> </w:t>
            </w:r>
          </w:p>
          <w:p w:rsidR="0059541C" w:rsidRPr="00506F99" w:rsidRDefault="0059541C" w:rsidP="00CC3917">
            <w:pPr>
              <w:spacing w:line="484" w:lineRule="auto"/>
              <w:rPr>
                <w:b/>
                <w:sz w:val="24"/>
                <w:lang w:val="it-IT"/>
              </w:rPr>
            </w:pPr>
            <w:r w:rsidRPr="005A4993">
              <w:rPr>
                <w:b/>
                <w:sz w:val="24"/>
                <w:lang w:val="it-IT"/>
              </w:rPr>
              <w:t>Përshkrimi përgjithësues i punës për pozicionin si më sipër është</w:t>
            </w:r>
            <w:r>
              <w:rPr>
                <w:b/>
                <w:sz w:val="24"/>
                <w:lang w:val="it-IT"/>
              </w:rPr>
              <w:t>:</w:t>
            </w:r>
          </w:p>
          <w:p w:rsidR="00B90D5C" w:rsidRPr="00FA4686" w:rsidRDefault="00B90D5C" w:rsidP="00622841">
            <w:pPr>
              <w:pStyle w:val="ListParagraph"/>
              <w:numPr>
                <w:ilvl w:val="0"/>
                <w:numId w:val="24"/>
              </w:numPr>
              <w:spacing w:before="0" w:beforeAutospacing="0" w:after="160" w:afterAutospacing="0" w:line="276" w:lineRule="auto"/>
              <w:ind w:left="810"/>
              <w:contextualSpacing/>
              <w:jc w:val="both"/>
              <w:rPr>
                <w:lang w:val="it-IT"/>
              </w:rPr>
            </w:pPr>
            <w:r w:rsidRPr="00FA4686">
              <w:rPr>
                <w:lang w:val="it-IT"/>
              </w:rPr>
              <w:t>Raporton periodikisht tek eprori direkt për punën e realizuar dhe problemet që ndeshen.</w:t>
            </w:r>
          </w:p>
          <w:p w:rsidR="00B90D5C" w:rsidRPr="00FA4686" w:rsidRDefault="00B90D5C" w:rsidP="00622841">
            <w:pPr>
              <w:pStyle w:val="ListParagraph"/>
              <w:numPr>
                <w:ilvl w:val="0"/>
                <w:numId w:val="24"/>
              </w:numPr>
              <w:spacing w:before="0" w:beforeAutospacing="0" w:after="160" w:afterAutospacing="0" w:line="276" w:lineRule="auto"/>
              <w:ind w:left="810"/>
              <w:contextualSpacing/>
              <w:jc w:val="both"/>
              <w:rPr>
                <w:lang w:val="it-IT"/>
              </w:rPr>
            </w:pPr>
            <w:r w:rsidRPr="00FA4686">
              <w:rPr>
                <w:lang w:val="it-IT"/>
              </w:rPr>
              <w:t>Realizon zbatimin e ligjeve për mbrojtjen e mjedisit</w:t>
            </w:r>
          </w:p>
          <w:p w:rsidR="00B90D5C" w:rsidRPr="00FA4686" w:rsidRDefault="00B90D5C" w:rsidP="00622841">
            <w:pPr>
              <w:pStyle w:val="ListParagraph"/>
              <w:numPr>
                <w:ilvl w:val="0"/>
                <w:numId w:val="24"/>
              </w:numPr>
              <w:spacing w:before="0" w:beforeAutospacing="0" w:after="0" w:afterAutospacing="0" w:line="276" w:lineRule="auto"/>
              <w:ind w:left="810"/>
              <w:contextualSpacing/>
              <w:jc w:val="both"/>
              <w:rPr>
                <w:lang w:val="it-IT"/>
              </w:rPr>
            </w:pPr>
            <w:r w:rsidRPr="005E5293">
              <w:rPr>
                <w:bCs/>
                <w:iCs/>
                <w:color w:val="000000" w:themeColor="text1"/>
                <w:lang w:val="de-DE"/>
              </w:rPr>
              <w:lastRenderedPageBreak/>
              <w:t>Mundëson kushtet normale për funksionimin efektiv të sektorit si dhe siguron administrimin e duhur të mjeteve të punës.</w:t>
            </w:r>
          </w:p>
          <w:p w:rsidR="00B90D5C" w:rsidRPr="005E5293" w:rsidRDefault="00B90D5C" w:rsidP="00622841">
            <w:pPr>
              <w:pStyle w:val="NormalWeb"/>
              <w:numPr>
                <w:ilvl w:val="0"/>
                <w:numId w:val="24"/>
              </w:numPr>
              <w:spacing w:before="0" w:after="0" w:afterAutospacing="0" w:line="276" w:lineRule="auto"/>
              <w:ind w:left="810"/>
              <w:jc w:val="both"/>
              <w:rPr>
                <w:rFonts w:ascii="Times New Roman" w:hAnsi="Times New Roman"/>
                <w:bCs/>
                <w:iCs/>
                <w:color w:val="000000" w:themeColor="text1"/>
                <w:lang w:val="it-IT"/>
              </w:rPr>
            </w:pPr>
            <w:r w:rsidRPr="005E5293">
              <w:rPr>
                <w:rFonts w:ascii="Times New Roman" w:hAnsi="Times New Roman"/>
                <w:bCs/>
                <w:iCs/>
                <w:color w:val="000000" w:themeColor="text1"/>
                <w:lang w:val="it-IT"/>
              </w:rPr>
              <w:t>Analizon dhe informon mbi rezultatet e punës së punonjësve në varësi të tij.</w:t>
            </w:r>
          </w:p>
          <w:p w:rsidR="00B90D5C" w:rsidRPr="005E5293" w:rsidRDefault="00B90D5C" w:rsidP="00622841">
            <w:pPr>
              <w:pStyle w:val="NormalWeb"/>
              <w:numPr>
                <w:ilvl w:val="0"/>
                <w:numId w:val="24"/>
              </w:numPr>
              <w:spacing w:before="0" w:line="276" w:lineRule="auto"/>
              <w:ind w:left="810"/>
              <w:jc w:val="both"/>
              <w:rPr>
                <w:rFonts w:ascii="Times New Roman" w:hAnsi="Times New Roman"/>
                <w:bCs/>
                <w:iCs/>
                <w:color w:val="000000" w:themeColor="text1"/>
                <w:lang w:val="it-IT"/>
              </w:rPr>
            </w:pPr>
            <w:r w:rsidRPr="005E5293">
              <w:rPr>
                <w:rFonts w:ascii="Times New Roman" w:hAnsi="Times New Roman"/>
                <w:bCs/>
                <w:iCs/>
                <w:color w:val="000000" w:themeColor="text1"/>
                <w:lang w:val="it-IT"/>
              </w:rPr>
              <w:t>Jep udhëzime dhe ndihmën e nevojshme për vartësit në lidhje me përmbushjen e detyrave.</w:t>
            </w:r>
          </w:p>
          <w:p w:rsidR="00B90D5C" w:rsidRPr="00FA4686" w:rsidRDefault="00B90D5C" w:rsidP="00622841">
            <w:pPr>
              <w:pStyle w:val="ListParagraph"/>
              <w:numPr>
                <w:ilvl w:val="0"/>
                <w:numId w:val="24"/>
              </w:numPr>
              <w:spacing w:before="0" w:beforeAutospacing="0" w:after="0" w:afterAutospacing="0" w:line="276" w:lineRule="auto"/>
              <w:ind w:left="810"/>
              <w:contextualSpacing/>
              <w:jc w:val="both"/>
              <w:rPr>
                <w:lang w:val="it-IT"/>
              </w:rPr>
            </w:pPr>
            <w:r w:rsidRPr="005E5293">
              <w:rPr>
                <w:bCs/>
                <w:iCs/>
                <w:color w:val="000000" w:themeColor="text1"/>
                <w:lang w:val="it-IT"/>
              </w:rPr>
              <w:t>Nënshkruan dokumentat e hartuara nga punonjësit që ka në varësi</w:t>
            </w:r>
          </w:p>
          <w:p w:rsidR="00B90D5C" w:rsidRPr="005E5293" w:rsidRDefault="00B90D5C" w:rsidP="00622841">
            <w:pPr>
              <w:pStyle w:val="NormalWeb"/>
              <w:numPr>
                <w:ilvl w:val="0"/>
                <w:numId w:val="24"/>
              </w:numPr>
              <w:spacing w:before="0" w:after="0" w:afterAutospacing="0"/>
              <w:ind w:left="810"/>
              <w:jc w:val="both"/>
              <w:rPr>
                <w:rFonts w:ascii="Times New Roman" w:hAnsi="Times New Roman"/>
                <w:bCs/>
                <w:iCs/>
                <w:color w:val="000000" w:themeColor="text1"/>
                <w:lang w:val="it-IT"/>
              </w:rPr>
            </w:pPr>
            <w:r w:rsidRPr="005E5293">
              <w:rPr>
                <w:rFonts w:ascii="Times New Roman" w:hAnsi="Times New Roman"/>
                <w:bCs/>
                <w:iCs/>
                <w:color w:val="000000" w:themeColor="text1"/>
                <w:lang w:val="it-IT"/>
              </w:rPr>
              <w:t xml:space="preserve">Kontrollon punën e përditshme të specialistit në varësi, për plotësimin e detyrave që u janë ngarkuar si dhe të evidentojë problematikat që dalin nga veprimtaria e përditshme.  </w:t>
            </w:r>
          </w:p>
          <w:p w:rsidR="00B90D5C" w:rsidRPr="005E5293" w:rsidRDefault="00B90D5C" w:rsidP="00622841">
            <w:pPr>
              <w:pStyle w:val="NormalWeb"/>
              <w:numPr>
                <w:ilvl w:val="0"/>
                <w:numId w:val="24"/>
              </w:numPr>
              <w:spacing w:before="0" w:after="0" w:afterAutospacing="0"/>
              <w:ind w:left="810"/>
              <w:jc w:val="both"/>
              <w:rPr>
                <w:rFonts w:ascii="Times New Roman" w:hAnsi="Times New Roman"/>
                <w:bCs/>
                <w:iCs/>
                <w:color w:val="000000" w:themeColor="text1"/>
                <w:lang w:val="it-IT"/>
              </w:rPr>
            </w:pPr>
            <w:r w:rsidRPr="005E5293">
              <w:rPr>
                <w:rFonts w:ascii="Times New Roman" w:hAnsi="Times New Roman"/>
                <w:bCs/>
                <w:iCs/>
                <w:color w:val="000000" w:themeColor="text1"/>
                <w:lang w:val="it-IT"/>
              </w:rPr>
              <w:t xml:space="preserve">Përgjigjet para Drejtorit përkatës për shkallën e plotësimit të detyrave të cilat i janë ngarkuar punonjësve në këtë Sektor. </w:t>
            </w:r>
          </w:p>
          <w:p w:rsidR="00B90D5C" w:rsidRPr="005E5293" w:rsidRDefault="00B90D5C" w:rsidP="00622841">
            <w:pPr>
              <w:pStyle w:val="ListParagraph"/>
              <w:numPr>
                <w:ilvl w:val="0"/>
                <w:numId w:val="24"/>
              </w:numPr>
              <w:spacing w:before="0" w:beforeAutospacing="0" w:after="0" w:afterAutospacing="0" w:line="276" w:lineRule="auto"/>
              <w:ind w:left="810"/>
              <w:contextualSpacing/>
              <w:jc w:val="both"/>
              <w:rPr>
                <w:lang w:val="it-IT"/>
              </w:rPr>
            </w:pPr>
            <w:r w:rsidRPr="005E5293">
              <w:rPr>
                <w:lang w:val="it-IT"/>
              </w:rPr>
              <w:t>Bashkërendon punën me Agjencinë Rajonale të Mjedisit Tiranë Durrës Dibër, Agjencinë Kombëtare të Mjedisit, Ministrinë e Turizmit dhe Mjedisit, Ministria e Infrastrukturës dhe Energjisë, Agjencinë Kombëtare të Ujësjellës Kanalizime dhe Infrastrukturës së Mbetjeve në lidhje me proçedurat dhe problematikat mjedisore.</w:t>
            </w:r>
          </w:p>
          <w:p w:rsidR="00B90D5C" w:rsidRPr="005E5293" w:rsidRDefault="00B90D5C" w:rsidP="00622841">
            <w:pPr>
              <w:pStyle w:val="ListParagraph"/>
              <w:numPr>
                <w:ilvl w:val="0"/>
                <w:numId w:val="24"/>
              </w:numPr>
              <w:spacing w:before="0" w:beforeAutospacing="0" w:after="160" w:afterAutospacing="0" w:line="276" w:lineRule="auto"/>
              <w:ind w:left="810"/>
              <w:contextualSpacing/>
              <w:jc w:val="both"/>
              <w:rPr>
                <w:lang w:val="it-IT"/>
              </w:rPr>
            </w:pPr>
            <w:r w:rsidRPr="005E5293">
              <w:rPr>
                <w:lang w:val="it-IT"/>
              </w:rPr>
              <w:t>Bashkëpunon me Agjensinë e Vetëqeverisjes Vendore pranë Ministrisë së Brendshme duke dhenë mendim në lidhje me projekt-ligjet në fushën e Mjedisit.</w:t>
            </w:r>
          </w:p>
          <w:p w:rsidR="0059541C" w:rsidRPr="00395897" w:rsidRDefault="00B90D5C" w:rsidP="00622841">
            <w:pPr>
              <w:pStyle w:val="ListParagraph"/>
              <w:numPr>
                <w:ilvl w:val="0"/>
                <w:numId w:val="24"/>
              </w:numPr>
              <w:spacing w:before="0" w:beforeAutospacing="0" w:after="160" w:afterAutospacing="0" w:line="276" w:lineRule="auto"/>
              <w:ind w:left="810"/>
              <w:contextualSpacing/>
              <w:jc w:val="both"/>
              <w:rPr>
                <w:lang w:val="de-DE"/>
              </w:rPr>
            </w:pPr>
            <w:r w:rsidRPr="005E5293">
              <w:rPr>
                <w:lang w:val="de-DE"/>
              </w:rPr>
              <w:t>Ndjek korrespondencën duke respektuar rigorozisht afatet e përcaktuara.</w:t>
            </w:r>
          </w:p>
          <w:p w:rsidR="0059541C" w:rsidRPr="00610E0B" w:rsidRDefault="0059541C" w:rsidP="0059541C">
            <w:pPr>
              <w:pStyle w:val="Heading1"/>
              <w:keepNext w:val="0"/>
              <w:keepLines w:val="0"/>
              <w:widowControl w:val="0"/>
              <w:numPr>
                <w:ilvl w:val="0"/>
                <w:numId w:val="6"/>
              </w:numPr>
              <w:tabs>
                <w:tab w:val="left" w:pos="287"/>
              </w:tabs>
              <w:spacing w:before="160"/>
            </w:pPr>
            <w:r>
              <w:t>- LËVIZJA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PARALELE</w:t>
            </w:r>
          </w:p>
          <w:p w:rsidR="0059541C" w:rsidRDefault="0059541C" w:rsidP="0059541C">
            <w:pPr>
              <w:pStyle w:val="Heading2"/>
              <w:keepNext w:val="0"/>
              <w:keepLines w:val="0"/>
              <w:widowControl w:val="0"/>
              <w:numPr>
                <w:ilvl w:val="0"/>
                <w:numId w:val="5"/>
              </w:numPr>
              <w:tabs>
                <w:tab w:val="left" w:pos="467"/>
              </w:tabs>
              <w:spacing w:before="43"/>
            </w:pPr>
            <w:proofErr w:type="spellStart"/>
            <w:r>
              <w:t>Kanë</w:t>
            </w:r>
            <w:proofErr w:type="spellEnd"/>
            <w:r>
              <w:t xml:space="preserve"> </w:t>
            </w:r>
            <w:proofErr w:type="spellStart"/>
            <w:r>
              <w:t>të</w:t>
            </w:r>
            <w:proofErr w:type="spellEnd"/>
            <w:r>
              <w:t xml:space="preserve"> </w:t>
            </w:r>
            <w:proofErr w:type="spellStart"/>
            <w:r>
              <w:t>drejtë</w:t>
            </w:r>
            <w:proofErr w:type="spellEnd"/>
            <w:r>
              <w:t xml:space="preserve"> </w:t>
            </w:r>
            <w:proofErr w:type="spellStart"/>
            <w:r>
              <w:t>të</w:t>
            </w:r>
            <w:proofErr w:type="spellEnd"/>
            <w:r>
              <w:t xml:space="preserve"> </w:t>
            </w:r>
            <w:proofErr w:type="spellStart"/>
            <w:r>
              <w:t>aplikojnë</w:t>
            </w:r>
            <w:proofErr w:type="spellEnd"/>
            <w:r>
              <w:t xml:space="preserve"> </w:t>
            </w:r>
            <w:proofErr w:type="spellStart"/>
            <w:r>
              <w:t>për</w:t>
            </w:r>
            <w:proofErr w:type="spellEnd"/>
            <w:r>
              <w:t xml:space="preserve"> </w:t>
            </w:r>
            <w:proofErr w:type="spellStart"/>
            <w:r>
              <w:t>këtë</w:t>
            </w:r>
            <w:proofErr w:type="spellEnd"/>
            <w:r>
              <w:t xml:space="preserve"> </w:t>
            </w:r>
            <w:proofErr w:type="spellStart"/>
            <w:r>
              <w:t>procedurë</w:t>
            </w:r>
            <w:proofErr w:type="spellEnd"/>
            <w:r>
              <w:t xml:space="preserve"> </w:t>
            </w:r>
            <w:proofErr w:type="spellStart"/>
            <w:r>
              <w:t>vetëm</w:t>
            </w:r>
            <w:proofErr w:type="spellEnd"/>
            <w:r>
              <w:t xml:space="preserve"> </w:t>
            </w:r>
            <w:proofErr w:type="spellStart"/>
            <w:r>
              <w:t>nëpunësit</w:t>
            </w:r>
            <w:proofErr w:type="spellEnd"/>
            <w:r>
              <w:t xml:space="preserve"> </w:t>
            </w:r>
            <w:proofErr w:type="spellStart"/>
            <w:r>
              <w:t>civilë</w:t>
            </w:r>
            <w:proofErr w:type="spellEnd"/>
            <w:r>
              <w:t xml:space="preserve"> </w:t>
            </w:r>
            <w:proofErr w:type="spellStart"/>
            <w:r>
              <w:t>të</w:t>
            </w:r>
            <w:proofErr w:type="spellEnd"/>
            <w:r>
              <w:t xml:space="preserve"> </w:t>
            </w:r>
            <w:proofErr w:type="spellStart"/>
            <w:r>
              <w:t>së</w:t>
            </w:r>
            <w:proofErr w:type="spellEnd"/>
            <w:r>
              <w:t xml:space="preserve"> </w:t>
            </w:r>
            <w:proofErr w:type="spellStart"/>
            <w:r>
              <w:t>njëjtës</w:t>
            </w:r>
            <w:proofErr w:type="spellEnd"/>
            <w:r>
              <w:t xml:space="preserve"> </w:t>
            </w:r>
            <w:proofErr w:type="spellStart"/>
            <w:r>
              <w:t>kategori</w:t>
            </w:r>
            <w:proofErr w:type="spellEnd"/>
            <w:r>
              <w:t xml:space="preserve">, </w:t>
            </w:r>
            <w:proofErr w:type="spellStart"/>
            <w:r>
              <w:t>në</w:t>
            </w:r>
            <w:proofErr w:type="spellEnd"/>
            <w:r>
              <w:t xml:space="preserve"> </w:t>
            </w:r>
            <w:proofErr w:type="spellStart"/>
            <w:r>
              <w:t>të</w:t>
            </w:r>
            <w:proofErr w:type="spellEnd"/>
            <w:r>
              <w:t xml:space="preserve"> </w:t>
            </w:r>
            <w:proofErr w:type="spellStart"/>
            <w:r>
              <w:t>gjitha</w:t>
            </w:r>
            <w:proofErr w:type="spellEnd"/>
            <w:r>
              <w:t xml:space="preserve"> </w:t>
            </w:r>
            <w:proofErr w:type="spellStart"/>
            <w:r>
              <w:t>insitucionet</w:t>
            </w:r>
            <w:proofErr w:type="spellEnd"/>
            <w:r>
              <w:t xml:space="preserve"> </w:t>
            </w:r>
            <w:proofErr w:type="spellStart"/>
            <w:r>
              <w:t>pjesë</w:t>
            </w:r>
            <w:proofErr w:type="spellEnd"/>
            <w:r>
              <w:t xml:space="preserve"> e </w:t>
            </w:r>
            <w:proofErr w:type="spellStart"/>
            <w:r>
              <w:t>shërbimit</w:t>
            </w:r>
            <w:proofErr w:type="spellEnd"/>
            <w:r>
              <w:t xml:space="preserve"> civil.</w:t>
            </w:r>
            <w:r w:rsidRPr="00A51EB9">
              <w:t xml:space="preserve"> </w:t>
            </w:r>
          </w:p>
          <w:p w:rsidR="0059541C" w:rsidRPr="00000F08" w:rsidRDefault="0059541C" w:rsidP="00000F08">
            <w:pPr>
              <w:pStyle w:val="Heading2"/>
              <w:tabs>
                <w:tab w:val="left" w:pos="467"/>
              </w:tabs>
              <w:spacing w:before="43"/>
              <w:ind w:left="466"/>
            </w:pPr>
            <w:proofErr w:type="spellStart"/>
            <w:r>
              <w:t>Kushtet</w:t>
            </w:r>
            <w:proofErr w:type="spellEnd"/>
            <w:r>
              <w:t xml:space="preserve"> </w:t>
            </w:r>
            <w:proofErr w:type="spellStart"/>
            <w:r>
              <w:t>për</w:t>
            </w:r>
            <w:proofErr w:type="spellEnd"/>
            <w:r>
              <w:t xml:space="preserve"> </w:t>
            </w:r>
            <w:proofErr w:type="spellStart"/>
            <w:r>
              <w:t>lëvizjen</w:t>
            </w:r>
            <w:proofErr w:type="spellEnd"/>
            <w:r>
              <w:t xml:space="preserve"> </w:t>
            </w:r>
            <w:proofErr w:type="spellStart"/>
            <w:r>
              <w:t>paralele</w:t>
            </w:r>
            <w:proofErr w:type="spellEnd"/>
            <w:r>
              <w:t xml:space="preserve"> </w:t>
            </w:r>
            <w:proofErr w:type="spellStart"/>
            <w:r>
              <w:t>dhe</w:t>
            </w:r>
            <w:proofErr w:type="spellEnd"/>
            <w:r>
              <w:t xml:space="preserve"> </w:t>
            </w:r>
            <w:proofErr w:type="spellStart"/>
            <w:r>
              <w:t>kriteret</w:t>
            </w:r>
            <w:proofErr w:type="spellEnd"/>
            <w:r>
              <w:t xml:space="preserve"> e</w:t>
            </w:r>
            <w:r>
              <w:rPr>
                <w:spacing w:val="-20"/>
              </w:rPr>
              <w:t xml:space="preserve"> </w:t>
            </w:r>
            <w:proofErr w:type="spellStart"/>
            <w:r>
              <w:t>veçanta</w:t>
            </w:r>
            <w:proofErr w:type="spellEnd"/>
            <w:r>
              <w:t>:</w:t>
            </w:r>
          </w:p>
        </w:tc>
      </w:tr>
    </w:tbl>
    <w:p w:rsidR="0059541C" w:rsidRPr="00967044" w:rsidRDefault="0059541C" w:rsidP="0059541C">
      <w:pPr>
        <w:spacing w:line="248" w:lineRule="atLeast"/>
        <w:rPr>
          <w:rFonts w:ascii="Arial" w:hAnsi="Arial" w:cs="Arial"/>
          <w:vanish/>
          <w:color w:val="4F4F4F"/>
          <w:sz w:val="17"/>
          <w:szCs w:val="17"/>
        </w:rPr>
      </w:pPr>
    </w:p>
    <w:tbl>
      <w:tblPr>
        <w:tblpPr w:leftFromText="45" w:rightFromText="45" w:vertAnchor="text"/>
        <w:tblW w:w="49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564"/>
      </w:tblGrid>
      <w:tr w:rsidR="0059541C" w:rsidRPr="00967044" w:rsidTr="00CC3917">
        <w:trPr>
          <w:tblCellSpacing w:w="0" w:type="dxa"/>
        </w:trPr>
        <w:tc>
          <w:tcPr>
            <w:tcW w:w="0" w:type="auto"/>
            <w:vAlign w:val="center"/>
            <w:hideMark/>
          </w:tcPr>
          <w:p w:rsidR="0059541C" w:rsidRPr="00967044" w:rsidRDefault="0059541C" w:rsidP="00CC3917">
            <w:pPr>
              <w:rPr>
                <w:sz w:val="24"/>
                <w:szCs w:val="24"/>
              </w:rPr>
            </w:pPr>
          </w:p>
        </w:tc>
      </w:tr>
    </w:tbl>
    <w:p w:rsidR="0059541C" w:rsidRPr="004564D3" w:rsidRDefault="0059541C" w:rsidP="0059541C">
      <w:pPr>
        <w:spacing w:before="225" w:after="225" w:line="248" w:lineRule="atLeast"/>
        <w:rPr>
          <w:sz w:val="24"/>
          <w:szCs w:val="24"/>
        </w:rPr>
      </w:pPr>
      <w:r w:rsidRPr="003C3E50">
        <w:rPr>
          <w:sz w:val="24"/>
          <w:szCs w:val="24"/>
        </w:rPr>
        <w:t> </w:t>
      </w:r>
      <w:proofErr w:type="spellStart"/>
      <w:r w:rsidRPr="004564D3">
        <w:rPr>
          <w:sz w:val="24"/>
          <w:szCs w:val="24"/>
        </w:rPr>
        <w:t>Kandidatët</w:t>
      </w:r>
      <w:proofErr w:type="spellEnd"/>
      <w:r w:rsidRPr="004564D3">
        <w:rPr>
          <w:sz w:val="24"/>
          <w:szCs w:val="24"/>
        </w:rPr>
        <w:t xml:space="preserve"> </w:t>
      </w:r>
      <w:proofErr w:type="spellStart"/>
      <w:r w:rsidRPr="004564D3">
        <w:rPr>
          <w:sz w:val="24"/>
          <w:szCs w:val="24"/>
        </w:rPr>
        <w:t>duhet</w:t>
      </w:r>
      <w:proofErr w:type="spellEnd"/>
      <w:r w:rsidRPr="004564D3">
        <w:rPr>
          <w:sz w:val="24"/>
          <w:szCs w:val="24"/>
        </w:rPr>
        <w:t xml:space="preserve"> </w:t>
      </w:r>
      <w:proofErr w:type="spellStart"/>
      <w:r w:rsidRPr="004564D3">
        <w:rPr>
          <w:sz w:val="24"/>
          <w:szCs w:val="24"/>
        </w:rPr>
        <w:t>të</w:t>
      </w:r>
      <w:proofErr w:type="spellEnd"/>
      <w:r w:rsidRPr="004564D3">
        <w:rPr>
          <w:sz w:val="24"/>
          <w:szCs w:val="24"/>
        </w:rPr>
        <w:t xml:space="preserve"> </w:t>
      </w:r>
      <w:proofErr w:type="spellStart"/>
      <w:r w:rsidRPr="004564D3">
        <w:rPr>
          <w:sz w:val="24"/>
          <w:szCs w:val="24"/>
        </w:rPr>
        <w:t>plotësojnë</w:t>
      </w:r>
      <w:proofErr w:type="spellEnd"/>
      <w:proofErr w:type="gramStart"/>
      <w:r w:rsidRPr="004564D3">
        <w:rPr>
          <w:sz w:val="24"/>
          <w:szCs w:val="24"/>
        </w:rPr>
        <w:t xml:space="preserve">  </w:t>
      </w:r>
      <w:r w:rsidRPr="004564D3">
        <w:rPr>
          <w:b/>
          <w:sz w:val="24"/>
          <w:szCs w:val="24"/>
        </w:rPr>
        <w:t>KUSHTET</w:t>
      </w:r>
      <w:proofErr w:type="gramEnd"/>
      <w:r w:rsidRPr="004564D3">
        <w:rPr>
          <w:b/>
          <w:sz w:val="24"/>
          <w:szCs w:val="24"/>
        </w:rPr>
        <w:t xml:space="preserve"> MINIMALE</w:t>
      </w:r>
      <w:r w:rsidRPr="004564D3">
        <w:rPr>
          <w:sz w:val="24"/>
          <w:szCs w:val="24"/>
        </w:rPr>
        <w:t>:</w:t>
      </w:r>
    </w:p>
    <w:p w:rsidR="0059541C" w:rsidRPr="004564D3" w:rsidRDefault="0059541C" w:rsidP="0059541C">
      <w:pPr>
        <w:numPr>
          <w:ilvl w:val="0"/>
          <w:numId w:val="1"/>
        </w:numPr>
        <w:spacing w:before="100" w:beforeAutospacing="1" w:after="100" w:afterAutospacing="1" w:line="281" w:lineRule="atLeast"/>
        <w:ind w:left="0"/>
        <w:rPr>
          <w:sz w:val="24"/>
          <w:szCs w:val="24"/>
        </w:rPr>
      </w:pPr>
      <w:proofErr w:type="spellStart"/>
      <w:r w:rsidRPr="004564D3">
        <w:rPr>
          <w:sz w:val="24"/>
          <w:szCs w:val="24"/>
        </w:rPr>
        <w:t>të</w:t>
      </w:r>
      <w:proofErr w:type="spellEnd"/>
      <w:r w:rsidRPr="004564D3">
        <w:rPr>
          <w:sz w:val="24"/>
          <w:szCs w:val="24"/>
        </w:rPr>
        <w:t xml:space="preserve"> </w:t>
      </w:r>
      <w:proofErr w:type="spellStart"/>
      <w:r w:rsidRPr="004564D3">
        <w:rPr>
          <w:sz w:val="24"/>
          <w:szCs w:val="24"/>
        </w:rPr>
        <w:t>jetë</w:t>
      </w:r>
      <w:proofErr w:type="spellEnd"/>
      <w:r w:rsidRPr="004564D3">
        <w:rPr>
          <w:sz w:val="24"/>
          <w:szCs w:val="24"/>
        </w:rPr>
        <w:t xml:space="preserve"> </w:t>
      </w:r>
      <w:proofErr w:type="spellStart"/>
      <w:r w:rsidRPr="004564D3">
        <w:rPr>
          <w:sz w:val="24"/>
          <w:szCs w:val="24"/>
        </w:rPr>
        <w:t>nëpunës</w:t>
      </w:r>
      <w:proofErr w:type="spellEnd"/>
      <w:r w:rsidRPr="004564D3">
        <w:rPr>
          <w:sz w:val="24"/>
          <w:szCs w:val="24"/>
        </w:rPr>
        <w:t xml:space="preserve"> civil </w:t>
      </w:r>
      <w:proofErr w:type="spellStart"/>
      <w:r w:rsidRPr="004564D3">
        <w:rPr>
          <w:sz w:val="24"/>
          <w:szCs w:val="24"/>
        </w:rPr>
        <w:t>i</w:t>
      </w:r>
      <w:proofErr w:type="spellEnd"/>
      <w:r w:rsidRPr="004564D3">
        <w:rPr>
          <w:sz w:val="24"/>
          <w:szCs w:val="24"/>
        </w:rPr>
        <w:t xml:space="preserve"> </w:t>
      </w:r>
      <w:proofErr w:type="spellStart"/>
      <w:r w:rsidRPr="004564D3">
        <w:rPr>
          <w:sz w:val="24"/>
          <w:szCs w:val="24"/>
        </w:rPr>
        <w:t>konfirmuar</w:t>
      </w:r>
      <w:proofErr w:type="spellEnd"/>
      <w:r w:rsidR="00286354">
        <w:rPr>
          <w:sz w:val="24"/>
          <w:szCs w:val="24"/>
        </w:rPr>
        <w:t xml:space="preserve"> ne </w:t>
      </w:r>
      <w:proofErr w:type="spellStart"/>
      <w:r w:rsidR="00286354">
        <w:rPr>
          <w:sz w:val="24"/>
          <w:szCs w:val="24"/>
        </w:rPr>
        <w:t>kategorine</w:t>
      </w:r>
      <w:proofErr w:type="spellEnd"/>
      <w:r w:rsidR="00286354">
        <w:rPr>
          <w:sz w:val="24"/>
          <w:szCs w:val="24"/>
        </w:rPr>
        <w:t xml:space="preserve"> III-a</w:t>
      </w:r>
      <w:r w:rsidR="00533AF0">
        <w:rPr>
          <w:sz w:val="24"/>
          <w:szCs w:val="24"/>
        </w:rPr>
        <w:t xml:space="preserve"> </w:t>
      </w:r>
      <w:r w:rsidRPr="004564D3">
        <w:rPr>
          <w:sz w:val="24"/>
          <w:szCs w:val="24"/>
        </w:rPr>
        <w:t>;</w:t>
      </w:r>
    </w:p>
    <w:p w:rsidR="0059541C" w:rsidRPr="004564D3" w:rsidRDefault="0059541C" w:rsidP="0059541C">
      <w:pPr>
        <w:numPr>
          <w:ilvl w:val="0"/>
          <w:numId w:val="1"/>
        </w:numPr>
        <w:spacing w:before="100" w:beforeAutospacing="1" w:after="100" w:afterAutospacing="1" w:line="281" w:lineRule="atLeast"/>
        <w:ind w:left="0"/>
        <w:rPr>
          <w:sz w:val="24"/>
          <w:szCs w:val="24"/>
          <w:lang w:val="it-IT"/>
        </w:rPr>
      </w:pPr>
      <w:r w:rsidRPr="004564D3">
        <w:rPr>
          <w:sz w:val="24"/>
          <w:szCs w:val="24"/>
          <w:lang w:val="it-IT"/>
        </w:rPr>
        <w:t>të mos ketë masë disiplinore në fuqi;</w:t>
      </w:r>
    </w:p>
    <w:p w:rsidR="0059541C" w:rsidRPr="004564D3" w:rsidRDefault="0059541C" w:rsidP="0059541C">
      <w:pPr>
        <w:numPr>
          <w:ilvl w:val="0"/>
          <w:numId w:val="1"/>
        </w:numPr>
        <w:spacing w:before="100" w:beforeAutospacing="1" w:after="100" w:afterAutospacing="1" w:line="281" w:lineRule="atLeast"/>
        <w:ind w:left="0"/>
        <w:rPr>
          <w:sz w:val="24"/>
          <w:szCs w:val="24"/>
          <w:lang w:val="it-IT"/>
        </w:rPr>
      </w:pPr>
      <w:r w:rsidRPr="004564D3">
        <w:rPr>
          <w:sz w:val="24"/>
          <w:szCs w:val="24"/>
          <w:lang w:val="it-IT"/>
        </w:rPr>
        <w:t>të ketë të paktën një vlerësim pozitiv;</w:t>
      </w:r>
    </w:p>
    <w:p w:rsidR="0059541C" w:rsidRPr="004564D3" w:rsidRDefault="0059541C" w:rsidP="0059541C">
      <w:pPr>
        <w:numPr>
          <w:ilvl w:val="0"/>
          <w:numId w:val="1"/>
        </w:numPr>
        <w:spacing w:before="100" w:beforeAutospacing="1" w:after="100" w:afterAutospacing="1" w:line="281" w:lineRule="atLeast"/>
        <w:ind w:left="0"/>
        <w:rPr>
          <w:sz w:val="24"/>
          <w:szCs w:val="24"/>
          <w:lang w:val="it-IT"/>
        </w:rPr>
      </w:pPr>
      <w:r w:rsidRPr="004564D3">
        <w:rPr>
          <w:sz w:val="24"/>
          <w:szCs w:val="24"/>
          <w:lang w:val="it-IT"/>
        </w:rPr>
        <w:t>të plotësojë kërkesat e posaçme për nivelin e arsimit, përvojës dhe kërkesat e tjera të posaçme për kategorinë, klasën, grupin dhe pozicionin përkatës.</w:t>
      </w:r>
    </w:p>
    <w:p w:rsidR="0059541C" w:rsidRPr="00740D75" w:rsidRDefault="0059541C" w:rsidP="0059541C">
      <w:pPr>
        <w:pStyle w:val="BodyText"/>
        <w:spacing w:before="3" w:line="552" w:lineRule="auto"/>
        <w:ind w:left="106" w:right="2133"/>
        <w:rPr>
          <w:lang w:val="it-IT"/>
        </w:rPr>
      </w:pPr>
      <w:r w:rsidRPr="004564D3">
        <w:rPr>
          <w:b/>
          <w:szCs w:val="24"/>
          <w:lang w:val="it-IT"/>
        </w:rPr>
        <w:t> </w:t>
      </w:r>
      <w:r w:rsidRPr="00740D75">
        <w:rPr>
          <w:lang w:val="it-IT"/>
        </w:rPr>
        <w:t>Kandidatët duhet të plotësojnë kërkesat e posaçme si vijon:</w:t>
      </w:r>
    </w:p>
    <w:p w:rsidR="0059541C" w:rsidRPr="00740D75" w:rsidRDefault="0059541C" w:rsidP="0059541C">
      <w:pPr>
        <w:pStyle w:val="BodyText"/>
        <w:spacing w:before="12" w:line="278" w:lineRule="auto"/>
        <w:ind w:left="106"/>
        <w:jc w:val="left"/>
        <w:rPr>
          <w:lang w:val="it-IT"/>
        </w:rPr>
      </w:pPr>
      <w:r w:rsidRPr="00740D75">
        <w:rPr>
          <w:lang w:val="it-IT"/>
        </w:rPr>
        <w:t>a - Të zotërojnë diplomë të nivelit "Master Shkencor" në</w:t>
      </w:r>
      <w:r w:rsidR="000E179E">
        <w:rPr>
          <w:lang w:val="it-IT"/>
        </w:rPr>
        <w:t xml:space="preserve"> Ing.Mjedisi</w:t>
      </w:r>
      <w:r w:rsidRPr="00740D75">
        <w:rPr>
          <w:lang w:val="it-IT"/>
        </w:rPr>
        <w:t>,</w:t>
      </w:r>
      <w:r w:rsidR="000525AE">
        <w:rPr>
          <w:lang w:val="it-IT"/>
        </w:rPr>
        <w:t xml:space="preserve"> Ing.</w:t>
      </w:r>
      <w:r w:rsidR="000E179E">
        <w:rPr>
          <w:lang w:val="it-IT"/>
        </w:rPr>
        <w:t xml:space="preserve"> Agromjedisi</w:t>
      </w:r>
      <w:r w:rsidR="00AD0907">
        <w:rPr>
          <w:lang w:val="it-IT"/>
        </w:rPr>
        <w:t>, Ing.Kimi</w:t>
      </w:r>
      <w:r w:rsidR="004B5222">
        <w:rPr>
          <w:lang w:val="it-IT"/>
        </w:rPr>
        <w:t>st</w:t>
      </w:r>
      <w:r w:rsidRPr="00740D75">
        <w:rPr>
          <w:lang w:val="it-IT"/>
        </w:rPr>
        <w:t>.</w:t>
      </w:r>
    </w:p>
    <w:p w:rsidR="0059541C" w:rsidRPr="00740D75" w:rsidRDefault="0059541C" w:rsidP="0059541C">
      <w:pPr>
        <w:pStyle w:val="BodyText"/>
        <w:spacing w:line="276" w:lineRule="auto"/>
        <w:ind w:left="106" w:right="2739"/>
        <w:rPr>
          <w:lang w:val="it-IT"/>
        </w:rPr>
      </w:pPr>
      <w:r w:rsidRPr="00740D75">
        <w:rPr>
          <w:lang w:val="it-IT"/>
        </w:rPr>
        <w:t>b - Të kenë të paktën 5 vite përvojë pune në administratën publike; c - Të kenë aftësi të mira komunikimi dhe të punës në grup;</w:t>
      </w:r>
    </w:p>
    <w:p w:rsidR="0059541C" w:rsidRPr="00E9798E" w:rsidRDefault="0059541C" w:rsidP="0059541C">
      <w:pPr>
        <w:pStyle w:val="Heading2"/>
        <w:keepNext w:val="0"/>
        <w:keepLines w:val="0"/>
        <w:widowControl w:val="0"/>
        <w:numPr>
          <w:ilvl w:val="0"/>
          <w:numId w:val="5"/>
        </w:numPr>
        <w:tabs>
          <w:tab w:val="left" w:pos="467"/>
        </w:tabs>
        <w:spacing w:before="1"/>
        <w:rPr>
          <w:lang w:val="it-IT"/>
        </w:rPr>
      </w:pPr>
      <w:r w:rsidRPr="005A4993">
        <w:rPr>
          <w:lang w:val="it-IT"/>
        </w:rPr>
        <w:t>Dokumentacioni, mënyra dhe afati i</w:t>
      </w:r>
      <w:r w:rsidRPr="005A4993">
        <w:rPr>
          <w:spacing w:val="-11"/>
          <w:lang w:val="it-IT"/>
        </w:rPr>
        <w:t xml:space="preserve"> </w:t>
      </w:r>
      <w:r w:rsidRPr="005A4993">
        <w:rPr>
          <w:lang w:val="it-IT"/>
        </w:rPr>
        <w:t>dorëzimit</w:t>
      </w:r>
    </w:p>
    <w:p w:rsidR="0059541C" w:rsidRPr="00E9798E" w:rsidRDefault="0059541C" w:rsidP="0059541C">
      <w:pPr>
        <w:pStyle w:val="BodyText"/>
        <w:spacing w:before="1"/>
        <w:ind w:left="106" w:right="194"/>
        <w:rPr>
          <w:lang w:val="it-IT"/>
        </w:rPr>
      </w:pPr>
      <w:r w:rsidRPr="005A4993">
        <w:rPr>
          <w:lang w:val="it-IT"/>
        </w:rPr>
        <w:t>Kandidatët që aplikojnë duhet të dorëzojnë dokumentat si më poshtë:</w:t>
      </w:r>
    </w:p>
    <w:p w:rsidR="0059541C" w:rsidRPr="005A4993" w:rsidRDefault="0059541C" w:rsidP="0059541C">
      <w:pPr>
        <w:pStyle w:val="ListParagraph"/>
        <w:widowControl w:val="0"/>
        <w:numPr>
          <w:ilvl w:val="0"/>
          <w:numId w:val="4"/>
        </w:numPr>
        <w:tabs>
          <w:tab w:val="left" w:pos="471"/>
        </w:tabs>
        <w:spacing w:before="0" w:beforeAutospacing="0" w:after="0" w:afterAutospacing="0" w:line="276" w:lineRule="auto"/>
        <w:ind w:right="112" w:hanging="300"/>
        <w:rPr>
          <w:lang w:val="it-IT"/>
        </w:rPr>
      </w:pPr>
      <w:r w:rsidRPr="005A4993">
        <w:rPr>
          <w:lang w:val="it-IT"/>
        </w:rPr>
        <w:t xml:space="preserve">Jetëshkrim i plotësuar në përputhje me dokumentin tip që e gjeni në linkun: </w:t>
      </w:r>
      <w:r w:rsidR="002874EC">
        <w:fldChar w:fldCharType="begin"/>
      </w:r>
      <w:r w:rsidR="002874EC">
        <w:instrText>HYPERLINK "http://www.dap.gov.al/legjislacioni/udhezime-manuale/60-jeteshkrimi-standard" \h</w:instrText>
      </w:r>
      <w:r w:rsidR="002874EC">
        <w:fldChar w:fldCharType="separate"/>
      </w:r>
      <w:r w:rsidRPr="005A4993">
        <w:rPr>
          <w:color w:val="1735FF"/>
          <w:lang w:val="it-IT"/>
        </w:rPr>
        <w:t>http://www.dap.gov.al/legjislacioni/udhezime-manuale/60-jeteshkrimi-standard</w:t>
      </w:r>
      <w:r w:rsidR="002874EC">
        <w:fldChar w:fldCharType="end"/>
      </w:r>
    </w:p>
    <w:p w:rsidR="00D63B80" w:rsidRDefault="0059541C" w:rsidP="0059541C">
      <w:pPr>
        <w:pStyle w:val="ListParagraph"/>
        <w:widowControl w:val="0"/>
        <w:numPr>
          <w:ilvl w:val="0"/>
          <w:numId w:val="4"/>
        </w:numPr>
        <w:tabs>
          <w:tab w:val="left" w:pos="402"/>
        </w:tabs>
        <w:spacing w:before="1" w:beforeAutospacing="0" w:after="0" w:afterAutospacing="0" w:line="278" w:lineRule="auto"/>
        <w:ind w:right="110" w:hanging="300"/>
        <w:rPr>
          <w:lang w:val="it-IT"/>
        </w:rPr>
      </w:pPr>
      <w:r w:rsidRPr="005A4993">
        <w:rPr>
          <w:lang w:val="it-IT"/>
        </w:rPr>
        <w:t>Fotokopje të diplomës (përfshirë edhe diplomën Bachelor). Për diplomat e marra jashtë Republikës  së  Shqipërisë  të  përcillet  njehsimi  nga  Ministria  e  Arsimit  dhe  e</w:t>
      </w:r>
      <w:r w:rsidRPr="005A4993">
        <w:rPr>
          <w:spacing w:val="55"/>
          <w:lang w:val="it-IT"/>
        </w:rPr>
        <w:t xml:space="preserve"> </w:t>
      </w:r>
      <w:r w:rsidRPr="005A4993">
        <w:rPr>
          <w:lang w:val="it-IT"/>
        </w:rPr>
        <w:t>Sportit;</w:t>
      </w:r>
    </w:p>
    <w:p w:rsidR="0059541C" w:rsidRPr="005A4993" w:rsidRDefault="00D63B80" w:rsidP="0059541C">
      <w:pPr>
        <w:pStyle w:val="ListParagraph"/>
        <w:widowControl w:val="0"/>
        <w:numPr>
          <w:ilvl w:val="0"/>
          <w:numId w:val="4"/>
        </w:numPr>
        <w:tabs>
          <w:tab w:val="left" w:pos="402"/>
        </w:tabs>
        <w:spacing w:before="1" w:beforeAutospacing="0" w:after="0" w:afterAutospacing="0" w:line="278" w:lineRule="auto"/>
        <w:ind w:right="110" w:hanging="300"/>
        <w:rPr>
          <w:lang w:val="it-IT"/>
        </w:rPr>
      </w:pPr>
      <w:r>
        <w:rPr>
          <w:lang w:val="it-IT"/>
        </w:rPr>
        <w:t>L</w:t>
      </w:r>
      <w:r w:rsidR="00D74CBA">
        <w:rPr>
          <w:lang w:val="it-IT"/>
        </w:rPr>
        <w:t>ista e notave</w:t>
      </w:r>
    </w:p>
    <w:p w:rsidR="0059541C" w:rsidRPr="005A4993" w:rsidRDefault="0059541C" w:rsidP="0059541C">
      <w:pPr>
        <w:pStyle w:val="ListParagraph"/>
        <w:widowControl w:val="0"/>
        <w:numPr>
          <w:ilvl w:val="0"/>
          <w:numId w:val="4"/>
        </w:numPr>
        <w:tabs>
          <w:tab w:val="left" w:pos="411"/>
        </w:tabs>
        <w:spacing w:before="0" w:beforeAutospacing="0" w:after="0" w:afterAutospacing="0" w:line="276" w:lineRule="auto"/>
        <w:ind w:left="106" w:right="944" w:firstLine="0"/>
        <w:rPr>
          <w:lang w:val="it-IT"/>
        </w:rPr>
      </w:pPr>
      <w:r w:rsidRPr="005A4993">
        <w:rPr>
          <w:lang w:val="it-IT"/>
        </w:rPr>
        <w:t xml:space="preserve">Fotokopje të librezës së punës (të gjitha faqet që vërtetojnë eksperiencën në punë); d-  Fotokopje të </w:t>
      </w:r>
      <w:r>
        <w:rPr>
          <w:lang w:val="it-IT"/>
        </w:rPr>
        <w:t xml:space="preserve">kartes se idenditetit </w:t>
      </w:r>
      <w:r w:rsidRPr="005A4993">
        <w:rPr>
          <w:spacing w:val="-7"/>
          <w:lang w:val="it-IT"/>
        </w:rPr>
        <w:t xml:space="preserve"> </w:t>
      </w:r>
      <w:r w:rsidRPr="005A4993">
        <w:rPr>
          <w:lang w:val="it-IT"/>
        </w:rPr>
        <w:t>(ID);</w:t>
      </w:r>
    </w:p>
    <w:p w:rsidR="0059541C" w:rsidRPr="005A4993" w:rsidRDefault="0059541C" w:rsidP="0059541C">
      <w:pPr>
        <w:pStyle w:val="BodyText"/>
        <w:spacing w:before="1" w:line="276" w:lineRule="auto"/>
        <w:ind w:left="106" w:right="5485"/>
        <w:rPr>
          <w:lang w:val="it-IT"/>
        </w:rPr>
      </w:pPr>
      <w:r w:rsidRPr="005A4993">
        <w:rPr>
          <w:lang w:val="it-IT"/>
        </w:rPr>
        <w:t>e- Vërtetim të gjendjes shëndetësore; f- Vetëdeklarim të gjendjes gjyqësore;</w:t>
      </w:r>
    </w:p>
    <w:p w:rsidR="0059541C" w:rsidRPr="005A4993" w:rsidRDefault="0059541C" w:rsidP="00622841">
      <w:pPr>
        <w:pStyle w:val="ListParagraph"/>
        <w:widowControl w:val="0"/>
        <w:numPr>
          <w:ilvl w:val="0"/>
          <w:numId w:val="3"/>
        </w:numPr>
        <w:tabs>
          <w:tab w:val="left" w:pos="361"/>
        </w:tabs>
        <w:spacing w:before="3" w:beforeAutospacing="0" w:after="0" w:afterAutospacing="0"/>
        <w:ind w:hanging="300"/>
        <w:rPr>
          <w:lang w:val="it-IT"/>
        </w:rPr>
      </w:pPr>
      <w:r w:rsidRPr="005A4993">
        <w:rPr>
          <w:lang w:val="it-IT"/>
        </w:rPr>
        <w:lastRenderedPageBreak/>
        <w:t>Vlerësimin e fundit nga eprori</w:t>
      </w:r>
      <w:r w:rsidRPr="005A4993">
        <w:rPr>
          <w:spacing w:val="-7"/>
          <w:lang w:val="it-IT"/>
        </w:rPr>
        <w:t xml:space="preserve"> </w:t>
      </w:r>
      <w:r w:rsidRPr="005A4993">
        <w:rPr>
          <w:lang w:val="it-IT"/>
        </w:rPr>
        <w:t>direkt;</w:t>
      </w:r>
    </w:p>
    <w:p w:rsidR="0059541C" w:rsidRPr="005A4993" w:rsidRDefault="0059541C" w:rsidP="00622841">
      <w:pPr>
        <w:pStyle w:val="ListParagraph"/>
        <w:widowControl w:val="0"/>
        <w:numPr>
          <w:ilvl w:val="0"/>
          <w:numId w:val="3"/>
        </w:numPr>
        <w:tabs>
          <w:tab w:val="left" w:pos="361"/>
        </w:tabs>
        <w:spacing w:before="41" w:beforeAutospacing="0" w:after="0" w:afterAutospacing="0"/>
        <w:ind w:left="360" w:hanging="254"/>
        <w:rPr>
          <w:lang w:val="it-IT"/>
        </w:rPr>
      </w:pPr>
      <w:r w:rsidRPr="005A4993">
        <w:rPr>
          <w:lang w:val="it-IT"/>
        </w:rPr>
        <w:t>Vërtetim nga institucioni që nuk ka masë disiplinore në</w:t>
      </w:r>
      <w:r w:rsidRPr="005A4993">
        <w:rPr>
          <w:spacing w:val="-9"/>
          <w:lang w:val="it-IT"/>
        </w:rPr>
        <w:t xml:space="preserve"> </w:t>
      </w:r>
      <w:r w:rsidRPr="005A4993">
        <w:rPr>
          <w:lang w:val="it-IT"/>
        </w:rPr>
        <w:t>fuqi;</w:t>
      </w:r>
    </w:p>
    <w:p w:rsidR="0059541C" w:rsidRPr="008A3E05" w:rsidRDefault="0059541C" w:rsidP="00622841">
      <w:pPr>
        <w:pStyle w:val="ListParagraph"/>
        <w:widowControl w:val="0"/>
        <w:numPr>
          <w:ilvl w:val="0"/>
          <w:numId w:val="3"/>
        </w:numPr>
        <w:tabs>
          <w:tab w:val="left" w:pos="354"/>
        </w:tabs>
        <w:spacing w:before="41" w:beforeAutospacing="0" w:after="0" w:afterAutospacing="0" w:line="276" w:lineRule="auto"/>
        <w:ind w:right="111" w:hanging="300"/>
        <w:rPr>
          <w:lang w:val="it-IT"/>
        </w:rPr>
      </w:pPr>
      <w:r w:rsidRPr="005A4993">
        <w:rPr>
          <w:lang w:val="it-IT"/>
        </w:rPr>
        <w:t>Çdo dokumentacion tjetër që vërteton trajnimet, kualifikimet, arsimin shtesë, vlerësimet pozitive apo të tjera të përmendura në jetëshkrimin</w:t>
      </w:r>
      <w:r w:rsidRPr="005A4993">
        <w:rPr>
          <w:spacing w:val="-5"/>
          <w:lang w:val="it-IT"/>
        </w:rPr>
        <w:t xml:space="preserve"> </w:t>
      </w:r>
      <w:r w:rsidRPr="005A4993">
        <w:rPr>
          <w:lang w:val="it-IT"/>
        </w:rPr>
        <w:t>tuaj;</w:t>
      </w:r>
    </w:p>
    <w:p w:rsidR="0059541C" w:rsidRPr="008A3E05" w:rsidRDefault="0059541C" w:rsidP="0059541C">
      <w:pPr>
        <w:pStyle w:val="BodyText"/>
        <w:spacing w:line="276" w:lineRule="auto"/>
        <w:ind w:left="106" w:right="106"/>
        <w:rPr>
          <w:lang w:val="it-IT"/>
        </w:rPr>
      </w:pPr>
      <w:r w:rsidRPr="005A4993">
        <w:rPr>
          <w:lang w:val="it-IT"/>
        </w:rPr>
        <w:t>Aplikimi dhe dorëzimi i të gjitha dokumenteve të cituara më sipër, do të bëhet me postë ose dorazi në Drejtorinë e Burimeve Njerëzore apo Zyrën e Protokollit në Bashkinë Durrës në adresën - Bashkia Durrës, Sheshi “Liria”, 2000 Durrës</w:t>
      </w:r>
    </w:p>
    <w:p w:rsidR="0059541C" w:rsidRPr="005A4993" w:rsidRDefault="0059541C" w:rsidP="0059541C">
      <w:pPr>
        <w:pStyle w:val="Heading2"/>
        <w:spacing w:line="276" w:lineRule="auto"/>
        <w:rPr>
          <w:lang w:val="it-IT"/>
        </w:rPr>
      </w:pPr>
      <w:r w:rsidRPr="005A4993">
        <w:rPr>
          <w:lang w:val="it-IT"/>
        </w:rPr>
        <w:t xml:space="preserve">Aplikimi dhe dorëzimi i dokumentave për lëvizjen paralele duhet të bëhet brenda datës: </w:t>
      </w:r>
      <w:r>
        <w:rPr>
          <w:lang w:val="it-IT"/>
        </w:rPr>
        <w:t>2</w:t>
      </w:r>
      <w:r w:rsidR="008A00F8">
        <w:rPr>
          <w:lang w:val="it-IT"/>
        </w:rPr>
        <w:t>8</w:t>
      </w:r>
      <w:r w:rsidRPr="005A4993">
        <w:rPr>
          <w:lang w:val="it-IT"/>
        </w:rPr>
        <w:t>/</w:t>
      </w:r>
      <w:r w:rsidR="00555C55">
        <w:rPr>
          <w:lang w:val="it-IT"/>
        </w:rPr>
        <w:t>12</w:t>
      </w:r>
      <w:r w:rsidRPr="005A4993">
        <w:rPr>
          <w:lang w:val="it-IT"/>
        </w:rPr>
        <w:t>/20</w:t>
      </w:r>
      <w:r>
        <w:rPr>
          <w:lang w:val="it-IT"/>
        </w:rPr>
        <w:t>2</w:t>
      </w:r>
      <w:r w:rsidR="00555C55">
        <w:rPr>
          <w:lang w:val="it-IT"/>
        </w:rPr>
        <w:t>1</w:t>
      </w:r>
    </w:p>
    <w:p w:rsidR="0059541C" w:rsidRPr="005A4993" w:rsidRDefault="0059541C" w:rsidP="0059541C">
      <w:pPr>
        <w:pStyle w:val="ListParagraph"/>
        <w:widowControl w:val="0"/>
        <w:numPr>
          <w:ilvl w:val="0"/>
          <w:numId w:val="5"/>
        </w:numPr>
        <w:tabs>
          <w:tab w:val="left" w:pos="467"/>
        </w:tabs>
        <w:spacing w:beforeAutospacing="0" w:after="0" w:afterAutospacing="0"/>
        <w:jc w:val="both"/>
        <w:rPr>
          <w:b/>
          <w:lang w:val="it-IT"/>
        </w:rPr>
      </w:pPr>
      <w:r w:rsidRPr="005A4993">
        <w:rPr>
          <w:b/>
          <w:lang w:val="it-IT"/>
        </w:rPr>
        <w:t>Rezultatet për fazën e verifikimit</w:t>
      </w:r>
      <w:r w:rsidRPr="005A4993">
        <w:rPr>
          <w:b/>
          <w:spacing w:val="-12"/>
          <w:lang w:val="it-IT"/>
        </w:rPr>
        <w:t xml:space="preserve"> </w:t>
      </w:r>
      <w:r w:rsidRPr="005A4993">
        <w:rPr>
          <w:b/>
          <w:lang w:val="it-IT"/>
        </w:rPr>
        <w:t>paraprak</w:t>
      </w:r>
    </w:p>
    <w:p w:rsidR="0059541C" w:rsidRPr="005A4993" w:rsidRDefault="0059541C" w:rsidP="0059541C">
      <w:pPr>
        <w:pStyle w:val="BodyText"/>
        <w:rPr>
          <w:b/>
          <w:sz w:val="21"/>
          <w:lang w:val="it-IT"/>
        </w:rPr>
      </w:pPr>
    </w:p>
    <w:p w:rsidR="0059541C" w:rsidRPr="00CB2DE3" w:rsidRDefault="0059541C" w:rsidP="0059541C">
      <w:pPr>
        <w:pStyle w:val="BodyText"/>
        <w:spacing w:before="1" w:line="276" w:lineRule="auto"/>
        <w:ind w:left="106" w:right="108"/>
        <w:rPr>
          <w:lang w:val="it-IT"/>
        </w:rPr>
      </w:pPr>
      <w:r w:rsidRPr="005A4993">
        <w:rPr>
          <w:lang w:val="it-IT"/>
        </w:rPr>
        <w:t xml:space="preserve">Në datën </w:t>
      </w:r>
      <w:r w:rsidR="00550278" w:rsidRPr="00550278">
        <w:rPr>
          <w:b/>
          <w:lang w:val="it-IT"/>
        </w:rPr>
        <w:t>05</w:t>
      </w:r>
      <w:r w:rsidRPr="00550278">
        <w:rPr>
          <w:b/>
          <w:i/>
          <w:lang w:val="it-IT"/>
        </w:rPr>
        <w:t>/01/202</w:t>
      </w:r>
      <w:r w:rsidR="00550278" w:rsidRPr="00550278">
        <w:rPr>
          <w:b/>
          <w:i/>
          <w:lang w:val="it-IT"/>
        </w:rPr>
        <w:t>2</w:t>
      </w:r>
      <w:r w:rsidRPr="005A4993">
        <w:rPr>
          <w:lang w:val="it-IT"/>
        </w:rPr>
        <w:t>, Bashkia Durrës do të shpallë në portalin “Shërbimi Kombëtar i Punësimit” në faqen zyrtare të Bashkisë Durrës (www.durres.gov.al), dhe në këndin e njoftimeve të publikut të Institucionit, listën e kandidatëve që plotësojnë kushtet dhe kërkesat e posaçme për procedurën e lëvizjes paralele, si dhe datën, vendin dhe orën e saktë kur do të zhvillohet</w:t>
      </w:r>
      <w:r w:rsidRPr="005A4993">
        <w:rPr>
          <w:spacing w:val="-2"/>
          <w:lang w:val="it-IT"/>
        </w:rPr>
        <w:t xml:space="preserve"> </w:t>
      </w:r>
      <w:r w:rsidRPr="005A4993">
        <w:rPr>
          <w:lang w:val="it-IT"/>
        </w:rPr>
        <w:t>intervista.</w:t>
      </w:r>
    </w:p>
    <w:p w:rsidR="0059541C" w:rsidRPr="005A4993" w:rsidRDefault="0059541C" w:rsidP="0059541C">
      <w:pPr>
        <w:pStyle w:val="Heading2"/>
        <w:keepNext w:val="0"/>
        <w:keepLines w:val="0"/>
        <w:widowControl w:val="0"/>
        <w:numPr>
          <w:ilvl w:val="0"/>
          <w:numId w:val="5"/>
        </w:numPr>
        <w:tabs>
          <w:tab w:val="left" w:pos="467"/>
        </w:tabs>
        <w:spacing w:before="1"/>
        <w:jc w:val="both"/>
        <w:rPr>
          <w:lang w:val="it-IT"/>
        </w:rPr>
      </w:pPr>
      <w:r w:rsidRPr="005A4993">
        <w:rPr>
          <w:lang w:val="it-IT"/>
        </w:rPr>
        <w:t>Fusha e njohurive, aftësive dhe cilësitë mbi të cilat do të zhvillohet</w:t>
      </w:r>
      <w:r w:rsidRPr="005A4993">
        <w:rPr>
          <w:spacing w:val="-15"/>
          <w:lang w:val="it-IT"/>
        </w:rPr>
        <w:t xml:space="preserve"> </w:t>
      </w:r>
      <w:r w:rsidRPr="005A4993">
        <w:rPr>
          <w:lang w:val="it-IT"/>
        </w:rPr>
        <w:t>intervista</w:t>
      </w:r>
    </w:p>
    <w:p w:rsidR="0059541C" w:rsidRPr="005A4993" w:rsidRDefault="0059541C" w:rsidP="0059541C">
      <w:pPr>
        <w:pStyle w:val="BodyText"/>
        <w:rPr>
          <w:b/>
          <w:sz w:val="21"/>
          <w:lang w:val="it-IT"/>
        </w:rPr>
      </w:pPr>
    </w:p>
    <w:p w:rsidR="0059541C" w:rsidRDefault="0059541C" w:rsidP="0059541C">
      <w:pPr>
        <w:spacing w:before="1"/>
        <w:ind w:left="106"/>
        <w:jc w:val="both"/>
        <w:rPr>
          <w:b/>
          <w:sz w:val="24"/>
        </w:rPr>
      </w:pPr>
      <w:proofErr w:type="spellStart"/>
      <w:r>
        <w:rPr>
          <w:b/>
          <w:sz w:val="24"/>
        </w:rPr>
        <w:t>Kandidatët</w:t>
      </w:r>
      <w:proofErr w:type="spellEnd"/>
      <w:r>
        <w:rPr>
          <w:b/>
          <w:sz w:val="24"/>
        </w:rPr>
        <w:t xml:space="preserve"> do </w:t>
      </w:r>
      <w:proofErr w:type="spellStart"/>
      <w:r>
        <w:rPr>
          <w:b/>
          <w:sz w:val="24"/>
        </w:rPr>
        <w:t>të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testohen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në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lidhje</w:t>
      </w:r>
      <w:proofErr w:type="spellEnd"/>
      <w:r>
        <w:rPr>
          <w:b/>
          <w:sz w:val="24"/>
        </w:rPr>
        <w:t xml:space="preserve"> me:</w:t>
      </w:r>
    </w:p>
    <w:p w:rsidR="00A63E02" w:rsidRDefault="00BE2DD2" w:rsidP="00A63E02">
      <w:pPr>
        <w:pStyle w:val="BodyText"/>
        <w:spacing w:before="1"/>
        <w:rPr>
          <w:szCs w:val="24"/>
          <w:lang w:val="de-DE"/>
        </w:rPr>
      </w:pPr>
      <w:r>
        <w:rPr>
          <w:szCs w:val="24"/>
          <w:lang w:val="de-DE"/>
        </w:rPr>
        <w:t xml:space="preserve">    </w:t>
      </w:r>
      <w:r w:rsidR="00A63E02">
        <w:rPr>
          <w:szCs w:val="24"/>
          <w:lang w:val="de-DE"/>
        </w:rPr>
        <w:t>Ligjit nr. 162/2014</w:t>
      </w:r>
      <w:r w:rsidR="00A63E02" w:rsidRPr="000D364C">
        <w:rPr>
          <w:szCs w:val="24"/>
          <w:lang w:val="de-DE"/>
        </w:rPr>
        <w:t xml:space="preserve"> “Për mbrojtjen </w:t>
      </w:r>
      <w:r w:rsidR="00A63E02">
        <w:rPr>
          <w:szCs w:val="24"/>
          <w:lang w:val="de-DE"/>
        </w:rPr>
        <w:t>e cilësisë së ajrit”</w:t>
      </w:r>
    </w:p>
    <w:p w:rsidR="00A63E02" w:rsidRDefault="00A63E02" w:rsidP="00A63E02">
      <w:pPr>
        <w:pStyle w:val="BodyText"/>
        <w:spacing w:before="1"/>
        <w:rPr>
          <w:szCs w:val="24"/>
          <w:lang w:val="de-DE"/>
        </w:rPr>
      </w:pPr>
      <w:r>
        <w:rPr>
          <w:szCs w:val="24"/>
          <w:lang w:val="de-DE"/>
        </w:rPr>
        <w:t xml:space="preserve">    </w:t>
      </w:r>
      <w:r w:rsidRPr="000D364C">
        <w:rPr>
          <w:szCs w:val="24"/>
          <w:lang w:val="de-DE"/>
        </w:rPr>
        <w:t xml:space="preserve">Ligjit Nr. 10431, datë 09. 06. 2011 “Për Mbrojtjen e Mjedisit” i ndryshuar; </w:t>
      </w:r>
    </w:p>
    <w:p w:rsidR="00A63E02" w:rsidRDefault="00A63E02" w:rsidP="00A63E02">
      <w:pPr>
        <w:pStyle w:val="BodyText"/>
        <w:spacing w:before="1"/>
        <w:rPr>
          <w:szCs w:val="24"/>
          <w:lang w:val="de-DE"/>
        </w:rPr>
      </w:pPr>
      <w:r>
        <w:rPr>
          <w:szCs w:val="24"/>
          <w:lang w:val="de-DE"/>
        </w:rPr>
        <w:t xml:space="preserve">    </w:t>
      </w:r>
      <w:r w:rsidRPr="000D364C">
        <w:rPr>
          <w:szCs w:val="24"/>
          <w:lang w:val="de-DE"/>
        </w:rPr>
        <w:t>Ligjit nr. 10448, datë 14. 07. 2011 "Për Lejet e Mjedisit" i ndryshuar;</w:t>
      </w:r>
      <w:r>
        <w:rPr>
          <w:szCs w:val="24"/>
          <w:lang w:val="de-DE"/>
        </w:rPr>
        <w:t xml:space="preserve"> </w:t>
      </w:r>
    </w:p>
    <w:p w:rsidR="00A63E02" w:rsidRDefault="00A63E02" w:rsidP="00A63E02">
      <w:pPr>
        <w:pStyle w:val="BodyText"/>
        <w:spacing w:before="1"/>
        <w:rPr>
          <w:szCs w:val="24"/>
          <w:lang w:val="de-DE"/>
        </w:rPr>
      </w:pPr>
      <w:r>
        <w:rPr>
          <w:szCs w:val="24"/>
          <w:lang w:val="de-DE"/>
        </w:rPr>
        <w:t xml:space="preserve">   </w:t>
      </w:r>
      <w:r w:rsidR="00BE2DD2">
        <w:rPr>
          <w:szCs w:val="24"/>
          <w:lang w:val="de-DE"/>
        </w:rPr>
        <w:t xml:space="preserve"> </w:t>
      </w:r>
      <w:r>
        <w:rPr>
          <w:szCs w:val="24"/>
          <w:lang w:val="de-DE"/>
        </w:rPr>
        <w:t>Ligjit Nr. 10440, datë 07.07.</w:t>
      </w:r>
      <w:r w:rsidRPr="000D364C">
        <w:rPr>
          <w:szCs w:val="24"/>
          <w:lang w:val="de-DE"/>
        </w:rPr>
        <w:t xml:space="preserve">2011 ”Për Vlerësimin e Ndikimit në Mjedis” (i ndryshuar); </w:t>
      </w:r>
      <w:r>
        <w:rPr>
          <w:szCs w:val="24"/>
          <w:lang w:val="de-DE"/>
        </w:rPr>
        <w:t xml:space="preserve"> </w:t>
      </w:r>
    </w:p>
    <w:p w:rsidR="00A63E02" w:rsidRDefault="00A63E02" w:rsidP="00A63E02">
      <w:pPr>
        <w:pStyle w:val="BodyText"/>
        <w:spacing w:before="1"/>
        <w:rPr>
          <w:szCs w:val="24"/>
          <w:lang w:val="de-DE"/>
        </w:rPr>
      </w:pPr>
      <w:r>
        <w:rPr>
          <w:szCs w:val="24"/>
          <w:lang w:val="de-DE"/>
        </w:rPr>
        <w:t xml:space="preserve">   </w:t>
      </w:r>
      <w:r w:rsidR="00BE2DD2">
        <w:rPr>
          <w:szCs w:val="24"/>
          <w:lang w:val="de-DE"/>
        </w:rPr>
        <w:t xml:space="preserve"> </w:t>
      </w:r>
      <w:r w:rsidRPr="000D364C">
        <w:rPr>
          <w:szCs w:val="24"/>
          <w:lang w:val="de-DE"/>
        </w:rPr>
        <w:t>VKM-së Nr. 686, d</w:t>
      </w:r>
      <w:r>
        <w:rPr>
          <w:szCs w:val="24"/>
          <w:lang w:val="de-DE"/>
        </w:rPr>
        <w:t>atë 29.07.2015  "</w:t>
      </w:r>
      <w:r w:rsidRPr="000D364C">
        <w:rPr>
          <w:szCs w:val="24"/>
          <w:lang w:val="de-DE"/>
        </w:rPr>
        <w:t xml:space="preserve">Për miratimin e rregullave, të përgjegjësive e të afateve për </w:t>
      </w:r>
      <w:r>
        <w:rPr>
          <w:szCs w:val="24"/>
          <w:lang w:val="de-DE"/>
        </w:rPr>
        <w:t xml:space="preserve"> </w:t>
      </w:r>
    </w:p>
    <w:p w:rsidR="00A63E02" w:rsidRDefault="00A63E02" w:rsidP="00A63E02">
      <w:pPr>
        <w:pStyle w:val="BodyText"/>
        <w:spacing w:before="1"/>
        <w:rPr>
          <w:szCs w:val="24"/>
          <w:lang w:val="de-DE"/>
        </w:rPr>
      </w:pPr>
      <w:r>
        <w:rPr>
          <w:szCs w:val="24"/>
          <w:lang w:val="de-DE"/>
        </w:rPr>
        <w:t xml:space="preserve">    </w:t>
      </w:r>
      <w:r w:rsidRPr="000D364C">
        <w:rPr>
          <w:szCs w:val="24"/>
          <w:lang w:val="de-DE"/>
        </w:rPr>
        <w:t xml:space="preserve">zhvillimin e proçedurës së vlerësimit të ndikimit në mjedis (VNM-së) dhe proçedurës së </w:t>
      </w:r>
      <w:r>
        <w:rPr>
          <w:szCs w:val="24"/>
          <w:lang w:val="de-DE"/>
        </w:rPr>
        <w:t xml:space="preserve"> </w:t>
      </w:r>
    </w:p>
    <w:p w:rsidR="00A63E02" w:rsidRDefault="00A63E02" w:rsidP="00A63E02">
      <w:pPr>
        <w:pStyle w:val="BodyText"/>
        <w:spacing w:before="1"/>
        <w:rPr>
          <w:szCs w:val="24"/>
          <w:lang w:val="de-DE"/>
        </w:rPr>
      </w:pPr>
      <w:r>
        <w:rPr>
          <w:szCs w:val="24"/>
          <w:lang w:val="de-DE"/>
        </w:rPr>
        <w:t xml:space="preserve">    </w:t>
      </w:r>
      <w:r w:rsidRPr="000D364C">
        <w:rPr>
          <w:szCs w:val="24"/>
          <w:lang w:val="de-DE"/>
        </w:rPr>
        <w:t xml:space="preserve">transferimit të vendimit e deklaratës mjedisore” (i ndryshuar); </w:t>
      </w:r>
    </w:p>
    <w:p w:rsidR="00A63E02" w:rsidRDefault="00A63E02" w:rsidP="00A63E02">
      <w:pPr>
        <w:pStyle w:val="BodyText"/>
        <w:spacing w:before="1"/>
        <w:rPr>
          <w:szCs w:val="24"/>
          <w:lang w:val="de-DE"/>
        </w:rPr>
      </w:pPr>
      <w:r>
        <w:rPr>
          <w:szCs w:val="24"/>
          <w:lang w:val="de-DE"/>
        </w:rPr>
        <w:t xml:space="preserve">   </w:t>
      </w:r>
      <w:r w:rsidRPr="000D364C">
        <w:rPr>
          <w:szCs w:val="24"/>
          <w:lang w:val="de-DE"/>
        </w:rPr>
        <w:t>Ligjit nr. 10463 datë 22.09.11 “Për Menaxhimin e Integruar të Mbetjeve”</w:t>
      </w:r>
      <w:r>
        <w:rPr>
          <w:szCs w:val="24"/>
          <w:lang w:val="de-DE"/>
        </w:rPr>
        <w:t xml:space="preserve"> i ndryshuar</w:t>
      </w:r>
      <w:r w:rsidRPr="000D364C">
        <w:rPr>
          <w:szCs w:val="24"/>
          <w:lang w:val="de-DE"/>
        </w:rPr>
        <w:t xml:space="preserve">; </w:t>
      </w:r>
    </w:p>
    <w:p w:rsidR="00A63E02" w:rsidRDefault="00A63E02" w:rsidP="00A63E02">
      <w:pPr>
        <w:pStyle w:val="BodyText"/>
        <w:spacing w:before="1"/>
        <w:rPr>
          <w:szCs w:val="24"/>
          <w:lang w:val="de-DE"/>
        </w:rPr>
      </w:pPr>
      <w:r>
        <w:rPr>
          <w:szCs w:val="24"/>
          <w:lang w:val="de-DE"/>
        </w:rPr>
        <w:t xml:space="preserve"> </w:t>
      </w:r>
      <w:r w:rsidR="00BE2DD2">
        <w:rPr>
          <w:szCs w:val="24"/>
          <w:lang w:val="de-DE"/>
        </w:rPr>
        <w:t xml:space="preserve"> </w:t>
      </w:r>
      <w:r>
        <w:rPr>
          <w:szCs w:val="24"/>
          <w:lang w:val="de-DE"/>
        </w:rPr>
        <w:t xml:space="preserve"> </w:t>
      </w:r>
      <w:r w:rsidRPr="000D364C">
        <w:rPr>
          <w:szCs w:val="24"/>
          <w:lang w:val="de-DE"/>
        </w:rPr>
        <w:t>VKM nr. 575 datë 24.06.2015 ”Për miratimin e kërkesave pë</w:t>
      </w:r>
      <w:r>
        <w:rPr>
          <w:szCs w:val="24"/>
          <w:lang w:val="de-DE"/>
        </w:rPr>
        <w:t xml:space="preserve">r menaxhimin e mbetjeve inerte”;  </w:t>
      </w:r>
    </w:p>
    <w:p w:rsidR="00A63E02" w:rsidRDefault="00A63E02" w:rsidP="00A63E02">
      <w:pPr>
        <w:pStyle w:val="BodyText"/>
        <w:spacing w:before="1"/>
        <w:rPr>
          <w:szCs w:val="24"/>
          <w:lang w:val="de-DE"/>
        </w:rPr>
      </w:pPr>
      <w:r>
        <w:rPr>
          <w:szCs w:val="24"/>
          <w:lang w:val="de-DE"/>
        </w:rPr>
        <w:t xml:space="preserve">   Ligjit nr. 9774 datë 12.07.</w:t>
      </w:r>
      <w:r w:rsidRPr="000D364C">
        <w:rPr>
          <w:szCs w:val="24"/>
          <w:lang w:val="de-DE"/>
        </w:rPr>
        <w:t xml:space="preserve">2007 “Për Vlerësimin dhe Administrimin e Zhurmës në Mjedis” i </w:t>
      </w:r>
    </w:p>
    <w:p w:rsidR="00A63E02" w:rsidRDefault="00A63E02" w:rsidP="00A63E02">
      <w:pPr>
        <w:pStyle w:val="BodyText"/>
        <w:spacing w:before="1"/>
        <w:rPr>
          <w:szCs w:val="24"/>
          <w:lang w:val="de-DE"/>
        </w:rPr>
      </w:pPr>
      <w:r>
        <w:rPr>
          <w:szCs w:val="24"/>
          <w:lang w:val="de-DE"/>
        </w:rPr>
        <w:t xml:space="preserve">     </w:t>
      </w:r>
      <w:r w:rsidRPr="000D364C">
        <w:rPr>
          <w:szCs w:val="24"/>
          <w:lang w:val="de-DE"/>
        </w:rPr>
        <w:t xml:space="preserve">ndryshuar; </w:t>
      </w:r>
    </w:p>
    <w:p w:rsidR="00A63E02" w:rsidRDefault="00A63E02" w:rsidP="00A63E02">
      <w:pPr>
        <w:pStyle w:val="BodyText"/>
        <w:spacing w:before="1"/>
        <w:rPr>
          <w:szCs w:val="24"/>
          <w:lang w:val="it-IT"/>
        </w:rPr>
      </w:pPr>
      <w:r>
        <w:rPr>
          <w:szCs w:val="24"/>
          <w:lang w:val="de-DE"/>
        </w:rPr>
        <w:t xml:space="preserve">  </w:t>
      </w:r>
      <w:r>
        <w:rPr>
          <w:szCs w:val="24"/>
          <w:lang w:val="it-IT"/>
        </w:rPr>
        <w:t>VKM nr.419</w:t>
      </w:r>
      <w:r w:rsidRPr="000C7643">
        <w:rPr>
          <w:szCs w:val="24"/>
          <w:lang w:val="it-IT"/>
        </w:rPr>
        <w:t xml:space="preserve"> datë 25.06.2014 "Pë</w:t>
      </w:r>
      <w:r>
        <w:rPr>
          <w:szCs w:val="24"/>
          <w:lang w:val="it-IT"/>
        </w:rPr>
        <w:t>r miratimin e kërkesave të posaç</w:t>
      </w:r>
      <w:r w:rsidRPr="000C7643">
        <w:rPr>
          <w:szCs w:val="24"/>
          <w:lang w:val="it-IT"/>
        </w:rPr>
        <w:t>me për shqyrtimin e kërkesa</w:t>
      </w:r>
      <w:r>
        <w:rPr>
          <w:szCs w:val="24"/>
          <w:lang w:val="it-IT"/>
        </w:rPr>
        <w:t xml:space="preserve">ve </w:t>
      </w:r>
    </w:p>
    <w:p w:rsidR="00A63E02" w:rsidRDefault="00A63E02" w:rsidP="00A63E02">
      <w:pPr>
        <w:pStyle w:val="BodyText"/>
        <w:spacing w:before="1"/>
        <w:rPr>
          <w:szCs w:val="24"/>
          <w:lang w:val="it-IT"/>
        </w:rPr>
      </w:pPr>
      <w:r>
        <w:rPr>
          <w:szCs w:val="24"/>
          <w:lang w:val="it-IT"/>
        </w:rPr>
        <w:t xml:space="preserve">   për leje mjedisi të tipave A</w:t>
      </w:r>
      <w:r w:rsidRPr="000C7643">
        <w:rPr>
          <w:szCs w:val="24"/>
          <w:lang w:val="it-IT"/>
        </w:rPr>
        <w:t>,</w:t>
      </w:r>
      <w:r>
        <w:rPr>
          <w:szCs w:val="24"/>
          <w:lang w:val="it-IT"/>
        </w:rPr>
        <w:t xml:space="preserve"> </w:t>
      </w:r>
      <w:r w:rsidRPr="000C7643">
        <w:rPr>
          <w:szCs w:val="24"/>
          <w:lang w:val="it-IT"/>
        </w:rPr>
        <w:t xml:space="preserve">B dhe C, për transferimin e lejeve nga një subjekt te tjetri, të kushteve </w:t>
      </w:r>
      <w:r>
        <w:rPr>
          <w:szCs w:val="24"/>
          <w:lang w:val="it-IT"/>
        </w:rPr>
        <w:t xml:space="preserve"> </w:t>
      </w:r>
    </w:p>
    <w:p w:rsidR="00A63E02" w:rsidRDefault="00A63E02" w:rsidP="00A63E02">
      <w:pPr>
        <w:pStyle w:val="BodyText"/>
        <w:spacing w:before="1"/>
        <w:rPr>
          <w:szCs w:val="24"/>
          <w:lang w:val="it-IT"/>
        </w:rPr>
      </w:pPr>
      <w:r>
        <w:rPr>
          <w:szCs w:val="24"/>
          <w:lang w:val="it-IT"/>
        </w:rPr>
        <w:t xml:space="preserve">   </w:t>
      </w:r>
      <w:r w:rsidRPr="000C7643">
        <w:rPr>
          <w:szCs w:val="24"/>
          <w:lang w:val="it-IT"/>
        </w:rPr>
        <w:t xml:space="preserve">për lejet respektive të mjedisit, si dhe rregullave të hollesishme për shqyrtimin e tyre  nga </w:t>
      </w:r>
      <w:r>
        <w:rPr>
          <w:szCs w:val="24"/>
          <w:lang w:val="it-IT"/>
        </w:rPr>
        <w:t xml:space="preserve"> </w:t>
      </w:r>
    </w:p>
    <w:p w:rsidR="00A63E02" w:rsidRDefault="00A63E02" w:rsidP="00A63E02">
      <w:pPr>
        <w:pStyle w:val="BodyText"/>
        <w:spacing w:before="1"/>
        <w:rPr>
          <w:szCs w:val="24"/>
          <w:lang w:val="it-IT"/>
        </w:rPr>
      </w:pPr>
      <w:r>
        <w:rPr>
          <w:szCs w:val="24"/>
          <w:lang w:val="it-IT"/>
        </w:rPr>
        <w:t xml:space="preserve">     </w:t>
      </w:r>
      <w:r w:rsidRPr="000C7643">
        <w:rPr>
          <w:szCs w:val="24"/>
          <w:lang w:val="it-IT"/>
        </w:rPr>
        <w:t xml:space="preserve">autoritetet </w:t>
      </w:r>
      <w:r>
        <w:rPr>
          <w:szCs w:val="24"/>
          <w:lang w:val="it-IT"/>
        </w:rPr>
        <w:t xml:space="preserve"> </w:t>
      </w:r>
      <w:r w:rsidRPr="000C7643">
        <w:rPr>
          <w:szCs w:val="24"/>
          <w:lang w:val="it-IT"/>
        </w:rPr>
        <w:t>kopetente deri ne lëshi</w:t>
      </w:r>
      <w:r>
        <w:rPr>
          <w:szCs w:val="24"/>
          <w:lang w:val="it-IT"/>
        </w:rPr>
        <w:t>min e këtyre lejeve nga QKL-ja" i ndryshuar,</w:t>
      </w:r>
    </w:p>
    <w:p w:rsidR="00A63E02" w:rsidRPr="008234B3" w:rsidRDefault="00A63E02" w:rsidP="00A63E02">
      <w:pPr>
        <w:pStyle w:val="BodyText"/>
        <w:spacing w:before="1"/>
        <w:rPr>
          <w:sz w:val="21"/>
          <w:lang w:val="it-IT"/>
        </w:rPr>
      </w:pPr>
      <w:r>
        <w:rPr>
          <w:szCs w:val="24"/>
          <w:lang w:val="it-IT"/>
        </w:rPr>
        <w:t xml:space="preserve">    </w:t>
      </w:r>
    </w:p>
    <w:p w:rsidR="00A63E02" w:rsidRDefault="00A63E02" w:rsidP="00A63E02">
      <w:pPr>
        <w:widowControl w:val="0"/>
        <w:tabs>
          <w:tab w:val="left" w:pos="467"/>
        </w:tabs>
        <w:spacing w:line="276" w:lineRule="auto"/>
        <w:ind w:right="106"/>
        <w:rPr>
          <w:sz w:val="24"/>
          <w:szCs w:val="24"/>
          <w:lang w:val="it-IT"/>
        </w:rPr>
      </w:pPr>
      <w:r>
        <w:rPr>
          <w:lang w:val="it-IT"/>
        </w:rPr>
        <w:t xml:space="preserve">     </w:t>
      </w:r>
      <w:r w:rsidRPr="00B0509E">
        <w:rPr>
          <w:sz w:val="24"/>
          <w:szCs w:val="24"/>
          <w:lang w:val="it-IT"/>
        </w:rPr>
        <w:t xml:space="preserve">Njohuritë mbi Ligjin nr.152/2013 “Për Nëpunësin Civil”, i ndryshuar dhe aktet nënligjore në </w:t>
      </w:r>
    </w:p>
    <w:p w:rsidR="00A63E02" w:rsidRPr="00B0509E" w:rsidRDefault="00A63E02" w:rsidP="00A63E02">
      <w:pPr>
        <w:widowControl w:val="0"/>
        <w:tabs>
          <w:tab w:val="left" w:pos="467"/>
        </w:tabs>
        <w:spacing w:line="276" w:lineRule="auto"/>
        <w:ind w:right="106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 xml:space="preserve">     </w:t>
      </w:r>
      <w:r w:rsidRPr="00B0509E">
        <w:rPr>
          <w:sz w:val="24"/>
          <w:szCs w:val="24"/>
          <w:lang w:val="it-IT"/>
        </w:rPr>
        <w:t>zbatim të</w:t>
      </w:r>
      <w:r w:rsidRPr="00B0509E">
        <w:rPr>
          <w:spacing w:val="-4"/>
          <w:sz w:val="24"/>
          <w:szCs w:val="24"/>
          <w:lang w:val="it-IT"/>
        </w:rPr>
        <w:t xml:space="preserve"> </w:t>
      </w:r>
      <w:r w:rsidRPr="00B0509E">
        <w:rPr>
          <w:sz w:val="24"/>
          <w:szCs w:val="24"/>
          <w:lang w:val="it-IT"/>
        </w:rPr>
        <w:t>tij;</w:t>
      </w:r>
    </w:p>
    <w:p w:rsidR="00A63E02" w:rsidRDefault="00A63E02" w:rsidP="00A63E02">
      <w:pPr>
        <w:widowControl w:val="0"/>
        <w:tabs>
          <w:tab w:val="left" w:pos="467"/>
        </w:tabs>
        <w:rPr>
          <w:spacing w:val="-4"/>
          <w:sz w:val="24"/>
          <w:szCs w:val="24"/>
        </w:rPr>
      </w:pPr>
      <w:r>
        <w:rPr>
          <w:sz w:val="27"/>
        </w:rPr>
        <w:t xml:space="preserve">    </w:t>
      </w:r>
      <w:proofErr w:type="spellStart"/>
      <w:proofErr w:type="gramStart"/>
      <w:r w:rsidRPr="00B0509E">
        <w:rPr>
          <w:sz w:val="24"/>
          <w:szCs w:val="24"/>
        </w:rPr>
        <w:t>Njohuritë</w:t>
      </w:r>
      <w:proofErr w:type="spellEnd"/>
      <w:r w:rsidRPr="00B0509E">
        <w:rPr>
          <w:sz w:val="24"/>
          <w:szCs w:val="24"/>
        </w:rPr>
        <w:t xml:space="preserve"> </w:t>
      </w:r>
      <w:proofErr w:type="spellStart"/>
      <w:r w:rsidRPr="00B0509E">
        <w:rPr>
          <w:sz w:val="24"/>
          <w:szCs w:val="24"/>
        </w:rPr>
        <w:t>mbi</w:t>
      </w:r>
      <w:proofErr w:type="spellEnd"/>
      <w:r w:rsidRPr="00B0509E">
        <w:rPr>
          <w:sz w:val="24"/>
          <w:szCs w:val="24"/>
        </w:rPr>
        <w:t xml:space="preserve"> </w:t>
      </w:r>
      <w:proofErr w:type="spellStart"/>
      <w:r w:rsidRPr="00B0509E">
        <w:rPr>
          <w:sz w:val="24"/>
          <w:szCs w:val="24"/>
        </w:rPr>
        <w:t>Ligjin</w:t>
      </w:r>
      <w:proofErr w:type="spellEnd"/>
      <w:r w:rsidRPr="00B0509E">
        <w:rPr>
          <w:sz w:val="24"/>
          <w:szCs w:val="24"/>
        </w:rPr>
        <w:t xml:space="preserve"> </w:t>
      </w:r>
      <w:r w:rsidRPr="00B0509E">
        <w:rPr>
          <w:spacing w:val="-5"/>
          <w:sz w:val="24"/>
          <w:szCs w:val="24"/>
        </w:rPr>
        <w:t>nr.</w:t>
      </w:r>
      <w:proofErr w:type="gramEnd"/>
      <w:r w:rsidRPr="00B0509E">
        <w:rPr>
          <w:spacing w:val="-5"/>
          <w:sz w:val="24"/>
          <w:szCs w:val="24"/>
        </w:rPr>
        <w:t xml:space="preserve"> </w:t>
      </w:r>
      <w:r w:rsidRPr="00B0509E">
        <w:rPr>
          <w:sz w:val="24"/>
          <w:szCs w:val="24"/>
        </w:rPr>
        <w:t>139/2015 “</w:t>
      </w:r>
      <w:proofErr w:type="spellStart"/>
      <w:r w:rsidRPr="00B0509E">
        <w:rPr>
          <w:sz w:val="24"/>
          <w:szCs w:val="24"/>
        </w:rPr>
        <w:t>Për</w:t>
      </w:r>
      <w:proofErr w:type="spellEnd"/>
      <w:r w:rsidRPr="00B0509E">
        <w:rPr>
          <w:sz w:val="24"/>
          <w:szCs w:val="24"/>
        </w:rPr>
        <w:t xml:space="preserve"> </w:t>
      </w:r>
      <w:proofErr w:type="spellStart"/>
      <w:r w:rsidRPr="00B0509E">
        <w:rPr>
          <w:sz w:val="24"/>
          <w:szCs w:val="24"/>
        </w:rPr>
        <w:t>Vetëqeverisjen</w:t>
      </w:r>
      <w:proofErr w:type="spellEnd"/>
      <w:r w:rsidRPr="00B0509E">
        <w:rPr>
          <w:spacing w:val="-30"/>
          <w:sz w:val="24"/>
          <w:szCs w:val="24"/>
        </w:rPr>
        <w:t xml:space="preserve"> </w:t>
      </w:r>
      <w:proofErr w:type="spellStart"/>
      <w:r w:rsidRPr="00B0509E">
        <w:rPr>
          <w:spacing w:val="-4"/>
          <w:sz w:val="24"/>
          <w:szCs w:val="24"/>
        </w:rPr>
        <w:t>Vendore</w:t>
      </w:r>
      <w:proofErr w:type="spellEnd"/>
      <w:r w:rsidRPr="00B0509E">
        <w:rPr>
          <w:spacing w:val="-4"/>
          <w:sz w:val="24"/>
          <w:szCs w:val="24"/>
        </w:rPr>
        <w:t>”;</w:t>
      </w:r>
    </w:p>
    <w:p w:rsidR="0059541C" w:rsidRDefault="0059541C" w:rsidP="0059541C">
      <w:pPr>
        <w:pStyle w:val="BodyText"/>
        <w:spacing w:before="5"/>
      </w:pPr>
    </w:p>
    <w:p w:rsidR="0059541C" w:rsidRPr="005A4993" w:rsidRDefault="0059541C" w:rsidP="0059541C">
      <w:pPr>
        <w:pStyle w:val="Heading2"/>
        <w:keepNext w:val="0"/>
        <w:keepLines w:val="0"/>
        <w:widowControl w:val="0"/>
        <w:numPr>
          <w:ilvl w:val="0"/>
          <w:numId w:val="5"/>
        </w:numPr>
        <w:tabs>
          <w:tab w:val="left" w:pos="467"/>
        </w:tabs>
        <w:spacing w:before="0"/>
        <w:jc w:val="both"/>
        <w:rPr>
          <w:lang w:val="it-IT"/>
        </w:rPr>
      </w:pPr>
      <w:r w:rsidRPr="005A4993">
        <w:rPr>
          <w:lang w:val="it-IT"/>
        </w:rPr>
        <w:t>Mënyra e vlerësimit të</w:t>
      </w:r>
      <w:r w:rsidRPr="005A4993">
        <w:rPr>
          <w:spacing w:val="-9"/>
          <w:lang w:val="it-IT"/>
        </w:rPr>
        <w:t xml:space="preserve"> </w:t>
      </w:r>
      <w:r w:rsidRPr="005A4993">
        <w:rPr>
          <w:lang w:val="it-IT"/>
        </w:rPr>
        <w:t>kandidatëve:</w:t>
      </w:r>
    </w:p>
    <w:p w:rsidR="0059541C" w:rsidRPr="005A4993" w:rsidRDefault="0059541C" w:rsidP="0059541C">
      <w:pPr>
        <w:pStyle w:val="BodyText"/>
        <w:spacing w:before="10"/>
        <w:rPr>
          <w:b/>
          <w:sz w:val="20"/>
          <w:lang w:val="it-IT"/>
        </w:rPr>
      </w:pPr>
    </w:p>
    <w:p w:rsidR="0059541C" w:rsidRPr="005A4993" w:rsidRDefault="0059541C" w:rsidP="0059541C">
      <w:pPr>
        <w:pStyle w:val="BodyText"/>
        <w:ind w:left="106"/>
        <w:rPr>
          <w:lang w:val="it-IT"/>
        </w:rPr>
      </w:pPr>
      <w:r w:rsidRPr="005A4993">
        <w:rPr>
          <w:lang w:val="it-IT"/>
        </w:rPr>
        <w:t>Kandidatët do të vlerësohen në lidhje me dokumentacionin e dorëzuar:</w:t>
      </w:r>
    </w:p>
    <w:p w:rsidR="0059541C" w:rsidRPr="00295D23" w:rsidRDefault="0059541C" w:rsidP="0059541C">
      <w:pPr>
        <w:pStyle w:val="BodyText"/>
        <w:spacing w:before="41" w:line="276" w:lineRule="auto"/>
        <w:ind w:left="106" w:right="110"/>
        <w:rPr>
          <w:lang w:val="it-IT"/>
        </w:rPr>
      </w:pPr>
      <w:r w:rsidRPr="005A4993">
        <w:rPr>
          <w:lang w:val="it-IT"/>
        </w:rPr>
        <w:t>Kandidatët do të vlerësohen për përvojën, trajnimet apo kualifikimet e lidhura me fushën, si dhe</w:t>
      </w:r>
      <w:r w:rsidRPr="005A4993">
        <w:rPr>
          <w:spacing w:val="-10"/>
          <w:lang w:val="it-IT"/>
        </w:rPr>
        <w:t xml:space="preserve"> </w:t>
      </w:r>
      <w:r w:rsidRPr="005A4993">
        <w:rPr>
          <w:lang w:val="it-IT"/>
        </w:rPr>
        <w:t>çertifikimin</w:t>
      </w:r>
      <w:r w:rsidRPr="005A4993">
        <w:rPr>
          <w:spacing w:val="-8"/>
          <w:lang w:val="it-IT"/>
        </w:rPr>
        <w:t xml:space="preserve"> </w:t>
      </w:r>
      <w:r w:rsidRPr="005A4993">
        <w:rPr>
          <w:lang w:val="it-IT"/>
        </w:rPr>
        <w:t>pozitiv</w:t>
      </w:r>
      <w:r w:rsidRPr="005A4993">
        <w:rPr>
          <w:spacing w:val="-8"/>
          <w:lang w:val="it-IT"/>
        </w:rPr>
        <w:t xml:space="preserve"> </w:t>
      </w:r>
      <w:r w:rsidRPr="005A4993">
        <w:rPr>
          <w:lang w:val="it-IT"/>
        </w:rPr>
        <w:t>ose</w:t>
      </w:r>
      <w:r w:rsidRPr="005A4993">
        <w:rPr>
          <w:spacing w:val="-9"/>
          <w:lang w:val="it-IT"/>
        </w:rPr>
        <w:t xml:space="preserve"> </w:t>
      </w:r>
      <w:r w:rsidRPr="005A4993">
        <w:rPr>
          <w:lang w:val="it-IT"/>
        </w:rPr>
        <w:t>për</w:t>
      </w:r>
      <w:r w:rsidRPr="005A4993">
        <w:rPr>
          <w:spacing w:val="-9"/>
          <w:lang w:val="it-IT"/>
        </w:rPr>
        <w:t xml:space="preserve"> </w:t>
      </w:r>
      <w:r w:rsidRPr="005A4993">
        <w:rPr>
          <w:lang w:val="it-IT"/>
        </w:rPr>
        <w:t>vlerësimet</w:t>
      </w:r>
      <w:r w:rsidRPr="005A4993">
        <w:rPr>
          <w:spacing w:val="-8"/>
          <w:lang w:val="it-IT"/>
        </w:rPr>
        <w:t xml:space="preserve"> </w:t>
      </w:r>
      <w:r w:rsidRPr="005A4993">
        <w:rPr>
          <w:lang w:val="it-IT"/>
        </w:rPr>
        <w:t>e</w:t>
      </w:r>
      <w:r w:rsidRPr="005A4993">
        <w:rPr>
          <w:spacing w:val="-10"/>
          <w:lang w:val="it-IT"/>
        </w:rPr>
        <w:t xml:space="preserve"> </w:t>
      </w:r>
      <w:r w:rsidRPr="005A4993">
        <w:rPr>
          <w:lang w:val="it-IT"/>
        </w:rPr>
        <w:t>rezultateve</w:t>
      </w:r>
      <w:r w:rsidRPr="005A4993">
        <w:rPr>
          <w:spacing w:val="-10"/>
          <w:lang w:val="it-IT"/>
        </w:rPr>
        <w:t xml:space="preserve"> </w:t>
      </w:r>
      <w:r w:rsidRPr="005A4993">
        <w:rPr>
          <w:lang w:val="it-IT"/>
        </w:rPr>
        <w:t>individale</w:t>
      </w:r>
      <w:r w:rsidRPr="005A4993">
        <w:rPr>
          <w:spacing w:val="-10"/>
          <w:lang w:val="it-IT"/>
        </w:rPr>
        <w:t xml:space="preserve"> </w:t>
      </w:r>
      <w:r w:rsidRPr="005A4993">
        <w:rPr>
          <w:lang w:val="it-IT"/>
        </w:rPr>
        <w:t>në</w:t>
      </w:r>
      <w:r w:rsidRPr="005A4993">
        <w:rPr>
          <w:spacing w:val="-10"/>
          <w:lang w:val="it-IT"/>
        </w:rPr>
        <w:t xml:space="preserve"> </w:t>
      </w:r>
      <w:r w:rsidRPr="005A4993">
        <w:rPr>
          <w:lang w:val="it-IT"/>
        </w:rPr>
        <w:t>punë</w:t>
      </w:r>
      <w:r w:rsidRPr="005A4993">
        <w:rPr>
          <w:spacing w:val="-10"/>
          <w:lang w:val="it-IT"/>
        </w:rPr>
        <w:t xml:space="preserve"> </w:t>
      </w:r>
      <w:r w:rsidRPr="005A4993">
        <w:rPr>
          <w:lang w:val="it-IT"/>
        </w:rPr>
        <w:t>në</w:t>
      </w:r>
      <w:r w:rsidRPr="005A4993">
        <w:rPr>
          <w:spacing w:val="-10"/>
          <w:lang w:val="it-IT"/>
        </w:rPr>
        <w:t xml:space="preserve"> </w:t>
      </w:r>
      <w:r w:rsidRPr="005A4993">
        <w:rPr>
          <w:lang w:val="it-IT"/>
        </w:rPr>
        <w:t>rastet</w:t>
      </w:r>
      <w:r w:rsidRPr="005A4993">
        <w:rPr>
          <w:spacing w:val="-8"/>
          <w:lang w:val="it-IT"/>
        </w:rPr>
        <w:t xml:space="preserve"> </w:t>
      </w:r>
      <w:r w:rsidRPr="005A4993">
        <w:rPr>
          <w:lang w:val="it-IT"/>
        </w:rPr>
        <w:t>kur</w:t>
      </w:r>
      <w:r w:rsidRPr="005A4993">
        <w:rPr>
          <w:spacing w:val="-9"/>
          <w:lang w:val="it-IT"/>
        </w:rPr>
        <w:t xml:space="preserve"> </w:t>
      </w:r>
      <w:r w:rsidRPr="005A4993">
        <w:rPr>
          <w:lang w:val="it-IT"/>
        </w:rPr>
        <w:t xml:space="preserve">procesi i çertifikimit nuk është </w:t>
      </w:r>
      <w:r w:rsidRPr="005A4993">
        <w:rPr>
          <w:spacing w:val="-3"/>
          <w:lang w:val="it-IT"/>
        </w:rPr>
        <w:t>kryer.</w:t>
      </w:r>
    </w:p>
    <w:p w:rsidR="0059541C" w:rsidRPr="00295D23" w:rsidRDefault="0059541C" w:rsidP="0059541C">
      <w:pPr>
        <w:pStyle w:val="BodyText"/>
        <w:spacing w:before="100"/>
        <w:ind w:left="106" w:right="194"/>
        <w:rPr>
          <w:lang w:val="it-IT"/>
        </w:rPr>
      </w:pPr>
      <w:r w:rsidRPr="005A4993">
        <w:rPr>
          <w:lang w:val="it-IT"/>
        </w:rPr>
        <w:t>Kandidatët gjatë intervistës së strukturuar me gojë:</w:t>
      </w:r>
    </w:p>
    <w:p w:rsidR="007B32D6" w:rsidRDefault="0059541C" w:rsidP="0059541C">
      <w:pPr>
        <w:pStyle w:val="ListParagraph"/>
        <w:widowControl w:val="0"/>
        <w:numPr>
          <w:ilvl w:val="0"/>
          <w:numId w:val="2"/>
        </w:numPr>
        <w:tabs>
          <w:tab w:val="left" w:pos="452"/>
        </w:tabs>
        <w:spacing w:before="0" w:beforeAutospacing="0" w:after="0" w:afterAutospacing="0" w:line="276" w:lineRule="auto"/>
        <w:ind w:right="114" w:firstLine="0"/>
        <w:rPr>
          <w:lang w:val="it-IT"/>
        </w:rPr>
      </w:pPr>
      <w:r w:rsidRPr="005A4993">
        <w:rPr>
          <w:lang w:val="it-IT"/>
        </w:rPr>
        <w:t xml:space="preserve">Njohuritë,  aftësitë,  kompetencën  në  lidhje  me  përshkrimin  e  pozicionit  të  punës;    </w:t>
      </w:r>
    </w:p>
    <w:p w:rsidR="0059541C" w:rsidRPr="005A4993" w:rsidRDefault="0059541C" w:rsidP="0059541C">
      <w:pPr>
        <w:pStyle w:val="ListParagraph"/>
        <w:widowControl w:val="0"/>
        <w:numPr>
          <w:ilvl w:val="0"/>
          <w:numId w:val="2"/>
        </w:numPr>
        <w:tabs>
          <w:tab w:val="left" w:pos="452"/>
        </w:tabs>
        <w:spacing w:before="0" w:beforeAutospacing="0" w:after="0" w:afterAutospacing="0" w:line="276" w:lineRule="auto"/>
        <w:ind w:right="114" w:firstLine="0"/>
        <w:rPr>
          <w:lang w:val="it-IT"/>
        </w:rPr>
      </w:pPr>
      <w:r w:rsidRPr="005A4993">
        <w:rPr>
          <w:lang w:val="it-IT"/>
        </w:rPr>
        <w:lastRenderedPageBreak/>
        <w:t xml:space="preserve"> Eksperiencën e tyre të</w:t>
      </w:r>
      <w:r w:rsidRPr="005A4993">
        <w:rPr>
          <w:spacing w:val="-6"/>
          <w:lang w:val="it-IT"/>
        </w:rPr>
        <w:t xml:space="preserve"> </w:t>
      </w:r>
      <w:r w:rsidRPr="005A4993">
        <w:rPr>
          <w:lang w:val="it-IT"/>
        </w:rPr>
        <w:t>mëparshme;</w:t>
      </w:r>
    </w:p>
    <w:p w:rsidR="0059541C" w:rsidRPr="00454FCE" w:rsidRDefault="0059541C" w:rsidP="0059541C">
      <w:pPr>
        <w:pStyle w:val="BodyText"/>
        <w:spacing w:before="1" w:line="552" w:lineRule="auto"/>
        <w:ind w:left="106" w:right="3312"/>
        <w:rPr>
          <w:lang w:val="it-IT"/>
        </w:rPr>
      </w:pPr>
      <w:r w:rsidRPr="005A4993">
        <w:rPr>
          <w:lang w:val="it-IT"/>
        </w:rPr>
        <w:t xml:space="preserve">c - Motivimin, aspiratat dhe pritshmëritë e tyre për karrierën; </w:t>
      </w:r>
    </w:p>
    <w:p w:rsidR="0059541C" w:rsidRPr="005A4993" w:rsidRDefault="0059541C" w:rsidP="0059541C">
      <w:pPr>
        <w:pStyle w:val="Heading2"/>
        <w:ind w:right="194"/>
        <w:rPr>
          <w:lang w:val="it-IT"/>
        </w:rPr>
      </w:pPr>
      <w:r>
        <w:rPr>
          <w:lang w:val="it-IT"/>
        </w:rPr>
        <w:t>6</w:t>
      </w:r>
      <w:r w:rsidRPr="005A4993">
        <w:rPr>
          <w:lang w:val="it-IT"/>
        </w:rPr>
        <w:t>. Data e daljes së rezultateve të konkurimit dhe mënyra e komunikimit</w:t>
      </w:r>
    </w:p>
    <w:p w:rsidR="0059541C" w:rsidRPr="005A4993" w:rsidRDefault="0059541C" w:rsidP="0059541C">
      <w:pPr>
        <w:pStyle w:val="BodyText"/>
        <w:spacing w:before="4"/>
        <w:rPr>
          <w:b/>
          <w:lang w:val="it-IT"/>
        </w:rPr>
      </w:pPr>
    </w:p>
    <w:p w:rsidR="0059541C" w:rsidRPr="005A4993" w:rsidRDefault="0059541C" w:rsidP="0059541C">
      <w:pPr>
        <w:pStyle w:val="BodyText"/>
        <w:spacing w:before="1" w:line="276" w:lineRule="auto"/>
        <w:ind w:left="106" w:right="104"/>
        <w:rPr>
          <w:i/>
          <w:lang w:val="it-IT"/>
        </w:rPr>
      </w:pPr>
      <w:r w:rsidRPr="005A4993">
        <w:rPr>
          <w:lang w:val="it-IT"/>
        </w:rPr>
        <w:t>Në përfundim të vlerësimit të kandidatëve, Bashkia Durrës do të shpallë fituesin në portalin “Shërbimi Kombëtar i Punësimit”, në faqen zyrtare të Bashkisë Durrës (www.durres.gov.al), dhe</w:t>
      </w:r>
      <w:r w:rsidRPr="005A4993">
        <w:rPr>
          <w:spacing w:val="-7"/>
          <w:lang w:val="it-IT"/>
        </w:rPr>
        <w:t xml:space="preserve"> </w:t>
      </w:r>
      <w:r w:rsidRPr="005A4993">
        <w:rPr>
          <w:lang w:val="it-IT"/>
        </w:rPr>
        <w:t>në</w:t>
      </w:r>
      <w:r w:rsidRPr="005A4993">
        <w:rPr>
          <w:spacing w:val="-7"/>
          <w:lang w:val="it-IT"/>
        </w:rPr>
        <w:t xml:space="preserve"> </w:t>
      </w:r>
      <w:r w:rsidRPr="005A4993">
        <w:rPr>
          <w:lang w:val="it-IT"/>
        </w:rPr>
        <w:t>këndin</w:t>
      </w:r>
      <w:r w:rsidRPr="005A4993">
        <w:rPr>
          <w:spacing w:val="-6"/>
          <w:lang w:val="it-IT"/>
        </w:rPr>
        <w:t xml:space="preserve"> </w:t>
      </w:r>
      <w:r w:rsidRPr="005A4993">
        <w:rPr>
          <w:lang w:val="it-IT"/>
        </w:rPr>
        <w:t>e</w:t>
      </w:r>
      <w:r w:rsidRPr="005A4993">
        <w:rPr>
          <w:spacing w:val="-7"/>
          <w:lang w:val="it-IT"/>
        </w:rPr>
        <w:t xml:space="preserve"> </w:t>
      </w:r>
      <w:r w:rsidRPr="005A4993">
        <w:rPr>
          <w:lang w:val="it-IT"/>
        </w:rPr>
        <w:t>njoftimeve</w:t>
      </w:r>
      <w:r w:rsidRPr="005A4993">
        <w:rPr>
          <w:spacing w:val="-8"/>
          <w:lang w:val="it-IT"/>
        </w:rPr>
        <w:t xml:space="preserve"> </w:t>
      </w:r>
      <w:r w:rsidRPr="005A4993">
        <w:rPr>
          <w:lang w:val="it-IT"/>
        </w:rPr>
        <w:t>të</w:t>
      </w:r>
      <w:r w:rsidRPr="005A4993">
        <w:rPr>
          <w:spacing w:val="-7"/>
          <w:lang w:val="it-IT"/>
        </w:rPr>
        <w:t xml:space="preserve"> </w:t>
      </w:r>
      <w:r w:rsidRPr="005A4993">
        <w:rPr>
          <w:lang w:val="it-IT"/>
        </w:rPr>
        <w:t>publikut</w:t>
      </w:r>
      <w:r w:rsidRPr="005A4993">
        <w:rPr>
          <w:spacing w:val="-6"/>
          <w:lang w:val="it-IT"/>
        </w:rPr>
        <w:t xml:space="preserve"> </w:t>
      </w:r>
      <w:r w:rsidRPr="005A4993">
        <w:rPr>
          <w:lang w:val="it-IT"/>
        </w:rPr>
        <w:t>të</w:t>
      </w:r>
      <w:r w:rsidRPr="005A4993">
        <w:rPr>
          <w:spacing w:val="-7"/>
          <w:lang w:val="it-IT"/>
        </w:rPr>
        <w:t xml:space="preserve"> </w:t>
      </w:r>
      <w:r w:rsidRPr="005A4993">
        <w:rPr>
          <w:lang w:val="it-IT"/>
        </w:rPr>
        <w:t>Institucionit.</w:t>
      </w:r>
      <w:r w:rsidRPr="005A4993">
        <w:rPr>
          <w:spacing w:val="-11"/>
          <w:lang w:val="it-IT"/>
        </w:rPr>
        <w:t xml:space="preserve"> </w:t>
      </w:r>
      <w:r w:rsidRPr="005A4993">
        <w:rPr>
          <w:lang w:val="it-IT"/>
        </w:rPr>
        <w:t>Të</w:t>
      </w:r>
      <w:r w:rsidRPr="005A4993">
        <w:rPr>
          <w:spacing w:val="-7"/>
          <w:lang w:val="it-IT"/>
        </w:rPr>
        <w:t xml:space="preserve"> </w:t>
      </w:r>
      <w:r w:rsidRPr="005A4993">
        <w:rPr>
          <w:lang w:val="it-IT"/>
        </w:rPr>
        <w:t>gjithë</w:t>
      </w:r>
      <w:r w:rsidRPr="005A4993">
        <w:rPr>
          <w:spacing w:val="-7"/>
          <w:lang w:val="it-IT"/>
        </w:rPr>
        <w:t xml:space="preserve"> </w:t>
      </w:r>
      <w:r w:rsidRPr="005A4993">
        <w:rPr>
          <w:lang w:val="it-IT"/>
        </w:rPr>
        <w:t>kandidatët</w:t>
      </w:r>
      <w:r w:rsidRPr="005A4993">
        <w:rPr>
          <w:spacing w:val="-6"/>
          <w:lang w:val="it-IT"/>
        </w:rPr>
        <w:t xml:space="preserve"> </w:t>
      </w:r>
      <w:r w:rsidRPr="005A4993">
        <w:rPr>
          <w:lang w:val="it-IT"/>
        </w:rPr>
        <w:t>pjesëmarrës</w:t>
      </w:r>
      <w:r w:rsidRPr="005A4993">
        <w:rPr>
          <w:spacing w:val="-6"/>
          <w:lang w:val="it-IT"/>
        </w:rPr>
        <w:t xml:space="preserve"> </w:t>
      </w:r>
      <w:r w:rsidRPr="005A4993">
        <w:rPr>
          <w:lang w:val="it-IT"/>
        </w:rPr>
        <w:t>në</w:t>
      </w:r>
      <w:r w:rsidRPr="005A4993">
        <w:rPr>
          <w:spacing w:val="-7"/>
          <w:lang w:val="it-IT"/>
        </w:rPr>
        <w:t xml:space="preserve"> </w:t>
      </w:r>
      <w:r w:rsidRPr="005A4993">
        <w:rPr>
          <w:lang w:val="it-IT"/>
        </w:rPr>
        <w:t>këtë procedurë  do  të  njoftohen  individualisht  në  mënyrë  elektronike,  për  rezultatet</w:t>
      </w:r>
      <w:r w:rsidRPr="005A4993">
        <w:rPr>
          <w:spacing w:val="-13"/>
          <w:lang w:val="it-IT"/>
        </w:rPr>
        <w:t xml:space="preserve"> </w:t>
      </w:r>
      <w:r w:rsidRPr="005A4993">
        <w:rPr>
          <w:i/>
          <w:u w:val="single"/>
          <w:lang w:val="it-IT"/>
        </w:rPr>
        <w:t>(nëpërmjet</w:t>
      </w:r>
    </w:p>
    <w:p w:rsidR="0059541C" w:rsidRPr="00454FCE" w:rsidRDefault="0059541C" w:rsidP="0059541C">
      <w:pPr>
        <w:spacing w:before="1"/>
        <w:ind w:left="106" w:right="194"/>
        <w:rPr>
          <w:i/>
          <w:sz w:val="24"/>
        </w:rPr>
      </w:pPr>
      <w:r w:rsidRPr="005A4993">
        <w:rPr>
          <w:spacing w:val="-60"/>
          <w:sz w:val="24"/>
          <w:u w:val="single"/>
          <w:lang w:val="it-IT"/>
        </w:rPr>
        <w:t xml:space="preserve"> </w:t>
      </w:r>
      <w:proofErr w:type="spellStart"/>
      <w:proofErr w:type="gramStart"/>
      <w:r>
        <w:rPr>
          <w:i/>
          <w:sz w:val="24"/>
          <w:u w:val="single"/>
        </w:rPr>
        <w:t>adresës</w:t>
      </w:r>
      <w:proofErr w:type="spellEnd"/>
      <w:proofErr w:type="gramEnd"/>
      <w:r>
        <w:rPr>
          <w:i/>
          <w:sz w:val="24"/>
          <w:u w:val="single"/>
        </w:rPr>
        <w:t xml:space="preserve"> </w:t>
      </w:r>
      <w:proofErr w:type="spellStart"/>
      <w:r>
        <w:rPr>
          <w:i/>
          <w:sz w:val="24"/>
          <w:u w:val="single"/>
        </w:rPr>
        <w:t>së</w:t>
      </w:r>
      <w:proofErr w:type="spellEnd"/>
      <w:r>
        <w:rPr>
          <w:i/>
          <w:sz w:val="24"/>
          <w:u w:val="single"/>
        </w:rPr>
        <w:t xml:space="preserve"> e-mail).</w:t>
      </w:r>
    </w:p>
    <w:p w:rsidR="0059541C" w:rsidRDefault="0059541C" w:rsidP="0059541C">
      <w:pPr>
        <w:pStyle w:val="Heading1"/>
        <w:keepNext w:val="0"/>
        <w:keepLines w:val="0"/>
        <w:widowControl w:val="0"/>
        <w:numPr>
          <w:ilvl w:val="0"/>
          <w:numId w:val="6"/>
        </w:numPr>
        <w:tabs>
          <w:tab w:val="left" w:pos="397"/>
        </w:tabs>
        <w:spacing w:before="218"/>
        <w:ind w:left="396" w:hanging="290"/>
      </w:pPr>
      <w:r>
        <w:t xml:space="preserve">- </w:t>
      </w:r>
      <w:r>
        <w:rPr>
          <w:u w:val="thick"/>
        </w:rPr>
        <w:t>NGRITJA NË</w:t>
      </w:r>
      <w:r>
        <w:rPr>
          <w:spacing w:val="-27"/>
          <w:u w:val="thick"/>
        </w:rPr>
        <w:t xml:space="preserve"> </w:t>
      </w:r>
      <w:r>
        <w:rPr>
          <w:u w:val="thick"/>
        </w:rPr>
        <w:t>DETYRË</w:t>
      </w:r>
    </w:p>
    <w:p w:rsidR="0059541C" w:rsidRDefault="0059541C" w:rsidP="0059541C">
      <w:pPr>
        <w:pStyle w:val="BodyText"/>
        <w:spacing w:before="7"/>
        <w:rPr>
          <w:b/>
          <w:sz w:val="25"/>
        </w:rPr>
      </w:pPr>
    </w:p>
    <w:p w:rsidR="0059541C" w:rsidRPr="005A4993" w:rsidRDefault="0059541C" w:rsidP="0059541C">
      <w:pPr>
        <w:spacing w:before="69" w:line="276" w:lineRule="auto"/>
        <w:ind w:left="106" w:right="105"/>
        <w:jc w:val="both"/>
        <w:rPr>
          <w:i/>
          <w:sz w:val="24"/>
          <w:lang w:val="it-IT"/>
        </w:rPr>
      </w:pPr>
      <w:proofErr w:type="spellStart"/>
      <w:proofErr w:type="gramStart"/>
      <w:r>
        <w:rPr>
          <w:i/>
          <w:sz w:val="24"/>
        </w:rPr>
        <w:t>Vetëm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në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rast</w:t>
      </w:r>
      <w:proofErr w:type="spellEnd"/>
      <w:r>
        <w:rPr>
          <w:i/>
          <w:sz w:val="24"/>
        </w:rPr>
        <w:t xml:space="preserve"> se </w:t>
      </w:r>
      <w:proofErr w:type="spellStart"/>
      <w:r>
        <w:rPr>
          <w:i/>
          <w:sz w:val="24"/>
        </w:rPr>
        <w:t>pozicioni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i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renditur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në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fillim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të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kësaj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shpallje</w:t>
      </w:r>
      <w:proofErr w:type="spellEnd"/>
      <w:r>
        <w:rPr>
          <w:i/>
          <w:sz w:val="24"/>
        </w:rPr>
        <w:t xml:space="preserve">, </w:t>
      </w:r>
      <w:proofErr w:type="spellStart"/>
      <w:r>
        <w:rPr>
          <w:i/>
          <w:sz w:val="24"/>
        </w:rPr>
        <w:t>në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përfundim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të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procedurës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së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lëvizjes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paralele</w:t>
      </w:r>
      <w:proofErr w:type="spellEnd"/>
      <w:r>
        <w:rPr>
          <w:i/>
          <w:sz w:val="24"/>
        </w:rPr>
        <w:t xml:space="preserve">, </w:t>
      </w:r>
      <w:proofErr w:type="spellStart"/>
      <w:r>
        <w:rPr>
          <w:i/>
          <w:sz w:val="24"/>
        </w:rPr>
        <w:t>rezulton</w:t>
      </w:r>
      <w:proofErr w:type="spellEnd"/>
      <w:r>
        <w:rPr>
          <w:i/>
          <w:sz w:val="24"/>
        </w:rPr>
        <w:t xml:space="preserve"> se </w:t>
      </w:r>
      <w:proofErr w:type="spellStart"/>
      <w:r>
        <w:rPr>
          <w:i/>
          <w:sz w:val="24"/>
        </w:rPr>
        <w:t>është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ende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vakant</w:t>
      </w:r>
      <w:proofErr w:type="spellEnd"/>
      <w:r>
        <w:rPr>
          <w:i/>
          <w:sz w:val="24"/>
        </w:rPr>
        <w:t xml:space="preserve">, </w:t>
      </w:r>
      <w:proofErr w:type="spellStart"/>
      <w:r>
        <w:rPr>
          <w:i/>
          <w:sz w:val="24"/>
        </w:rPr>
        <w:t>ai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është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i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vlefshëm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për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konkurimin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nëpërmjet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procedurës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së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ngritjes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në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detyrë</w:t>
      </w:r>
      <w:proofErr w:type="spellEnd"/>
      <w:r>
        <w:rPr>
          <w:i/>
          <w:sz w:val="24"/>
        </w:rPr>
        <w:t>.</w:t>
      </w:r>
      <w:proofErr w:type="gramEnd"/>
      <w:r>
        <w:rPr>
          <w:i/>
          <w:sz w:val="24"/>
        </w:rPr>
        <w:t xml:space="preserve"> </w:t>
      </w:r>
      <w:r w:rsidRPr="005A4993">
        <w:rPr>
          <w:i/>
          <w:sz w:val="24"/>
          <w:lang w:val="it-IT"/>
        </w:rPr>
        <w:t>Këtë informacion do ta merrni në faqen zyrtare të Bashkisë.</w:t>
      </w:r>
    </w:p>
    <w:p w:rsidR="0059541C" w:rsidRPr="005A4993" w:rsidRDefault="0059541C" w:rsidP="0059541C">
      <w:pPr>
        <w:pStyle w:val="BodyText"/>
        <w:spacing w:before="9"/>
        <w:rPr>
          <w:i/>
          <w:sz w:val="27"/>
          <w:lang w:val="it-IT"/>
        </w:rPr>
      </w:pPr>
    </w:p>
    <w:p w:rsidR="0059541C" w:rsidRPr="00102371" w:rsidRDefault="0059541C" w:rsidP="0059541C">
      <w:pPr>
        <w:pStyle w:val="BodyText"/>
        <w:spacing w:line="276" w:lineRule="auto"/>
        <w:ind w:left="106" w:right="105"/>
        <w:rPr>
          <w:lang w:val="it-IT"/>
        </w:rPr>
      </w:pPr>
      <w:r w:rsidRPr="005A4993">
        <w:rPr>
          <w:lang w:val="it-IT"/>
        </w:rPr>
        <w:t>Për këtë procedurë kanë të drejtë të aplikojnë vetëm nëpunësit civilë të një kategorie paraardhëse</w:t>
      </w:r>
      <w:r w:rsidRPr="005A4993">
        <w:rPr>
          <w:spacing w:val="-7"/>
          <w:lang w:val="it-IT"/>
        </w:rPr>
        <w:t xml:space="preserve"> </w:t>
      </w:r>
      <w:r w:rsidRPr="005A4993">
        <w:rPr>
          <w:lang w:val="it-IT"/>
        </w:rPr>
        <w:t>(vetëm</w:t>
      </w:r>
      <w:r w:rsidRPr="005A4993">
        <w:rPr>
          <w:spacing w:val="-8"/>
          <w:lang w:val="it-IT"/>
        </w:rPr>
        <w:t xml:space="preserve"> </w:t>
      </w:r>
      <w:r w:rsidRPr="005A4993">
        <w:rPr>
          <w:lang w:val="it-IT"/>
        </w:rPr>
        <w:t>një</w:t>
      </w:r>
      <w:r w:rsidRPr="005A4993">
        <w:rPr>
          <w:spacing w:val="-9"/>
          <w:lang w:val="it-IT"/>
        </w:rPr>
        <w:t xml:space="preserve"> </w:t>
      </w:r>
      <w:r w:rsidRPr="005A4993">
        <w:rPr>
          <w:lang w:val="it-IT"/>
        </w:rPr>
        <w:t>kategori</w:t>
      </w:r>
      <w:r w:rsidRPr="005A4993">
        <w:rPr>
          <w:spacing w:val="-8"/>
          <w:lang w:val="it-IT"/>
        </w:rPr>
        <w:t xml:space="preserve"> </w:t>
      </w:r>
      <w:r w:rsidRPr="005A4993">
        <w:rPr>
          <w:lang w:val="it-IT"/>
        </w:rPr>
        <w:t>më</w:t>
      </w:r>
      <w:r w:rsidRPr="005A4993">
        <w:rPr>
          <w:spacing w:val="-7"/>
          <w:lang w:val="it-IT"/>
        </w:rPr>
        <w:t xml:space="preserve"> </w:t>
      </w:r>
      <w:r w:rsidRPr="005A4993">
        <w:rPr>
          <w:lang w:val="it-IT"/>
        </w:rPr>
        <w:t>e</w:t>
      </w:r>
      <w:r w:rsidRPr="005A4993">
        <w:rPr>
          <w:spacing w:val="-10"/>
          <w:lang w:val="it-IT"/>
        </w:rPr>
        <w:t xml:space="preserve"> </w:t>
      </w:r>
      <w:r w:rsidRPr="005A4993">
        <w:rPr>
          <w:lang w:val="it-IT"/>
        </w:rPr>
        <w:t>ulët),</w:t>
      </w:r>
      <w:r w:rsidRPr="005A4993">
        <w:rPr>
          <w:spacing w:val="-7"/>
          <w:lang w:val="it-IT"/>
        </w:rPr>
        <w:t xml:space="preserve"> </w:t>
      </w:r>
      <w:r w:rsidRPr="005A4993">
        <w:rPr>
          <w:lang w:val="it-IT"/>
        </w:rPr>
        <w:t>të</w:t>
      </w:r>
      <w:r w:rsidRPr="005A4993">
        <w:rPr>
          <w:spacing w:val="-9"/>
          <w:lang w:val="it-IT"/>
        </w:rPr>
        <w:t xml:space="preserve"> </w:t>
      </w:r>
      <w:r w:rsidRPr="005A4993">
        <w:rPr>
          <w:lang w:val="it-IT"/>
        </w:rPr>
        <w:t>punësuar</w:t>
      </w:r>
      <w:r w:rsidRPr="005A4993">
        <w:rPr>
          <w:spacing w:val="-9"/>
          <w:lang w:val="it-IT"/>
        </w:rPr>
        <w:t xml:space="preserve"> </w:t>
      </w:r>
      <w:r w:rsidRPr="005A4993">
        <w:rPr>
          <w:lang w:val="it-IT"/>
        </w:rPr>
        <w:t>në</w:t>
      </w:r>
      <w:r w:rsidRPr="005A4993">
        <w:rPr>
          <w:spacing w:val="-10"/>
          <w:lang w:val="it-IT"/>
        </w:rPr>
        <w:t xml:space="preserve"> </w:t>
      </w:r>
      <w:r w:rsidRPr="005A4993">
        <w:rPr>
          <w:lang w:val="it-IT"/>
        </w:rPr>
        <w:t>të</w:t>
      </w:r>
      <w:r w:rsidRPr="005A4993">
        <w:rPr>
          <w:spacing w:val="-9"/>
          <w:lang w:val="it-IT"/>
        </w:rPr>
        <w:t xml:space="preserve"> </w:t>
      </w:r>
      <w:r w:rsidRPr="005A4993">
        <w:rPr>
          <w:lang w:val="it-IT"/>
        </w:rPr>
        <w:t>njëjtin</w:t>
      </w:r>
      <w:r w:rsidRPr="005A4993">
        <w:rPr>
          <w:spacing w:val="-9"/>
          <w:lang w:val="it-IT"/>
        </w:rPr>
        <w:t xml:space="preserve"> </w:t>
      </w:r>
      <w:r w:rsidRPr="005A4993">
        <w:rPr>
          <w:lang w:val="it-IT"/>
        </w:rPr>
        <w:t>apo</w:t>
      </w:r>
      <w:r w:rsidRPr="005A4993">
        <w:rPr>
          <w:spacing w:val="-9"/>
          <w:lang w:val="it-IT"/>
        </w:rPr>
        <w:t xml:space="preserve"> </w:t>
      </w:r>
      <w:r w:rsidRPr="005A4993">
        <w:rPr>
          <w:lang w:val="it-IT"/>
        </w:rPr>
        <w:t>në</w:t>
      </w:r>
      <w:r w:rsidRPr="005A4993">
        <w:rPr>
          <w:spacing w:val="-5"/>
          <w:lang w:val="it-IT"/>
        </w:rPr>
        <w:t xml:space="preserve"> </w:t>
      </w:r>
      <w:r w:rsidRPr="005A4993">
        <w:rPr>
          <w:lang w:val="it-IT"/>
        </w:rPr>
        <w:t>një</w:t>
      </w:r>
      <w:r w:rsidRPr="005A4993">
        <w:rPr>
          <w:spacing w:val="-9"/>
          <w:lang w:val="it-IT"/>
        </w:rPr>
        <w:t xml:space="preserve"> </w:t>
      </w:r>
      <w:r w:rsidRPr="005A4993">
        <w:rPr>
          <w:lang w:val="it-IT"/>
        </w:rPr>
        <w:t>institucion</w:t>
      </w:r>
      <w:r w:rsidRPr="005A4993">
        <w:rPr>
          <w:spacing w:val="-8"/>
          <w:lang w:val="it-IT"/>
        </w:rPr>
        <w:t xml:space="preserve"> </w:t>
      </w:r>
      <w:r w:rsidRPr="005A4993">
        <w:rPr>
          <w:lang w:val="it-IT"/>
        </w:rPr>
        <w:t>tjetër të</w:t>
      </w:r>
      <w:r w:rsidRPr="005A4993">
        <w:rPr>
          <w:spacing w:val="-9"/>
          <w:lang w:val="it-IT"/>
        </w:rPr>
        <w:t xml:space="preserve"> </w:t>
      </w:r>
      <w:r w:rsidRPr="005A4993">
        <w:rPr>
          <w:lang w:val="it-IT"/>
        </w:rPr>
        <w:t>shërbimit</w:t>
      </w:r>
      <w:r w:rsidRPr="005A4993">
        <w:rPr>
          <w:spacing w:val="-8"/>
          <w:lang w:val="it-IT"/>
        </w:rPr>
        <w:t xml:space="preserve"> </w:t>
      </w:r>
      <w:r w:rsidRPr="005A4993">
        <w:rPr>
          <w:lang w:val="it-IT"/>
        </w:rPr>
        <w:t>civil,</w:t>
      </w:r>
      <w:r w:rsidRPr="005A4993">
        <w:rPr>
          <w:spacing w:val="-11"/>
          <w:lang w:val="it-IT"/>
        </w:rPr>
        <w:t xml:space="preserve"> </w:t>
      </w:r>
      <w:r w:rsidRPr="005A4993">
        <w:rPr>
          <w:lang w:val="it-IT"/>
        </w:rPr>
        <w:t>që</w:t>
      </w:r>
      <w:r w:rsidRPr="005A4993">
        <w:rPr>
          <w:spacing w:val="-10"/>
          <w:lang w:val="it-IT"/>
        </w:rPr>
        <w:t xml:space="preserve"> </w:t>
      </w:r>
      <w:r w:rsidRPr="005A4993">
        <w:rPr>
          <w:lang w:val="it-IT"/>
        </w:rPr>
        <w:t>plotësojnë</w:t>
      </w:r>
      <w:r w:rsidRPr="005A4993">
        <w:rPr>
          <w:spacing w:val="-9"/>
          <w:lang w:val="it-IT"/>
        </w:rPr>
        <w:t xml:space="preserve"> </w:t>
      </w:r>
      <w:r w:rsidRPr="005A4993">
        <w:rPr>
          <w:lang w:val="it-IT"/>
        </w:rPr>
        <w:t>kushtet</w:t>
      </w:r>
      <w:r w:rsidRPr="005A4993">
        <w:rPr>
          <w:spacing w:val="-8"/>
          <w:lang w:val="it-IT"/>
        </w:rPr>
        <w:t xml:space="preserve"> </w:t>
      </w:r>
      <w:r w:rsidRPr="005A4993">
        <w:rPr>
          <w:lang w:val="it-IT"/>
        </w:rPr>
        <w:t>për</w:t>
      </w:r>
      <w:r w:rsidRPr="005A4993">
        <w:rPr>
          <w:spacing w:val="-9"/>
          <w:lang w:val="it-IT"/>
        </w:rPr>
        <w:t xml:space="preserve"> </w:t>
      </w:r>
      <w:r w:rsidRPr="005A4993">
        <w:rPr>
          <w:lang w:val="it-IT"/>
        </w:rPr>
        <w:t>ngritjen</w:t>
      </w:r>
      <w:r w:rsidRPr="005A4993">
        <w:rPr>
          <w:spacing w:val="-9"/>
          <w:lang w:val="it-IT"/>
        </w:rPr>
        <w:t xml:space="preserve"> </w:t>
      </w:r>
      <w:r w:rsidRPr="005A4993">
        <w:rPr>
          <w:lang w:val="it-IT"/>
        </w:rPr>
        <w:t>në</w:t>
      </w:r>
      <w:r w:rsidRPr="005A4993">
        <w:rPr>
          <w:spacing w:val="-10"/>
          <w:lang w:val="it-IT"/>
        </w:rPr>
        <w:t xml:space="preserve"> </w:t>
      </w:r>
      <w:r w:rsidRPr="005A4993">
        <w:rPr>
          <w:lang w:val="it-IT"/>
        </w:rPr>
        <w:t>detyrë</w:t>
      </w:r>
      <w:r w:rsidRPr="005A4993">
        <w:rPr>
          <w:spacing w:val="-10"/>
          <w:lang w:val="it-IT"/>
        </w:rPr>
        <w:t xml:space="preserve"> </w:t>
      </w:r>
      <w:r w:rsidRPr="005A4993">
        <w:rPr>
          <w:lang w:val="it-IT"/>
        </w:rPr>
        <w:t>dhe</w:t>
      </w:r>
      <w:r w:rsidRPr="005A4993">
        <w:rPr>
          <w:spacing w:val="-10"/>
          <w:lang w:val="it-IT"/>
        </w:rPr>
        <w:t xml:space="preserve"> </w:t>
      </w:r>
      <w:r w:rsidRPr="005A4993">
        <w:rPr>
          <w:lang w:val="it-IT"/>
        </w:rPr>
        <w:t>kërkesat</w:t>
      </w:r>
      <w:r w:rsidRPr="005A4993">
        <w:rPr>
          <w:spacing w:val="-6"/>
          <w:lang w:val="it-IT"/>
        </w:rPr>
        <w:t xml:space="preserve"> </w:t>
      </w:r>
      <w:r w:rsidRPr="005A4993">
        <w:rPr>
          <w:lang w:val="it-IT"/>
        </w:rPr>
        <w:t>e</w:t>
      </w:r>
      <w:r w:rsidRPr="005A4993">
        <w:rPr>
          <w:spacing w:val="-10"/>
          <w:lang w:val="it-IT"/>
        </w:rPr>
        <w:t xml:space="preserve"> </w:t>
      </w:r>
      <w:r w:rsidRPr="005A4993">
        <w:rPr>
          <w:lang w:val="it-IT"/>
        </w:rPr>
        <w:t>veçanta</w:t>
      </w:r>
      <w:r w:rsidRPr="005A4993">
        <w:rPr>
          <w:spacing w:val="-9"/>
          <w:lang w:val="it-IT"/>
        </w:rPr>
        <w:t xml:space="preserve"> </w:t>
      </w:r>
      <w:r w:rsidRPr="005A4993">
        <w:rPr>
          <w:lang w:val="it-IT"/>
        </w:rPr>
        <w:t>për</w:t>
      </w:r>
      <w:r w:rsidRPr="005A4993">
        <w:rPr>
          <w:spacing w:val="-9"/>
          <w:lang w:val="it-IT"/>
        </w:rPr>
        <w:t xml:space="preserve"> </w:t>
      </w:r>
      <w:r w:rsidRPr="005A4993">
        <w:rPr>
          <w:lang w:val="it-IT"/>
        </w:rPr>
        <w:t>vendin e</w:t>
      </w:r>
      <w:r w:rsidRPr="005A4993">
        <w:rPr>
          <w:spacing w:val="-3"/>
          <w:lang w:val="it-IT"/>
        </w:rPr>
        <w:t xml:space="preserve"> </w:t>
      </w:r>
      <w:r w:rsidRPr="005A4993">
        <w:rPr>
          <w:lang w:val="it-IT"/>
        </w:rPr>
        <w:t>lirë.</w:t>
      </w:r>
    </w:p>
    <w:p w:rsidR="0059541C" w:rsidRPr="005A4993" w:rsidRDefault="0059541C" w:rsidP="0059541C">
      <w:pPr>
        <w:pStyle w:val="Heading2"/>
        <w:jc w:val="both"/>
        <w:rPr>
          <w:lang w:val="it-IT"/>
        </w:rPr>
      </w:pPr>
      <w:r w:rsidRPr="005A4993">
        <w:rPr>
          <w:sz w:val="22"/>
          <w:lang w:val="it-IT"/>
        </w:rPr>
        <w:t xml:space="preserve">1.   </w:t>
      </w:r>
      <w:r w:rsidRPr="005A4993">
        <w:rPr>
          <w:lang w:val="it-IT"/>
        </w:rPr>
        <w:t>Kushtet për ngritjen në detyrë dhe kriteret e veçanta</w:t>
      </w:r>
    </w:p>
    <w:p w:rsidR="0059541C" w:rsidRPr="005A4993" w:rsidRDefault="0059541C" w:rsidP="0059541C">
      <w:pPr>
        <w:pStyle w:val="BodyText"/>
        <w:rPr>
          <w:b/>
          <w:sz w:val="21"/>
          <w:lang w:val="it-IT"/>
        </w:rPr>
      </w:pPr>
    </w:p>
    <w:p w:rsidR="00F21BB5" w:rsidRDefault="0059541C" w:rsidP="0059541C">
      <w:pPr>
        <w:pStyle w:val="BodyText"/>
        <w:spacing w:before="1" w:line="276" w:lineRule="auto"/>
        <w:ind w:left="106" w:right="1579"/>
        <w:rPr>
          <w:lang w:val="it-IT"/>
        </w:rPr>
      </w:pPr>
      <w:r w:rsidRPr="005A4993">
        <w:rPr>
          <w:lang w:val="it-IT"/>
        </w:rPr>
        <w:t>Kushtet që duhet të plotësojë kandidati në procedurën e ngritjes në detyrë janë:</w:t>
      </w:r>
    </w:p>
    <w:p w:rsidR="0059541C" w:rsidRPr="005A4993" w:rsidRDefault="0059541C" w:rsidP="0059541C">
      <w:pPr>
        <w:pStyle w:val="BodyText"/>
        <w:spacing w:before="1" w:line="276" w:lineRule="auto"/>
        <w:ind w:left="106" w:right="1579"/>
        <w:rPr>
          <w:lang w:val="it-IT"/>
        </w:rPr>
      </w:pPr>
      <w:r w:rsidRPr="005A4993">
        <w:rPr>
          <w:lang w:val="it-IT"/>
        </w:rPr>
        <w:t xml:space="preserve"> a - Të jetë nëpunës civil i konfirmuar, në kategorinë III-</w:t>
      </w:r>
      <w:r w:rsidR="00F21BB5">
        <w:rPr>
          <w:lang w:val="it-IT"/>
        </w:rPr>
        <w:t>b</w:t>
      </w:r>
      <w:r w:rsidRPr="005A4993">
        <w:rPr>
          <w:lang w:val="it-IT"/>
        </w:rPr>
        <w:t>;</w:t>
      </w:r>
    </w:p>
    <w:p w:rsidR="0059541C" w:rsidRDefault="0059541C" w:rsidP="0059541C">
      <w:pPr>
        <w:pStyle w:val="BodyText"/>
        <w:spacing w:before="1"/>
        <w:ind w:left="106"/>
        <w:rPr>
          <w:lang w:val="it-IT"/>
        </w:rPr>
      </w:pPr>
      <w:r w:rsidRPr="005A4993">
        <w:rPr>
          <w:lang w:val="it-IT"/>
        </w:rPr>
        <w:t>b - Të mos ketë masë disiplinore në fuqi;</w:t>
      </w:r>
    </w:p>
    <w:p w:rsidR="0059541C" w:rsidRPr="005A4993" w:rsidRDefault="0059541C" w:rsidP="0059541C">
      <w:pPr>
        <w:pStyle w:val="BodyText"/>
        <w:spacing w:before="139"/>
        <w:ind w:left="106"/>
        <w:rPr>
          <w:lang w:val="it-IT"/>
        </w:rPr>
      </w:pPr>
      <w:r w:rsidRPr="005A4993">
        <w:rPr>
          <w:lang w:val="it-IT"/>
        </w:rPr>
        <w:t>c - Të ketë të paktën vlerësimin e fundit “mirë” apo “shumë mirë”;</w:t>
      </w:r>
    </w:p>
    <w:p w:rsidR="0059541C" w:rsidRPr="005A4993" w:rsidRDefault="0059541C" w:rsidP="0059541C">
      <w:pPr>
        <w:pStyle w:val="BodyText"/>
        <w:spacing w:before="1"/>
        <w:ind w:left="106"/>
        <w:rPr>
          <w:lang w:val="it-IT"/>
        </w:rPr>
      </w:pPr>
    </w:p>
    <w:p w:rsidR="0059541C" w:rsidRPr="005A4993" w:rsidRDefault="0059541C" w:rsidP="0059541C">
      <w:pPr>
        <w:pStyle w:val="BodyText"/>
        <w:spacing w:before="100"/>
        <w:ind w:left="106"/>
        <w:rPr>
          <w:lang w:val="it-IT"/>
        </w:rPr>
      </w:pPr>
      <w:r w:rsidRPr="005A4993">
        <w:rPr>
          <w:lang w:val="it-IT"/>
        </w:rPr>
        <w:t>Kandidatët duhet të plotësojnë kriteret e veçanta si vijon:</w:t>
      </w:r>
    </w:p>
    <w:p w:rsidR="0059541C" w:rsidRPr="005A4993" w:rsidRDefault="0059541C" w:rsidP="0059541C">
      <w:pPr>
        <w:pStyle w:val="BodyText"/>
        <w:spacing w:before="3"/>
        <w:rPr>
          <w:sz w:val="31"/>
          <w:lang w:val="it-IT"/>
        </w:rPr>
      </w:pPr>
    </w:p>
    <w:p w:rsidR="0059541C" w:rsidRPr="005A4993" w:rsidRDefault="0059541C" w:rsidP="0059541C">
      <w:pPr>
        <w:pStyle w:val="BodyText"/>
        <w:spacing w:line="360" w:lineRule="auto"/>
        <w:ind w:left="466" w:right="194" w:hanging="360"/>
        <w:rPr>
          <w:lang w:val="it-IT"/>
        </w:rPr>
      </w:pPr>
      <w:r w:rsidRPr="005A4993">
        <w:rPr>
          <w:lang w:val="it-IT"/>
        </w:rPr>
        <w:t xml:space="preserve">a - Të zotërojnë diplomë të nivelit "Master Shkencor" në </w:t>
      </w:r>
      <w:r w:rsidR="00C10C81">
        <w:rPr>
          <w:lang w:val="it-IT"/>
        </w:rPr>
        <w:t xml:space="preserve">Ing.Mjedisi, </w:t>
      </w:r>
      <w:r w:rsidR="004855FF">
        <w:rPr>
          <w:lang w:val="it-IT"/>
        </w:rPr>
        <w:t>ing.</w:t>
      </w:r>
      <w:r w:rsidR="00C10C81">
        <w:rPr>
          <w:lang w:val="it-IT"/>
        </w:rPr>
        <w:t>Agromjedisi</w:t>
      </w:r>
      <w:r w:rsidR="00C1130C">
        <w:rPr>
          <w:lang w:val="it-IT"/>
        </w:rPr>
        <w:t>, Ing.Kimist</w:t>
      </w:r>
    </w:p>
    <w:p w:rsidR="0059541C" w:rsidRPr="005A4993" w:rsidRDefault="0059541C" w:rsidP="0059541C">
      <w:pPr>
        <w:pStyle w:val="BodyText"/>
        <w:spacing w:before="6" w:line="360" w:lineRule="auto"/>
        <w:ind w:left="106" w:right="2739"/>
        <w:rPr>
          <w:lang w:val="it-IT"/>
        </w:rPr>
      </w:pPr>
      <w:r w:rsidRPr="005A4993">
        <w:rPr>
          <w:lang w:val="it-IT"/>
        </w:rPr>
        <w:t xml:space="preserve">b - Të kenë të paktën </w:t>
      </w:r>
      <w:r>
        <w:rPr>
          <w:lang w:val="it-IT"/>
        </w:rPr>
        <w:t>5</w:t>
      </w:r>
      <w:r w:rsidRPr="005A4993">
        <w:rPr>
          <w:lang w:val="it-IT"/>
        </w:rPr>
        <w:t xml:space="preserve"> vite përvojë pune në administratën publike; c - Të kenë aftësi të mira komunikimi dhe të punës në grup;</w:t>
      </w:r>
    </w:p>
    <w:p w:rsidR="0059541C" w:rsidRPr="005F0B3E" w:rsidRDefault="0059541C" w:rsidP="00622841">
      <w:pPr>
        <w:pStyle w:val="Heading2"/>
        <w:keepNext w:val="0"/>
        <w:keepLines w:val="0"/>
        <w:widowControl w:val="0"/>
        <w:numPr>
          <w:ilvl w:val="0"/>
          <w:numId w:val="7"/>
        </w:numPr>
        <w:tabs>
          <w:tab w:val="left" w:pos="366"/>
        </w:tabs>
        <w:spacing w:before="205"/>
        <w:ind w:firstLine="0"/>
        <w:jc w:val="both"/>
        <w:rPr>
          <w:lang w:val="it-IT"/>
        </w:rPr>
      </w:pPr>
      <w:r w:rsidRPr="005A4993">
        <w:rPr>
          <w:lang w:val="it-IT"/>
        </w:rPr>
        <w:t>Dokumentet, mënyra dhe afati i</w:t>
      </w:r>
      <w:r w:rsidRPr="005A4993">
        <w:rPr>
          <w:spacing w:val="-9"/>
          <w:lang w:val="it-IT"/>
        </w:rPr>
        <w:t xml:space="preserve"> </w:t>
      </w:r>
      <w:r w:rsidRPr="005A4993">
        <w:rPr>
          <w:lang w:val="it-IT"/>
        </w:rPr>
        <w:t>dorëzimit</w:t>
      </w:r>
    </w:p>
    <w:p w:rsidR="0059541C" w:rsidRPr="005F0B3E" w:rsidRDefault="0059541C" w:rsidP="0059541C">
      <w:pPr>
        <w:pStyle w:val="BodyText"/>
        <w:ind w:left="106"/>
        <w:rPr>
          <w:lang w:val="it-IT"/>
        </w:rPr>
      </w:pPr>
      <w:r w:rsidRPr="005A4993">
        <w:rPr>
          <w:lang w:val="it-IT"/>
        </w:rPr>
        <w:t>Kandidatët që aplikojnë duhet të dorëzojnë dokumentat si më poshtë:</w:t>
      </w:r>
    </w:p>
    <w:p w:rsidR="0059541C" w:rsidRPr="005A4993" w:rsidRDefault="0059541C" w:rsidP="0059541C">
      <w:pPr>
        <w:pStyle w:val="BodyText"/>
        <w:spacing w:line="276" w:lineRule="auto"/>
        <w:ind w:left="406" w:right="1212" w:hanging="300"/>
        <w:rPr>
          <w:lang w:val="it-IT"/>
        </w:rPr>
      </w:pPr>
      <w:r w:rsidRPr="005A4993">
        <w:rPr>
          <w:lang w:val="it-IT"/>
        </w:rPr>
        <w:t xml:space="preserve">a - Jetëshkrim i plotësuar në përputhje me dokumentin tip që e gjeni në linkun: </w:t>
      </w:r>
      <w:r w:rsidR="002874EC">
        <w:fldChar w:fldCharType="begin"/>
      </w:r>
      <w:r w:rsidR="002874EC">
        <w:instrText>HYPERLINK "http://www.dap.gov.al/legjislacioni/udhezime-manuale/60-jeteshkrimi-standard" \h</w:instrText>
      </w:r>
      <w:r w:rsidR="002874EC">
        <w:fldChar w:fldCharType="separate"/>
      </w:r>
      <w:r w:rsidRPr="005A4993">
        <w:rPr>
          <w:lang w:val="it-IT"/>
        </w:rPr>
        <w:t>http://www.dap.gov.al/legjislacioni/udhezime-manuale/60-jeteshkrimi-standard</w:t>
      </w:r>
      <w:r w:rsidR="002874EC">
        <w:fldChar w:fldCharType="end"/>
      </w:r>
    </w:p>
    <w:p w:rsidR="0017415B" w:rsidRDefault="0059541C" w:rsidP="0059541C">
      <w:pPr>
        <w:pStyle w:val="BodyText"/>
        <w:spacing w:before="3" w:line="276" w:lineRule="auto"/>
        <w:ind w:left="406" w:right="459" w:hanging="300"/>
        <w:rPr>
          <w:lang w:val="it-IT"/>
        </w:rPr>
      </w:pPr>
      <w:r w:rsidRPr="005A4993">
        <w:rPr>
          <w:lang w:val="it-IT"/>
        </w:rPr>
        <w:t>b - Fotokopje të diplomës (përfshirë edhe diplomën Bachelor). Për diplomat e marra jashtë Republikës së Shqipërisë të përcillet njehsimi nga Ministria e Arsimit dhe e Sportit;</w:t>
      </w:r>
      <w:r w:rsidR="004A29E5">
        <w:rPr>
          <w:lang w:val="it-IT"/>
        </w:rPr>
        <w:t xml:space="preserve"> </w:t>
      </w:r>
    </w:p>
    <w:p w:rsidR="0059541C" w:rsidRPr="005A4993" w:rsidRDefault="0017415B" w:rsidP="0017415B">
      <w:pPr>
        <w:pStyle w:val="BodyText"/>
        <w:spacing w:before="3" w:line="276" w:lineRule="auto"/>
        <w:ind w:right="459"/>
        <w:rPr>
          <w:lang w:val="it-IT"/>
        </w:rPr>
      </w:pPr>
      <w:r>
        <w:rPr>
          <w:lang w:val="it-IT"/>
        </w:rPr>
        <w:t xml:space="preserve"> ҫ-  L</w:t>
      </w:r>
      <w:r w:rsidR="004A29E5">
        <w:rPr>
          <w:lang w:val="it-IT"/>
        </w:rPr>
        <w:t>ista e notave.</w:t>
      </w:r>
    </w:p>
    <w:p w:rsidR="0059541C" w:rsidRPr="005A4993" w:rsidRDefault="0059541C" w:rsidP="0059541C">
      <w:pPr>
        <w:pStyle w:val="BodyText"/>
        <w:spacing w:before="1" w:line="276" w:lineRule="auto"/>
        <w:ind w:left="106" w:right="927"/>
        <w:rPr>
          <w:lang w:val="it-IT"/>
        </w:rPr>
      </w:pPr>
      <w:r w:rsidRPr="005A4993">
        <w:rPr>
          <w:lang w:val="it-IT"/>
        </w:rPr>
        <w:t xml:space="preserve">c - Fotokopje të librezës së punës (të gjitha faqet që vërtetojnë eksperiencën në punë); d - Fotokopje të </w:t>
      </w:r>
      <w:r>
        <w:rPr>
          <w:lang w:val="it-IT"/>
        </w:rPr>
        <w:t xml:space="preserve">kartes se idenditetit </w:t>
      </w:r>
      <w:r w:rsidRPr="005A4993">
        <w:rPr>
          <w:lang w:val="it-IT"/>
        </w:rPr>
        <w:t>(ID);</w:t>
      </w:r>
    </w:p>
    <w:p w:rsidR="0059541C" w:rsidRPr="005A4993" w:rsidRDefault="0059541C" w:rsidP="0059541C">
      <w:pPr>
        <w:pStyle w:val="BodyText"/>
        <w:spacing w:before="3" w:line="276" w:lineRule="auto"/>
        <w:ind w:left="106" w:right="5474"/>
        <w:rPr>
          <w:lang w:val="it-IT"/>
        </w:rPr>
      </w:pPr>
      <w:r w:rsidRPr="005A4993">
        <w:rPr>
          <w:lang w:val="it-IT"/>
        </w:rPr>
        <w:lastRenderedPageBreak/>
        <w:t xml:space="preserve">e - Vërtetim të gjendjes shëndetësore; f - </w:t>
      </w:r>
      <w:r w:rsidRPr="005A4993">
        <w:rPr>
          <w:spacing w:val="-3"/>
          <w:lang w:val="it-IT"/>
        </w:rPr>
        <w:t xml:space="preserve">Vetëdeklarim </w:t>
      </w:r>
      <w:r w:rsidRPr="005A4993">
        <w:rPr>
          <w:lang w:val="it-IT"/>
        </w:rPr>
        <w:t>të gjendjes</w:t>
      </w:r>
      <w:r w:rsidRPr="005A4993">
        <w:rPr>
          <w:spacing w:val="-1"/>
          <w:lang w:val="it-IT"/>
        </w:rPr>
        <w:t xml:space="preserve"> </w:t>
      </w:r>
      <w:r w:rsidRPr="005A4993">
        <w:rPr>
          <w:lang w:val="it-IT"/>
        </w:rPr>
        <w:t>gjyqësore;</w:t>
      </w:r>
    </w:p>
    <w:p w:rsidR="0059541C" w:rsidRPr="005A4993" w:rsidRDefault="0059541C" w:rsidP="0059541C">
      <w:pPr>
        <w:pStyle w:val="BodyText"/>
        <w:spacing w:before="1"/>
        <w:ind w:left="106"/>
        <w:rPr>
          <w:lang w:val="it-IT"/>
        </w:rPr>
      </w:pPr>
      <w:r w:rsidRPr="005A4993">
        <w:rPr>
          <w:lang w:val="it-IT"/>
        </w:rPr>
        <w:t>g - Vlerësimin e fundit nga eprori direkt;</w:t>
      </w:r>
    </w:p>
    <w:p w:rsidR="0059541C" w:rsidRPr="005A4993" w:rsidRDefault="0059541C" w:rsidP="0059541C">
      <w:pPr>
        <w:pStyle w:val="BodyText"/>
        <w:spacing w:before="41"/>
        <w:ind w:left="106"/>
        <w:rPr>
          <w:lang w:val="it-IT"/>
        </w:rPr>
      </w:pPr>
      <w:r w:rsidRPr="005A4993">
        <w:rPr>
          <w:lang w:val="it-IT"/>
        </w:rPr>
        <w:t>h - Vërtetim nga institucioni që nuk ka masë disiplinore në fuqi;</w:t>
      </w:r>
    </w:p>
    <w:p w:rsidR="0059541C" w:rsidRPr="005A4993" w:rsidRDefault="0059541C" w:rsidP="0059541C">
      <w:pPr>
        <w:pStyle w:val="BodyText"/>
        <w:spacing w:before="43" w:line="276" w:lineRule="auto"/>
        <w:ind w:left="406" w:right="446" w:hanging="300"/>
        <w:rPr>
          <w:lang w:val="it-IT"/>
        </w:rPr>
      </w:pPr>
      <w:r w:rsidRPr="005A4993">
        <w:rPr>
          <w:lang w:val="it-IT"/>
        </w:rPr>
        <w:t>i - Çdo dokumentacion tjetër që vërteton trajnimet, kualifikimet, arsimin shtesë, vlerësimet pozitive apo të tjera të përmendura në jetëshkrimin tuaj;</w:t>
      </w:r>
    </w:p>
    <w:p w:rsidR="0059541C" w:rsidRPr="005A4993" w:rsidRDefault="0059541C" w:rsidP="0059541C">
      <w:pPr>
        <w:pStyle w:val="BodyText"/>
        <w:spacing w:before="7"/>
        <w:rPr>
          <w:sz w:val="27"/>
          <w:lang w:val="it-IT"/>
        </w:rPr>
      </w:pPr>
    </w:p>
    <w:p w:rsidR="0059541C" w:rsidRPr="00DE2BF7" w:rsidRDefault="0059541C" w:rsidP="00DE2BF7">
      <w:pPr>
        <w:pStyle w:val="BodyText"/>
        <w:spacing w:line="276" w:lineRule="auto"/>
        <w:ind w:left="106" w:right="108"/>
        <w:rPr>
          <w:lang w:val="it-IT"/>
        </w:rPr>
      </w:pPr>
      <w:r w:rsidRPr="005A4993">
        <w:rPr>
          <w:lang w:val="it-IT"/>
        </w:rPr>
        <w:t>Aplikimi dhe dorëzimi i të gjitha dokumenteve të cituara më sipër, do të bëhet me postë ose dorazi në Drejtorinë e Burimeve Njerëzore apo Zyrën e Protokollit në Bashkinë Durrës në adresën - Bashkia Durrës, Sheshi “Liria”, 2000 Durrës</w:t>
      </w:r>
    </w:p>
    <w:p w:rsidR="0059541C" w:rsidRPr="00C15331" w:rsidRDefault="0059541C" w:rsidP="0059541C">
      <w:pPr>
        <w:pStyle w:val="Heading2"/>
        <w:spacing w:line="276" w:lineRule="auto"/>
        <w:ind w:right="91"/>
        <w:rPr>
          <w:lang w:val="it-IT"/>
        </w:rPr>
      </w:pPr>
      <w:r w:rsidRPr="005A4993">
        <w:rPr>
          <w:lang w:val="it-IT"/>
        </w:rPr>
        <w:t xml:space="preserve">Aplikimi dhe dorëzimi i dokumentave për procedurën e ngritjes në detyrë duhet të bëhet brenda datës: </w:t>
      </w:r>
      <w:r>
        <w:rPr>
          <w:lang w:val="it-IT"/>
        </w:rPr>
        <w:t>3</w:t>
      </w:r>
      <w:r w:rsidR="0085430A">
        <w:rPr>
          <w:lang w:val="it-IT"/>
        </w:rPr>
        <w:t>0</w:t>
      </w:r>
      <w:r w:rsidRPr="005A4993">
        <w:rPr>
          <w:lang w:val="it-IT"/>
        </w:rPr>
        <w:t>/</w:t>
      </w:r>
      <w:r>
        <w:rPr>
          <w:lang w:val="it-IT"/>
        </w:rPr>
        <w:t>1</w:t>
      </w:r>
      <w:r w:rsidR="0085430A">
        <w:rPr>
          <w:lang w:val="it-IT"/>
        </w:rPr>
        <w:t>2</w:t>
      </w:r>
      <w:r>
        <w:rPr>
          <w:lang w:val="it-IT"/>
        </w:rPr>
        <w:t>/202</w:t>
      </w:r>
      <w:r w:rsidR="0085430A">
        <w:rPr>
          <w:lang w:val="it-IT"/>
        </w:rPr>
        <w:t>1</w:t>
      </w:r>
    </w:p>
    <w:p w:rsidR="0059541C" w:rsidRPr="005A4993" w:rsidRDefault="0059541C" w:rsidP="00622841">
      <w:pPr>
        <w:pStyle w:val="ListParagraph"/>
        <w:widowControl w:val="0"/>
        <w:numPr>
          <w:ilvl w:val="0"/>
          <w:numId w:val="7"/>
        </w:numPr>
        <w:tabs>
          <w:tab w:val="left" w:pos="366"/>
        </w:tabs>
        <w:spacing w:before="0" w:beforeAutospacing="0" w:after="0" w:afterAutospacing="0"/>
        <w:ind w:left="365" w:hanging="259"/>
        <w:jc w:val="both"/>
        <w:rPr>
          <w:b/>
          <w:lang w:val="it-IT"/>
        </w:rPr>
      </w:pPr>
      <w:r w:rsidRPr="005A4993">
        <w:rPr>
          <w:b/>
          <w:lang w:val="it-IT"/>
        </w:rPr>
        <w:t>Rezultatet për fazën e verifikimit</w:t>
      </w:r>
      <w:r w:rsidRPr="005A4993">
        <w:rPr>
          <w:b/>
          <w:spacing w:val="-12"/>
          <w:lang w:val="it-IT"/>
        </w:rPr>
        <w:t xml:space="preserve"> </w:t>
      </w:r>
      <w:r w:rsidRPr="005A4993">
        <w:rPr>
          <w:b/>
          <w:lang w:val="it-IT"/>
        </w:rPr>
        <w:t>paraprak</w:t>
      </w:r>
    </w:p>
    <w:p w:rsidR="0059541C" w:rsidRPr="005A4993" w:rsidRDefault="0059541C" w:rsidP="0059541C">
      <w:pPr>
        <w:pStyle w:val="BodyText"/>
        <w:spacing w:before="1"/>
        <w:rPr>
          <w:b/>
          <w:sz w:val="31"/>
          <w:lang w:val="it-IT"/>
        </w:rPr>
      </w:pPr>
    </w:p>
    <w:p w:rsidR="0059541C" w:rsidRPr="005A4993" w:rsidRDefault="0059541C" w:rsidP="0059541C">
      <w:pPr>
        <w:pStyle w:val="BodyText"/>
        <w:spacing w:line="276" w:lineRule="auto"/>
        <w:ind w:left="106" w:right="105"/>
        <w:rPr>
          <w:lang w:val="it-IT"/>
        </w:rPr>
      </w:pPr>
      <w:r w:rsidRPr="005A4993">
        <w:rPr>
          <w:lang w:val="it-IT"/>
        </w:rPr>
        <w:t xml:space="preserve">Në datën </w:t>
      </w:r>
      <w:r w:rsidRPr="00A11F98">
        <w:rPr>
          <w:b/>
          <w:lang w:val="it-IT"/>
        </w:rPr>
        <w:t>1</w:t>
      </w:r>
      <w:r w:rsidR="000614E2">
        <w:rPr>
          <w:b/>
          <w:lang w:val="it-IT"/>
        </w:rPr>
        <w:t>1</w:t>
      </w:r>
      <w:r w:rsidRPr="00A11F98">
        <w:rPr>
          <w:b/>
          <w:lang w:val="it-IT"/>
        </w:rPr>
        <w:t>/</w:t>
      </w:r>
      <w:r>
        <w:rPr>
          <w:b/>
          <w:lang w:val="it-IT"/>
        </w:rPr>
        <w:t>0</w:t>
      </w:r>
      <w:r w:rsidR="000614E2">
        <w:rPr>
          <w:b/>
          <w:lang w:val="it-IT"/>
        </w:rPr>
        <w:t>1</w:t>
      </w:r>
      <w:r w:rsidRPr="005A4993">
        <w:rPr>
          <w:b/>
          <w:lang w:val="it-IT"/>
        </w:rPr>
        <w:t>/20</w:t>
      </w:r>
      <w:r>
        <w:rPr>
          <w:b/>
          <w:lang w:val="it-IT"/>
        </w:rPr>
        <w:t>2</w:t>
      </w:r>
      <w:r w:rsidR="000614E2">
        <w:rPr>
          <w:b/>
          <w:lang w:val="it-IT"/>
        </w:rPr>
        <w:t>2</w:t>
      </w:r>
      <w:r w:rsidRPr="005A4993">
        <w:rPr>
          <w:lang w:val="it-IT"/>
        </w:rPr>
        <w:t>, Bashkia Durrës do të shpallë në portalin “Shërbimi Kombëtar i Punësimit”, në faqen zyrtare të Bashkisë Durrës (www.durres.gov.al), dhe në këndin e njoftimeve të publikut të Institucionit, listën e kandidatëve që plotësojnë kushtet dhe  kërkesat</w:t>
      </w:r>
    </w:p>
    <w:p w:rsidR="0059541C" w:rsidRPr="005A4993" w:rsidRDefault="0059541C" w:rsidP="0059541C">
      <w:pPr>
        <w:pStyle w:val="BodyText"/>
        <w:spacing w:before="43" w:line="276" w:lineRule="auto"/>
        <w:ind w:left="106" w:right="108"/>
        <w:rPr>
          <w:lang w:val="it-IT"/>
        </w:rPr>
      </w:pPr>
      <w:r w:rsidRPr="005A4993">
        <w:rPr>
          <w:lang w:val="it-IT"/>
        </w:rPr>
        <w:t>e posaçme për procedurën e ngritjes në detyrë si dhe datën, vendin dhe orën e saktë ku do të zhvillohet testimi me shkrim dhe intervista.</w:t>
      </w:r>
    </w:p>
    <w:p w:rsidR="0059541C" w:rsidRPr="00DD6A4D" w:rsidRDefault="0059541C" w:rsidP="0059541C">
      <w:pPr>
        <w:pStyle w:val="BodyText"/>
        <w:spacing w:before="3" w:line="276" w:lineRule="auto"/>
        <w:ind w:left="106" w:right="111"/>
        <w:rPr>
          <w:lang w:val="it-IT"/>
        </w:rPr>
      </w:pPr>
      <w:r w:rsidRPr="005A4993">
        <w:rPr>
          <w:lang w:val="it-IT"/>
        </w:rPr>
        <w:t xml:space="preserve">Në të njëjtën datë kandidatët që nuk i plotësojnë kushtet dhe kriteret e veçanta për procedurën e ngritjes në detyrë do të njoftohen individualisht në mënyrë elektronike, për shkaqet e moskualifikimit </w:t>
      </w:r>
      <w:r w:rsidRPr="005A4993">
        <w:rPr>
          <w:i/>
          <w:u w:val="single"/>
          <w:lang w:val="it-IT"/>
        </w:rPr>
        <w:t>(nëpërmjet adresës së e-mail)</w:t>
      </w:r>
      <w:r w:rsidRPr="005A4993">
        <w:rPr>
          <w:lang w:val="it-IT"/>
        </w:rPr>
        <w:t>.</w:t>
      </w:r>
    </w:p>
    <w:p w:rsidR="0059541C" w:rsidRPr="004D0D50" w:rsidRDefault="0059541C" w:rsidP="0059541C">
      <w:pPr>
        <w:pStyle w:val="Heading2"/>
        <w:keepNext w:val="0"/>
        <w:keepLines w:val="0"/>
        <w:widowControl w:val="0"/>
        <w:numPr>
          <w:ilvl w:val="0"/>
          <w:numId w:val="7"/>
        </w:numPr>
        <w:tabs>
          <w:tab w:val="left" w:pos="421"/>
        </w:tabs>
        <w:spacing w:before="69" w:line="276" w:lineRule="auto"/>
        <w:ind w:right="110" w:firstLine="0"/>
        <w:rPr>
          <w:lang w:val="it-IT"/>
        </w:rPr>
      </w:pPr>
      <w:r w:rsidRPr="005A4993">
        <w:rPr>
          <w:lang w:val="it-IT"/>
        </w:rPr>
        <w:t>Fushat e njohurive, aftësitë dhe cilësitë mbi të cilat do të zhvillohen testimi dhe intervista</w:t>
      </w:r>
    </w:p>
    <w:p w:rsidR="0059541C" w:rsidRDefault="0059541C" w:rsidP="0059541C">
      <w:pPr>
        <w:pStyle w:val="BodyText"/>
        <w:ind w:left="106" w:right="194"/>
      </w:pPr>
      <w:proofErr w:type="spellStart"/>
      <w:r>
        <w:t>Kandidatët</w:t>
      </w:r>
      <w:proofErr w:type="spellEnd"/>
      <w:r>
        <w:t xml:space="preserve"> do </w:t>
      </w:r>
      <w:proofErr w:type="spellStart"/>
      <w:r>
        <w:t>të</w:t>
      </w:r>
      <w:proofErr w:type="spellEnd"/>
      <w:r>
        <w:t xml:space="preserve"> </w:t>
      </w:r>
      <w:proofErr w:type="spellStart"/>
      <w:r>
        <w:t>testohen</w:t>
      </w:r>
      <w:proofErr w:type="spellEnd"/>
      <w:r>
        <w:t xml:space="preserve"> me </w:t>
      </w:r>
      <w:proofErr w:type="spellStart"/>
      <w:r>
        <w:t>shkrim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lidhje</w:t>
      </w:r>
      <w:proofErr w:type="spellEnd"/>
      <w:r>
        <w:t xml:space="preserve"> me:</w:t>
      </w:r>
    </w:p>
    <w:p w:rsidR="0052626D" w:rsidRDefault="00D3332D" w:rsidP="0052626D">
      <w:pPr>
        <w:pStyle w:val="BodyText"/>
        <w:spacing w:before="1"/>
        <w:rPr>
          <w:szCs w:val="24"/>
          <w:lang w:val="de-DE"/>
        </w:rPr>
      </w:pPr>
      <w:r>
        <w:rPr>
          <w:szCs w:val="24"/>
          <w:lang w:val="de-DE"/>
        </w:rPr>
        <w:t xml:space="preserve">    </w:t>
      </w:r>
      <w:r w:rsidR="0052626D">
        <w:rPr>
          <w:szCs w:val="24"/>
          <w:lang w:val="de-DE"/>
        </w:rPr>
        <w:t>Ligjit nr. 162/2014</w:t>
      </w:r>
      <w:r w:rsidR="0052626D" w:rsidRPr="000D364C">
        <w:rPr>
          <w:szCs w:val="24"/>
          <w:lang w:val="de-DE"/>
        </w:rPr>
        <w:t xml:space="preserve"> “Për mbrojtjen </w:t>
      </w:r>
      <w:r w:rsidR="0052626D">
        <w:rPr>
          <w:szCs w:val="24"/>
          <w:lang w:val="de-DE"/>
        </w:rPr>
        <w:t>e cilësisë së ajrit”</w:t>
      </w:r>
    </w:p>
    <w:p w:rsidR="0052626D" w:rsidRDefault="0052626D" w:rsidP="0052626D">
      <w:pPr>
        <w:pStyle w:val="BodyText"/>
        <w:spacing w:before="1"/>
        <w:rPr>
          <w:szCs w:val="24"/>
          <w:lang w:val="de-DE"/>
        </w:rPr>
      </w:pPr>
      <w:r>
        <w:rPr>
          <w:szCs w:val="24"/>
          <w:lang w:val="de-DE"/>
        </w:rPr>
        <w:t xml:space="preserve">    </w:t>
      </w:r>
      <w:r w:rsidRPr="000D364C">
        <w:rPr>
          <w:szCs w:val="24"/>
          <w:lang w:val="de-DE"/>
        </w:rPr>
        <w:t xml:space="preserve">Ligjit Nr. 10431, datë 09. 06. 2011 “Për Mbrojtjen e Mjedisit” i ndryshuar; </w:t>
      </w:r>
    </w:p>
    <w:p w:rsidR="0052626D" w:rsidRDefault="0052626D" w:rsidP="0052626D">
      <w:pPr>
        <w:pStyle w:val="BodyText"/>
        <w:spacing w:before="1"/>
        <w:rPr>
          <w:szCs w:val="24"/>
          <w:lang w:val="de-DE"/>
        </w:rPr>
      </w:pPr>
      <w:r>
        <w:rPr>
          <w:szCs w:val="24"/>
          <w:lang w:val="de-DE"/>
        </w:rPr>
        <w:t xml:space="preserve">    </w:t>
      </w:r>
      <w:r w:rsidRPr="000D364C">
        <w:rPr>
          <w:szCs w:val="24"/>
          <w:lang w:val="de-DE"/>
        </w:rPr>
        <w:t>Ligjit nr. 10448, datë 14. 07. 2011 "Për Lejet e Mjedisit" i ndryshuar;</w:t>
      </w:r>
      <w:r>
        <w:rPr>
          <w:szCs w:val="24"/>
          <w:lang w:val="de-DE"/>
        </w:rPr>
        <w:t xml:space="preserve"> </w:t>
      </w:r>
    </w:p>
    <w:p w:rsidR="0052626D" w:rsidRDefault="0052626D" w:rsidP="0052626D">
      <w:pPr>
        <w:pStyle w:val="BodyText"/>
        <w:spacing w:before="1"/>
        <w:rPr>
          <w:szCs w:val="24"/>
          <w:lang w:val="de-DE"/>
        </w:rPr>
      </w:pPr>
      <w:r>
        <w:rPr>
          <w:szCs w:val="24"/>
          <w:lang w:val="de-DE"/>
        </w:rPr>
        <w:t xml:space="preserve">   </w:t>
      </w:r>
      <w:r w:rsidR="00D3332D">
        <w:rPr>
          <w:szCs w:val="24"/>
          <w:lang w:val="de-DE"/>
        </w:rPr>
        <w:t xml:space="preserve"> </w:t>
      </w:r>
      <w:r>
        <w:rPr>
          <w:szCs w:val="24"/>
          <w:lang w:val="de-DE"/>
        </w:rPr>
        <w:t>Ligjit Nr. 10440, datë 07.07.</w:t>
      </w:r>
      <w:r w:rsidRPr="000D364C">
        <w:rPr>
          <w:szCs w:val="24"/>
          <w:lang w:val="de-DE"/>
        </w:rPr>
        <w:t xml:space="preserve">2011 ”Për Vlerësimin e Ndikimit në Mjedis” (i ndryshuar); </w:t>
      </w:r>
      <w:r>
        <w:rPr>
          <w:szCs w:val="24"/>
          <w:lang w:val="de-DE"/>
        </w:rPr>
        <w:t xml:space="preserve"> </w:t>
      </w:r>
    </w:p>
    <w:p w:rsidR="0052626D" w:rsidRDefault="0052626D" w:rsidP="0052626D">
      <w:pPr>
        <w:pStyle w:val="BodyText"/>
        <w:spacing w:before="1"/>
        <w:rPr>
          <w:szCs w:val="24"/>
          <w:lang w:val="de-DE"/>
        </w:rPr>
      </w:pPr>
      <w:r>
        <w:rPr>
          <w:szCs w:val="24"/>
          <w:lang w:val="de-DE"/>
        </w:rPr>
        <w:t xml:space="preserve">   </w:t>
      </w:r>
      <w:r w:rsidR="00D3332D">
        <w:rPr>
          <w:szCs w:val="24"/>
          <w:lang w:val="de-DE"/>
        </w:rPr>
        <w:t xml:space="preserve"> </w:t>
      </w:r>
      <w:r w:rsidRPr="000D364C">
        <w:rPr>
          <w:szCs w:val="24"/>
          <w:lang w:val="de-DE"/>
        </w:rPr>
        <w:t>VKM-së Nr. 686, d</w:t>
      </w:r>
      <w:r>
        <w:rPr>
          <w:szCs w:val="24"/>
          <w:lang w:val="de-DE"/>
        </w:rPr>
        <w:t>atë 29.07.2015  "</w:t>
      </w:r>
      <w:r w:rsidRPr="000D364C">
        <w:rPr>
          <w:szCs w:val="24"/>
          <w:lang w:val="de-DE"/>
        </w:rPr>
        <w:t xml:space="preserve">Për miratimin e rregullave, të përgjegjësive e të afateve për </w:t>
      </w:r>
      <w:r>
        <w:rPr>
          <w:szCs w:val="24"/>
          <w:lang w:val="de-DE"/>
        </w:rPr>
        <w:t xml:space="preserve"> </w:t>
      </w:r>
    </w:p>
    <w:p w:rsidR="0052626D" w:rsidRDefault="0052626D" w:rsidP="0052626D">
      <w:pPr>
        <w:pStyle w:val="BodyText"/>
        <w:spacing w:before="1"/>
        <w:rPr>
          <w:szCs w:val="24"/>
          <w:lang w:val="de-DE"/>
        </w:rPr>
      </w:pPr>
      <w:r>
        <w:rPr>
          <w:szCs w:val="24"/>
          <w:lang w:val="de-DE"/>
        </w:rPr>
        <w:t xml:space="preserve">    </w:t>
      </w:r>
      <w:r w:rsidRPr="000D364C">
        <w:rPr>
          <w:szCs w:val="24"/>
          <w:lang w:val="de-DE"/>
        </w:rPr>
        <w:t xml:space="preserve">zhvillimin e proçedurës së vlerësimit të ndikimit në mjedis (VNM-së) dhe proçedurës së </w:t>
      </w:r>
      <w:r>
        <w:rPr>
          <w:szCs w:val="24"/>
          <w:lang w:val="de-DE"/>
        </w:rPr>
        <w:t xml:space="preserve"> </w:t>
      </w:r>
    </w:p>
    <w:p w:rsidR="0052626D" w:rsidRDefault="0052626D" w:rsidP="0052626D">
      <w:pPr>
        <w:pStyle w:val="BodyText"/>
        <w:spacing w:before="1"/>
        <w:rPr>
          <w:szCs w:val="24"/>
          <w:lang w:val="de-DE"/>
        </w:rPr>
      </w:pPr>
      <w:r>
        <w:rPr>
          <w:szCs w:val="24"/>
          <w:lang w:val="de-DE"/>
        </w:rPr>
        <w:t xml:space="preserve">    </w:t>
      </w:r>
      <w:r w:rsidRPr="000D364C">
        <w:rPr>
          <w:szCs w:val="24"/>
          <w:lang w:val="de-DE"/>
        </w:rPr>
        <w:t xml:space="preserve">transferimit të vendimit e deklaratës mjedisore” (i ndryshuar); </w:t>
      </w:r>
    </w:p>
    <w:p w:rsidR="0052626D" w:rsidRDefault="0052626D" w:rsidP="0052626D">
      <w:pPr>
        <w:pStyle w:val="BodyText"/>
        <w:spacing w:before="1"/>
        <w:rPr>
          <w:szCs w:val="24"/>
          <w:lang w:val="de-DE"/>
        </w:rPr>
      </w:pPr>
      <w:r>
        <w:rPr>
          <w:szCs w:val="24"/>
          <w:lang w:val="de-DE"/>
        </w:rPr>
        <w:t xml:space="preserve">   </w:t>
      </w:r>
      <w:r w:rsidRPr="000D364C">
        <w:rPr>
          <w:szCs w:val="24"/>
          <w:lang w:val="de-DE"/>
        </w:rPr>
        <w:t>Ligjit nr. 10463 datë 22.09.11 “Për Menaxhimin e Integruar të Mbetjeve”</w:t>
      </w:r>
      <w:r>
        <w:rPr>
          <w:szCs w:val="24"/>
          <w:lang w:val="de-DE"/>
        </w:rPr>
        <w:t xml:space="preserve"> i ndryshuar</w:t>
      </w:r>
      <w:r w:rsidRPr="000D364C">
        <w:rPr>
          <w:szCs w:val="24"/>
          <w:lang w:val="de-DE"/>
        </w:rPr>
        <w:t xml:space="preserve">; </w:t>
      </w:r>
    </w:p>
    <w:p w:rsidR="0052626D" w:rsidRDefault="0052626D" w:rsidP="0052626D">
      <w:pPr>
        <w:pStyle w:val="BodyText"/>
        <w:spacing w:before="1"/>
        <w:rPr>
          <w:szCs w:val="24"/>
          <w:lang w:val="de-DE"/>
        </w:rPr>
      </w:pPr>
      <w:r>
        <w:rPr>
          <w:szCs w:val="24"/>
          <w:lang w:val="de-DE"/>
        </w:rPr>
        <w:t xml:space="preserve">  </w:t>
      </w:r>
      <w:r w:rsidR="00D3332D">
        <w:rPr>
          <w:szCs w:val="24"/>
          <w:lang w:val="de-DE"/>
        </w:rPr>
        <w:t xml:space="preserve"> </w:t>
      </w:r>
      <w:r w:rsidRPr="000D364C">
        <w:rPr>
          <w:szCs w:val="24"/>
          <w:lang w:val="de-DE"/>
        </w:rPr>
        <w:t>VKM nr. 575 datë 24.06.2015 ”Për miratimin e kërkesave pë</w:t>
      </w:r>
      <w:r>
        <w:rPr>
          <w:szCs w:val="24"/>
          <w:lang w:val="de-DE"/>
        </w:rPr>
        <w:t xml:space="preserve">r menaxhimin e mbetjeve inerte”;  </w:t>
      </w:r>
    </w:p>
    <w:p w:rsidR="0052626D" w:rsidRDefault="0052626D" w:rsidP="0052626D">
      <w:pPr>
        <w:pStyle w:val="BodyText"/>
        <w:spacing w:before="1"/>
        <w:rPr>
          <w:szCs w:val="24"/>
          <w:lang w:val="de-DE"/>
        </w:rPr>
      </w:pPr>
      <w:r>
        <w:rPr>
          <w:szCs w:val="24"/>
          <w:lang w:val="de-DE"/>
        </w:rPr>
        <w:t xml:space="preserve">   Ligjit nr. 9774 datë 12.07.</w:t>
      </w:r>
      <w:r w:rsidRPr="000D364C">
        <w:rPr>
          <w:szCs w:val="24"/>
          <w:lang w:val="de-DE"/>
        </w:rPr>
        <w:t xml:space="preserve">2007 “Për Vlerësimin dhe Administrimin e Zhurmës në Mjedis” i </w:t>
      </w:r>
    </w:p>
    <w:p w:rsidR="0052626D" w:rsidRDefault="0052626D" w:rsidP="0052626D">
      <w:pPr>
        <w:pStyle w:val="BodyText"/>
        <w:spacing w:before="1"/>
        <w:rPr>
          <w:szCs w:val="24"/>
          <w:lang w:val="de-DE"/>
        </w:rPr>
      </w:pPr>
      <w:r>
        <w:rPr>
          <w:szCs w:val="24"/>
          <w:lang w:val="de-DE"/>
        </w:rPr>
        <w:t xml:space="preserve">     </w:t>
      </w:r>
      <w:r w:rsidRPr="000D364C">
        <w:rPr>
          <w:szCs w:val="24"/>
          <w:lang w:val="de-DE"/>
        </w:rPr>
        <w:t xml:space="preserve">ndryshuar; </w:t>
      </w:r>
    </w:p>
    <w:p w:rsidR="0052626D" w:rsidRDefault="0052626D" w:rsidP="0052626D">
      <w:pPr>
        <w:pStyle w:val="BodyText"/>
        <w:spacing w:before="1"/>
        <w:rPr>
          <w:szCs w:val="24"/>
          <w:lang w:val="it-IT"/>
        </w:rPr>
      </w:pPr>
      <w:r>
        <w:rPr>
          <w:szCs w:val="24"/>
          <w:lang w:val="de-DE"/>
        </w:rPr>
        <w:t xml:space="preserve">  </w:t>
      </w:r>
      <w:r w:rsidR="00D3332D">
        <w:rPr>
          <w:szCs w:val="24"/>
          <w:lang w:val="de-DE"/>
        </w:rPr>
        <w:t xml:space="preserve"> </w:t>
      </w:r>
      <w:r>
        <w:rPr>
          <w:szCs w:val="24"/>
          <w:lang w:val="it-IT"/>
        </w:rPr>
        <w:t>VKM nr.419</w:t>
      </w:r>
      <w:r w:rsidRPr="000C7643">
        <w:rPr>
          <w:szCs w:val="24"/>
          <w:lang w:val="it-IT"/>
        </w:rPr>
        <w:t xml:space="preserve"> datë 25.06.2014 "Pë</w:t>
      </w:r>
      <w:r>
        <w:rPr>
          <w:szCs w:val="24"/>
          <w:lang w:val="it-IT"/>
        </w:rPr>
        <w:t>r miratimin e kërkesave të posaç</w:t>
      </w:r>
      <w:r w:rsidRPr="000C7643">
        <w:rPr>
          <w:szCs w:val="24"/>
          <w:lang w:val="it-IT"/>
        </w:rPr>
        <w:t>me për shqyrtimin e kërkesa</w:t>
      </w:r>
      <w:r>
        <w:rPr>
          <w:szCs w:val="24"/>
          <w:lang w:val="it-IT"/>
        </w:rPr>
        <w:t xml:space="preserve">ve </w:t>
      </w:r>
    </w:p>
    <w:p w:rsidR="0052626D" w:rsidRDefault="0052626D" w:rsidP="0052626D">
      <w:pPr>
        <w:pStyle w:val="BodyText"/>
        <w:spacing w:before="1"/>
        <w:rPr>
          <w:szCs w:val="24"/>
          <w:lang w:val="it-IT"/>
        </w:rPr>
      </w:pPr>
      <w:r>
        <w:rPr>
          <w:szCs w:val="24"/>
          <w:lang w:val="it-IT"/>
        </w:rPr>
        <w:t xml:space="preserve">   për leje mjedisi të tipave A</w:t>
      </w:r>
      <w:r w:rsidRPr="000C7643">
        <w:rPr>
          <w:szCs w:val="24"/>
          <w:lang w:val="it-IT"/>
        </w:rPr>
        <w:t>,</w:t>
      </w:r>
      <w:r>
        <w:rPr>
          <w:szCs w:val="24"/>
          <w:lang w:val="it-IT"/>
        </w:rPr>
        <w:t xml:space="preserve"> </w:t>
      </w:r>
      <w:r w:rsidRPr="000C7643">
        <w:rPr>
          <w:szCs w:val="24"/>
          <w:lang w:val="it-IT"/>
        </w:rPr>
        <w:t xml:space="preserve">B dhe C, për transferimin e lejeve nga një subjekt te tjetri, të kushteve </w:t>
      </w:r>
      <w:r>
        <w:rPr>
          <w:szCs w:val="24"/>
          <w:lang w:val="it-IT"/>
        </w:rPr>
        <w:t xml:space="preserve"> </w:t>
      </w:r>
    </w:p>
    <w:p w:rsidR="0052626D" w:rsidRDefault="0052626D" w:rsidP="0052626D">
      <w:pPr>
        <w:pStyle w:val="BodyText"/>
        <w:spacing w:before="1"/>
        <w:rPr>
          <w:szCs w:val="24"/>
          <w:lang w:val="it-IT"/>
        </w:rPr>
      </w:pPr>
      <w:r>
        <w:rPr>
          <w:szCs w:val="24"/>
          <w:lang w:val="it-IT"/>
        </w:rPr>
        <w:t xml:space="preserve">   </w:t>
      </w:r>
      <w:r w:rsidRPr="000C7643">
        <w:rPr>
          <w:szCs w:val="24"/>
          <w:lang w:val="it-IT"/>
        </w:rPr>
        <w:t xml:space="preserve">për lejet respektive të mjedisit, si dhe rregullave të hollesishme për shqyrtimin e tyre  nga </w:t>
      </w:r>
      <w:r>
        <w:rPr>
          <w:szCs w:val="24"/>
          <w:lang w:val="it-IT"/>
        </w:rPr>
        <w:t xml:space="preserve"> </w:t>
      </w:r>
    </w:p>
    <w:p w:rsidR="0052626D" w:rsidRDefault="0052626D" w:rsidP="0052626D">
      <w:pPr>
        <w:pStyle w:val="BodyText"/>
        <w:spacing w:before="1"/>
        <w:rPr>
          <w:szCs w:val="24"/>
          <w:lang w:val="it-IT"/>
        </w:rPr>
      </w:pPr>
      <w:r>
        <w:rPr>
          <w:szCs w:val="24"/>
          <w:lang w:val="it-IT"/>
        </w:rPr>
        <w:t xml:space="preserve">     </w:t>
      </w:r>
      <w:r w:rsidRPr="000C7643">
        <w:rPr>
          <w:szCs w:val="24"/>
          <w:lang w:val="it-IT"/>
        </w:rPr>
        <w:t xml:space="preserve">autoritetet </w:t>
      </w:r>
      <w:r>
        <w:rPr>
          <w:szCs w:val="24"/>
          <w:lang w:val="it-IT"/>
        </w:rPr>
        <w:t xml:space="preserve"> </w:t>
      </w:r>
      <w:r w:rsidRPr="000C7643">
        <w:rPr>
          <w:szCs w:val="24"/>
          <w:lang w:val="it-IT"/>
        </w:rPr>
        <w:t>kopetente deri ne lëshi</w:t>
      </w:r>
      <w:r>
        <w:rPr>
          <w:szCs w:val="24"/>
          <w:lang w:val="it-IT"/>
        </w:rPr>
        <w:t>min e këtyre lejeve nga QKL-ja" i ndryshuar,</w:t>
      </w:r>
    </w:p>
    <w:p w:rsidR="0052626D" w:rsidRPr="008234B3" w:rsidRDefault="0052626D" w:rsidP="0052626D">
      <w:pPr>
        <w:pStyle w:val="BodyText"/>
        <w:spacing w:before="1"/>
        <w:rPr>
          <w:sz w:val="21"/>
          <w:lang w:val="it-IT"/>
        </w:rPr>
      </w:pPr>
      <w:r>
        <w:rPr>
          <w:szCs w:val="24"/>
          <w:lang w:val="it-IT"/>
        </w:rPr>
        <w:t xml:space="preserve">    </w:t>
      </w:r>
    </w:p>
    <w:p w:rsidR="0052626D" w:rsidRDefault="0052626D" w:rsidP="0052626D">
      <w:pPr>
        <w:widowControl w:val="0"/>
        <w:tabs>
          <w:tab w:val="left" w:pos="467"/>
        </w:tabs>
        <w:spacing w:line="276" w:lineRule="auto"/>
        <w:ind w:right="106"/>
        <w:rPr>
          <w:sz w:val="24"/>
          <w:szCs w:val="24"/>
          <w:lang w:val="it-IT"/>
        </w:rPr>
      </w:pPr>
      <w:r>
        <w:rPr>
          <w:lang w:val="it-IT"/>
        </w:rPr>
        <w:t xml:space="preserve">     </w:t>
      </w:r>
      <w:r w:rsidRPr="00B0509E">
        <w:rPr>
          <w:sz w:val="24"/>
          <w:szCs w:val="24"/>
          <w:lang w:val="it-IT"/>
        </w:rPr>
        <w:t xml:space="preserve">Njohuritë mbi Ligjin nr.152/2013 “Për Nëpunësin Civil”, i ndryshuar dhe aktet nënligjore në </w:t>
      </w:r>
    </w:p>
    <w:p w:rsidR="0052626D" w:rsidRPr="00B0509E" w:rsidRDefault="0052626D" w:rsidP="0052626D">
      <w:pPr>
        <w:widowControl w:val="0"/>
        <w:tabs>
          <w:tab w:val="left" w:pos="467"/>
        </w:tabs>
        <w:spacing w:line="276" w:lineRule="auto"/>
        <w:ind w:right="106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 xml:space="preserve">     </w:t>
      </w:r>
      <w:r w:rsidRPr="00B0509E">
        <w:rPr>
          <w:sz w:val="24"/>
          <w:szCs w:val="24"/>
          <w:lang w:val="it-IT"/>
        </w:rPr>
        <w:t>zbatim të</w:t>
      </w:r>
      <w:r w:rsidRPr="00B0509E">
        <w:rPr>
          <w:spacing w:val="-4"/>
          <w:sz w:val="24"/>
          <w:szCs w:val="24"/>
          <w:lang w:val="it-IT"/>
        </w:rPr>
        <w:t xml:space="preserve"> </w:t>
      </w:r>
      <w:r w:rsidRPr="00B0509E">
        <w:rPr>
          <w:sz w:val="24"/>
          <w:szCs w:val="24"/>
          <w:lang w:val="it-IT"/>
        </w:rPr>
        <w:t>tij;</w:t>
      </w:r>
    </w:p>
    <w:p w:rsidR="0052626D" w:rsidRDefault="0052626D" w:rsidP="0052626D">
      <w:pPr>
        <w:widowControl w:val="0"/>
        <w:tabs>
          <w:tab w:val="left" w:pos="467"/>
        </w:tabs>
        <w:rPr>
          <w:spacing w:val="-4"/>
          <w:sz w:val="24"/>
          <w:szCs w:val="24"/>
        </w:rPr>
      </w:pPr>
      <w:r>
        <w:rPr>
          <w:sz w:val="27"/>
        </w:rPr>
        <w:t xml:space="preserve">    </w:t>
      </w:r>
      <w:proofErr w:type="spellStart"/>
      <w:proofErr w:type="gramStart"/>
      <w:r w:rsidRPr="00B0509E">
        <w:rPr>
          <w:sz w:val="24"/>
          <w:szCs w:val="24"/>
        </w:rPr>
        <w:t>Njohuritë</w:t>
      </w:r>
      <w:proofErr w:type="spellEnd"/>
      <w:r w:rsidRPr="00B0509E">
        <w:rPr>
          <w:sz w:val="24"/>
          <w:szCs w:val="24"/>
        </w:rPr>
        <w:t xml:space="preserve"> </w:t>
      </w:r>
      <w:proofErr w:type="spellStart"/>
      <w:r w:rsidRPr="00B0509E">
        <w:rPr>
          <w:sz w:val="24"/>
          <w:szCs w:val="24"/>
        </w:rPr>
        <w:t>mbi</w:t>
      </w:r>
      <w:proofErr w:type="spellEnd"/>
      <w:r w:rsidRPr="00B0509E">
        <w:rPr>
          <w:sz w:val="24"/>
          <w:szCs w:val="24"/>
        </w:rPr>
        <w:t xml:space="preserve"> </w:t>
      </w:r>
      <w:proofErr w:type="spellStart"/>
      <w:r w:rsidRPr="00B0509E">
        <w:rPr>
          <w:sz w:val="24"/>
          <w:szCs w:val="24"/>
        </w:rPr>
        <w:t>Ligjin</w:t>
      </w:r>
      <w:proofErr w:type="spellEnd"/>
      <w:r w:rsidRPr="00B0509E">
        <w:rPr>
          <w:sz w:val="24"/>
          <w:szCs w:val="24"/>
        </w:rPr>
        <w:t xml:space="preserve"> </w:t>
      </w:r>
      <w:r w:rsidRPr="00B0509E">
        <w:rPr>
          <w:spacing w:val="-5"/>
          <w:sz w:val="24"/>
          <w:szCs w:val="24"/>
        </w:rPr>
        <w:t>nr.</w:t>
      </w:r>
      <w:proofErr w:type="gramEnd"/>
      <w:r w:rsidRPr="00B0509E">
        <w:rPr>
          <w:spacing w:val="-5"/>
          <w:sz w:val="24"/>
          <w:szCs w:val="24"/>
        </w:rPr>
        <w:t xml:space="preserve"> </w:t>
      </w:r>
      <w:r w:rsidRPr="00B0509E">
        <w:rPr>
          <w:sz w:val="24"/>
          <w:szCs w:val="24"/>
        </w:rPr>
        <w:t>139/2015 “</w:t>
      </w:r>
      <w:proofErr w:type="spellStart"/>
      <w:r w:rsidRPr="00B0509E">
        <w:rPr>
          <w:sz w:val="24"/>
          <w:szCs w:val="24"/>
        </w:rPr>
        <w:t>Për</w:t>
      </w:r>
      <w:proofErr w:type="spellEnd"/>
      <w:r w:rsidRPr="00B0509E">
        <w:rPr>
          <w:sz w:val="24"/>
          <w:szCs w:val="24"/>
        </w:rPr>
        <w:t xml:space="preserve"> </w:t>
      </w:r>
      <w:proofErr w:type="spellStart"/>
      <w:r w:rsidRPr="00B0509E">
        <w:rPr>
          <w:sz w:val="24"/>
          <w:szCs w:val="24"/>
        </w:rPr>
        <w:t>Vetëqeverisjen</w:t>
      </w:r>
      <w:proofErr w:type="spellEnd"/>
      <w:r w:rsidRPr="00B0509E">
        <w:rPr>
          <w:spacing w:val="-30"/>
          <w:sz w:val="24"/>
          <w:szCs w:val="24"/>
        </w:rPr>
        <w:t xml:space="preserve"> </w:t>
      </w:r>
      <w:proofErr w:type="spellStart"/>
      <w:r w:rsidRPr="00B0509E">
        <w:rPr>
          <w:spacing w:val="-4"/>
          <w:sz w:val="24"/>
          <w:szCs w:val="24"/>
        </w:rPr>
        <w:t>Vendore</w:t>
      </w:r>
      <w:proofErr w:type="spellEnd"/>
      <w:r w:rsidRPr="00B0509E">
        <w:rPr>
          <w:spacing w:val="-4"/>
          <w:sz w:val="24"/>
          <w:szCs w:val="24"/>
        </w:rPr>
        <w:t>”;</w:t>
      </w:r>
    </w:p>
    <w:p w:rsidR="0059541C" w:rsidRDefault="0059541C" w:rsidP="0059541C">
      <w:pPr>
        <w:pStyle w:val="BodyText"/>
        <w:spacing w:before="3"/>
        <w:rPr>
          <w:sz w:val="31"/>
        </w:rPr>
      </w:pPr>
    </w:p>
    <w:p w:rsidR="0059541C" w:rsidRPr="008C5DE8" w:rsidRDefault="0059541C" w:rsidP="00622841">
      <w:pPr>
        <w:pStyle w:val="Heading2"/>
        <w:keepNext w:val="0"/>
        <w:keepLines w:val="0"/>
        <w:widowControl w:val="0"/>
        <w:numPr>
          <w:ilvl w:val="0"/>
          <w:numId w:val="7"/>
        </w:numPr>
        <w:tabs>
          <w:tab w:val="left" w:pos="366"/>
        </w:tabs>
        <w:spacing w:before="0"/>
        <w:ind w:left="365" w:hanging="259"/>
        <w:rPr>
          <w:lang w:val="it-IT"/>
        </w:rPr>
      </w:pPr>
      <w:r w:rsidRPr="00FB2F1E">
        <w:rPr>
          <w:lang w:val="it-IT"/>
        </w:rPr>
        <w:t>Mënyra e vlerësimit të</w:t>
      </w:r>
      <w:r w:rsidRPr="00FB2F1E">
        <w:rPr>
          <w:spacing w:val="-5"/>
          <w:lang w:val="it-IT"/>
        </w:rPr>
        <w:t xml:space="preserve"> </w:t>
      </w:r>
      <w:r w:rsidRPr="00FB2F1E">
        <w:rPr>
          <w:lang w:val="it-IT"/>
        </w:rPr>
        <w:t>kandidatëve</w:t>
      </w:r>
    </w:p>
    <w:p w:rsidR="00F974BD" w:rsidRDefault="0059541C" w:rsidP="0059541C">
      <w:pPr>
        <w:pStyle w:val="BodyText"/>
        <w:spacing w:line="276" w:lineRule="auto"/>
        <w:ind w:left="106" w:right="5018"/>
      </w:pPr>
      <w:proofErr w:type="spellStart"/>
      <w:r>
        <w:t>Kandidatët</w:t>
      </w:r>
      <w:proofErr w:type="spellEnd"/>
      <w:r>
        <w:t xml:space="preserve"> do </w:t>
      </w:r>
      <w:proofErr w:type="spellStart"/>
      <w:r>
        <w:t>të</w:t>
      </w:r>
      <w:proofErr w:type="spellEnd"/>
      <w:r>
        <w:t xml:space="preserve"> </w:t>
      </w:r>
      <w:proofErr w:type="spellStart"/>
      <w:r>
        <w:t>vlerësohen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lidhje</w:t>
      </w:r>
      <w:proofErr w:type="spellEnd"/>
      <w:r>
        <w:t xml:space="preserve"> me: </w:t>
      </w:r>
    </w:p>
    <w:p w:rsidR="0059541C" w:rsidRDefault="0059541C" w:rsidP="0059541C">
      <w:pPr>
        <w:pStyle w:val="BodyText"/>
        <w:spacing w:line="276" w:lineRule="auto"/>
        <w:ind w:left="106" w:right="5018"/>
      </w:pPr>
      <w:r>
        <w:t xml:space="preserve">a- </w:t>
      </w:r>
      <w:proofErr w:type="spellStart"/>
      <w:r>
        <w:t>Vlerësimin</w:t>
      </w:r>
      <w:proofErr w:type="spellEnd"/>
      <w:r>
        <w:t xml:space="preserve"> me </w:t>
      </w:r>
      <w:proofErr w:type="spellStart"/>
      <w:r>
        <w:t>shkrim</w:t>
      </w:r>
      <w:proofErr w:type="spellEnd"/>
      <w:r>
        <w:t>,</w:t>
      </w:r>
    </w:p>
    <w:p w:rsidR="0059541C" w:rsidRPr="00184F5F" w:rsidRDefault="0059541C" w:rsidP="00622841">
      <w:pPr>
        <w:pStyle w:val="ListParagraph"/>
        <w:widowControl w:val="0"/>
        <w:numPr>
          <w:ilvl w:val="0"/>
          <w:numId w:val="2"/>
        </w:numPr>
        <w:tabs>
          <w:tab w:val="left" w:pos="356"/>
        </w:tabs>
        <w:spacing w:before="1" w:beforeAutospacing="0" w:after="0" w:afterAutospacing="0" w:line="276" w:lineRule="auto"/>
        <w:ind w:right="105" w:firstLine="0"/>
        <w:rPr>
          <w:lang w:val="it-IT"/>
        </w:rPr>
      </w:pPr>
      <w:r w:rsidRPr="00184F5F">
        <w:rPr>
          <w:lang w:val="it-IT"/>
        </w:rPr>
        <w:t>Intervistën</w:t>
      </w:r>
      <w:r w:rsidRPr="00184F5F">
        <w:rPr>
          <w:spacing w:val="-6"/>
          <w:lang w:val="it-IT"/>
        </w:rPr>
        <w:t xml:space="preserve"> </w:t>
      </w:r>
      <w:r w:rsidRPr="00184F5F">
        <w:rPr>
          <w:lang w:val="it-IT"/>
        </w:rPr>
        <w:t>e</w:t>
      </w:r>
      <w:r w:rsidRPr="00184F5F">
        <w:rPr>
          <w:spacing w:val="-9"/>
          <w:lang w:val="it-IT"/>
        </w:rPr>
        <w:t xml:space="preserve"> </w:t>
      </w:r>
      <w:r w:rsidRPr="00184F5F">
        <w:rPr>
          <w:lang w:val="it-IT"/>
        </w:rPr>
        <w:t>strukturuar</w:t>
      </w:r>
      <w:r w:rsidRPr="00184F5F">
        <w:rPr>
          <w:spacing w:val="-8"/>
          <w:lang w:val="it-IT"/>
        </w:rPr>
        <w:t xml:space="preserve"> </w:t>
      </w:r>
      <w:r w:rsidRPr="00184F5F">
        <w:rPr>
          <w:lang w:val="it-IT"/>
        </w:rPr>
        <w:t>me</w:t>
      </w:r>
      <w:r w:rsidRPr="00184F5F">
        <w:rPr>
          <w:spacing w:val="-8"/>
          <w:lang w:val="it-IT"/>
        </w:rPr>
        <w:t xml:space="preserve"> </w:t>
      </w:r>
      <w:r w:rsidRPr="00184F5F">
        <w:rPr>
          <w:lang w:val="it-IT"/>
        </w:rPr>
        <w:t>gojë</w:t>
      </w:r>
      <w:r w:rsidRPr="00184F5F">
        <w:rPr>
          <w:spacing w:val="-9"/>
          <w:lang w:val="it-IT"/>
        </w:rPr>
        <w:t xml:space="preserve"> </w:t>
      </w:r>
      <w:r w:rsidRPr="00184F5F">
        <w:rPr>
          <w:lang w:val="it-IT"/>
        </w:rPr>
        <w:t>që</w:t>
      </w:r>
      <w:r w:rsidRPr="00184F5F">
        <w:rPr>
          <w:spacing w:val="-9"/>
          <w:lang w:val="it-IT"/>
        </w:rPr>
        <w:t xml:space="preserve"> </w:t>
      </w:r>
      <w:r w:rsidRPr="00184F5F">
        <w:rPr>
          <w:lang w:val="it-IT"/>
        </w:rPr>
        <w:t>konsiston</w:t>
      </w:r>
      <w:r w:rsidRPr="00184F5F">
        <w:rPr>
          <w:spacing w:val="-7"/>
          <w:lang w:val="it-IT"/>
        </w:rPr>
        <w:t xml:space="preserve"> </w:t>
      </w:r>
      <w:r w:rsidRPr="00184F5F">
        <w:rPr>
          <w:lang w:val="it-IT"/>
        </w:rPr>
        <w:t>në</w:t>
      </w:r>
      <w:r w:rsidRPr="00184F5F">
        <w:rPr>
          <w:spacing w:val="-9"/>
          <w:lang w:val="it-IT"/>
        </w:rPr>
        <w:t xml:space="preserve"> </w:t>
      </w:r>
      <w:r w:rsidRPr="00184F5F">
        <w:rPr>
          <w:lang w:val="it-IT"/>
        </w:rPr>
        <w:t>motivimin,</w:t>
      </w:r>
      <w:r w:rsidRPr="00184F5F">
        <w:rPr>
          <w:spacing w:val="-8"/>
          <w:lang w:val="it-IT"/>
        </w:rPr>
        <w:t xml:space="preserve"> </w:t>
      </w:r>
      <w:r w:rsidRPr="00184F5F">
        <w:rPr>
          <w:lang w:val="it-IT"/>
        </w:rPr>
        <w:t>aspiratat</w:t>
      </w:r>
      <w:r w:rsidRPr="00184F5F">
        <w:rPr>
          <w:spacing w:val="-8"/>
          <w:lang w:val="it-IT"/>
        </w:rPr>
        <w:t xml:space="preserve"> </w:t>
      </w:r>
      <w:r w:rsidRPr="00184F5F">
        <w:rPr>
          <w:lang w:val="it-IT"/>
        </w:rPr>
        <w:t>dhe</w:t>
      </w:r>
      <w:r w:rsidRPr="00184F5F">
        <w:rPr>
          <w:spacing w:val="-9"/>
          <w:lang w:val="it-IT"/>
        </w:rPr>
        <w:t xml:space="preserve"> </w:t>
      </w:r>
      <w:r w:rsidRPr="00184F5F">
        <w:rPr>
          <w:lang w:val="it-IT"/>
        </w:rPr>
        <w:t>pritshmëritë</w:t>
      </w:r>
      <w:r w:rsidRPr="00184F5F">
        <w:rPr>
          <w:spacing w:val="-6"/>
          <w:lang w:val="it-IT"/>
        </w:rPr>
        <w:t xml:space="preserve"> </w:t>
      </w:r>
      <w:r w:rsidRPr="00184F5F">
        <w:rPr>
          <w:lang w:val="it-IT"/>
        </w:rPr>
        <w:t>e</w:t>
      </w:r>
      <w:r w:rsidRPr="00184F5F">
        <w:rPr>
          <w:spacing w:val="-9"/>
          <w:lang w:val="it-IT"/>
        </w:rPr>
        <w:t xml:space="preserve"> </w:t>
      </w:r>
      <w:r w:rsidRPr="00184F5F">
        <w:rPr>
          <w:lang w:val="it-IT"/>
        </w:rPr>
        <w:t xml:space="preserve">tyre për karrierën, </w:t>
      </w:r>
    </w:p>
    <w:p w:rsidR="0059541C" w:rsidRPr="00184F5F" w:rsidRDefault="0059541C" w:rsidP="00622841">
      <w:pPr>
        <w:pStyle w:val="ListParagraph"/>
        <w:widowControl w:val="0"/>
        <w:numPr>
          <w:ilvl w:val="0"/>
          <w:numId w:val="2"/>
        </w:numPr>
        <w:tabs>
          <w:tab w:val="left" w:pos="356"/>
        </w:tabs>
        <w:spacing w:before="0" w:beforeAutospacing="0" w:after="0" w:afterAutospacing="0" w:line="276" w:lineRule="auto"/>
        <w:ind w:right="105" w:firstLine="0"/>
        <w:rPr>
          <w:lang w:val="it-IT"/>
        </w:rPr>
      </w:pPr>
      <w:r w:rsidRPr="00184F5F">
        <w:rPr>
          <w:lang w:val="it-IT"/>
        </w:rPr>
        <w:t>Jetëshkrimin, që konsiston në vlerësimin e arsimimit, të përvojës e të trajnimeve, të lidhura me fushën,</w:t>
      </w:r>
    </w:p>
    <w:p w:rsidR="0059541C" w:rsidRPr="008C5DE8" w:rsidRDefault="0059541C" w:rsidP="00622841">
      <w:pPr>
        <w:pStyle w:val="Heading2"/>
        <w:keepNext w:val="0"/>
        <w:keepLines w:val="0"/>
        <w:widowControl w:val="0"/>
        <w:numPr>
          <w:ilvl w:val="0"/>
          <w:numId w:val="7"/>
        </w:numPr>
        <w:tabs>
          <w:tab w:val="left" w:pos="366"/>
        </w:tabs>
        <w:spacing w:before="69"/>
        <w:ind w:left="365" w:hanging="259"/>
        <w:jc w:val="both"/>
        <w:rPr>
          <w:lang w:val="it-IT"/>
        </w:rPr>
      </w:pPr>
      <w:r w:rsidRPr="005A4993">
        <w:rPr>
          <w:lang w:val="it-IT"/>
        </w:rPr>
        <w:t>Data e daljes së rezultateve të konkurrimit dhe mënyra e</w:t>
      </w:r>
      <w:r w:rsidRPr="005A4993">
        <w:rPr>
          <w:spacing w:val="-20"/>
          <w:lang w:val="it-IT"/>
        </w:rPr>
        <w:t xml:space="preserve"> </w:t>
      </w:r>
      <w:r w:rsidRPr="005A4993">
        <w:rPr>
          <w:lang w:val="it-IT"/>
        </w:rPr>
        <w:t>komunikimit</w:t>
      </w:r>
    </w:p>
    <w:p w:rsidR="0059541C" w:rsidRPr="005A4993" w:rsidRDefault="0059541C" w:rsidP="0059541C">
      <w:pPr>
        <w:pStyle w:val="BodyText"/>
        <w:spacing w:line="276" w:lineRule="auto"/>
        <w:ind w:left="106" w:right="104"/>
        <w:rPr>
          <w:i/>
          <w:lang w:val="it-IT"/>
        </w:rPr>
      </w:pPr>
      <w:r w:rsidRPr="005A4993">
        <w:rPr>
          <w:lang w:val="it-IT"/>
        </w:rPr>
        <w:t>Në përfundim të vlerësimit të kandidatëve, Bashkia Durrës do të shpallë fituesin në portalin “Shërbimi Kombëtar i Punësimit”, në faqen zyrtare të Bashkisë Durrës (www.durres.gov.al), dhe</w:t>
      </w:r>
      <w:r w:rsidRPr="005A4993">
        <w:rPr>
          <w:spacing w:val="-7"/>
          <w:lang w:val="it-IT"/>
        </w:rPr>
        <w:t xml:space="preserve"> </w:t>
      </w:r>
      <w:r w:rsidRPr="005A4993">
        <w:rPr>
          <w:lang w:val="it-IT"/>
        </w:rPr>
        <w:t>në</w:t>
      </w:r>
      <w:r w:rsidRPr="005A4993">
        <w:rPr>
          <w:spacing w:val="-7"/>
          <w:lang w:val="it-IT"/>
        </w:rPr>
        <w:t xml:space="preserve"> </w:t>
      </w:r>
      <w:r w:rsidRPr="005A4993">
        <w:rPr>
          <w:lang w:val="it-IT"/>
        </w:rPr>
        <w:t>këndin</w:t>
      </w:r>
      <w:r w:rsidRPr="005A4993">
        <w:rPr>
          <w:spacing w:val="-6"/>
          <w:lang w:val="it-IT"/>
        </w:rPr>
        <w:t xml:space="preserve"> </w:t>
      </w:r>
      <w:r w:rsidRPr="005A4993">
        <w:rPr>
          <w:lang w:val="it-IT"/>
        </w:rPr>
        <w:t>e</w:t>
      </w:r>
      <w:r w:rsidRPr="005A4993">
        <w:rPr>
          <w:spacing w:val="-7"/>
          <w:lang w:val="it-IT"/>
        </w:rPr>
        <w:t xml:space="preserve"> </w:t>
      </w:r>
      <w:r w:rsidRPr="005A4993">
        <w:rPr>
          <w:lang w:val="it-IT"/>
        </w:rPr>
        <w:t>njoftimeve</w:t>
      </w:r>
      <w:r w:rsidRPr="005A4993">
        <w:rPr>
          <w:spacing w:val="-7"/>
          <w:lang w:val="it-IT"/>
        </w:rPr>
        <w:t xml:space="preserve"> </w:t>
      </w:r>
      <w:r w:rsidRPr="005A4993">
        <w:rPr>
          <w:lang w:val="it-IT"/>
        </w:rPr>
        <w:t>të</w:t>
      </w:r>
      <w:r w:rsidRPr="005A4993">
        <w:rPr>
          <w:spacing w:val="-7"/>
          <w:lang w:val="it-IT"/>
        </w:rPr>
        <w:t xml:space="preserve"> </w:t>
      </w:r>
      <w:r w:rsidRPr="005A4993">
        <w:rPr>
          <w:lang w:val="it-IT"/>
        </w:rPr>
        <w:t>publikut</w:t>
      </w:r>
      <w:r w:rsidRPr="005A4993">
        <w:rPr>
          <w:spacing w:val="-5"/>
          <w:lang w:val="it-IT"/>
        </w:rPr>
        <w:t xml:space="preserve"> </w:t>
      </w:r>
      <w:r w:rsidRPr="005A4993">
        <w:rPr>
          <w:lang w:val="it-IT"/>
        </w:rPr>
        <w:t>të</w:t>
      </w:r>
      <w:r w:rsidRPr="005A4993">
        <w:rPr>
          <w:spacing w:val="-7"/>
          <w:lang w:val="it-IT"/>
        </w:rPr>
        <w:t xml:space="preserve"> </w:t>
      </w:r>
      <w:r w:rsidRPr="005A4993">
        <w:rPr>
          <w:lang w:val="it-IT"/>
        </w:rPr>
        <w:t>Institucionit.</w:t>
      </w:r>
      <w:r w:rsidRPr="005A4993">
        <w:rPr>
          <w:spacing w:val="-10"/>
          <w:lang w:val="it-IT"/>
        </w:rPr>
        <w:t xml:space="preserve"> </w:t>
      </w:r>
      <w:r w:rsidRPr="005A4993">
        <w:rPr>
          <w:lang w:val="it-IT"/>
        </w:rPr>
        <w:t>Të</w:t>
      </w:r>
      <w:r w:rsidRPr="005A4993">
        <w:rPr>
          <w:spacing w:val="-7"/>
          <w:lang w:val="it-IT"/>
        </w:rPr>
        <w:t xml:space="preserve"> </w:t>
      </w:r>
      <w:r w:rsidRPr="005A4993">
        <w:rPr>
          <w:lang w:val="it-IT"/>
        </w:rPr>
        <w:t>gjithë</w:t>
      </w:r>
      <w:r w:rsidRPr="005A4993">
        <w:rPr>
          <w:spacing w:val="-7"/>
          <w:lang w:val="it-IT"/>
        </w:rPr>
        <w:t xml:space="preserve"> </w:t>
      </w:r>
      <w:r w:rsidRPr="005A4993">
        <w:rPr>
          <w:lang w:val="it-IT"/>
        </w:rPr>
        <w:t>kandidatët</w:t>
      </w:r>
      <w:r w:rsidRPr="005A4993">
        <w:rPr>
          <w:spacing w:val="-6"/>
          <w:lang w:val="it-IT"/>
        </w:rPr>
        <w:t xml:space="preserve"> </w:t>
      </w:r>
      <w:r w:rsidRPr="005A4993">
        <w:rPr>
          <w:lang w:val="it-IT"/>
        </w:rPr>
        <w:t>pjesëmarrës</w:t>
      </w:r>
      <w:r w:rsidRPr="005A4993">
        <w:rPr>
          <w:spacing w:val="-6"/>
          <w:lang w:val="it-IT"/>
        </w:rPr>
        <w:t xml:space="preserve"> </w:t>
      </w:r>
      <w:r w:rsidRPr="005A4993">
        <w:rPr>
          <w:lang w:val="it-IT"/>
        </w:rPr>
        <w:t>në</w:t>
      </w:r>
      <w:r w:rsidRPr="005A4993">
        <w:rPr>
          <w:spacing w:val="-7"/>
          <w:lang w:val="it-IT"/>
        </w:rPr>
        <w:t xml:space="preserve"> </w:t>
      </w:r>
      <w:r w:rsidRPr="005A4993">
        <w:rPr>
          <w:lang w:val="it-IT"/>
        </w:rPr>
        <w:t>këtë procedurë  do  të  njoftohen  individualisht  në  mënyrë  elektronike,  për  rezultatet</w:t>
      </w:r>
      <w:r w:rsidRPr="005A4993">
        <w:rPr>
          <w:spacing w:val="-13"/>
          <w:lang w:val="it-IT"/>
        </w:rPr>
        <w:t xml:space="preserve"> </w:t>
      </w:r>
      <w:r w:rsidRPr="005A4993">
        <w:rPr>
          <w:i/>
          <w:u w:val="single"/>
          <w:lang w:val="it-IT"/>
        </w:rPr>
        <w:t>(nëpërmjet</w:t>
      </w:r>
    </w:p>
    <w:p w:rsidR="0059541C" w:rsidRPr="005A4993" w:rsidRDefault="0059541C" w:rsidP="0059541C">
      <w:pPr>
        <w:spacing w:before="1"/>
        <w:ind w:left="106"/>
        <w:jc w:val="both"/>
        <w:rPr>
          <w:i/>
          <w:sz w:val="24"/>
          <w:lang w:val="it-IT"/>
        </w:rPr>
      </w:pPr>
      <w:r w:rsidRPr="005A4993">
        <w:rPr>
          <w:spacing w:val="-60"/>
          <w:sz w:val="24"/>
          <w:u w:val="single"/>
          <w:lang w:val="it-IT"/>
        </w:rPr>
        <w:t xml:space="preserve"> </w:t>
      </w:r>
      <w:r w:rsidRPr="005A4993">
        <w:rPr>
          <w:i/>
          <w:sz w:val="24"/>
          <w:u w:val="single"/>
          <w:lang w:val="it-IT"/>
        </w:rPr>
        <w:t>adresës së e-mail).</w:t>
      </w:r>
    </w:p>
    <w:p w:rsidR="0059541C" w:rsidRPr="005A4993" w:rsidRDefault="0059541C" w:rsidP="0059541C">
      <w:pPr>
        <w:pStyle w:val="Heading2"/>
        <w:jc w:val="both"/>
        <w:rPr>
          <w:lang w:val="it-IT"/>
        </w:rPr>
      </w:pPr>
      <w:r w:rsidRPr="005A4993">
        <w:rPr>
          <w:lang w:val="it-IT"/>
        </w:rPr>
        <w:t>Sqarim!</w:t>
      </w:r>
    </w:p>
    <w:p w:rsidR="0059541C" w:rsidRPr="005A4993" w:rsidRDefault="0059541C" w:rsidP="0059541C">
      <w:pPr>
        <w:pStyle w:val="BodyText"/>
        <w:spacing w:before="41" w:line="276" w:lineRule="auto"/>
        <w:ind w:left="106" w:right="103"/>
        <w:rPr>
          <w:lang w:val="it-IT"/>
        </w:rPr>
      </w:pPr>
      <w:r w:rsidRPr="005A4993">
        <w:rPr>
          <w:lang w:val="it-IT"/>
        </w:rPr>
        <w:t>Të gjithë informacionet për fazat dhe procedurat e konkurrimit, përfshirë vendin dhe orën ku do të zhvillohet konkurrimi për lëvizjen paralele dhe ngritjen në detyrë, do të publikohen në vazhdimësi,</w:t>
      </w:r>
      <w:r w:rsidRPr="005A4993">
        <w:rPr>
          <w:spacing w:val="-13"/>
          <w:lang w:val="it-IT"/>
        </w:rPr>
        <w:t xml:space="preserve"> </w:t>
      </w:r>
      <w:r w:rsidRPr="005A4993">
        <w:rPr>
          <w:lang w:val="it-IT"/>
        </w:rPr>
        <w:t>ndaj</w:t>
      </w:r>
      <w:r w:rsidRPr="005A4993">
        <w:rPr>
          <w:spacing w:val="-13"/>
          <w:lang w:val="it-IT"/>
        </w:rPr>
        <w:t xml:space="preserve"> </w:t>
      </w:r>
      <w:r w:rsidRPr="005A4993">
        <w:rPr>
          <w:lang w:val="it-IT"/>
        </w:rPr>
        <w:t>të</w:t>
      </w:r>
      <w:r w:rsidRPr="005A4993">
        <w:rPr>
          <w:spacing w:val="-14"/>
          <w:lang w:val="it-IT"/>
        </w:rPr>
        <w:t xml:space="preserve"> </w:t>
      </w:r>
      <w:r w:rsidRPr="005A4993">
        <w:rPr>
          <w:lang w:val="it-IT"/>
        </w:rPr>
        <w:t>gjithë</w:t>
      </w:r>
      <w:r w:rsidRPr="005A4993">
        <w:rPr>
          <w:spacing w:val="-14"/>
          <w:lang w:val="it-IT"/>
        </w:rPr>
        <w:t xml:space="preserve"> </w:t>
      </w:r>
      <w:r w:rsidRPr="005A4993">
        <w:rPr>
          <w:lang w:val="it-IT"/>
        </w:rPr>
        <w:t>kandidatët</w:t>
      </w:r>
      <w:r w:rsidRPr="005A4993">
        <w:rPr>
          <w:spacing w:val="-13"/>
          <w:lang w:val="it-IT"/>
        </w:rPr>
        <w:t xml:space="preserve"> </w:t>
      </w:r>
      <w:r w:rsidRPr="005A4993">
        <w:rPr>
          <w:lang w:val="it-IT"/>
        </w:rPr>
        <w:t>duhet</w:t>
      </w:r>
      <w:r w:rsidRPr="005A4993">
        <w:rPr>
          <w:spacing w:val="-13"/>
          <w:lang w:val="it-IT"/>
        </w:rPr>
        <w:t xml:space="preserve"> </w:t>
      </w:r>
      <w:r w:rsidRPr="005A4993">
        <w:rPr>
          <w:lang w:val="it-IT"/>
        </w:rPr>
        <w:t>të</w:t>
      </w:r>
      <w:r w:rsidRPr="005A4993">
        <w:rPr>
          <w:spacing w:val="-14"/>
          <w:lang w:val="it-IT"/>
        </w:rPr>
        <w:t xml:space="preserve"> </w:t>
      </w:r>
      <w:r w:rsidRPr="005A4993">
        <w:rPr>
          <w:lang w:val="it-IT"/>
        </w:rPr>
        <w:t>vizitojnë</w:t>
      </w:r>
      <w:r w:rsidRPr="005A4993">
        <w:rPr>
          <w:spacing w:val="-14"/>
          <w:lang w:val="it-IT"/>
        </w:rPr>
        <w:t xml:space="preserve"> </w:t>
      </w:r>
      <w:r w:rsidRPr="005A4993">
        <w:rPr>
          <w:lang w:val="it-IT"/>
        </w:rPr>
        <w:t>në</w:t>
      </w:r>
      <w:r w:rsidRPr="005A4993">
        <w:rPr>
          <w:spacing w:val="-14"/>
          <w:lang w:val="it-IT"/>
        </w:rPr>
        <w:t xml:space="preserve"> </w:t>
      </w:r>
      <w:r w:rsidRPr="005A4993">
        <w:rPr>
          <w:lang w:val="it-IT"/>
        </w:rPr>
        <w:t>mënyrë</w:t>
      </w:r>
      <w:r w:rsidRPr="005A4993">
        <w:rPr>
          <w:spacing w:val="-14"/>
          <w:lang w:val="it-IT"/>
        </w:rPr>
        <w:t xml:space="preserve"> </w:t>
      </w:r>
      <w:r w:rsidRPr="005A4993">
        <w:rPr>
          <w:lang w:val="it-IT"/>
        </w:rPr>
        <w:t>të</w:t>
      </w:r>
      <w:r w:rsidRPr="005A4993">
        <w:rPr>
          <w:spacing w:val="-14"/>
          <w:lang w:val="it-IT"/>
        </w:rPr>
        <w:t xml:space="preserve"> </w:t>
      </w:r>
      <w:r w:rsidRPr="005A4993">
        <w:rPr>
          <w:lang w:val="it-IT"/>
        </w:rPr>
        <w:t>vazhdueshme</w:t>
      </w:r>
      <w:r w:rsidRPr="005A4993">
        <w:rPr>
          <w:spacing w:val="-14"/>
          <w:lang w:val="it-IT"/>
        </w:rPr>
        <w:t xml:space="preserve"> </w:t>
      </w:r>
      <w:r w:rsidRPr="005A4993">
        <w:rPr>
          <w:lang w:val="it-IT"/>
        </w:rPr>
        <w:t>faqen</w:t>
      </w:r>
      <w:r w:rsidRPr="005A4993">
        <w:rPr>
          <w:spacing w:val="-13"/>
          <w:lang w:val="it-IT"/>
        </w:rPr>
        <w:t xml:space="preserve"> </w:t>
      </w:r>
      <w:r w:rsidRPr="005A4993">
        <w:rPr>
          <w:lang w:val="it-IT"/>
        </w:rPr>
        <w:t>zyrtare të Bashkisë</w:t>
      </w:r>
      <w:r w:rsidRPr="005A4993">
        <w:rPr>
          <w:spacing w:val="-4"/>
          <w:lang w:val="it-IT"/>
        </w:rPr>
        <w:t xml:space="preserve"> </w:t>
      </w:r>
      <w:r w:rsidRPr="005A4993">
        <w:rPr>
          <w:lang w:val="it-IT"/>
        </w:rPr>
        <w:t>Durrës.</w:t>
      </w:r>
    </w:p>
    <w:sectPr w:rsidR="0059541C" w:rsidRPr="005A4993" w:rsidSect="00AD2A14">
      <w:pgSz w:w="12240" w:h="15840"/>
      <w:pgMar w:top="426" w:right="1041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900C6"/>
    <w:multiLevelType w:val="multilevel"/>
    <w:tmpl w:val="96DAB086"/>
    <w:styleLink w:val="WWNum8"/>
    <w:lvl w:ilvl="0">
      <w:start w:val="1"/>
      <w:numFmt w:val="lowerLetter"/>
      <w:lvlText w:val="%1-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7655498"/>
    <w:multiLevelType w:val="hybridMultilevel"/>
    <w:tmpl w:val="0994CAF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82C2B19"/>
    <w:multiLevelType w:val="multilevel"/>
    <w:tmpl w:val="2230D41A"/>
    <w:styleLink w:val="WWNum11"/>
    <w:lvl w:ilvl="0">
      <w:start w:val="1"/>
      <w:numFmt w:val="lowerLetter"/>
      <w:lvlText w:val="%1-"/>
      <w:lvlJc w:val="left"/>
      <w:pPr>
        <w:ind w:left="360" w:hanging="360"/>
      </w:pPr>
      <w:rPr>
        <w:rFonts w:ascii="Times New Roman" w:hAnsi="Times New Roman"/>
        <w:color w:val="00000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6D52B7A"/>
    <w:multiLevelType w:val="hybridMultilevel"/>
    <w:tmpl w:val="24926C2A"/>
    <w:lvl w:ilvl="0" w:tplc="0F745C56">
      <w:start w:val="2"/>
      <w:numFmt w:val="decimal"/>
      <w:lvlText w:val="%1-"/>
      <w:lvlJc w:val="left"/>
      <w:pPr>
        <w:ind w:left="106" w:hanging="2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A4643FDE">
      <w:start w:val="1"/>
      <w:numFmt w:val="bullet"/>
      <w:lvlText w:val="•"/>
      <w:lvlJc w:val="left"/>
      <w:pPr>
        <w:ind w:left="1018" w:hanging="260"/>
      </w:pPr>
      <w:rPr>
        <w:rFonts w:hint="default"/>
      </w:rPr>
    </w:lvl>
    <w:lvl w:ilvl="2" w:tplc="A2D6901E">
      <w:start w:val="1"/>
      <w:numFmt w:val="bullet"/>
      <w:lvlText w:val="•"/>
      <w:lvlJc w:val="left"/>
      <w:pPr>
        <w:ind w:left="1937" w:hanging="260"/>
      </w:pPr>
      <w:rPr>
        <w:rFonts w:hint="default"/>
      </w:rPr>
    </w:lvl>
    <w:lvl w:ilvl="3" w:tplc="54103F66">
      <w:start w:val="1"/>
      <w:numFmt w:val="bullet"/>
      <w:lvlText w:val="•"/>
      <w:lvlJc w:val="left"/>
      <w:pPr>
        <w:ind w:left="2855" w:hanging="260"/>
      </w:pPr>
      <w:rPr>
        <w:rFonts w:hint="default"/>
      </w:rPr>
    </w:lvl>
    <w:lvl w:ilvl="4" w:tplc="8536DD18">
      <w:start w:val="1"/>
      <w:numFmt w:val="bullet"/>
      <w:lvlText w:val="•"/>
      <w:lvlJc w:val="left"/>
      <w:pPr>
        <w:ind w:left="3774" w:hanging="260"/>
      </w:pPr>
      <w:rPr>
        <w:rFonts w:hint="default"/>
      </w:rPr>
    </w:lvl>
    <w:lvl w:ilvl="5" w:tplc="67E2C93E">
      <w:start w:val="1"/>
      <w:numFmt w:val="bullet"/>
      <w:lvlText w:val="•"/>
      <w:lvlJc w:val="left"/>
      <w:pPr>
        <w:ind w:left="4693" w:hanging="260"/>
      </w:pPr>
      <w:rPr>
        <w:rFonts w:hint="default"/>
      </w:rPr>
    </w:lvl>
    <w:lvl w:ilvl="6" w:tplc="D7EC2234">
      <w:start w:val="1"/>
      <w:numFmt w:val="bullet"/>
      <w:lvlText w:val="•"/>
      <w:lvlJc w:val="left"/>
      <w:pPr>
        <w:ind w:left="5611" w:hanging="260"/>
      </w:pPr>
      <w:rPr>
        <w:rFonts w:hint="default"/>
      </w:rPr>
    </w:lvl>
    <w:lvl w:ilvl="7" w:tplc="A8507C70">
      <w:start w:val="1"/>
      <w:numFmt w:val="bullet"/>
      <w:lvlText w:val="•"/>
      <w:lvlJc w:val="left"/>
      <w:pPr>
        <w:ind w:left="6530" w:hanging="260"/>
      </w:pPr>
      <w:rPr>
        <w:rFonts w:hint="default"/>
      </w:rPr>
    </w:lvl>
    <w:lvl w:ilvl="8" w:tplc="684A4A32">
      <w:start w:val="1"/>
      <w:numFmt w:val="bullet"/>
      <w:lvlText w:val="•"/>
      <w:lvlJc w:val="left"/>
      <w:pPr>
        <w:ind w:left="7449" w:hanging="260"/>
      </w:pPr>
      <w:rPr>
        <w:rFonts w:hint="default"/>
      </w:rPr>
    </w:lvl>
  </w:abstractNum>
  <w:abstractNum w:abstractNumId="4">
    <w:nsid w:val="1A9F09B2"/>
    <w:multiLevelType w:val="hybridMultilevel"/>
    <w:tmpl w:val="4FD89DA0"/>
    <w:lvl w:ilvl="0" w:tplc="72582F28">
      <w:start w:val="1"/>
      <w:numFmt w:val="upperRoman"/>
      <w:lvlText w:val="%1"/>
      <w:lvlJc w:val="left"/>
      <w:pPr>
        <w:ind w:left="180" w:hanging="180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1" w:tplc="9BCA213A">
      <w:start w:val="1"/>
      <w:numFmt w:val="bullet"/>
      <w:lvlText w:val="•"/>
      <w:lvlJc w:val="left"/>
      <w:pPr>
        <w:ind w:left="1180" w:hanging="180"/>
      </w:pPr>
      <w:rPr>
        <w:rFonts w:hint="default"/>
      </w:rPr>
    </w:lvl>
    <w:lvl w:ilvl="2" w:tplc="002CF4F8">
      <w:start w:val="1"/>
      <w:numFmt w:val="bullet"/>
      <w:lvlText w:val="•"/>
      <w:lvlJc w:val="left"/>
      <w:pPr>
        <w:ind w:left="2081" w:hanging="180"/>
      </w:pPr>
      <w:rPr>
        <w:rFonts w:hint="default"/>
      </w:rPr>
    </w:lvl>
    <w:lvl w:ilvl="3" w:tplc="827444D8">
      <w:start w:val="1"/>
      <w:numFmt w:val="bullet"/>
      <w:lvlText w:val="•"/>
      <w:lvlJc w:val="left"/>
      <w:pPr>
        <w:ind w:left="2981" w:hanging="180"/>
      </w:pPr>
      <w:rPr>
        <w:rFonts w:hint="default"/>
      </w:rPr>
    </w:lvl>
    <w:lvl w:ilvl="4" w:tplc="8DDE0E2C">
      <w:start w:val="1"/>
      <w:numFmt w:val="bullet"/>
      <w:lvlText w:val="•"/>
      <w:lvlJc w:val="left"/>
      <w:pPr>
        <w:ind w:left="3882" w:hanging="180"/>
      </w:pPr>
      <w:rPr>
        <w:rFonts w:hint="default"/>
      </w:rPr>
    </w:lvl>
    <w:lvl w:ilvl="5" w:tplc="00E00480">
      <w:start w:val="1"/>
      <w:numFmt w:val="bullet"/>
      <w:lvlText w:val="•"/>
      <w:lvlJc w:val="left"/>
      <w:pPr>
        <w:ind w:left="4783" w:hanging="180"/>
      </w:pPr>
      <w:rPr>
        <w:rFonts w:hint="default"/>
      </w:rPr>
    </w:lvl>
    <w:lvl w:ilvl="6" w:tplc="DE26D9BE">
      <w:start w:val="1"/>
      <w:numFmt w:val="bullet"/>
      <w:lvlText w:val="•"/>
      <w:lvlJc w:val="left"/>
      <w:pPr>
        <w:ind w:left="5683" w:hanging="180"/>
      </w:pPr>
      <w:rPr>
        <w:rFonts w:hint="default"/>
      </w:rPr>
    </w:lvl>
    <w:lvl w:ilvl="7" w:tplc="ED3A5EE4">
      <w:start w:val="1"/>
      <w:numFmt w:val="bullet"/>
      <w:lvlText w:val="•"/>
      <w:lvlJc w:val="left"/>
      <w:pPr>
        <w:ind w:left="6584" w:hanging="180"/>
      </w:pPr>
      <w:rPr>
        <w:rFonts w:hint="default"/>
      </w:rPr>
    </w:lvl>
    <w:lvl w:ilvl="8" w:tplc="E07A5B94">
      <w:start w:val="1"/>
      <w:numFmt w:val="bullet"/>
      <w:lvlText w:val="•"/>
      <w:lvlJc w:val="left"/>
      <w:pPr>
        <w:ind w:left="7485" w:hanging="180"/>
      </w:pPr>
      <w:rPr>
        <w:rFonts w:hint="default"/>
      </w:rPr>
    </w:lvl>
  </w:abstractNum>
  <w:abstractNum w:abstractNumId="5">
    <w:nsid w:val="1AE32A30"/>
    <w:multiLevelType w:val="multilevel"/>
    <w:tmpl w:val="43D80694"/>
    <w:styleLink w:val="WWNum1"/>
    <w:lvl w:ilvl="0">
      <w:start w:val="1"/>
      <w:numFmt w:val="decimal"/>
      <w:lvlText w:val="%1."/>
      <w:lvlJc w:val="left"/>
      <w:pPr>
        <w:ind w:left="0" w:hanging="36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decimal"/>
      <w:lvlText w:val="%5."/>
      <w:lvlJc w:val="left"/>
      <w:pPr>
        <w:ind w:left="2880" w:hanging="360"/>
      </w:pPr>
    </w:lvl>
    <w:lvl w:ilvl="5">
      <w:start w:val="1"/>
      <w:numFmt w:val="decimal"/>
      <w:lvlText w:val="%6."/>
      <w:lvlJc w:val="left"/>
      <w:pPr>
        <w:ind w:left="3600" w:hanging="360"/>
      </w:pPr>
    </w:lvl>
    <w:lvl w:ilvl="6">
      <w:start w:val="1"/>
      <w:numFmt w:val="decimal"/>
      <w:lvlText w:val="%7."/>
      <w:lvlJc w:val="left"/>
      <w:pPr>
        <w:ind w:left="4320" w:hanging="360"/>
      </w:pPr>
    </w:lvl>
    <w:lvl w:ilvl="7">
      <w:start w:val="1"/>
      <w:numFmt w:val="decimal"/>
      <w:lvlText w:val="%8."/>
      <w:lvlJc w:val="left"/>
      <w:pPr>
        <w:ind w:left="5040" w:hanging="360"/>
      </w:pPr>
    </w:lvl>
    <w:lvl w:ilvl="8">
      <w:start w:val="1"/>
      <w:numFmt w:val="decimal"/>
      <w:lvlText w:val="%9."/>
      <w:lvlJc w:val="left"/>
      <w:pPr>
        <w:ind w:left="5760" w:hanging="360"/>
      </w:pPr>
    </w:lvl>
  </w:abstractNum>
  <w:abstractNum w:abstractNumId="6">
    <w:nsid w:val="2FF51437"/>
    <w:multiLevelType w:val="multilevel"/>
    <w:tmpl w:val="84DA212A"/>
    <w:styleLink w:val="WWNum4"/>
    <w:lvl w:ilvl="0">
      <w:start w:val="1"/>
      <w:numFmt w:val="lowerLetter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02E17AA"/>
    <w:multiLevelType w:val="multilevel"/>
    <w:tmpl w:val="22B83A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3092A39"/>
    <w:multiLevelType w:val="multilevel"/>
    <w:tmpl w:val="341A3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489287A"/>
    <w:multiLevelType w:val="hybridMultilevel"/>
    <w:tmpl w:val="0E6A3332"/>
    <w:lvl w:ilvl="0" w:tplc="8D1E4CEA">
      <w:start w:val="1"/>
      <w:numFmt w:val="lowerLetter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</w:rPr>
    </w:lvl>
    <w:lvl w:ilvl="1" w:tplc="2DE4C862">
      <w:start w:val="1"/>
      <w:numFmt w:val="bullet"/>
      <w:lvlText w:val="•"/>
      <w:lvlJc w:val="left"/>
      <w:pPr>
        <w:ind w:left="1342" w:hanging="360"/>
      </w:pPr>
      <w:rPr>
        <w:rFonts w:hint="default"/>
      </w:rPr>
    </w:lvl>
    <w:lvl w:ilvl="2" w:tplc="056A32C2">
      <w:start w:val="1"/>
      <w:numFmt w:val="bullet"/>
      <w:lvlText w:val="•"/>
      <w:lvlJc w:val="left"/>
      <w:pPr>
        <w:ind w:left="2225" w:hanging="360"/>
      </w:pPr>
      <w:rPr>
        <w:rFonts w:hint="default"/>
      </w:rPr>
    </w:lvl>
    <w:lvl w:ilvl="3" w:tplc="AF422A04">
      <w:start w:val="1"/>
      <w:numFmt w:val="bullet"/>
      <w:lvlText w:val="•"/>
      <w:lvlJc w:val="left"/>
      <w:pPr>
        <w:ind w:left="3107" w:hanging="360"/>
      </w:pPr>
      <w:rPr>
        <w:rFonts w:hint="default"/>
      </w:rPr>
    </w:lvl>
    <w:lvl w:ilvl="4" w:tplc="64E8912C">
      <w:start w:val="1"/>
      <w:numFmt w:val="bullet"/>
      <w:lvlText w:val="•"/>
      <w:lvlJc w:val="left"/>
      <w:pPr>
        <w:ind w:left="3990" w:hanging="360"/>
      </w:pPr>
      <w:rPr>
        <w:rFonts w:hint="default"/>
      </w:rPr>
    </w:lvl>
    <w:lvl w:ilvl="5" w:tplc="E1FAF142">
      <w:start w:val="1"/>
      <w:numFmt w:val="bullet"/>
      <w:lvlText w:val="•"/>
      <w:lvlJc w:val="left"/>
      <w:pPr>
        <w:ind w:left="4873" w:hanging="360"/>
      </w:pPr>
      <w:rPr>
        <w:rFonts w:hint="default"/>
      </w:rPr>
    </w:lvl>
    <w:lvl w:ilvl="6" w:tplc="33DAA418">
      <w:start w:val="1"/>
      <w:numFmt w:val="bullet"/>
      <w:lvlText w:val="•"/>
      <w:lvlJc w:val="left"/>
      <w:pPr>
        <w:ind w:left="5755" w:hanging="360"/>
      </w:pPr>
      <w:rPr>
        <w:rFonts w:hint="default"/>
      </w:rPr>
    </w:lvl>
    <w:lvl w:ilvl="7" w:tplc="A0D47728">
      <w:start w:val="1"/>
      <w:numFmt w:val="bullet"/>
      <w:lvlText w:val="•"/>
      <w:lvlJc w:val="left"/>
      <w:pPr>
        <w:ind w:left="6638" w:hanging="360"/>
      </w:pPr>
      <w:rPr>
        <w:rFonts w:hint="default"/>
      </w:rPr>
    </w:lvl>
    <w:lvl w:ilvl="8" w:tplc="A4C226C2">
      <w:start w:val="1"/>
      <w:numFmt w:val="bullet"/>
      <w:lvlText w:val="•"/>
      <w:lvlJc w:val="left"/>
      <w:pPr>
        <w:ind w:left="7521" w:hanging="360"/>
      </w:pPr>
      <w:rPr>
        <w:rFonts w:hint="default"/>
      </w:rPr>
    </w:lvl>
  </w:abstractNum>
  <w:abstractNum w:abstractNumId="10">
    <w:nsid w:val="46253C13"/>
    <w:multiLevelType w:val="multilevel"/>
    <w:tmpl w:val="C21651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703708D"/>
    <w:multiLevelType w:val="hybridMultilevel"/>
    <w:tmpl w:val="F522DF6A"/>
    <w:lvl w:ilvl="0" w:tplc="0409000F">
      <w:start w:val="1"/>
      <w:numFmt w:val="decimal"/>
      <w:lvlText w:val="%1."/>
      <w:lvlJc w:val="left"/>
      <w:pPr>
        <w:ind w:left="1500" w:hanging="360"/>
      </w:p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2">
    <w:nsid w:val="4A1B3D05"/>
    <w:multiLevelType w:val="hybridMultilevel"/>
    <w:tmpl w:val="F522DF6A"/>
    <w:lvl w:ilvl="0" w:tplc="0409000F">
      <w:start w:val="1"/>
      <w:numFmt w:val="decimal"/>
      <w:lvlText w:val="%1."/>
      <w:lvlJc w:val="left"/>
      <w:pPr>
        <w:ind w:left="1500" w:hanging="360"/>
      </w:p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3">
    <w:nsid w:val="4BCD2D45"/>
    <w:multiLevelType w:val="multilevel"/>
    <w:tmpl w:val="D4206280"/>
    <w:styleLink w:val="WWNum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140" w:hanging="360"/>
      </w:pPr>
    </w:lvl>
    <w:lvl w:ilvl="2">
      <w:start w:val="1"/>
      <w:numFmt w:val="lowerRoman"/>
      <w:lvlText w:val="%3."/>
      <w:lvlJc w:val="right"/>
      <w:pPr>
        <w:ind w:left="1860" w:hanging="180"/>
      </w:pPr>
    </w:lvl>
    <w:lvl w:ilvl="3">
      <w:start w:val="1"/>
      <w:numFmt w:val="decimal"/>
      <w:lvlText w:val="%4."/>
      <w:lvlJc w:val="left"/>
      <w:pPr>
        <w:ind w:left="2580" w:hanging="360"/>
      </w:pPr>
    </w:lvl>
    <w:lvl w:ilvl="4">
      <w:start w:val="1"/>
      <w:numFmt w:val="lowerLetter"/>
      <w:lvlText w:val="%5."/>
      <w:lvlJc w:val="left"/>
      <w:pPr>
        <w:ind w:left="3300" w:hanging="360"/>
      </w:pPr>
    </w:lvl>
    <w:lvl w:ilvl="5">
      <w:start w:val="1"/>
      <w:numFmt w:val="lowerRoman"/>
      <w:lvlText w:val="%6."/>
      <w:lvlJc w:val="right"/>
      <w:pPr>
        <w:ind w:left="4020" w:hanging="180"/>
      </w:pPr>
    </w:lvl>
    <w:lvl w:ilvl="6">
      <w:start w:val="1"/>
      <w:numFmt w:val="decimal"/>
      <w:lvlText w:val="%7."/>
      <w:lvlJc w:val="left"/>
      <w:pPr>
        <w:ind w:left="4740" w:hanging="360"/>
      </w:pPr>
    </w:lvl>
    <w:lvl w:ilvl="7">
      <w:start w:val="1"/>
      <w:numFmt w:val="lowerLetter"/>
      <w:lvlText w:val="%8."/>
      <w:lvlJc w:val="left"/>
      <w:pPr>
        <w:ind w:left="5460" w:hanging="360"/>
      </w:pPr>
    </w:lvl>
    <w:lvl w:ilvl="8">
      <w:start w:val="1"/>
      <w:numFmt w:val="lowerRoman"/>
      <w:lvlText w:val="%9."/>
      <w:lvlJc w:val="right"/>
      <w:pPr>
        <w:ind w:left="6180" w:hanging="180"/>
      </w:pPr>
    </w:lvl>
  </w:abstractNum>
  <w:abstractNum w:abstractNumId="14">
    <w:nsid w:val="515C0A16"/>
    <w:multiLevelType w:val="hybridMultilevel"/>
    <w:tmpl w:val="AA865F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559015E"/>
    <w:multiLevelType w:val="multilevel"/>
    <w:tmpl w:val="5DA6FC0A"/>
    <w:styleLink w:val="WWNum1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b/>
        <w:color w:val="00000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56FC422C"/>
    <w:multiLevelType w:val="hybridMultilevel"/>
    <w:tmpl w:val="AA865F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81A188F"/>
    <w:multiLevelType w:val="hybridMultilevel"/>
    <w:tmpl w:val="9588F81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586D18FA"/>
    <w:multiLevelType w:val="multilevel"/>
    <w:tmpl w:val="A88EDC6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6214BB8"/>
    <w:multiLevelType w:val="hybridMultilevel"/>
    <w:tmpl w:val="18A0F926"/>
    <w:lvl w:ilvl="0" w:tplc="D3F2983C">
      <w:start w:val="1"/>
      <w:numFmt w:val="lowerLetter"/>
      <w:lvlText w:val="%1-"/>
      <w:lvlJc w:val="left"/>
      <w:pPr>
        <w:ind w:left="106" w:hanging="346"/>
      </w:pPr>
      <w:rPr>
        <w:rFonts w:ascii="Times New Roman" w:eastAsia="Times New Roman" w:hAnsi="Times New Roman" w:cs="Times New Roman" w:hint="default"/>
        <w:spacing w:val="-21"/>
        <w:w w:val="99"/>
        <w:sz w:val="24"/>
        <w:szCs w:val="24"/>
      </w:rPr>
    </w:lvl>
    <w:lvl w:ilvl="1" w:tplc="C73AAE6E">
      <w:start w:val="1"/>
      <w:numFmt w:val="bullet"/>
      <w:lvlText w:val="•"/>
      <w:lvlJc w:val="left"/>
      <w:pPr>
        <w:ind w:left="1018" w:hanging="346"/>
      </w:pPr>
      <w:rPr>
        <w:rFonts w:hint="default"/>
      </w:rPr>
    </w:lvl>
    <w:lvl w:ilvl="2" w:tplc="4C5A93F0">
      <w:start w:val="1"/>
      <w:numFmt w:val="bullet"/>
      <w:lvlText w:val="•"/>
      <w:lvlJc w:val="left"/>
      <w:pPr>
        <w:ind w:left="1937" w:hanging="346"/>
      </w:pPr>
      <w:rPr>
        <w:rFonts w:hint="default"/>
      </w:rPr>
    </w:lvl>
    <w:lvl w:ilvl="3" w:tplc="C0D4F8AA">
      <w:start w:val="1"/>
      <w:numFmt w:val="bullet"/>
      <w:lvlText w:val="•"/>
      <w:lvlJc w:val="left"/>
      <w:pPr>
        <w:ind w:left="2855" w:hanging="346"/>
      </w:pPr>
      <w:rPr>
        <w:rFonts w:hint="default"/>
      </w:rPr>
    </w:lvl>
    <w:lvl w:ilvl="4" w:tplc="243A0636">
      <w:start w:val="1"/>
      <w:numFmt w:val="bullet"/>
      <w:lvlText w:val="•"/>
      <w:lvlJc w:val="left"/>
      <w:pPr>
        <w:ind w:left="3774" w:hanging="346"/>
      </w:pPr>
      <w:rPr>
        <w:rFonts w:hint="default"/>
      </w:rPr>
    </w:lvl>
    <w:lvl w:ilvl="5" w:tplc="A5B6D3C4">
      <w:start w:val="1"/>
      <w:numFmt w:val="bullet"/>
      <w:lvlText w:val="•"/>
      <w:lvlJc w:val="left"/>
      <w:pPr>
        <w:ind w:left="4693" w:hanging="346"/>
      </w:pPr>
      <w:rPr>
        <w:rFonts w:hint="default"/>
      </w:rPr>
    </w:lvl>
    <w:lvl w:ilvl="6" w:tplc="98D4A2DE">
      <w:start w:val="1"/>
      <w:numFmt w:val="bullet"/>
      <w:lvlText w:val="•"/>
      <w:lvlJc w:val="left"/>
      <w:pPr>
        <w:ind w:left="5611" w:hanging="346"/>
      </w:pPr>
      <w:rPr>
        <w:rFonts w:hint="default"/>
      </w:rPr>
    </w:lvl>
    <w:lvl w:ilvl="7" w:tplc="D248AC36">
      <w:start w:val="1"/>
      <w:numFmt w:val="bullet"/>
      <w:lvlText w:val="•"/>
      <w:lvlJc w:val="left"/>
      <w:pPr>
        <w:ind w:left="6530" w:hanging="346"/>
      </w:pPr>
      <w:rPr>
        <w:rFonts w:hint="default"/>
      </w:rPr>
    </w:lvl>
    <w:lvl w:ilvl="8" w:tplc="328ED5BA">
      <w:start w:val="1"/>
      <w:numFmt w:val="bullet"/>
      <w:lvlText w:val="•"/>
      <w:lvlJc w:val="left"/>
      <w:pPr>
        <w:ind w:left="7449" w:hanging="346"/>
      </w:pPr>
      <w:rPr>
        <w:rFonts w:hint="default"/>
      </w:rPr>
    </w:lvl>
  </w:abstractNum>
  <w:abstractNum w:abstractNumId="20">
    <w:nsid w:val="6A726D1D"/>
    <w:multiLevelType w:val="multilevel"/>
    <w:tmpl w:val="704CA48E"/>
    <w:styleLink w:val="WWNum9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72CC4EDC"/>
    <w:multiLevelType w:val="hybridMultilevel"/>
    <w:tmpl w:val="2C228CF8"/>
    <w:lvl w:ilvl="0" w:tplc="871CCDAC">
      <w:start w:val="7"/>
      <w:numFmt w:val="lowerLetter"/>
      <w:lvlText w:val="%1-"/>
      <w:lvlJc w:val="left"/>
      <w:pPr>
        <w:ind w:left="406" w:hanging="255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E96ED4E0">
      <w:start w:val="1"/>
      <w:numFmt w:val="bullet"/>
      <w:lvlText w:val="•"/>
      <w:lvlJc w:val="left"/>
      <w:pPr>
        <w:ind w:left="1288" w:hanging="255"/>
      </w:pPr>
      <w:rPr>
        <w:rFonts w:hint="default"/>
      </w:rPr>
    </w:lvl>
    <w:lvl w:ilvl="2" w:tplc="16341C02">
      <w:start w:val="1"/>
      <w:numFmt w:val="bullet"/>
      <w:lvlText w:val="•"/>
      <w:lvlJc w:val="left"/>
      <w:pPr>
        <w:ind w:left="2177" w:hanging="255"/>
      </w:pPr>
      <w:rPr>
        <w:rFonts w:hint="default"/>
      </w:rPr>
    </w:lvl>
    <w:lvl w:ilvl="3" w:tplc="ED56A444">
      <w:start w:val="1"/>
      <w:numFmt w:val="bullet"/>
      <w:lvlText w:val="•"/>
      <w:lvlJc w:val="left"/>
      <w:pPr>
        <w:ind w:left="3065" w:hanging="255"/>
      </w:pPr>
      <w:rPr>
        <w:rFonts w:hint="default"/>
      </w:rPr>
    </w:lvl>
    <w:lvl w:ilvl="4" w:tplc="501473D8">
      <w:start w:val="1"/>
      <w:numFmt w:val="bullet"/>
      <w:lvlText w:val="•"/>
      <w:lvlJc w:val="left"/>
      <w:pPr>
        <w:ind w:left="3954" w:hanging="255"/>
      </w:pPr>
      <w:rPr>
        <w:rFonts w:hint="default"/>
      </w:rPr>
    </w:lvl>
    <w:lvl w:ilvl="5" w:tplc="9B1E6C7E">
      <w:start w:val="1"/>
      <w:numFmt w:val="bullet"/>
      <w:lvlText w:val="•"/>
      <w:lvlJc w:val="left"/>
      <w:pPr>
        <w:ind w:left="4843" w:hanging="255"/>
      </w:pPr>
      <w:rPr>
        <w:rFonts w:hint="default"/>
      </w:rPr>
    </w:lvl>
    <w:lvl w:ilvl="6" w:tplc="B504E61A">
      <w:start w:val="1"/>
      <w:numFmt w:val="bullet"/>
      <w:lvlText w:val="•"/>
      <w:lvlJc w:val="left"/>
      <w:pPr>
        <w:ind w:left="5731" w:hanging="255"/>
      </w:pPr>
      <w:rPr>
        <w:rFonts w:hint="default"/>
      </w:rPr>
    </w:lvl>
    <w:lvl w:ilvl="7" w:tplc="2918EB0A">
      <w:start w:val="1"/>
      <w:numFmt w:val="bullet"/>
      <w:lvlText w:val="•"/>
      <w:lvlJc w:val="left"/>
      <w:pPr>
        <w:ind w:left="6620" w:hanging="255"/>
      </w:pPr>
      <w:rPr>
        <w:rFonts w:hint="default"/>
      </w:rPr>
    </w:lvl>
    <w:lvl w:ilvl="8" w:tplc="897255BE">
      <w:start w:val="1"/>
      <w:numFmt w:val="bullet"/>
      <w:lvlText w:val="•"/>
      <w:lvlJc w:val="left"/>
      <w:pPr>
        <w:ind w:left="7509" w:hanging="255"/>
      </w:pPr>
      <w:rPr>
        <w:rFonts w:hint="default"/>
      </w:rPr>
    </w:lvl>
  </w:abstractNum>
  <w:abstractNum w:abstractNumId="22">
    <w:nsid w:val="7968598C"/>
    <w:multiLevelType w:val="hybridMultilevel"/>
    <w:tmpl w:val="2D243CD0"/>
    <w:lvl w:ilvl="0" w:tplc="69729BD2">
      <w:start w:val="1"/>
      <w:numFmt w:val="lowerLetter"/>
      <w:lvlText w:val="%1-"/>
      <w:lvlJc w:val="left"/>
      <w:pPr>
        <w:ind w:left="406" w:hanging="365"/>
      </w:pPr>
      <w:rPr>
        <w:rFonts w:ascii="Times New Roman" w:eastAsia="Times New Roman" w:hAnsi="Times New Roman" w:cs="Times New Roman" w:hint="default"/>
        <w:spacing w:val="-15"/>
        <w:w w:val="99"/>
        <w:sz w:val="24"/>
        <w:szCs w:val="24"/>
      </w:rPr>
    </w:lvl>
    <w:lvl w:ilvl="1" w:tplc="62D86924">
      <w:start w:val="1"/>
      <w:numFmt w:val="bullet"/>
      <w:lvlText w:val="•"/>
      <w:lvlJc w:val="left"/>
      <w:pPr>
        <w:ind w:left="1288" w:hanging="365"/>
      </w:pPr>
      <w:rPr>
        <w:rFonts w:hint="default"/>
      </w:rPr>
    </w:lvl>
    <w:lvl w:ilvl="2" w:tplc="219CE130">
      <w:start w:val="1"/>
      <w:numFmt w:val="bullet"/>
      <w:lvlText w:val="•"/>
      <w:lvlJc w:val="left"/>
      <w:pPr>
        <w:ind w:left="2177" w:hanging="365"/>
      </w:pPr>
      <w:rPr>
        <w:rFonts w:hint="default"/>
      </w:rPr>
    </w:lvl>
    <w:lvl w:ilvl="3" w:tplc="965CE076">
      <w:start w:val="1"/>
      <w:numFmt w:val="bullet"/>
      <w:lvlText w:val="•"/>
      <w:lvlJc w:val="left"/>
      <w:pPr>
        <w:ind w:left="3065" w:hanging="365"/>
      </w:pPr>
      <w:rPr>
        <w:rFonts w:hint="default"/>
      </w:rPr>
    </w:lvl>
    <w:lvl w:ilvl="4" w:tplc="C09A8304">
      <w:start w:val="1"/>
      <w:numFmt w:val="bullet"/>
      <w:lvlText w:val="•"/>
      <w:lvlJc w:val="left"/>
      <w:pPr>
        <w:ind w:left="3954" w:hanging="365"/>
      </w:pPr>
      <w:rPr>
        <w:rFonts w:hint="default"/>
      </w:rPr>
    </w:lvl>
    <w:lvl w:ilvl="5" w:tplc="D13C8C6A">
      <w:start w:val="1"/>
      <w:numFmt w:val="bullet"/>
      <w:lvlText w:val="•"/>
      <w:lvlJc w:val="left"/>
      <w:pPr>
        <w:ind w:left="4843" w:hanging="365"/>
      </w:pPr>
      <w:rPr>
        <w:rFonts w:hint="default"/>
      </w:rPr>
    </w:lvl>
    <w:lvl w:ilvl="6" w:tplc="36104C8C">
      <w:start w:val="1"/>
      <w:numFmt w:val="bullet"/>
      <w:lvlText w:val="•"/>
      <w:lvlJc w:val="left"/>
      <w:pPr>
        <w:ind w:left="5731" w:hanging="365"/>
      </w:pPr>
      <w:rPr>
        <w:rFonts w:hint="default"/>
      </w:rPr>
    </w:lvl>
    <w:lvl w:ilvl="7" w:tplc="011E5A2A">
      <w:start w:val="1"/>
      <w:numFmt w:val="bullet"/>
      <w:lvlText w:val="•"/>
      <w:lvlJc w:val="left"/>
      <w:pPr>
        <w:ind w:left="6620" w:hanging="365"/>
      </w:pPr>
      <w:rPr>
        <w:rFonts w:hint="default"/>
      </w:rPr>
    </w:lvl>
    <w:lvl w:ilvl="8" w:tplc="7614540E">
      <w:start w:val="1"/>
      <w:numFmt w:val="bullet"/>
      <w:lvlText w:val="•"/>
      <w:lvlJc w:val="left"/>
      <w:pPr>
        <w:ind w:left="7509" w:hanging="365"/>
      </w:pPr>
      <w:rPr>
        <w:rFonts w:hint="default"/>
      </w:rPr>
    </w:lvl>
  </w:abstractNum>
  <w:abstractNum w:abstractNumId="23">
    <w:nsid w:val="7F4A1475"/>
    <w:multiLevelType w:val="multilevel"/>
    <w:tmpl w:val="E20C9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FBF0AFD"/>
    <w:multiLevelType w:val="hybridMultilevel"/>
    <w:tmpl w:val="9FEED842"/>
    <w:lvl w:ilvl="0" w:tplc="D778A030">
      <w:start w:val="1"/>
      <w:numFmt w:val="decimal"/>
      <w:lvlText w:val="%1."/>
      <w:lvlJc w:val="left"/>
      <w:pPr>
        <w:ind w:left="466" w:hanging="360"/>
      </w:pPr>
      <w:rPr>
        <w:rFonts w:ascii="Times New Roman" w:eastAsia="Times New Roman" w:hAnsi="Times New Roman" w:cs="Times New Roman" w:hint="default"/>
        <w:b/>
        <w:bCs/>
        <w:spacing w:val="-5"/>
        <w:w w:val="99"/>
        <w:sz w:val="24"/>
        <w:szCs w:val="24"/>
      </w:rPr>
    </w:lvl>
    <w:lvl w:ilvl="1" w:tplc="F658567C">
      <w:start w:val="1"/>
      <w:numFmt w:val="lowerLetter"/>
      <w:lvlText w:val="%2."/>
      <w:lvlJc w:val="left"/>
      <w:pPr>
        <w:ind w:left="466" w:hanging="36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</w:rPr>
    </w:lvl>
    <w:lvl w:ilvl="2" w:tplc="31A01FB8">
      <w:start w:val="1"/>
      <w:numFmt w:val="bullet"/>
      <w:lvlText w:val="•"/>
      <w:lvlJc w:val="left"/>
      <w:pPr>
        <w:ind w:left="2225" w:hanging="360"/>
      </w:pPr>
      <w:rPr>
        <w:rFonts w:hint="default"/>
      </w:rPr>
    </w:lvl>
    <w:lvl w:ilvl="3" w:tplc="5538BA5C">
      <w:start w:val="1"/>
      <w:numFmt w:val="bullet"/>
      <w:lvlText w:val="•"/>
      <w:lvlJc w:val="left"/>
      <w:pPr>
        <w:ind w:left="3107" w:hanging="360"/>
      </w:pPr>
      <w:rPr>
        <w:rFonts w:hint="default"/>
      </w:rPr>
    </w:lvl>
    <w:lvl w:ilvl="4" w:tplc="F81E5274">
      <w:start w:val="1"/>
      <w:numFmt w:val="bullet"/>
      <w:lvlText w:val="•"/>
      <w:lvlJc w:val="left"/>
      <w:pPr>
        <w:ind w:left="3990" w:hanging="360"/>
      </w:pPr>
      <w:rPr>
        <w:rFonts w:hint="default"/>
      </w:rPr>
    </w:lvl>
    <w:lvl w:ilvl="5" w:tplc="A2B2234C">
      <w:start w:val="1"/>
      <w:numFmt w:val="bullet"/>
      <w:lvlText w:val="•"/>
      <w:lvlJc w:val="left"/>
      <w:pPr>
        <w:ind w:left="4873" w:hanging="360"/>
      </w:pPr>
      <w:rPr>
        <w:rFonts w:hint="default"/>
      </w:rPr>
    </w:lvl>
    <w:lvl w:ilvl="6" w:tplc="6B2C079C">
      <w:start w:val="1"/>
      <w:numFmt w:val="bullet"/>
      <w:lvlText w:val="•"/>
      <w:lvlJc w:val="left"/>
      <w:pPr>
        <w:ind w:left="5755" w:hanging="360"/>
      </w:pPr>
      <w:rPr>
        <w:rFonts w:hint="default"/>
      </w:rPr>
    </w:lvl>
    <w:lvl w:ilvl="7" w:tplc="654ED97A">
      <w:start w:val="1"/>
      <w:numFmt w:val="bullet"/>
      <w:lvlText w:val="•"/>
      <w:lvlJc w:val="left"/>
      <w:pPr>
        <w:ind w:left="6638" w:hanging="360"/>
      </w:pPr>
      <w:rPr>
        <w:rFonts w:hint="default"/>
      </w:rPr>
    </w:lvl>
    <w:lvl w:ilvl="8" w:tplc="CFFA5A78">
      <w:start w:val="1"/>
      <w:numFmt w:val="bullet"/>
      <w:lvlText w:val="•"/>
      <w:lvlJc w:val="left"/>
      <w:pPr>
        <w:ind w:left="7521" w:hanging="360"/>
      </w:pPr>
      <w:rPr>
        <w:rFonts w:hint="default"/>
      </w:rPr>
    </w:lvl>
  </w:abstractNum>
  <w:num w:numId="1">
    <w:abstractNumId w:val="23"/>
  </w:num>
  <w:num w:numId="2">
    <w:abstractNumId w:val="19"/>
  </w:num>
  <w:num w:numId="3">
    <w:abstractNumId w:val="21"/>
  </w:num>
  <w:num w:numId="4">
    <w:abstractNumId w:val="22"/>
  </w:num>
  <w:num w:numId="5">
    <w:abstractNumId w:val="24"/>
  </w:num>
  <w:num w:numId="6">
    <w:abstractNumId w:val="4"/>
  </w:num>
  <w:num w:numId="7">
    <w:abstractNumId w:val="3"/>
  </w:num>
  <w:num w:numId="8">
    <w:abstractNumId w:val="10"/>
  </w:num>
  <w:num w:numId="9">
    <w:abstractNumId w:val="18"/>
  </w:num>
  <w:num w:numId="10">
    <w:abstractNumId w:val="7"/>
  </w:num>
  <w:num w:numId="11">
    <w:abstractNumId w:val="1"/>
  </w:num>
  <w:num w:numId="12">
    <w:abstractNumId w:val="5"/>
  </w:num>
  <w:num w:numId="13">
    <w:abstractNumId w:val="20"/>
  </w:num>
  <w:num w:numId="14">
    <w:abstractNumId w:val="6"/>
  </w:num>
  <w:num w:numId="15">
    <w:abstractNumId w:val="15"/>
  </w:num>
  <w:num w:numId="16">
    <w:abstractNumId w:val="2"/>
  </w:num>
  <w:num w:numId="17">
    <w:abstractNumId w:val="0"/>
  </w:num>
  <w:num w:numId="18">
    <w:abstractNumId w:val="13"/>
  </w:num>
  <w:num w:numId="19">
    <w:abstractNumId w:val="11"/>
  </w:num>
  <w:num w:numId="20">
    <w:abstractNumId w:val="12"/>
  </w:num>
  <w:num w:numId="21">
    <w:abstractNumId w:val="8"/>
  </w:num>
  <w:num w:numId="22">
    <w:abstractNumId w:val="17"/>
  </w:num>
  <w:num w:numId="23">
    <w:abstractNumId w:val="9"/>
  </w:num>
  <w:num w:numId="24">
    <w:abstractNumId w:val="16"/>
  </w:num>
  <w:num w:numId="25">
    <w:abstractNumId w:val="14"/>
  </w:num>
  <w:numIdMacAtCleanup w:val="2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spelling="clean" w:grammar="clean"/>
  <w:defaultTabStop w:val="720"/>
  <w:characterSpacingControl w:val="doNotCompress"/>
  <w:compat/>
  <w:rsids>
    <w:rsidRoot w:val="00A967AA"/>
    <w:rsid w:val="00000F08"/>
    <w:rsid w:val="000016EC"/>
    <w:rsid w:val="00003FB7"/>
    <w:rsid w:val="0000518A"/>
    <w:rsid w:val="00006C42"/>
    <w:rsid w:val="00007C20"/>
    <w:rsid w:val="0001234B"/>
    <w:rsid w:val="0001288D"/>
    <w:rsid w:val="000135DB"/>
    <w:rsid w:val="0001436C"/>
    <w:rsid w:val="000150D8"/>
    <w:rsid w:val="00015A92"/>
    <w:rsid w:val="00017386"/>
    <w:rsid w:val="00020344"/>
    <w:rsid w:val="000239DC"/>
    <w:rsid w:val="00024016"/>
    <w:rsid w:val="000243E5"/>
    <w:rsid w:val="00025027"/>
    <w:rsid w:val="0002691B"/>
    <w:rsid w:val="000272A8"/>
    <w:rsid w:val="00030912"/>
    <w:rsid w:val="000323F0"/>
    <w:rsid w:val="0003410B"/>
    <w:rsid w:val="00034532"/>
    <w:rsid w:val="00036592"/>
    <w:rsid w:val="00040061"/>
    <w:rsid w:val="0004252E"/>
    <w:rsid w:val="00042AAA"/>
    <w:rsid w:val="00044411"/>
    <w:rsid w:val="0004476E"/>
    <w:rsid w:val="00044A6E"/>
    <w:rsid w:val="0004558E"/>
    <w:rsid w:val="000463D4"/>
    <w:rsid w:val="00046870"/>
    <w:rsid w:val="00051E68"/>
    <w:rsid w:val="000525AE"/>
    <w:rsid w:val="00055E6C"/>
    <w:rsid w:val="000607F2"/>
    <w:rsid w:val="000614E2"/>
    <w:rsid w:val="00062B24"/>
    <w:rsid w:val="00062B4E"/>
    <w:rsid w:val="00062B81"/>
    <w:rsid w:val="00063033"/>
    <w:rsid w:val="00063A7E"/>
    <w:rsid w:val="00063EE3"/>
    <w:rsid w:val="00064D8F"/>
    <w:rsid w:val="0006576E"/>
    <w:rsid w:val="0006593A"/>
    <w:rsid w:val="00065A8E"/>
    <w:rsid w:val="00065CC2"/>
    <w:rsid w:val="0006626C"/>
    <w:rsid w:val="00066975"/>
    <w:rsid w:val="0007292A"/>
    <w:rsid w:val="000742CB"/>
    <w:rsid w:val="00074D58"/>
    <w:rsid w:val="00076CBE"/>
    <w:rsid w:val="00076FAE"/>
    <w:rsid w:val="0007744A"/>
    <w:rsid w:val="00080E98"/>
    <w:rsid w:val="00081170"/>
    <w:rsid w:val="00081971"/>
    <w:rsid w:val="000821CA"/>
    <w:rsid w:val="000827ED"/>
    <w:rsid w:val="00085892"/>
    <w:rsid w:val="00085A29"/>
    <w:rsid w:val="000873E7"/>
    <w:rsid w:val="00090720"/>
    <w:rsid w:val="00091C49"/>
    <w:rsid w:val="00094588"/>
    <w:rsid w:val="00095922"/>
    <w:rsid w:val="00096071"/>
    <w:rsid w:val="00096DE0"/>
    <w:rsid w:val="00097464"/>
    <w:rsid w:val="000A0345"/>
    <w:rsid w:val="000A0546"/>
    <w:rsid w:val="000A18D8"/>
    <w:rsid w:val="000A246E"/>
    <w:rsid w:val="000A2CFF"/>
    <w:rsid w:val="000A3382"/>
    <w:rsid w:val="000A5826"/>
    <w:rsid w:val="000A643B"/>
    <w:rsid w:val="000A64C6"/>
    <w:rsid w:val="000B05E5"/>
    <w:rsid w:val="000B0D92"/>
    <w:rsid w:val="000B2D45"/>
    <w:rsid w:val="000B300F"/>
    <w:rsid w:val="000B3E6C"/>
    <w:rsid w:val="000B4551"/>
    <w:rsid w:val="000B550D"/>
    <w:rsid w:val="000B580D"/>
    <w:rsid w:val="000B6F35"/>
    <w:rsid w:val="000B789B"/>
    <w:rsid w:val="000C0922"/>
    <w:rsid w:val="000C0C16"/>
    <w:rsid w:val="000C1893"/>
    <w:rsid w:val="000C21FB"/>
    <w:rsid w:val="000C41B3"/>
    <w:rsid w:val="000C5D08"/>
    <w:rsid w:val="000C77DD"/>
    <w:rsid w:val="000D1C0F"/>
    <w:rsid w:val="000D318C"/>
    <w:rsid w:val="000D37B0"/>
    <w:rsid w:val="000D388D"/>
    <w:rsid w:val="000D3E2A"/>
    <w:rsid w:val="000D433C"/>
    <w:rsid w:val="000D4676"/>
    <w:rsid w:val="000D6BEC"/>
    <w:rsid w:val="000D70C6"/>
    <w:rsid w:val="000E0540"/>
    <w:rsid w:val="000E092C"/>
    <w:rsid w:val="000E11AA"/>
    <w:rsid w:val="000E1265"/>
    <w:rsid w:val="000E179E"/>
    <w:rsid w:val="000E4946"/>
    <w:rsid w:val="000E4987"/>
    <w:rsid w:val="000E55EB"/>
    <w:rsid w:val="000E5ED9"/>
    <w:rsid w:val="000F1077"/>
    <w:rsid w:val="000F12B5"/>
    <w:rsid w:val="000F19BE"/>
    <w:rsid w:val="000F3B42"/>
    <w:rsid w:val="000F402B"/>
    <w:rsid w:val="000F4163"/>
    <w:rsid w:val="000F4D92"/>
    <w:rsid w:val="000F533D"/>
    <w:rsid w:val="000F5766"/>
    <w:rsid w:val="000F7278"/>
    <w:rsid w:val="00100FEE"/>
    <w:rsid w:val="00101FBB"/>
    <w:rsid w:val="0010238D"/>
    <w:rsid w:val="001031CD"/>
    <w:rsid w:val="00104332"/>
    <w:rsid w:val="001050FB"/>
    <w:rsid w:val="0010609B"/>
    <w:rsid w:val="001111F0"/>
    <w:rsid w:val="00111517"/>
    <w:rsid w:val="00111AEC"/>
    <w:rsid w:val="00113F31"/>
    <w:rsid w:val="001165F4"/>
    <w:rsid w:val="00116BC9"/>
    <w:rsid w:val="00117B41"/>
    <w:rsid w:val="00120C27"/>
    <w:rsid w:val="001230F1"/>
    <w:rsid w:val="001238A1"/>
    <w:rsid w:val="0012676A"/>
    <w:rsid w:val="00126DCA"/>
    <w:rsid w:val="001276AC"/>
    <w:rsid w:val="001302C9"/>
    <w:rsid w:val="001309BD"/>
    <w:rsid w:val="00130CBD"/>
    <w:rsid w:val="00130E35"/>
    <w:rsid w:val="00132722"/>
    <w:rsid w:val="00132F51"/>
    <w:rsid w:val="001340C1"/>
    <w:rsid w:val="00134C1A"/>
    <w:rsid w:val="00135412"/>
    <w:rsid w:val="001412AA"/>
    <w:rsid w:val="0014252D"/>
    <w:rsid w:val="0014580C"/>
    <w:rsid w:val="00151FE7"/>
    <w:rsid w:val="0015277E"/>
    <w:rsid w:val="00153421"/>
    <w:rsid w:val="001549AC"/>
    <w:rsid w:val="0015576E"/>
    <w:rsid w:val="001557F3"/>
    <w:rsid w:val="00155E79"/>
    <w:rsid w:val="00157F01"/>
    <w:rsid w:val="0016064A"/>
    <w:rsid w:val="0016190F"/>
    <w:rsid w:val="00162AA0"/>
    <w:rsid w:val="0016357D"/>
    <w:rsid w:val="00165EFA"/>
    <w:rsid w:val="00166352"/>
    <w:rsid w:val="00167D0F"/>
    <w:rsid w:val="0017196F"/>
    <w:rsid w:val="00171FE8"/>
    <w:rsid w:val="0017238B"/>
    <w:rsid w:val="00173322"/>
    <w:rsid w:val="0017415B"/>
    <w:rsid w:val="00174430"/>
    <w:rsid w:val="001760D0"/>
    <w:rsid w:val="00176417"/>
    <w:rsid w:val="00181926"/>
    <w:rsid w:val="00181B6E"/>
    <w:rsid w:val="001836F1"/>
    <w:rsid w:val="00183B5D"/>
    <w:rsid w:val="00184D8C"/>
    <w:rsid w:val="001853CF"/>
    <w:rsid w:val="00186B03"/>
    <w:rsid w:val="00190F4A"/>
    <w:rsid w:val="00193203"/>
    <w:rsid w:val="00194124"/>
    <w:rsid w:val="0019482C"/>
    <w:rsid w:val="00196353"/>
    <w:rsid w:val="001A0932"/>
    <w:rsid w:val="001A0C4E"/>
    <w:rsid w:val="001A17C0"/>
    <w:rsid w:val="001A1C8E"/>
    <w:rsid w:val="001A40C6"/>
    <w:rsid w:val="001A42E9"/>
    <w:rsid w:val="001A47CA"/>
    <w:rsid w:val="001A5876"/>
    <w:rsid w:val="001A59BD"/>
    <w:rsid w:val="001A63AA"/>
    <w:rsid w:val="001B14F0"/>
    <w:rsid w:val="001B2249"/>
    <w:rsid w:val="001B3992"/>
    <w:rsid w:val="001B3E43"/>
    <w:rsid w:val="001B3E89"/>
    <w:rsid w:val="001B5295"/>
    <w:rsid w:val="001B6304"/>
    <w:rsid w:val="001B6397"/>
    <w:rsid w:val="001B65B5"/>
    <w:rsid w:val="001B7918"/>
    <w:rsid w:val="001C171E"/>
    <w:rsid w:val="001C3C33"/>
    <w:rsid w:val="001C3DDE"/>
    <w:rsid w:val="001C5FED"/>
    <w:rsid w:val="001C60A7"/>
    <w:rsid w:val="001C685C"/>
    <w:rsid w:val="001C7229"/>
    <w:rsid w:val="001D11D0"/>
    <w:rsid w:val="001D2191"/>
    <w:rsid w:val="001D26DD"/>
    <w:rsid w:val="001D35C5"/>
    <w:rsid w:val="001D37ED"/>
    <w:rsid w:val="001D3976"/>
    <w:rsid w:val="001D4AC9"/>
    <w:rsid w:val="001D5B44"/>
    <w:rsid w:val="001E025D"/>
    <w:rsid w:val="001E04EF"/>
    <w:rsid w:val="001E12DB"/>
    <w:rsid w:val="001E227A"/>
    <w:rsid w:val="001E298E"/>
    <w:rsid w:val="001E40F9"/>
    <w:rsid w:val="001E5009"/>
    <w:rsid w:val="001E58B1"/>
    <w:rsid w:val="001E5A94"/>
    <w:rsid w:val="001E5FC5"/>
    <w:rsid w:val="001E766C"/>
    <w:rsid w:val="001E7E4C"/>
    <w:rsid w:val="001F1216"/>
    <w:rsid w:val="001F1E4B"/>
    <w:rsid w:val="001F1F79"/>
    <w:rsid w:val="001F3A4C"/>
    <w:rsid w:val="001F522E"/>
    <w:rsid w:val="001F632C"/>
    <w:rsid w:val="002002CD"/>
    <w:rsid w:val="00200CDB"/>
    <w:rsid w:val="00202AF0"/>
    <w:rsid w:val="00203394"/>
    <w:rsid w:val="00204CD8"/>
    <w:rsid w:val="00207495"/>
    <w:rsid w:val="0020782B"/>
    <w:rsid w:val="00207A21"/>
    <w:rsid w:val="002106C7"/>
    <w:rsid w:val="00210DE8"/>
    <w:rsid w:val="00216B89"/>
    <w:rsid w:val="00221F6C"/>
    <w:rsid w:val="00222B49"/>
    <w:rsid w:val="00224995"/>
    <w:rsid w:val="00226B2B"/>
    <w:rsid w:val="0022785B"/>
    <w:rsid w:val="00227CE1"/>
    <w:rsid w:val="00227F35"/>
    <w:rsid w:val="00231062"/>
    <w:rsid w:val="00231118"/>
    <w:rsid w:val="00231132"/>
    <w:rsid w:val="00234FD2"/>
    <w:rsid w:val="00235204"/>
    <w:rsid w:val="0023549D"/>
    <w:rsid w:val="002355C9"/>
    <w:rsid w:val="00235611"/>
    <w:rsid w:val="00235D8E"/>
    <w:rsid w:val="00236344"/>
    <w:rsid w:val="00236803"/>
    <w:rsid w:val="0024074B"/>
    <w:rsid w:val="00240F92"/>
    <w:rsid w:val="0024138F"/>
    <w:rsid w:val="00241836"/>
    <w:rsid w:val="00242E0B"/>
    <w:rsid w:val="00244886"/>
    <w:rsid w:val="00245083"/>
    <w:rsid w:val="00245D91"/>
    <w:rsid w:val="002461CB"/>
    <w:rsid w:val="00251177"/>
    <w:rsid w:val="0025137C"/>
    <w:rsid w:val="00252091"/>
    <w:rsid w:val="00252466"/>
    <w:rsid w:val="00252EC0"/>
    <w:rsid w:val="002531DA"/>
    <w:rsid w:val="00255D1A"/>
    <w:rsid w:val="00256876"/>
    <w:rsid w:val="00256BBD"/>
    <w:rsid w:val="00256ED7"/>
    <w:rsid w:val="002600AD"/>
    <w:rsid w:val="00262C87"/>
    <w:rsid w:val="00262F09"/>
    <w:rsid w:val="00263531"/>
    <w:rsid w:val="00264108"/>
    <w:rsid w:val="002644BF"/>
    <w:rsid w:val="00264525"/>
    <w:rsid w:val="00265E6F"/>
    <w:rsid w:val="002663DF"/>
    <w:rsid w:val="00266CB2"/>
    <w:rsid w:val="002672C3"/>
    <w:rsid w:val="00270C94"/>
    <w:rsid w:val="0027114E"/>
    <w:rsid w:val="002712B3"/>
    <w:rsid w:val="002716C7"/>
    <w:rsid w:val="00273ABD"/>
    <w:rsid w:val="00274930"/>
    <w:rsid w:val="00274DBA"/>
    <w:rsid w:val="002755B9"/>
    <w:rsid w:val="00280187"/>
    <w:rsid w:val="0028097E"/>
    <w:rsid w:val="00281503"/>
    <w:rsid w:val="002829E6"/>
    <w:rsid w:val="00282FC1"/>
    <w:rsid w:val="0028429B"/>
    <w:rsid w:val="0028442C"/>
    <w:rsid w:val="002852F0"/>
    <w:rsid w:val="00285740"/>
    <w:rsid w:val="00285D6E"/>
    <w:rsid w:val="00285EC8"/>
    <w:rsid w:val="00286354"/>
    <w:rsid w:val="00286A60"/>
    <w:rsid w:val="002874EC"/>
    <w:rsid w:val="00287752"/>
    <w:rsid w:val="00290D6D"/>
    <w:rsid w:val="00290D99"/>
    <w:rsid w:val="002917D0"/>
    <w:rsid w:val="00291842"/>
    <w:rsid w:val="002929F0"/>
    <w:rsid w:val="00292E7A"/>
    <w:rsid w:val="002931B1"/>
    <w:rsid w:val="002933A0"/>
    <w:rsid w:val="00294170"/>
    <w:rsid w:val="00294BE1"/>
    <w:rsid w:val="002967B3"/>
    <w:rsid w:val="00297080"/>
    <w:rsid w:val="002972AE"/>
    <w:rsid w:val="0029738F"/>
    <w:rsid w:val="00297D22"/>
    <w:rsid w:val="002A1265"/>
    <w:rsid w:val="002A1546"/>
    <w:rsid w:val="002A17F2"/>
    <w:rsid w:val="002A3385"/>
    <w:rsid w:val="002A4A52"/>
    <w:rsid w:val="002A52BF"/>
    <w:rsid w:val="002B0F71"/>
    <w:rsid w:val="002B11E6"/>
    <w:rsid w:val="002B2FF7"/>
    <w:rsid w:val="002B3FDF"/>
    <w:rsid w:val="002B591A"/>
    <w:rsid w:val="002B7C11"/>
    <w:rsid w:val="002C062E"/>
    <w:rsid w:val="002C0A0B"/>
    <w:rsid w:val="002C13FE"/>
    <w:rsid w:val="002C1F31"/>
    <w:rsid w:val="002C2D26"/>
    <w:rsid w:val="002C313E"/>
    <w:rsid w:val="002C3C6F"/>
    <w:rsid w:val="002C4895"/>
    <w:rsid w:val="002C5045"/>
    <w:rsid w:val="002C69D9"/>
    <w:rsid w:val="002D077B"/>
    <w:rsid w:val="002D07B9"/>
    <w:rsid w:val="002D07C0"/>
    <w:rsid w:val="002D155F"/>
    <w:rsid w:val="002D2545"/>
    <w:rsid w:val="002D3506"/>
    <w:rsid w:val="002D43B6"/>
    <w:rsid w:val="002D5A91"/>
    <w:rsid w:val="002D617E"/>
    <w:rsid w:val="002D6364"/>
    <w:rsid w:val="002D67FA"/>
    <w:rsid w:val="002E00FB"/>
    <w:rsid w:val="002E09A2"/>
    <w:rsid w:val="002E2D02"/>
    <w:rsid w:val="002E32F3"/>
    <w:rsid w:val="002E4B77"/>
    <w:rsid w:val="002E73E3"/>
    <w:rsid w:val="002F2065"/>
    <w:rsid w:val="002F57B9"/>
    <w:rsid w:val="002F7354"/>
    <w:rsid w:val="002F758A"/>
    <w:rsid w:val="0030021A"/>
    <w:rsid w:val="00300678"/>
    <w:rsid w:val="00301393"/>
    <w:rsid w:val="003041DD"/>
    <w:rsid w:val="00304F9C"/>
    <w:rsid w:val="00305AB3"/>
    <w:rsid w:val="00305C19"/>
    <w:rsid w:val="00305E74"/>
    <w:rsid w:val="00305EEA"/>
    <w:rsid w:val="003078B9"/>
    <w:rsid w:val="00307C74"/>
    <w:rsid w:val="00307F43"/>
    <w:rsid w:val="0031067C"/>
    <w:rsid w:val="003109DA"/>
    <w:rsid w:val="00310B1A"/>
    <w:rsid w:val="003129F7"/>
    <w:rsid w:val="00313406"/>
    <w:rsid w:val="00313936"/>
    <w:rsid w:val="0031442B"/>
    <w:rsid w:val="00314771"/>
    <w:rsid w:val="00315354"/>
    <w:rsid w:val="00315BA8"/>
    <w:rsid w:val="00315C81"/>
    <w:rsid w:val="00316152"/>
    <w:rsid w:val="003176D0"/>
    <w:rsid w:val="00321F08"/>
    <w:rsid w:val="003222C4"/>
    <w:rsid w:val="00322623"/>
    <w:rsid w:val="003249EB"/>
    <w:rsid w:val="00324F60"/>
    <w:rsid w:val="00325423"/>
    <w:rsid w:val="0032763E"/>
    <w:rsid w:val="0032770D"/>
    <w:rsid w:val="00330E0B"/>
    <w:rsid w:val="003325A5"/>
    <w:rsid w:val="0033293F"/>
    <w:rsid w:val="00333B19"/>
    <w:rsid w:val="003340B9"/>
    <w:rsid w:val="003347B3"/>
    <w:rsid w:val="00334B8E"/>
    <w:rsid w:val="00334D0F"/>
    <w:rsid w:val="003355AD"/>
    <w:rsid w:val="003358E3"/>
    <w:rsid w:val="00337274"/>
    <w:rsid w:val="00337700"/>
    <w:rsid w:val="00340040"/>
    <w:rsid w:val="003400A9"/>
    <w:rsid w:val="0034072B"/>
    <w:rsid w:val="00340E10"/>
    <w:rsid w:val="00340E85"/>
    <w:rsid w:val="00341904"/>
    <w:rsid w:val="00341D27"/>
    <w:rsid w:val="00342BA7"/>
    <w:rsid w:val="00343845"/>
    <w:rsid w:val="00343974"/>
    <w:rsid w:val="00343EA5"/>
    <w:rsid w:val="0034444B"/>
    <w:rsid w:val="00344595"/>
    <w:rsid w:val="00345452"/>
    <w:rsid w:val="003515B1"/>
    <w:rsid w:val="00355482"/>
    <w:rsid w:val="00355D37"/>
    <w:rsid w:val="00357E2D"/>
    <w:rsid w:val="003614A6"/>
    <w:rsid w:val="00361AEE"/>
    <w:rsid w:val="0036201B"/>
    <w:rsid w:val="00363AD6"/>
    <w:rsid w:val="00364049"/>
    <w:rsid w:val="00370272"/>
    <w:rsid w:val="00370BD8"/>
    <w:rsid w:val="00370F25"/>
    <w:rsid w:val="003729A7"/>
    <w:rsid w:val="00372E56"/>
    <w:rsid w:val="00372F0A"/>
    <w:rsid w:val="003734CA"/>
    <w:rsid w:val="003743A8"/>
    <w:rsid w:val="00375B42"/>
    <w:rsid w:val="00377409"/>
    <w:rsid w:val="00382489"/>
    <w:rsid w:val="0038363A"/>
    <w:rsid w:val="00383717"/>
    <w:rsid w:val="00384634"/>
    <w:rsid w:val="00384683"/>
    <w:rsid w:val="0038473A"/>
    <w:rsid w:val="003848B9"/>
    <w:rsid w:val="00385B7A"/>
    <w:rsid w:val="00386AF5"/>
    <w:rsid w:val="00387EE0"/>
    <w:rsid w:val="00392BA5"/>
    <w:rsid w:val="003936A3"/>
    <w:rsid w:val="0039387C"/>
    <w:rsid w:val="00393C6F"/>
    <w:rsid w:val="00394893"/>
    <w:rsid w:val="00394D9B"/>
    <w:rsid w:val="00395897"/>
    <w:rsid w:val="00395D01"/>
    <w:rsid w:val="0039761C"/>
    <w:rsid w:val="003A00FD"/>
    <w:rsid w:val="003A0483"/>
    <w:rsid w:val="003A1D2A"/>
    <w:rsid w:val="003A2079"/>
    <w:rsid w:val="003A22E9"/>
    <w:rsid w:val="003A41BE"/>
    <w:rsid w:val="003A498A"/>
    <w:rsid w:val="003A4F1F"/>
    <w:rsid w:val="003A73F2"/>
    <w:rsid w:val="003B1375"/>
    <w:rsid w:val="003B2629"/>
    <w:rsid w:val="003B407B"/>
    <w:rsid w:val="003B4E27"/>
    <w:rsid w:val="003B68BF"/>
    <w:rsid w:val="003B7434"/>
    <w:rsid w:val="003B7785"/>
    <w:rsid w:val="003B7EE8"/>
    <w:rsid w:val="003C031A"/>
    <w:rsid w:val="003C1DBA"/>
    <w:rsid w:val="003C3701"/>
    <w:rsid w:val="003C3B04"/>
    <w:rsid w:val="003C3E50"/>
    <w:rsid w:val="003C4693"/>
    <w:rsid w:val="003C5CFC"/>
    <w:rsid w:val="003D026C"/>
    <w:rsid w:val="003D1F27"/>
    <w:rsid w:val="003D34D8"/>
    <w:rsid w:val="003D4076"/>
    <w:rsid w:val="003D59BF"/>
    <w:rsid w:val="003D723A"/>
    <w:rsid w:val="003E2835"/>
    <w:rsid w:val="003E30F6"/>
    <w:rsid w:val="003E484C"/>
    <w:rsid w:val="003E4B60"/>
    <w:rsid w:val="003E57EE"/>
    <w:rsid w:val="003E59A5"/>
    <w:rsid w:val="003E5AAA"/>
    <w:rsid w:val="003E71B5"/>
    <w:rsid w:val="003E7EB8"/>
    <w:rsid w:val="003F1647"/>
    <w:rsid w:val="003F1789"/>
    <w:rsid w:val="003F379F"/>
    <w:rsid w:val="003F6E39"/>
    <w:rsid w:val="003F727E"/>
    <w:rsid w:val="003F7759"/>
    <w:rsid w:val="0040014B"/>
    <w:rsid w:val="004004EA"/>
    <w:rsid w:val="0040114B"/>
    <w:rsid w:val="00401250"/>
    <w:rsid w:val="00402279"/>
    <w:rsid w:val="004042FE"/>
    <w:rsid w:val="00413EEC"/>
    <w:rsid w:val="004158C2"/>
    <w:rsid w:val="0041598D"/>
    <w:rsid w:val="00415C1B"/>
    <w:rsid w:val="00415F84"/>
    <w:rsid w:val="0041640F"/>
    <w:rsid w:val="00420085"/>
    <w:rsid w:val="00420BC8"/>
    <w:rsid w:val="00422CA7"/>
    <w:rsid w:val="00423872"/>
    <w:rsid w:val="004246BB"/>
    <w:rsid w:val="004249A6"/>
    <w:rsid w:val="00424F0B"/>
    <w:rsid w:val="00424F98"/>
    <w:rsid w:val="004262A1"/>
    <w:rsid w:val="004265D5"/>
    <w:rsid w:val="004267FA"/>
    <w:rsid w:val="004308B2"/>
    <w:rsid w:val="004318A0"/>
    <w:rsid w:val="00432ABB"/>
    <w:rsid w:val="00432D6C"/>
    <w:rsid w:val="0043414F"/>
    <w:rsid w:val="00434368"/>
    <w:rsid w:val="0043557D"/>
    <w:rsid w:val="004376E5"/>
    <w:rsid w:val="00437B87"/>
    <w:rsid w:val="00440303"/>
    <w:rsid w:val="004409DB"/>
    <w:rsid w:val="00440A99"/>
    <w:rsid w:val="00442519"/>
    <w:rsid w:val="00444CBF"/>
    <w:rsid w:val="00444DC9"/>
    <w:rsid w:val="0044532B"/>
    <w:rsid w:val="004456E9"/>
    <w:rsid w:val="0044737D"/>
    <w:rsid w:val="00447C6F"/>
    <w:rsid w:val="004502BD"/>
    <w:rsid w:val="00452979"/>
    <w:rsid w:val="00453A60"/>
    <w:rsid w:val="00453D61"/>
    <w:rsid w:val="00455DE1"/>
    <w:rsid w:val="00461A95"/>
    <w:rsid w:val="00461C5E"/>
    <w:rsid w:val="00463277"/>
    <w:rsid w:val="0046394A"/>
    <w:rsid w:val="004641AB"/>
    <w:rsid w:val="00464317"/>
    <w:rsid w:val="00464794"/>
    <w:rsid w:val="00464E76"/>
    <w:rsid w:val="004654CD"/>
    <w:rsid w:val="00466851"/>
    <w:rsid w:val="00467F49"/>
    <w:rsid w:val="00472ACE"/>
    <w:rsid w:val="00477018"/>
    <w:rsid w:val="00477BD7"/>
    <w:rsid w:val="004805EA"/>
    <w:rsid w:val="00483BDD"/>
    <w:rsid w:val="00483BFA"/>
    <w:rsid w:val="00483D3F"/>
    <w:rsid w:val="00484A65"/>
    <w:rsid w:val="00484ADF"/>
    <w:rsid w:val="00484BED"/>
    <w:rsid w:val="004855FF"/>
    <w:rsid w:val="004865E7"/>
    <w:rsid w:val="00487234"/>
    <w:rsid w:val="00487673"/>
    <w:rsid w:val="00487D3D"/>
    <w:rsid w:val="00490F28"/>
    <w:rsid w:val="00491DD1"/>
    <w:rsid w:val="004928CC"/>
    <w:rsid w:val="00494CEE"/>
    <w:rsid w:val="004965F0"/>
    <w:rsid w:val="00497849"/>
    <w:rsid w:val="004A1A3E"/>
    <w:rsid w:val="004A1CA1"/>
    <w:rsid w:val="004A2182"/>
    <w:rsid w:val="004A2784"/>
    <w:rsid w:val="004A29E5"/>
    <w:rsid w:val="004A43A3"/>
    <w:rsid w:val="004A4E96"/>
    <w:rsid w:val="004A5C6F"/>
    <w:rsid w:val="004A6323"/>
    <w:rsid w:val="004A7ACE"/>
    <w:rsid w:val="004B0A4E"/>
    <w:rsid w:val="004B14EC"/>
    <w:rsid w:val="004B1E14"/>
    <w:rsid w:val="004B352B"/>
    <w:rsid w:val="004B3A68"/>
    <w:rsid w:val="004B3B7B"/>
    <w:rsid w:val="004B45B6"/>
    <w:rsid w:val="004B45CC"/>
    <w:rsid w:val="004B4EA9"/>
    <w:rsid w:val="004B51F4"/>
    <w:rsid w:val="004B5222"/>
    <w:rsid w:val="004B79BA"/>
    <w:rsid w:val="004C00E3"/>
    <w:rsid w:val="004C02DE"/>
    <w:rsid w:val="004C18AF"/>
    <w:rsid w:val="004C50A3"/>
    <w:rsid w:val="004C5A90"/>
    <w:rsid w:val="004C7369"/>
    <w:rsid w:val="004C7518"/>
    <w:rsid w:val="004D0B0C"/>
    <w:rsid w:val="004D2AAE"/>
    <w:rsid w:val="004D343B"/>
    <w:rsid w:val="004D4A89"/>
    <w:rsid w:val="004D58C6"/>
    <w:rsid w:val="004D5AC9"/>
    <w:rsid w:val="004D62D1"/>
    <w:rsid w:val="004D6867"/>
    <w:rsid w:val="004E09F9"/>
    <w:rsid w:val="004E1A2E"/>
    <w:rsid w:val="004E21C1"/>
    <w:rsid w:val="004E2766"/>
    <w:rsid w:val="004E3E57"/>
    <w:rsid w:val="004E43EA"/>
    <w:rsid w:val="004E4BB5"/>
    <w:rsid w:val="004E5463"/>
    <w:rsid w:val="004E5C15"/>
    <w:rsid w:val="004E634A"/>
    <w:rsid w:val="004F00A7"/>
    <w:rsid w:val="004F249D"/>
    <w:rsid w:val="004F4057"/>
    <w:rsid w:val="004F65C2"/>
    <w:rsid w:val="00500574"/>
    <w:rsid w:val="005005FF"/>
    <w:rsid w:val="00500E9B"/>
    <w:rsid w:val="00502186"/>
    <w:rsid w:val="00502609"/>
    <w:rsid w:val="00505545"/>
    <w:rsid w:val="00505E13"/>
    <w:rsid w:val="00506F99"/>
    <w:rsid w:val="005074DB"/>
    <w:rsid w:val="005102A3"/>
    <w:rsid w:val="0051073F"/>
    <w:rsid w:val="00513A96"/>
    <w:rsid w:val="00513CF8"/>
    <w:rsid w:val="005144A0"/>
    <w:rsid w:val="00514F1B"/>
    <w:rsid w:val="005153B6"/>
    <w:rsid w:val="005162C5"/>
    <w:rsid w:val="00521AA4"/>
    <w:rsid w:val="0052387C"/>
    <w:rsid w:val="00525075"/>
    <w:rsid w:val="0052626D"/>
    <w:rsid w:val="00526381"/>
    <w:rsid w:val="00527136"/>
    <w:rsid w:val="005301A0"/>
    <w:rsid w:val="0053081D"/>
    <w:rsid w:val="005321C1"/>
    <w:rsid w:val="00532515"/>
    <w:rsid w:val="00533A46"/>
    <w:rsid w:val="00533AF0"/>
    <w:rsid w:val="00534508"/>
    <w:rsid w:val="00534844"/>
    <w:rsid w:val="00534D46"/>
    <w:rsid w:val="00535B9E"/>
    <w:rsid w:val="00541934"/>
    <w:rsid w:val="0054358D"/>
    <w:rsid w:val="00543E17"/>
    <w:rsid w:val="00546678"/>
    <w:rsid w:val="005469BF"/>
    <w:rsid w:val="00550278"/>
    <w:rsid w:val="00551444"/>
    <w:rsid w:val="00552F6A"/>
    <w:rsid w:val="00553273"/>
    <w:rsid w:val="005533AB"/>
    <w:rsid w:val="005533D3"/>
    <w:rsid w:val="005535FE"/>
    <w:rsid w:val="00555030"/>
    <w:rsid w:val="005559CA"/>
    <w:rsid w:val="00555C55"/>
    <w:rsid w:val="00556EED"/>
    <w:rsid w:val="0055747F"/>
    <w:rsid w:val="005615F2"/>
    <w:rsid w:val="005635CD"/>
    <w:rsid w:val="0056381D"/>
    <w:rsid w:val="00563A08"/>
    <w:rsid w:val="00564099"/>
    <w:rsid w:val="00564F26"/>
    <w:rsid w:val="00565846"/>
    <w:rsid w:val="0056710F"/>
    <w:rsid w:val="0057056A"/>
    <w:rsid w:val="005707FA"/>
    <w:rsid w:val="00571B64"/>
    <w:rsid w:val="0057310D"/>
    <w:rsid w:val="00573684"/>
    <w:rsid w:val="0057434D"/>
    <w:rsid w:val="00574F44"/>
    <w:rsid w:val="00575552"/>
    <w:rsid w:val="005766F5"/>
    <w:rsid w:val="00580DF6"/>
    <w:rsid w:val="00581DF3"/>
    <w:rsid w:val="005820AB"/>
    <w:rsid w:val="00582372"/>
    <w:rsid w:val="00582BD8"/>
    <w:rsid w:val="005831DE"/>
    <w:rsid w:val="00583273"/>
    <w:rsid w:val="00583FC7"/>
    <w:rsid w:val="00584F63"/>
    <w:rsid w:val="00585C51"/>
    <w:rsid w:val="005931DD"/>
    <w:rsid w:val="00593B1F"/>
    <w:rsid w:val="0059466D"/>
    <w:rsid w:val="0059541C"/>
    <w:rsid w:val="00596DA3"/>
    <w:rsid w:val="00597D5C"/>
    <w:rsid w:val="005A01D7"/>
    <w:rsid w:val="005A0A86"/>
    <w:rsid w:val="005A14B7"/>
    <w:rsid w:val="005A1AD6"/>
    <w:rsid w:val="005A22E6"/>
    <w:rsid w:val="005A253C"/>
    <w:rsid w:val="005A25D5"/>
    <w:rsid w:val="005A3E4A"/>
    <w:rsid w:val="005A429E"/>
    <w:rsid w:val="005A73F7"/>
    <w:rsid w:val="005B0760"/>
    <w:rsid w:val="005B1E98"/>
    <w:rsid w:val="005B2A6F"/>
    <w:rsid w:val="005B3B15"/>
    <w:rsid w:val="005B3EDE"/>
    <w:rsid w:val="005B53F8"/>
    <w:rsid w:val="005B57FA"/>
    <w:rsid w:val="005C05C5"/>
    <w:rsid w:val="005C10C2"/>
    <w:rsid w:val="005C1172"/>
    <w:rsid w:val="005C32B5"/>
    <w:rsid w:val="005C3388"/>
    <w:rsid w:val="005C556D"/>
    <w:rsid w:val="005C66C8"/>
    <w:rsid w:val="005D1927"/>
    <w:rsid w:val="005D2F7F"/>
    <w:rsid w:val="005D3646"/>
    <w:rsid w:val="005D3666"/>
    <w:rsid w:val="005D41C2"/>
    <w:rsid w:val="005D60E9"/>
    <w:rsid w:val="005D6118"/>
    <w:rsid w:val="005D7813"/>
    <w:rsid w:val="005E01BE"/>
    <w:rsid w:val="005E1B13"/>
    <w:rsid w:val="005E2695"/>
    <w:rsid w:val="005E4845"/>
    <w:rsid w:val="005E5548"/>
    <w:rsid w:val="005E5894"/>
    <w:rsid w:val="005E59B0"/>
    <w:rsid w:val="005E62F4"/>
    <w:rsid w:val="005E6637"/>
    <w:rsid w:val="005F0E5F"/>
    <w:rsid w:val="005F14E8"/>
    <w:rsid w:val="005F1EC6"/>
    <w:rsid w:val="005F34D6"/>
    <w:rsid w:val="005F457A"/>
    <w:rsid w:val="005F4D2F"/>
    <w:rsid w:val="005F5AA2"/>
    <w:rsid w:val="005F618B"/>
    <w:rsid w:val="005F65CB"/>
    <w:rsid w:val="005F6A45"/>
    <w:rsid w:val="005F7C1A"/>
    <w:rsid w:val="005F7E95"/>
    <w:rsid w:val="00602354"/>
    <w:rsid w:val="0060313A"/>
    <w:rsid w:val="00604A6B"/>
    <w:rsid w:val="006067F3"/>
    <w:rsid w:val="00610CE7"/>
    <w:rsid w:val="00610EE1"/>
    <w:rsid w:val="00613819"/>
    <w:rsid w:val="00613924"/>
    <w:rsid w:val="006143E7"/>
    <w:rsid w:val="00614C43"/>
    <w:rsid w:val="00620554"/>
    <w:rsid w:val="006207DE"/>
    <w:rsid w:val="006212CE"/>
    <w:rsid w:val="006227EA"/>
    <w:rsid w:val="00622841"/>
    <w:rsid w:val="00623551"/>
    <w:rsid w:val="00623BAE"/>
    <w:rsid w:val="006242C9"/>
    <w:rsid w:val="0062461E"/>
    <w:rsid w:val="006247F3"/>
    <w:rsid w:val="006264A8"/>
    <w:rsid w:val="00627CCE"/>
    <w:rsid w:val="00627D35"/>
    <w:rsid w:val="006306EC"/>
    <w:rsid w:val="006309A3"/>
    <w:rsid w:val="00631B8D"/>
    <w:rsid w:val="006329A9"/>
    <w:rsid w:val="00633B5B"/>
    <w:rsid w:val="00640991"/>
    <w:rsid w:val="00641B76"/>
    <w:rsid w:val="00643C8C"/>
    <w:rsid w:val="00643CE1"/>
    <w:rsid w:val="006441C3"/>
    <w:rsid w:val="00646106"/>
    <w:rsid w:val="00646E47"/>
    <w:rsid w:val="00647C45"/>
    <w:rsid w:val="00650683"/>
    <w:rsid w:val="00653EA5"/>
    <w:rsid w:val="00654A0D"/>
    <w:rsid w:val="00655CC0"/>
    <w:rsid w:val="0066175E"/>
    <w:rsid w:val="00663137"/>
    <w:rsid w:val="00663B8E"/>
    <w:rsid w:val="006648D5"/>
    <w:rsid w:val="00666A0E"/>
    <w:rsid w:val="0067203B"/>
    <w:rsid w:val="0067250E"/>
    <w:rsid w:val="006740F1"/>
    <w:rsid w:val="006748AF"/>
    <w:rsid w:val="0067785C"/>
    <w:rsid w:val="00682B4F"/>
    <w:rsid w:val="0068301B"/>
    <w:rsid w:val="006838AA"/>
    <w:rsid w:val="006847EB"/>
    <w:rsid w:val="00684F9D"/>
    <w:rsid w:val="00685AAB"/>
    <w:rsid w:val="006904EF"/>
    <w:rsid w:val="00690799"/>
    <w:rsid w:val="00693BB0"/>
    <w:rsid w:val="006944CE"/>
    <w:rsid w:val="00697539"/>
    <w:rsid w:val="006A3459"/>
    <w:rsid w:val="006A4F5F"/>
    <w:rsid w:val="006A54D6"/>
    <w:rsid w:val="006A6EA8"/>
    <w:rsid w:val="006A79A8"/>
    <w:rsid w:val="006A7A1C"/>
    <w:rsid w:val="006B055E"/>
    <w:rsid w:val="006B170D"/>
    <w:rsid w:val="006B1A96"/>
    <w:rsid w:val="006B2789"/>
    <w:rsid w:val="006B283C"/>
    <w:rsid w:val="006B3C0F"/>
    <w:rsid w:val="006B57E9"/>
    <w:rsid w:val="006B584F"/>
    <w:rsid w:val="006B58F9"/>
    <w:rsid w:val="006B5A3E"/>
    <w:rsid w:val="006B6B17"/>
    <w:rsid w:val="006B7354"/>
    <w:rsid w:val="006C1C5E"/>
    <w:rsid w:val="006C3B88"/>
    <w:rsid w:val="006C6582"/>
    <w:rsid w:val="006C6D30"/>
    <w:rsid w:val="006C79C4"/>
    <w:rsid w:val="006D012C"/>
    <w:rsid w:val="006D0203"/>
    <w:rsid w:val="006D0B9F"/>
    <w:rsid w:val="006D0F16"/>
    <w:rsid w:val="006D1EB3"/>
    <w:rsid w:val="006D25CD"/>
    <w:rsid w:val="006D278E"/>
    <w:rsid w:val="006D2B3F"/>
    <w:rsid w:val="006D3030"/>
    <w:rsid w:val="006D3C80"/>
    <w:rsid w:val="006D672E"/>
    <w:rsid w:val="006D707E"/>
    <w:rsid w:val="006D7162"/>
    <w:rsid w:val="006D7D23"/>
    <w:rsid w:val="006E0167"/>
    <w:rsid w:val="006E165F"/>
    <w:rsid w:val="006E265B"/>
    <w:rsid w:val="006E2B02"/>
    <w:rsid w:val="006E48C5"/>
    <w:rsid w:val="006E656C"/>
    <w:rsid w:val="006E6E9B"/>
    <w:rsid w:val="006E7F75"/>
    <w:rsid w:val="006F221A"/>
    <w:rsid w:val="006F25B3"/>
    <w:rsid w:val="006F376A"/>
    <w:rsid w:val="006F3F87"/>
    <w:rsid w:val="006F4A73"/>
    <w:rsid w:val="006F5743"/>
    <w:rsid w:val="006F5D71"/>
    <w:rsid w:val="006F7BD3"/>
    <w:rsid w:val="006F7F95"/>
    <w:rsid w:val="00700317"/>
    <w:rsid w:val="00700BDF"/>
    <w:rsid w:val="007030A9"/>
    <w:rsid w:val="007043D4"/>
    <w:rsid w:val="007052A7"/>
    <w:rsid w:val="007061A6"/>
    <w:rsid w:val="007074F9"/>
    <w:rsid w:val="007075D6"/>
    <w:rsid w:val="00707FB2"/>
    <w:rsid w:val="00710006"/>
    <w:rsid w:val="00710334"/>
    <w:rsid w:val="00710B81"/>
    <w:rsid w:val="00713DC3"/>
    <w:rsid w:val="00714B63"/>
    <w:rsid w:val="00715890"/>
    <w:rsid w:val="0071626B"/>
    <w:rsid w:val="00716CCB"/>
    <w:rsid w:val="00717236"/>
    <w:rsid w:val="00717866"/>
    <w:rsid w:val="007205A2"/>
    <w:rsid w:val="00720720"/>
    <w:rsid w:val="007214CE"/>
    <w:rsid w:val="0072153A"/>
    <w:rsid w:val="00721B37"/>
    <w:rsid w:val="00721F59"/>
    <w:rsid w:val="007224C0"/>
    <w:rsid w:val="00723D65"/>
    <w:rsid w:val="00725541"/>
    <w:rsid w:val="00726769"/>
    <w:rsid w:val="007278E1"/>
    <w:rsid w:val="00727AEF"/>
    <w:rsid w:val="0073026E"/>
    <w:rsid w:val="00730916"/>
    <w:rsid w:val="0073148D"/>
    <w:rsid w:val="00734B08"/>
    <w:rsid w:val="00735119"/>
    <w:rsid w:val="00740D75"/>
    <w:rsid w:val="00740D7C"/>
    <w:rsid w:val="00740F75"/>
    <w:rsid w:val="0074247F"/>
    <w:rsid w:val="00743CD8"/>
    <w:rsid w:val="00743D25"/>
    <w:rsid w:val="00745476"/>
    <w:rsid w:val="0074646E"/>
    <w:rsid w:val="00746F17"/>
    <w:rsid w:val="00747B5A"/>
    <w:rsid w:val="00750104"/>
    <w:rsid w:val="007503AA"/>
    <w:rsid w:val="007510D7"/>
    <w:rsid w:val="0075224A"/>
    <w:rsid w:val="0075244E"/>
    <w:rsid w:val="007525BE"/>
    <w:rsid w:val="00753EDD"/>
    <w:rsid w:val="00754514"/>
    <w:rsid w:val="00754DD3"/>
    <w:rsid w:val="00755840"/>
    <w:rsid w:val="00756757"/>
    <w:rsid w:val="00756BEF"/>
    <w:rsid w:val="00760E1D"/>
    <w:rsid w:val="0076108A"/>
    <w:rsid w:val="007630A9"/>
    <w:rsid w:val="00763689"/>
    <w:rsid w:val="0076388E"/>
    <w:rsid w:val="00765267"/>
    <w:rsid w:val="00767270"/>
    <w:rsid w:val="0076741E"/>
    <w:rsid w:val="00767BC6"/>
    <w:rsid w:val="00767FD0"/>
    <w:rsid w:val="00773B1D"/>
    <w:rsid w:val="00773E6C"/>
    <w:rsid w:val="00774E6E"/>
    <w:rsid w:val="007751AC"/>
    <w:rsid w:val="00775C8F"/>
    <w:rsid w:val="00775F68"/>
    <w:rsid w:val="00776260"/>
    <w:rsid w:val="00776910"/>
    <w:rsid w:val="00777477"/>
    <w:rsid w:val="0078202C"/>
    <w:rsid w:val="0078271D"/>
    <w:rsid w:val="0078287E"/>
    <w:rsid w:val="00782FF9"/>
    <w:rsid w:val="007832E8"/>
    <w:rsid w:val="0078373B"/>
    <w:rsid w:val="00783979"/>
    <w:rsid w:val="00785292"/>
    <w:rsid w:val="00785497"/>
    <w:rsid w:val="00786740"/>
    <w:rsid w:val="00786823"/>
    <w:rsid w:val="00786AFC"/>
    <w:rsid w:val="0079066D"/>
    <w:rsid w:val="0079174D"/>
    <w:rsid w:val="00791B89"/>
    <w:rsid w:val="007932DD"/>
    <w:rsid w:val="007935DA"/>
    <w:rsid w:val="0079397F"/>
    <w:rsid w:val="00793CE2"/>
    <w:rsid w:val="007946CE"/>
    <w:rsid w:val="00794841"/>
    <w:rsid w:val="00794F28"/>
    <w:rsid w:val="00795463"/>
    <w:rsid w:val="0079586F"/>
    <w:rsid w:val="007971CA"/>
    <w:rsid w:val="007A1240"/>
    <w:rsid w:val="007A16F1"/>
    <w:rsid w:val="007A3B6A"/>
    <w:rsid w:val="007A5178"/>
    <w:rsid w:val="007A5223"/>
    <w:rsid w:val="007A60B4"/>
    <w:rsid w:val="007B19DE"/>
    <w:rsid w:val="007B1AFD"/>
    <w:rsid w:val="007B32D6"/>
    <w:rsid w:val="007B39F6"/>
    <w:rsid w:val="007B5D89"/>
    <w:rsid w:val="007B6584"/>
    <w:rsid w:val="007B65C7"/>
    <w:rsid w:val="007B6CAC"/>
    <w:rsid w:val="007C306D"/>
    <w:rsid w:val="007C3FC4"/>
    <w:rsid w:val="007C48FD"/>
    <w:rsid w:val="007C5855"/>
    <w:rsid w:val="007C64A4"/>
    <w:rsid w:val="007C71BB"/>
    <w:rsid w:val="007C7B39"/>
    <w:rsid w:val="007C7EDB"/>
    <w:rsid w:val="007C7F7A"/>
    <w:rsid w:val="007D0133"/>
    <w:rsid w:val="007D1252"/>
    <w:rsid w:val="007D6962"/>
    <w:rsid w:val="007D7003"/>
    <w:rsid w:val="007D76FF"/>
    <w:rsid w:val="007D7914"/>
    <w:rsid w:val="007E3F98"/>
    <w:rsid w:val="007E5470"/>
    <w:rsid w:val="007E56F7"/>
    <w:rsid w:val="007E6060"/>
    <w:rsid w:val="007E611C"/>
    <w:rsid w:val="007E6AF5"/>
    <w:rsid w:val="007E6B47"/>
    <w:rsid w:val="007E705D"/>
    <w:rsid w:val="007F0A6F"/>
    <w:rsid w:val="007F10B6"/>
    <w:rsid w:val="007F151E"/>
    <w:rsid w:val="007F1A92"/>
    <w:rsid w:val="007F2551"/>
    <w:rsid w:val="007F3042"/>
    <w:rsid w:val="007F3138"/>
    <w:rsid w:val="007F3849"/>
    <w:rsid w:val="007F4579"/>
    <w:rsid w:val="007F4A5D"/>
    <w:rsid w:val="007F4CA2"/>
    <w:rsid w:val="007F4CAD"/>
    <w:rsid w:val="007F4FB7"/>
    <w:rsid w:val="007F6C77"/>
    <w:rsid w:val="007F6CD0"/>
    <w:rsid w:val="007F75A8"/>
    <w:rsid w:val="007F75FF"/>
    <w:rsid w:val="007F782D"/>
    <w:rsid w:val="00800643"/>
    <w:rsid w:val="008019D5"/>
    <w:rsid w:val="00801CF3"/>
    <w:rsid w:val="008028AB"/>
    <w:rsid w:val="00804C42"/>
    <w:rsid w:val="00805AF8"/>
    <w:rsid w:val="008063D1"/>
    <w:rsid w:val="00810D87"/>
    <w:rsid w:val="0081132A"/>
    <w:rsid w:val="00812936"/>
    <w:rsid w:val="00814484"/>
    <w:rsid w:val="0081568B"/>
    <w:rsid w:val="00816C66"/>
    <w:rsid w:val="00816E37"/>
    <w:rsid w:val="00817023"/>
    <w:rsid w:val="0082126A"/>
    <w:rsid w:val="0082275F"/>
    <w:rsid w:val="00822898"/>
    <w:rsid w:val="00822CEF"/>
    <w:rsid w:val="0082327B"/>
    <w:rsid w:val="008234B3"/>
    <w:rsid w:val="008246C1"/>
    <w:rsid w:val="00824E04"/>
    <w:rsid w:val="008267B3"/>
    <w:rsid w:val="00826DAC"/>
    <w:rsid w:val="008276FF"/>
    <w:rsid w:val="00827FD0"/>
    <w:rsid w:val="00831501"/>
    <w:rsid w:val="00832B13"/>
    <w:rsid w:val="00833E41"/>
    <w:rsid w:val="008361C8"/>
    <w:rsid w:val="00837B83"/>
    <w:rsid w:val="00840447"/>
    <w:rsid w:val="00842092"/>
    <w:rsid w:val="00845A0F"/>
    <w:rsid w:val="008460D2"/>
    <w:rsid w:val="00846242"/>
    <w:rsid w:val="00846AF9"/>
    <w:rsid w:val="00850364"/>
    <w:rsid w:val="00853C2B"/>
    <w:rsid w:val="0085430A"/>
    <w:rsid w:val="00854750"/>
    <w:rsid w:val="00856CEE"/>
    <w:rsid w:val="00856FCF"/>
    <w:rsid w:val="0086027F"/>
    <w:rsid w:val="00860692"/>
    <w:rsid w:val="008607D3"/>
    <w:rsid w:val="00860BF1"/>
    <w:rsid w:val="0086120C"/>
    <w:rsid w:val="00861C50"/>
    <w:rsid w:val="008627A4"/>
    <w:rsid w:val="008634DB"/>
    <w:rsid w:val="00863FCC"/>
    <w:rsid w:val="0086490E"/>
    <w:rsid w:val="008650F3"/>
    <w:rsid w:val="008651E0"/>
    <w:rsid w:val="008656B0"/>
    <w:rsid w:val="00865AB1"/>
    <w:rsid w:val="0086640D"/>
    <w:rsid w:val="00867065"/>
    <w:rsid w:val="00867C1F"/>
    <w:rsid w:val="0087006B"/>
    <w:rsid w:val="00870595"/>
    <w:rsid w:val="00873006"/>
    <w:rsid w:val="008731D9"/>
    <w:rsid w:val="008738F2"/>
    <w:rsid w:val="00873F0D"/>
    <w:rsid w:val="008756EA"/>
    <w:rsid w:val="00875F69"/>
    <w:rsid w:val="00876D10"/>
    <w:rsid w:val="00881A3A"/>
    <w:rsid w:val="008869CB"/>
    <w:rsid w:val="0089116A"/>
    <w:rsid w:val="008923E8"/>
    <w:rsid w:val="0089255A"/>
    <w:rsid w:val="008945DB"/>
    <w:rsid w:val="00895823"/>
    <w:rsid w:val="00897598"/>
    <w:rsid w:val="008A00F8"/>
    <w:rsid w:val="008A0331"/>
    <w:rsid w:val="008A1AE4"/>
    <w:rsid w:val="008A36E6"/>
    <w:rsid w:val="008A52B0"/>
    <w:rsid w:val="008A6D25"/>
    <w:rsid w:val="008B0045"/>
    <w:rsid w:val="008B012D"/>
    <w:rsid w:val="008B0941"/>
    <w:rsid w:val="008B17E7"/>
    <w:rsid w:val="008B29D5"/>
    <w:rsid w:val="008B2C29"/>
    <w:rsid w:val="008B4423"/>
    <w:rsid w:val="008B50D1"/>
    <w:rsid w:val="008B5EA9"/>
    <w:rsid w:val="008C067D"/>
    <w:rsid w:val="008C0806"/>
    <w:rsid w:val="008C1D18"/>
    <w:rsid w:val="008C36B3"/>
    <w:rsid w:val="008C428D"/>
    <w:rsid w:val="008C49E0"/>
    <w:rsid w:val="008C7E1E"/>
    <w:rsid w:val="008D03FF"/>
    <w:rsid w:val="008D04E0"/>
    <w:rsid w:val="008D176D"/>
    <w:rsid w:val="008D4042"/>
    <w:rsid w:val="008D60E5"/>
    <w:rsid w:val="008D793C"/>
    <w:rsid w:val="008E1574"/>
    <w:rsid w:val="008E1677"/>
    <w:rsid w:val="008E2265"/>
    <w:rsid w:val="008E31CB"/>
    <w:rsid w:val="008E39C2"/>
    <w:rsid w:val="008E3EB3"/>
    <w:rsid w:val="008E48EB"/>
    <w:rsid w:val="008E5154"/>
    <w:rsid w:val="008E522E"/>
    <w:rsid w:val="008E5D40"/>
    <w:rsid w:val="008E5E24"/>
    <w:rsid w:val="008E67C5"/>
    <w:rsid w:val="008E6AA4"/>
    <w:rsid w:val="008F074B"/>
    <w:rsid w:val="008F1A67"/>
    <w:rsid w:val="008F221B"/>
    <w:rsid w:val="008F35A8"/>
    <w:rsid w:val="008F3D3D"/>
    <w:rsid w:val="008F3DB5"/>
    <w:rsid w:val="008F40E4"/>
    <w:rsid w:val="008F5DD0"/>
    <w:rsid w:val="009012D0"/>
    <w:rsid w:val="00902150"/>
    <w:rsid w:val="00903924"/>
    <w:rsid w:val="009039B9"/>
    <w:rsid w:val="00906446"/>
    <w:rsid w:val="0090764A"/>
    <w:rsid w:val="009079C4"/>
    <w:rsid w:val="0091004A"/>
    <w:rsid w:val="009109CF"/>
    <w:rsid w:val="009120AB"/>
    <w:rsid w:val="009136E7"/>
    <w:rsid w:val="009142A1"/>
    <w:rsid w:val="00914A79"/>
    <w:rsid w:val="00917AD1"/>
    <w:rsid w:val="009212A6"/>
    <w:rsid w:val="00922879"/>
    <w:rsid w:val="00927AF4"/>
    <w:rsid w:val="00930720"/>
    <w:rsid w:val="00930D6A"/>
    <w:rsid w:val="009319E1"/>
    <w:rsid w:val="00932A2F"/>
    <w:rsid w:val="009335B8"/>
    <w:rsid w:val="009336A5"/>
    <w:rsid w:val="00933935"/>
    <w:rsid w:val="00933B3A"/>
    <w:rsid w:val="009344B3"/>
    <w:rsid w:val="0093540E"/>
    <w:rsid w:val="00935A4E"/>
    <w:rsid w:val="009365B4"/>
    <w:rsid w:val="00936C45"/>
    <w:rsid w:val="0093788D"/>
    <w:rsid w:val="00937A61"/>
    <w:rsid w:val="00941085"/>
    <w:rsid w:val="009519B0"/>
    <w:rsid w:val="00951E99"/>
    <w:rsid w:val="00952EDF"/>
    <w:rsid w:val="009560C8"/>
    <w:rsid w:val="009561CA"/>
    <w:rsid w:val="0095633E"/>
    <w:rsid w:val="00956A11"/>
    <w:rsid w:val="00957338"/>
    <w:rsid w:val="00957A7B"/>
    <w:rsid w:val="009600CB"/>
    <w:rsid w:val="00960363"/>
    <w:rsid w:val="009619D5"/>
    <w:rsid w:val="009652EF"/>
    <w:rsid w:val="00965576"/>
    <w:rsid w:val="0096588C"/>
    <w:rsid w:val="00966121"/>
    <w:rsid w:val="009666CC"/>
    <w:rsid w:val="009667D8"/>
    <w:rsid w:val="009668D4"/>
    <w:rsid w:val="009669FB"/>
    <w:rsid w:val="00966C21"/>
    <w:rsid w:val="00967044"/>
    <w:rsid w:val="00971B18"/>
    <w:rsid w:val="00971F6E"/>
    <w:rsid w:val="009747BC"/>
    <w:rsid w:val="00976B10"/>
    <w:rsid w:val="00977070"/>
    <w:rsid w:val="00977784"/>
    <w:rsid w:val="00981F8D"/>
    <w:rsid w:val="00982222"/>
    <w:rsid w:val="00982649"/>
    <w:rsid w:val="009859CE"/>
    <w:rsid w:val="00985D7F"/>
    <w:rsid w:val="009860D5"/>
    <w:rsid w:val="00990455"/>
    <w:rsid w:val="00990A1B"/>
    <w:rsid w:val="00990D08"/>
    <w:rsid w:val="0099252A"/>
    <w:rsid w:val="0099347C"/>
    <w:rsid w:val="0099363D"/>
    <w:rsid w:val="00993D56"/>
    <w:rsid w:val="00993F37"/>
    <w:rsid w:val="00994FC6"/>
    <w:rsid w:val="0099558F"/>
    <w:rsid w:val="00996C3F"/>
    <w:rsid w:val="00997229"/>
    <w:rsid w:val="00997416"/>
    <w:rsid w:val="00997DE1"/>
    <w:rsid w:val="009A2A68"/>
    <w:rsid w:val="009A33C9"/>
    <w:rsid w:val="009A360A"/>
    <w:rsid w:val="009A74DE"/>
    <w:rsid w:val="009A7FB8"/>
    <w:rsid w:val="009B0E20"/>
    <w:rsid w:val="009B0ED8"/>
    <w:rsid w:val="009B1175"/>
    <w:rsid w:val="009B311C"/>
    <w:rsid w:val="009B356E"/>
    <w:rsid w:val="009B56B8"/>
    <w:rsid w:val="009B60AC"/>
    <w:rsid w:val="009B68C2"/>
    <w:rsid w:val="009B6C89"/>
    <w:rsid w:val="009C054B"/>
    <w:rsid w:val="009C100E"/>
    <w:rsid w:val="009C1F52"/>
    <w:rsid w:val="009C25BC"/>
    <w:rsid w:val="009C3C32"/>
    <w:rsid w:val="009C4429"/>
    <w:rsid w:val="009C61B9"/>
    <w:rsid w:val="009C61FF"/>
    <w:rsid w:val="009C792D"/>
    <w:rsid w:val="009C7A73"/>
    <w:rsid w:val="009D0E19"/>
    <w:rsid w:val="009D0F82"/>
    <w:rsid w:val="009D1323"/>
    <w:rsid w:val="009D2213"/>
    <w:rsid w:val="009D32AF"/>
    <w:rsid w:val="009D4497"/>
    <w:rsid w:val="009E4543"/>
    <w:rsid w:val="009E4E20"/>
    <w:rsid w:val="009E72DD"/>
    <w:rsid w:val="009E79FC"/>
    <w:rsid w:val="009F037F"/>
    <w:rsid w:val="009F069D"/>
    <w:rsid w:val="009F0BD3"/>
    <w:rsid w:val="009F21C4"/>
    <w:rsid w:val="009F3903"/>
    <w:rsid w:val="009F3966"/>
    <w:rsid w:val="009F424E"/>
    <w:rsid w:val="009F486F"/>
    <w:rsid w:val="009F67B0"/>
    <w:rsid w:val="00A00B73"/>
    <w:rsid w:val="00A02371"/>
    <w:rsid w:val="00A02BFF"/>
    <w:rsid w:val="00A03BC2"/>
    <w:rsid w:val="00A04352"/>
    <w:rsid w:val="00A0592A"/>
    <w:rsid w:val="00A05ADF"/>
    <w:rsid w:val="00A07387"/>
    <w:rsid w:val="00A07D22"/>
    <w:rsid w:val="00A10AEA"/>
    <w:rsid w:val="00A111C3"/>
    <w:rsid w:val="00A11F98"/>
    <w:rsid w:val="00A1252E"/>
    <w:rsid w:val="00A13FF5"/>
    <w:rsid w:val="00A1583A"/>
    <w:rsid w:val="00A163A7"/>
    <w:rsid w:val="00A16FEE"/>
    <w:rsid w:val="00A20AEC"/>
    <w:rsid w:val="00A22D14"/>
    <w:rsid w:val="00A241EC"/>
    <w:rsid w:val="00A2465D"/>
    <w:rsid w:val="00A24AA2"/>
    <w:rsid w:val="00A251D0"/>
    <w:rsid w:val="00A25BF6"/>
    <w:rsid w:val="00A30549"/>
    <w:rsid w:val="00A32C8A"/>
    <w:rsid w:val="00A32EE1"/>
    <w:rsid w:val="00A330DC"/>
    <w:rsid w:val="00A3334D"/>
    <w:rsid w:val="00A33541"/>
    <w:rsid w:val="00A343EA"/>
    <w:rsid w:val="00A35AF2"/>
    <w:rsid w:val="00A362B9"/>
    <w:rsid w:val="00A362E4"/>
    <w:rsid w:val="00A36BC0"/>
    <w:rsid w:val="00A375DC"/>
    <w:rsid w:val="00A400A2"/>
    <w:rsid w:val="00A412AB"/>
    <w:rsid w:val="00A41EDE"/>
    <w:rsid w:val="00A41FAE"/>
    <w:rsid w:val="00A43A4C"/>
    <w:rsid w:val="00A44007"/>
    <w:rsid w:val="00A45B2B"/>
    <w:rsid w:val="00A46AD2"/>
    <w:rsid w:val="00A46D7A"/>
    <w:rsid w:val="00A51D91"/>
    <w:rsid w:val="00A51F06"/>
    <w:rsid w:val="00A56717"/>
    <w:rsid w:val="00A5791A"/>
    <w:rsid w:val="00A614F7"/>
    <w:rsid w:val="00A61663"/>
    <w:rsid w:val="00A61C95"/>
    <w:rsid w:val="00A62D73"/>
    <w:rsid w:val="00A63143"/>
    <w:rsid w:val="00A63E02"/>
    <w:rsid w:val="00A64482"/>
    <w:rsid w:val="00A647AE"/>
    <w:rsid w:val="00A65355"/>
    <w:rsid w:val="00A6605D"/>
    <w:rsid w:val="00A66796"/>
    <w:rsid w:val="00A66C2D"/>
    <w:rsid w:val="00A6761D"/>
    <w:rsid w:val="00A705AE"/>
    <w:rsid w:val="00A71C86"/>
    <w:rsid w:val="00A72551"/>
    <w:rsid w:val="00A74B46"/>
    <w:rsid w:val="00A75221"/>
    <w:rsid w:val="00A753CE"/>
    <w:rsid w:val="00A754B0"/>
    <w:rsid w:val="00A76F86"/>
    <w:rsid w:val="00A80782"/>
    <w:rsid w:val="00A81513"/>
    <w:rsid w:val="00A85208"/>
    <w:rsid w:val="00A85D4D"/>
    <w:rsid w:val="00A9038C"/>
    <w:rsid w:val="00A9057D"/>
    <w:rsid w:val="00A91336"/>
    <w:rsid w:val="00A913BD"/>
    <w:rsid w:val="00A91A41"/>
    <w:rsid w:val="00A92F93"/>
    <w:rsid w:val="00A956B8"/>
    <w:rsid w:val="00A967AA"/>
    <w:rsid w:val="00AA09AB"/>
    <w:rsid w:val="00AA1185"/>
    <w:rsid w:val="00AA2BA8"/>
    <w:rsid w:val="00AA38BD"/>
    <w:rsid w:val="00AA3AA4"/>
    <w:rsid w:val="00AA5856"/>
    <w:rsid w:val="00AB03B9"/>
    <w:rsid w:val="00AB15F7"/>
    <w:rsid w:val="00AB5C3B"/>
    <w:rsid w:val="00AB6173"/>
    <w:rsid w:val="00AB6A0F"/>
    <w:rsid w:val="00AB6D6C"/>
    <w:rsid w:val="00AB6F1C"/>
    <w:rsid w:val="00AB70BF"/>
    <w:rsid w:val="00AC043F"/>
    <w:rsid w:val="00AC227C"/>
    <w:rsid w:val="00AC29F6"/>
    <w:rsid w:val="00AC2BF7"/>
    <w:rsid w:val="00AC38DD"/>
    <w:rsid w:val="00AC46BE"/>
    <w:rsid w:val="00AC46C3"/>
    <w:rsid w:val="00AC497A"/>
    <w:rsid w:val="00AC4A6C"/>
    <w:rsid w:val="00AC5BF1"/>
    <w:rsid w:val="00AC6977"/>
    <w:rsid w:val="00AC7346"/>
    <w:rsid w:val="00AD0687"/>
    <w:rsid w:val="00AD0907"/>
    <w:rsid w:val="00AD1204"/>
    <w:rsid w:val="00AD133C"/>
    <w:rsid w:val="00AD1C32"/>
    <w:rsid w:val="00AD2508"/>
    <w:rsid w:val="00AD292D"/>
    <w:rsid w:val="00AD2A14"/>
    <w:rsid w:val="00AD5C7A"/>
    <w:rsid w:val="00AD7193"/>
    <w:rsid w:val="00AD7735"/>
    <w:rsid w:val="00AD7B49"/>
    <w:rsid w:val="00AD7B9C"/>
    <w:rsid w:val="00AD7E03"/>
    <w:rsid w:val="00AE0133"/>
    <w:rsid w:val="00AE05CE"/>
    <w:rsid w:val="00AE29B8"/>
    <w:rsid w:val="00AE3B11"/>
    <w:rsid w:val="00AE4653"/>
    <w:rsid w:val="00AE73F9"/>
    <w:rsid w:val="00AF0213"/>
    <w:rsid w:val="00AF100E"/>
    <w:rsid w:val="00AF299C"/>
    <w:rsid w:val="00AF3B15"/>
    <w:rsid w:val="00AF52E4"/>
    <w:rsid w:val="00AF6EA4"/>
    <w:rsid w:val="00B004E2"/>
    <w:rsid w:val="00B0197D"/>
    <w:rsid w:val="00B024C6"/>
    <w:rsid w:val="00B04481"/>
    <w:rsid w:val="00B0509E"/>
    <w:rsid w:val="00B0564F"/>
    <w:rsid w:val="00B063E2"/>
    <w:rsid w:val="00B07B13"/>
    <w:rsid w:val="00B07F6A"/>
    <w:rsid w:val="00B10594"/>
    <w:rsid w:val="00B110CF"/>
    <w:rsid w:val="00B11FB7"/>
    <w:rsid w:val="00B137B4"/>
    <w:rsid w:val="00B176CB"/>
    <w:rsid w:val="00B17E24"/>
    <w:rsid w:val="00B20E6F"/>
    <w:rsid w:val="00B2134A"/>
    <w:rsid w:val="00B2408C"/>
    <w:rsid w:val="00B240F5"/>
    <w:rsid w:val="00B24BCD"/>
    <w:rsid w:val="00B2530B"/>
    <w:rsid w:val="00B25419"/>
    <w:rsid w:val="00B2636C"/>
    <w:rsid w:val="00B26FAD"/>
    <w:rsid w:val="00B30679"/>
    <w:rsid w:val="00B31EEF"/>
    <w:rsid w:val="00B32621"/>
    <w:rsid w:val="00B3404F"/>
    <w:rsid w:val="00B35684"/>
    <w:rsid w:val="00B3605A"/>
    <w:rsid w:val="00B37523"/>
    <w:rsid w:val="00B40780"/>
    <w:rsid w:val="00B41ECA"/>
    <w:rsid w:val="00B4233E"/>
    <w:rsid w:val="00B427F9"/>
    <w:rsid w:val="00B44A25"/>
    <w:rsid w:val="00B4795F"/>
    <w:rsid w:val="00B563D1"/>
    <w:rsid w:val="00B56911"/>
    <w:rsid w:val="00B56FB0"/>
    <w:rsid w:val="00B61202"/>
    <w:rsid w:val="00B61B35"/>
    <w:rsid w:val="00B61DE1"/>
    <w:rsid w:val="00B62492"/>
    <w:rsid w:val="00B6378E"/>
    <w:rsid w:val="00B64993"/>
    <w:rsid w:val="00B654AC"/>
    <w:rsid w:val="00B65B18"/>
    <w:rsid w:val="00B65E3C"/>
    <w:rsid w:val="00B667D2"/>
    <w:rsid w:val="00B673F9"/>
    <w:rsid w:val="00B67A3A"/>
    <w:rsid w:val="00B711B4"/>
    <w:rsid w:val="00B713EB"/>
    <w:rsid w:val="00B71DD3"/>
    <w:rsid w:val="00B768FE"/>
    <w:rsid w:val="00B80086"/>
    <w:rsid w:val="00B80190"/>
    <w:rsid w:val="00B83CC8"/>
    <w:rsid w:val="00B84A34"/>
    <w:rsid w:val="00B857D1"/>
    <w:rsid w:val="00B863A5"/>
    <w:rsid w:val="00B87CB2"/>
    <w:rsid w:val="00B90D5C"/>
    <w:rsid w:val="00B92357"/>
    <w:rsid w:val="00B93461"/>
    <w:rsid w:val="00B94196"/>
    <w:rsid w:val="00B942BC"/>
    <w:rsid w:val="00B94A63"/>
    <w:rsid w:val="00B94D63"/>
    <w:rsid w:val="00BA0F1F"/>
    <w:rsid w:val="00BA1372"/>
    <w:rsid w:val="00BA1730"/>
    <w:rsid w:val="00BA4B3C"/>
    <w:rsid w:val="00BA4F5A"/>
    <w:rsid w:val="00BA5853"/>
    <w:rsid w:val="00BB24DD"/>
    <w:rsid w:val="00BB47C5"/>
    <w:rsid w:val="00BB5AE3"/>
    <w:rsid w:val="00BB7863"/>
    <w:rsid w:val="00BC1F4E"/>
    <w:rsid w:val="00BC2423"/>
    <w:rsid w:val="00BC3872"/>
    <w:rsid w:val="00BC3E49"/>
    <w:rsid w:val="00BC4A36"/>
    <w:rsid w:val="00BC5193"/>
    <w:rsid w:val="00BC591F"/>
    <w:rsid w:val="00BD05C2"/>
    <w:rsid w:val="00BD2771"/>
    <w:rsid w:val="00BD5888"/>
    <w:rsid w:val="00BD6D47"/>
    <w:rsid w:val="00BD7B4B"/>
    <w:rsid w:val="00BE05E2"/>
    <w:rsid w:val="00BE2DD2"/>
    <w:rsid w:val="00BE3CCE"/>
    <w:rsid w:val="00BE5DCD"/>
    <w:rsid w:val="00BE68BA"/>
    <w:rsid w:val="00BF0538"/>
    <w:rsid w:val="00BF3154"/>
    <w:rsid w:val="00BF3462"/>
    <w:rsid w:val="00BF374D"/>
    <w:rsid w:val="00BF70EB"/>
    <w:rsid w:val="00BF7FEC"/>
    <w:rsid w:val="00C01253"/>
    <w:rsid w:val="00C01482"/>
    <w:rsid w:val="00C01729"/>
    <w:rsid w:val="00C0238B"/>
    <w:rsid w:val="00C038AC"/>
    <w:rsid w:val="00C048C4"/>
    <w:rsid w:val="00C054E5"/>
    <w:rsid w:val="00C062ED"/>
    <w:rsid w:val="00C06A3A"/>
    <w:rsid w:val="00C06A53"/>
    <w:rsid w:val="00C07DF2"/>
    <w:rsid w:val="00C10C81"/>
    <w:rsid w:val="00C10D0F"/>
    <w:rsid w:val="00C1130C"/>
    <w:rsid w:val="00C132F3"/>
    <w:rsid w:val="00C1637A"/>
    <w:rsid w:val="00C170E9"/>
    <w:rsid w:val="00C1759B"/>
    <w:rsid w:val="00C2049C"/>
    <w:rsid w:val="00C20566"/>
    <w:rsid w:val="00C24FF2"/>
    <w:rsid w:val="00C265EC"/>
    <w:rsid w:val="00C312E0"/>
    <w:rsid w:val="00C32DBA"/>
    <w:rsid w:val="00C32FF3"/>
    <w:rsid w:val="00C34624"/>
    <w:rsid w:val="00C35ABC"/>
    <w:rsid w:val="00C36D3A"/>
    <w:rsid w:val="00C37F5C"/>
    <w:rsid w:val="00C40C5B"/>
    <w:rsid w:val="00C42035"/>
    <w:rsid w:val="00C43164"/>
    <w:rsid w:val="00C43BD9"/>
    <w:rsid w:val="00C44C45"/>
    <w:rsid w:val="00C46E99"/>
    <w:rsid w:val="00C5137F"/>
    <w:rsid w:val="00C519D0"/>
    <w:rsid w:val="00C527F6"/>
    <w:rsid w:val="00C52E91"/>
    <w:rsid w:val="00C53CE4"/>
    <w:rsid w:val="00C54440"/>
    <w:rsid w:val="00C57C86"/>
    <w:rsid w:val="00C57F44"/>
    <w:rsid w:val="00C610F2"/>
    <w:rsid w:val="00C62794"/>
    <w:rsid w:val="00C63907"/>
    <w:rsid w:val="00C651C6"/>
    <w:rsid w:val="00C657B8"/>
    <w:rsid w:val="00C66140"/>
    <w:rsid w:val="00C70253"/>
    <w:rsid w:val="00C7025E"/>
    <w:rsid w:val="00C7063A"/>
    <w:rsid w:val="00C71A78"/>
    <w:rsid w:val="00C734FD"/>
    <w:rsid w:val="00C74DFF"/>
    <w:rsid w:val="00C754D3"/>
    <w:rsid w:val="00C7557D"/>
    <w:rsid w:val="00C7630B"/>
    <w:rsid w:val="00C76327"/>
    <w:rsid w:val="00C764DC"/>
    <w:rsid w:val="00C77B48"/>
    <w:rsid w:val="00C809C5"/>
    <w:rsid w:val="00C80C32"/>
    <w:rsid w:val="00C8185F"/>
    <w:rsid w:val="00C818CE"/>
    <w:rsid w:val="00C8216A"/>
    <w:rsid w:val="00C821D2"/>
    <w:rsid w:val="00C82617"/>
    <w:rsid w:val="00C82B46"/>
    <w:rsid w:val="00C82C08"/>
    <w:rsid w:val="00C8401F"/>
    <w:rsid w:val="00C84CAE"/>
    <w:rsid w:val="00C87378"/>
    <w:rsid w:val="00C91E13"/>
    <w:rsid w:val="00C9352F"/>
    <w:rsid w:val="00C93C27"/>
    <w:rsid w:val="00C93CF8"/>
    <w:rsid w:val="00C94A74"/>
    <w:rsid w:val="00C963EA"/>
    <w:rsid w:val="00C96579"/>
    <w:rsid w:val="00CA325B"/>
    <w:rsid w:val="00CA3A16"/>
    <w:rsid w:val="00CA4747"/>
    <w:rsid w:val="00CA5FAF"/>
    <w:rsid w:val="00CA622F"/>
    <w:rsid w:val="00CA6BD3"/>
    <w:rsid w:val="00CB12CF"/>
    <w:rsid w:val="00CB1600"/>
    <w:rsid w:val="00CB2EE5"/>
    <w:rsid w:val="00CB33FF"/>
    <w:rsid w:val="00CB3557"/>
    <w:rsid w:val="00CB4228"/>
    <w:rsid w:val="00CB507C"/>
    <w:rsid w:val="00CB5687"/>
    <w:rsid w:val="00CB6AB5"/>
    <w:rsid w:val="00CB7FD0"/>
    <w:rsid w:val="00CC0974"/>
    <w:rsid w:val="00CC1D54"/>
    <w:rsid w:val="00CC3089"/>
    <w:rsid w:val="00CC3806"/>
    <w:rsid w:val="00CC3C54"/>
    <w:rsid w:val="00CC5685"/>
    <w:rsid w:val="00CC5BC7"/>
    <w:rsid w:val="00CD0262"/>
    <w:rsid w:val="00CD17B0"/>
    <w:rsid w:val="00CD3B4A"/>
    <w:rsid w:val="00CD536E"/>
    <w:rsid w:val="00CD5401"/>
    <w:rsid w:val="00CD6448"/>
    <w:rsid w:val="00CD697B"/>
    <w:rsid w:val="00CD77A1"/>
    <w:rsid w:val="00CD7DD0"/>
    <w:rsid w:val="00CE0786"/>
    <w:rsid w:val="00CE0C95"/>
    <w:rsid w:val="00CE0DC4"/>
    <w:rsid w:val="00CE12BC"/>
    <w:rsid w:val="00CE1FD7"/>
    <w:rsid w:val="00CE2358"/>
    <w:rsid w:val="00CE366D"/>
    <w:rsid w:val="00CE3CA8"/>
    <w:rsid w:val="00CE460C"/>
    <w:rsid w:val="00CE5CCF"/>
    <w:rsid w:val="00CF0194"/>
    <w:rsid w:val="00CF2414"/>
    <w:rsid w:val="00CF303B"/>
    <w:rsid w:val="00CF3AA9"/>
    <w:rsid w:val="00CF44E8"/>
    <w:rsid w:val="00CF569F"/>
    <w:rsid w:val="00CF5E7D"/>
    <w:rsid w:val="00CF70D8"/>
    <w:rsid w:val="00CF7638"/>
    <w:rsid w:val="00D00142"/>
    <w:rsid w:val="00D0048C"/>
    <w:rsid w:val="00D015AB"/>
    <w:rsid w:val="00D03368"/>
    <w:rsid w:val="00D03AC1"/>
    <w:rsid w:val="00D04253"/>
    <w:rsid w:val="00D04682"/>
    <w:rsid w:val="00D063A7"/>
    <w:rsid w:val="00D07B99"/>
    <w:rsid w:val="00D100A3"/>
    <w:rsid w:val="00D106AE"/>
    <w:rsid w:val="00D108C4"/>
    <w:rsid w:val="00D13277"/>
    <w:rsid w:val="00D134ED"/>
    <w:rsid w:val="00D136A4"/>
    <w:rsid w:val="00D13CC1"/>
    <w:rsid w:val="00D15130"/>
    <w:rsid w:val="00D159D4"/>
    <w:rsid w:val="00D15CD4"/>
    <w:rsid w:val="00D15D21"/>
    <w:rsid w:val="00D16C7C"/>
    <w:rsid w:val="00D173B5"/>
    <w:rsid w:val="00D17B83"/>
    <w:rsid w:val="00D201ED"/>
    <w:rsid w:val="00D21A77"/>
    <w:rsid w:val="00D25084"/>
    <w:rsid w:val="00D253BE"/>
    <w:rsid w:val="00D265F8"/>
    <w:rsid w:val="00D31DAD"/>
    <w:rsid w:val="00D325D4"/>
    <w:rsid w:val="00D32EB3"/>
    <w:rsid w:val="00D3332D"/>
    <w:rsid w:val="00D33C38"/>
    <w:rsid w:val="00D36087"/>
    <w:rsid w:val="00D40A48"/>
    <w:rsid w:val="00D40D79"/>
    <w:rsid w:val="00D41079"/>
    <w:rsid w:val="00D41591"/>
    <w:rsid w:val="00D429D1"/>
    <w:rsid w:val="00D43534"/>
    <w:rsid w:val="00D43BAC"/>
    <w:rsid w:val="00D46213"/>
    <w:rsid w:val="00D50184"/>
    <w:rsid w:val="00D505FC"/>
    <w:rsid w:val="00D50A92"/>
    <w:rsid w:val="00D50DC3"/>
    <w:rsid w:val="00D5114A"/>
    <w:rsid w:val="00D51BA5"/>
    <w:rsid w:val="00D51EF4"/>
    <w:rsid w:val="00D51F5C"/>
    <w:rsid w:val="00D52C45"/>
    <w:rsid w:val="00D531BB"/>
    <w:rsid w:val="00D55E46"/>
    <w:rsid w:val="00D57B95"/>
    <w:rsid w:val="00D6073B"/>
    <w:rsid w:val="00D60CA7"/>
    <w:rsid w:val="00D60E67"/>
    <w:rsid w:val="00D62F8F"/>
    <w:rsid w:val="00D63B80"/>
    <w:rsid w:val="00D668C7"/>
    <w:rsid w:val="00D669E2"/>
    <w:rsid w:val="00D66F33"/>
    <w:rsid w:val="00D67A82"/>
    <w:rsid w:val="00D7155E"/>
    <w:rsid w:val="00D7306D"/>
    <w:rsid w:val="00D73E54"/>
    <w:rsid w:val="00D74CBA"/>
    <w:rsid w:val="00D7569B"/>
    <w:rsid w:val="00D75C50"/>
    <w:rsid w:val="00D77E6D"/>
    <w:rsid w:val="00D81341"/>
    <w:rsid w:val="00D8233F"/>
    <w:rsid w:val="00D830BA"/>
    <w:rsid w:val="00D83765"/>
    <w:rsid w:val="00D839C0"/>
    <w:rsid w:val="00D8578B"/>
    <w:rsid w:val="00D8629A"/>
    <w:rsid w:val="00D86B25"/>
    <w:rsid w:val="00D87C39"/>
    <w:rsid w:val="00D91411"/>
    <w:rsid w:val="00D92B68"/>
    <w:rsid w:val="00D92FD6"/>
    <w:rsid w:val="00D95C88"/>
    <w:rsid w:val="00D96046"/>
    <w:rsid w:val="00D96BEA"/>
    <w:rsid w:val="00D973FE"/>
    <w:rsid w:val="00D977E7"/>
    <w:rsid w:val="00DA0493"/>
    <w:rsid w:val="00DA0B0B"/>
    <w:rsid w:val="00DA26D0"/>
    <w:rsid w:val="00DA2C7C"/>
    <w:rsid w:val="00DA2C9B"/>
    <w:rsid w:val="00DA2D59"/>
    <w:rsid w:val="00DA3554"/>
    <w:rsid w:val="00DA374F"/>
    <w:rsid w:val="00DA4726"/>
    <w:rsid w:val="00DA4FA2"/>
    <w:rsid w:val="00DA534F"/>
    <w:rsid w:val="00DA5BF5"/>
    <w:rsid w:val="00DB070B"/>
    <w:rsid w:val="00DB084C"/>
    <w:rsid w:val="00DB0F57"/>
    <w:rsid w:val="00DB2C97"/>
    <w:rsid w:val="00DB428D"/>
    <w:rsid w:val="00DB445E"/>
    <w:rsid w:val="00DB58D9"/>
    <w:rsid w:val="00DB6461"/>
    <w:rsid w:val="00DB6A76"/>
    <w:rsid w:val="00DC1152"/>
    <w:rsid w:val="00DC1996"/>
    <w:rsid w:val="00DC19B5"/>
    <w:rsid w:val="00DC2256"/>
    <w:rsid w:val="00DC3326"/>
    <w:rsid w:val="00DC5E8E"/>
    <w:rsid w:val="00DC69DC"/>
    <w:rsid w:val="00DC6CE5"/>
    <w:rsid w:val="00DC75D0"/>
    <w:rsid w:val="00DD054D"/>
    <w:rsid w:val="00DD08AB"/>
    <w:rsid w:val="00DD14C0"/>
    <w:rsid w:val="00DD197E"/>
    <w:rsid w:val="00DD449C"/>
    <w:rsid w:val="00DD45C7"/>
    <w:rsid w:val="00DE0305"/>
    <w:rsid w:val="00DE2BF7"/>
    <w:rsid w:val="00DE3940"/>
    <w:rsid w:val="00DE4AEB"/>
    <w:rsid w:val="00DE4DE0"/>
    <w:rsid w:val="00DE6274"/>
    <w:rsid w:val="00DE6C20"/>
    <w:rsid w:val="00DE75A0"/>
    <w:rsid w:val="00DF0D1D"/>
    <w:rsid w:val="00DF128A"/>
    <w:rsid w:val="00DF2133"/>
    <w:rsid w:val="00DF25AC"/>
    <w:rsid w:val="00DF2C02"/>
    <w:rsid w:val="00DF32CC"/>
    <w:rsid w:val="00DF59B8"/>
    <w:rsid w:val="00DF6841"/>
    <w:rsid w:val="00DF72BF"/>
    <w:rsid w:val="00DF73E2"/>
    <w:rsid w:val="00E00C18"/>
    <w:rsid w:val="00E0192B"/>
    <w:rsid w:val="00E01C50"/>
    <w:rsid w:val="00E01C7E"/>
    <w:rsid w:val="00E030E0"/>
    <w:rsid w:val="00E03440"/>
    <w:rsid w:val="00E0444F"/>
    <w:rsid w:val="00E04C47"/>
    <w:rsid w:val="00E05980"/>
    <w:rsid w:val="00E075B0"/>
    <w:rsid w:val="00E115DE"/>
    <w:rsid w:val="00E14E39"/>
    <w:rsid w:val="00E162AE"/>
    <w:rsid w:val="00E16303"/>
    <w:rsid w:val="00E173AB"/>
    <w:rsid w:val="00E1788F"/>
    <w:rsid w:val="00E17B95"/>
    <w:rsid w:val="00E17D01"/>
    <w:rsid w:val="00E17F24"/>
    <w:rsid w:val="00E21748"/>
    <w:rsid w:val="00E23281"/>
    <w:rsid w:val="00E23475"/>
    <w:rsid w:val="00E238DC"/>
    <w:rsid w:val="00E23A7D"/>
    <w:rsid w:val="00E23B37"/>
    <w:rsid w:val="00E23E72"/>
    <w:rsid w:val="00E241E6"/>
    <w:rsid w:val="00E248C6"/>
    <w:rsid w:val="00E300A5"/>
    <w:rsid w:val="00E309FB"/>
    <w:rsid w:val="00E30B08"/>
    <w:rsid w:val="00E32D8C"/>
    <w:rsid w:val="00E3476B"/>
    <w:rsid w:val="00E35445"/>
    <w:rsid w:val="00E35766"/>
    <w:rsid w:val="00E371A4"/>
    <w:rsid w:val="00E40B6D"/>
    <w:rsid w:val="00E40D68"/>
    <w:rsid w:val="00E41F39"/>
    <w:rsid w:val="00E4201C"/>
    <w:rsid w:val="00E42B0D"/>
    <w:rsid w:val="00E43ED1"/>
    <w:rsid w:val="00E43FF4"/>
    <w:rsid w:val="00E44B3C"/>
    <w:rsid w:val="00E46126"/>
    <w:rsid w:val="00E46128"/>
    <w:rsid w:val="00E50139"/>
    <w:rsid w:val="00E53C11"/>
    <w:rsid w:val="00E53CDA"/>
    <w:rsid w:val="00E55240"/>
    <w:rsid w:val="00E554BB"/>
    <w:rsid w:val="00E558A6"/>
    <w:rsid w:val="00E55FEA"/>
    <w:rsid w:val="00E560FF"/>
    <w:rsid w:val="00E563E1"/>
    <w:rsid w:val="00E56C1B"/>
    <w:rsid w:val="00E56E31"/>
    <w:rsid w:val="00E574F7"/>
    <w:rsid w:val="00E60C1D"/>
    <w:rsid w:val="00E612C2"/>
    <w:rsid w:val="00E62DA9"/>
    <w:rsid w:val="00E63040"/>
    <w:rsid w:val="00E66A0D"/>
    <w:rsid w:val="00E6704C"/>
    <w:rsid w:val="00E71187"/>
    <w:rsid w:val="00E724FF"/>
    <w:rsid w:val="00E741F3"/>
    <w:rsid w:val="00E743E2"/>
    <w:rsid w:val="00E74724"/>
    <w:rsid w:val="00E75930"/>
    <w:rsid w:val="00E76A0E"/>
    <w:rsid w:val="00E7791E"/>
    <w:rsid w:val="00E80029"/>
    <w:rsid w:val="00E82D1D"/>
    <w:rsid w:val="00E83532"/>
    <w:rsid w:val="00E8464F"/>
    <w:rsid w:val="00E8526B"/>
    <w:rsid w:val="00E86047"/>
    <w:rsid w:val="00E8648A"/>
    <w:rsid w:val="00E86871"/>
    <w:rsid w:val="00E868EB"/>
    <w:rsid w:val="00E90E25"/>
    <w:rsid w:val="00E9101A"/>
    <w:rsid w:val="00E91FB8"/>
    <w:rsid w:val="00E92C7E"/>
    <w:rsid w:val="00E93F0A"/>
    <w:rsid w:val="00E941D6"/>
    <w:rsid w:val="00E95F08"/>
    <w:rsid w:val="00E96F12"/>
    <w:rsid w:val="00E97600"/>
    <w:rsid w:val="00EA01D2"/>
    <w:rsid w:val="00EA1266"/>
    <w:rsid w:val="00EA2393"/>
    <w:rsid w:val="00EA2CAB"/>
    <w:rsid w:val="00EA3A01"/>
    <w:rsid w:val="00EA3F76"/>
    <w:rsid w:val="00EA5146"/>
    <w:rsid w:val="00EA5F4C"/>
    <w:rsid w:val="00EA7D99"/>
    <w:rsid w:val="00EB2AEE"/>
    <w:rsid w:val="00EB2BF9"/>
    <w:rsid w:val="00EB422D"/>
    <w:rsid w:val="00EB620F"/>
    <w:rsid w:val="00EC121A"/>
    <w:rsid w:val="00EC1E3D"/>
    <w:rsid w:val="00EC248C"/>
    <w:rsid w:val="00EC2A55"/>
    <w:rsid w:val="00EC3281"/>
    <w:rsid w:val="00EC350F"/>
    <w:rsid w:val="00EC435D"/>
    <w:rsid w:val="00EC61B9"/>
    <w:rsid w:val="00EC6BA7"/>
    <w:rsid w:val="00EC708F"/>
    <w:rsid w:val="00ED0A5A"/>
    <w:rsid w:val="00ED2A15"/>
    <w:rsid w:val="00ED3713"/>
    <w:rsid w:val="00ED4B33"/>
    <w:rsid w:val="00ED5651"/>
    <w:rsid w:val="00ED5A26"/>
    <w:rsid w:val="00ED7328"/>
    <w:rsid w:val="00EE02E3"/>
    <w:rsid w:val="00EE0937"/>
    <w:rsid w:val="00EE0E93"/>
    <w:rsid w:val="00EE1C0D"/>
    <w:rsid w:val="00EE2A75"/>
    <w:rsid w:val="00EE2F8B"/>
    <w:rsid w:val="00EE3496"/>
    <w:rsid w:val="00EE4513"/>
    <w:rsid w:val="00EE4C04"/>
    <w:rsid w:val="00EE53ED"/>
    <w:rsid w:val="00EE5E79"/>
    <w:rsid w:val="00EE707C"/>
    <w:rsid w:val="00EE7480"/>
    <w:rsid w:val="00EE7709"/>
    <w:rsid w:val="00EF0167"/>
    <w:rsid w:val="00EF0188"/>
    <w:rsid w:val="00EF01C6"/>
    <w:rsid w:val="00EF01F2"/>
    <w:rsid w:val="00EF1254"/>
    <w:rsid w:val="00EF14CD"/>
    <w:rsid w:val="00EF52D3"/>
    <w:rsid w:val="00EF53BC"/>
    <w:rsid w:val="00EF5763"/>
    <w:rsid w:val="00EF6366"/>
    <w:rsid w:val="00EF6B57"/>
    <w:rsid w:val="00EF7C97"/>
    <w:rsid w:val="00F003E7"/>
    <w:rsid w:val="00F004DD"/>
    <w:rsid w:val="00F00868"/>
    <w:rsid w:val="00F00F7C"/>
    <w:rsid w:val="00F01BDF"/>
    <w:rsid w:val="00F03833"/>
    <w:rsid w:val="00F03AE0"/>
    <w:rsid w:val="00F045D2"/>
    <w:rsid w:val="00F04F9B"/>
    <w:rsid w:val="00F04FFE"/>
    <w:rsid w:val="00F07D52"/>
    <w:rsid w:val="00F13968"/>
    <w:rsid w:val="00F16252"/>
    <w:rsid w:val="00F16EFE"/>
    <w:rsid w:val="00F1710D"/>
    <w:rsid w:val="00F178DC"/>
    <w:rsid w:val="00F20327"/>
    <w:rsid w:val="00F21BB5"/>
    <w:rsid w:val="00F231DB"/>
    <w:rsid w:val="00F250A0"/>
    <w:rsid w:val="00F26B8B"/>
    <w:rsid w:val="00F273E1"/>
    <w:rsid w:val="00F302E7"/>
    <w:rsid w:val="00F31D4A"/>
    <w:rsid w:val="00F326E5"/>
    <w:rsid w:val="00F3492E"/>
    <w:rsid w:val="00F34D5A"/>
    <w:rsid w:val="00F34DF4"/>
    <w:rsid w:val="00F34F02"/>
    <w:rsid w:val="00F354FA"/>
    <w:rsid w:val="00F3582B"/>
    <w:rsid w:val="00F35F18"/>
    <w:rsid w:val="00F37799"/>
    <w:rsid w:val="00F37892"/>
    <w:rsid w:val="00F41BF4"/>
    <w:rsid w:val="00F43838"/>
    <w:rsid w:val="00F473AC"/>
    <w:rsid w:val="00F51CE7"/>
    <w:rsid w:val="00F60BC4"/>
    <w:rsid w:val="00F60E62"/>
    <w:rsid w:val="00F6199D"/>
    <w:rsid w:val="00F61D59"/>
    <w:rsid w:val="00F63B9B"/>
    <w:rsid w:val="00F63D7F"/>
    <w:rsid w:val="00F66771"/>
    <w:rsid w:val="00F66982"/>
    <w:rsid w:val="00F66E31"/>
    <w:rsid w:val="00F710D5"/>
    <w:rsid w:val="00F74A59"/>
    <w:rsid w:val="00F751A4"/>
    <w:rsid w:val="00F7581C"/>
    <w:rsid w:val="00F80C85"/>
    <w:rsid w:val="00F822CE"/>
    <w:rsid w:val="00F82816"/>
    <w:rsid w:val="00F82AAB"/>
    <w:rsid w:val="00F833FF"/>
    <w:rsid w:val="00F836F4"/>
    <w:rsid w:val="00F83C35"/>
    <w:rsid w:val="00F842D0"/>
    <w:rsid w:val="00F867A3"/>
    <w:rsid w:val="00F869CB"/>
    <w:rsid w:val="00F87E75"/>
    <w:rsid w:val="00F925F7"/>
    <w:rsid w:val="00F93D25"/>
    <w:rsid w:val="00F94B32"/>
    <w:rsid w:val="00F96711"/>
    <w:rsid w:val="00F9732F"/>
    <w:rsid w:val="00F974BD"/>
    <w:rsid w:val="00F97BDB"/>
    <w:rsid w:val="00FA0E25"/>
    <w:rsid w:val="00FA2A33"/>
    <w:rsid w:val="00FA3015"/>
    <w:rsid w:val="00FA34E8"/>
    <w:rsid w:val="00FA48F3"/>
    <w:rsid w:val="00FA4C11"/>
    <w:rsid w:val="00FA5BC7"/>
    <w:rsid w:val="00FA5C39"/>
    <w:rsid w:val="00FA5FAC"/>
    <w:rsid w:val="00FB010B"/>
    <w:rsid w:val="00FB0D26"/>
    <w:rsid w:val="00FB25F2"/>
    <w:rsid w:val="00FB3C0C"/>
    <w:rsid w:val="00FB3ED4"/>
    <w:rsid w:val="00FB4B5F"/>
    <w:rsid w:val="00FB5EAE"/>
    <w:rsid w:val="00FB5F4C"/>
    <w:rsid w:val="00FB6CFC"/>
    <w:rsid w:val="00FB6ED4"/>
    <w:rsid w:val="00FB6F74"/>
    <w:rsid w:val="00FB7DB7"/>
    <w:rsid w:val="00FC07B1"/>
    <w:rsid w:val="00FC081A"/>
    <w:rsid w:val="00FC3A5B"/>
    <w:rsid w:val="00FC49EC"/>
    <w:rsid w:val="00FC561B"/>
    <w:rsid w:val="00FC58C9"/>
    <w:rsid w:val="00FC5980"/>
    <w:rsid w:val="00FC7D9D"/>
    <w:rsid w:val="00FD134D"/>
    <w:rsid w:val="00FD48F9"/>
    <w:rsid w:val="00FD6717"/>
    <w:rsid w:val="00FD780C"/>
    <w:rsid w:val="00FE0E07"/>
    <w:rsid w:val="00FE0F95"/>
    <w:rsid w:val="00FE2B66"/>
    <w:rsid w:val="00FE3187"/>
    <w:rsid w:val="00FE3A23"/>
    <w:rsid w:val="00FE48C7"/>
    <w:rsid w:val="00FE58D8"/>
    <w:rsid w:val="00FE603B"/>
    <w:rsid w:val="00FE6C12"/>
    <w:rsid w:val="00FE7841"/>
    <w:rsid w:val="00FE787E"/>
    <w:rsid w:val="00FE7EAB"/>
    <w:rsid w:val="00FF0518"/>
    <w:rsid w:val="00FF1E1F"/>
    <w:rsid w:val="00FF202C"/>
    <w:rsid w:val="00FF328B"/>
    <w:rsid w:val="00FF4C30"/>
    <w:rsid w:val="00FF4C96"/>
    <w:rsid w:val="00FF53FE"/>
    <w:rsid w:val="00FF56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3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7F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52713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2713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5">
    <w:name w:val="heading 5"/>
    <w:basedOn w:val="Normal"/>
    <w:next w:val="Normal"/>
    <w:link w:val="Heading5Char"/>
    <w:qFormat/>
    <w:rsid w:val="00A967AA"/>
    <w:pPr>
      <w:keepNext/>
      <w:outlineLvl w:val="4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A967AA"/>
    <w:rPr>
      <w:rFonts w:ascii="Times New Roman" w:eastAsia="Times New Roman" w:hAnsi="Times New Roman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67A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67AA"/>
    <w:rPr>
      <w:rFonts w:ascii="Tahoma" w:eastAsia="Times New Roman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A967AA"/>
    <w:pPr>
      <w:spacing w:before="100" w:beforeAutospacing="1" w:after="100" w:afterAutospacing="1"/>
    </w:pPr>
    <w:rPr>
      <w:rFonts w:ascii="Arial Unicode MS" w:eastAsia="Arial Unicode MS" w:hAnsi="Arial Unicode MS" w:cs="Bookman Old Style"/>
      <w:color w:val="FFFFFF"/>
      <w:sz w:val="24"/>
      <w:szCs w:val="24"/>
    </w:rPr>
  </w:style>
  <w:style w:type="paragraph" w:styleId="BodyText">
    <w:name w:val="Body Text"/>
    <w:basedOn w:val="Normal"/>
    <w:link w:val="BodyTextChar"/>
    <w:rsid w:val="00A967AA"/>
    <w:pPr>
      <w:jc w:val="both"/>
    </w:pPr>
    <w:rPr>
      <w:sz w:val="24"/>
    </w:rPr>
  </w:style>
  <w:style w:type="character" w:customStyle="1" w:styleId="BodyTextChar">
    <w:name w:val="Body Text Char"/>
    <w:basedOn w:val="DefaultParagraphFont"/>
    <w:link w:val="BodyText"/>
    <w:rsid w:val="00A967AA"/>
    <w:rPr>
      <w:rFonts w:ascii="Times New Roman" w:eastAsia="Times New Roman" w:hAnsi="Times New Roman" w:cs="Times New Roman"/>
      <w:sz w:val="24"/>
      <w:szCs w:val="20"/>
    </w:rPr>
  </w:style>
  <w:style w:type="paragraph" w:styleId="ListParagraph">
    <w:name w:val="List Paragraph"/>
    <w:basedOn w:val="Normal"/>
    <w:link w:val="ListParagraphChar"/>
    <w:uiPriority w:val="34"/>
    <w:qFormat/>
    <w:rsid w:val="00A967AA"/>
    <w:pPr>
      <w:spacing w:before="100" w:beforeAutospacing="1" w:after="100" w:afterAutospacing="1"/>
    </w:pPr>
    <w:rPr>
      <w:sz w:val="24"/>
      <w:szCs w:val="24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A967AA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A967AA"/>
    <w:rPr>
      <w:rFonts w:ascii="Times New Roman" w:eastAsia="Times New Roman" w:hAnsi="Times New Roman" w:cs="Times New Roman"/>
      <w:sz w:val="20"/>
      <w:szCs w:val="20"/>
    </w:rPr>
  </w:style>
  <w:style w:type="paragraph" w:styleId="Title">
    <w:name w:val="Title"/>
    <w:basedOn w:val="Normal"/>
    <w:link w:val="TitleChar"/>
    <w:qFormat/>
    <w:rsid w:val="00A967AA"/>
    <w:pPr>
      <w:jc w:val="center"/>
    </w:pPr>
    <w:rPr>
      <w:sz w:val="24"/>
    </w:rPr>
  </w:style>
  <w:style w:type="character" w:customStyle="1" w:styleId="TitleChar">
    <w:name w:val="Title Char"/>
    <w:basedOn w:val="DefaultParagraphFont"/>
    <w:link w:val="Title"/>
    <w:rsid w:val="00A967AA"/>
    <w:rPr>
      <w:rFonts w:ascii="Times New Roman" w:eastAsia="Times New Roman" w:hAnsi="Times New Roman" w:cs="Times New Roman"/>
      <w:sz w:val="24"/>
      <w:szCs w:val="20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A967AA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A967AA"/>
    <w:rPr>
      <w:rFonts w:ascii="Times New Roman" w:eastAsia="Times New Roman" w:hAnsi="Times New Roman" w:cs="Times New Roman"/>
      <w:sz w:val="20"/>
      <w:szCs w:val="20"/>
    </w:rPr>
  </w:style>
  <w:style w:type="paragraph" w:styleId="Caption">
    <w:name w:val="caption"/>
    <w:basedOn w:val="Normal"/>
    <w:next w:val="Normal"/>
    <w:qFormat/>
    <w:rsid w:val="00A967AA"/>
    <w:pPr>
      <w:jc w:val="center"/>
    </w:pPr>
    <w:rPr>
      <w:b/>
      <w:sz w:val="24"/>
      <w:szCs w:val="24"/>
    </w:rPr>
  </w:style>
  <w:style w:type="paragraph" w:styleId="NoSpacing">
    <w:name w:val="No Spacing"/>
    <w:uiPriority w:val="99"/>
    <w:qFormat/>
    <w:rsid w:val="00A967AA"/>
    <w:pPr>
      <w:spacing w:after="0" w:line="240" w:lineRule="auto"/>
    </w:pPr>
    <w:rPr>
      <w:rFonts w:ascii="Calibri" w:eastAsia="Calibri" w:hAnsi="Calibri" w:cs="Times New Roman"/>
    </w:rPr>
  </w:style>
  <w:style w:type="character" w:styleId="IntenseEmphasis">
    <w:name w:val="Intense Emphasis"/>
    <w:basedOn w:val="DefaultParagraphFont"/>
    <w:uiPriority w:val="21"/>
    <w:qFormat/>
    <w:rsid w:val="00A967AA"/>
    <w:rPr>
      <w:b/>
      <w:bCs/>
      <w:i/>
      <w:iCs/>
      <w:color w:val="4F81BD"/>
    </w:rPr>
  </w:style>
  <w:style w:type="character" w:customStyle="1" w:styleId="ListParagraphChar">
    <w:name w:val="List Paragraph Char"/>
    <w:link w:val="ListParagraph"/>
    <w:uiPriority w:val="34"/>
    <w:locked/>
    <w:rsid w:val="00A967AA"/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qFormat/>
    <w:rsid w:val="00A967AA"/>
    <w:rPr>
      <w:b/>
      <w:bCs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A967AA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A967AA"/>
    <w:rPr>
      <w:rFonts w:ascii="Times New Roman" w:eastAsia="Times New Roman" w:hAnsi="Times New Roman" w:cs="Times New Roman"/>
      <w:sz w:val="20"/>
      <w:szCs w:val="20"/>
    </w:rPr>
  </w:style>
  <w:style w:type="paragraph" w:customStyle="1" w:styleId="Default">
    <w:name w:val="Default"/>
    <w:rsid w:val="00D0468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400A9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52713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52713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Standard">
    <w:name w:val="Standard"/>
    <w:rsid w:val="006748A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it-IT" w:eastAsia="zh-CN"/>
    </w:rPr>
  </w:style>
  <w:style w:type="character" w:styleId="Emphasis">
    <w:name w:val="Emphasis"/>
    <w:basedOn w:val="DefaultParagraphFont"/>
    <w:uiPriority w:val="20"/>
    <w:qFormat/>
    <w:rsid w:val="00602354"/>
    <w:rPr>
      <w:i/>
      <w:iCs/>
    </w:rPr>
  </w:style>
  <w:style w:type="character" w:customStyle="1" w:styleId="Internetlink">
    <w:name w:val="Internet link"/>
    <w:rsid w:val="00534508"/>
    <w:rPr>
      <w:color w:val="0000FF"/>
      <w:u w:val="single"/>
    </w:rPr>
  </w:style>
  <w:style w:type="numbering" w:customStyle="1" w:styleId="WWNum1">
    <w:name w:val="WWNum1"/>
    <w:basedOn w:val="NoList"/>
    <w:rsid w:val="00534508"/>
    <w:pPr>
      <w:numPr>
        <w:numId w:val="12"/>
      </w:numPr>
    </w:pPr>
  </w:style>
  <w:style w:type="numbering" w:customStyle="1" w:styleId="WWNum9">
    <w:name w:val="WWNum9"/>
    <w:basedOn w:val="NoList"/>
    <w:rsid w:val="00534508"/>
    <w:pPr>
      <w:numPr>
        <w:numId w:val="13"/>
      </w:numPr>
    </w:pPr>
  </w:style>
  <w:style w:type="numbering" w:customStyle="1" w:styleId="WWNum4">
    <w:name w:val="WWNum4"/>
    <w:basedOn w:val="NoList"/>
    <w:rsid w:val="00534508"/>
    <w:pPr>
      <w:numPr>
        <w:numId w:val="14"/>
      </w:numPr>
    </w:pPr>
  </w:style>
  <w:style w:type="numbering" w:customStyle="1" w:styleId="WWNum10">
    <w:name w:val="WWNum10"/>
    <w:basedOn w:val="NoList"/>
    <w:rsid w:val="00534508"/>
    <w:pPr>
      <w:numPr>
        <w:numId w:val="15"/>
      </w:numPr>
    </w:pPr>
  </w:style>
  <w:style w:type="numbering" w:customStyle="1" w:styleId="WWNum11">
    <w:name w:val="WWNum11"/>
    <w:basedOn w:val="NoList"/>
    <w:rsid w:val="00534508"/>
    <w:pPr>
      <w:numPr>
        <w:numId w:val="16"/>
      </w:numPr>
    </w:pPr>
  </w:style>
  <w:style w:type="numbering" w:customStyle="1" w:styleId="WWNum2">
    <w:name w:val="WWNum2"/>
    <w:basedOn w:val="NoList"/>
    <w:rsid w:val="00534508"/>
    <w:pPr>
      <w:numPr>
        <w:numId w:val="18"/>
      </w:numPr>
    </w:pPr>
  </w:style>
  <w:style w:type="numbering" w:customStyle="1" w:styleId="WWNum8">
    <w:name w:val="WWNum8"/>
    <w:basedOn w:val="NoList"/>
    <w:rsid w:val="00534508"/>
    <w:pPr>
      <w:numPr>
        <w:numId w:val="17"/>
      </w:numPr>
    </w:pPr>
  </w:style>
  <w:style w:type="paragraph" w:styleId="BodyText3">
    <w:name w:val="Body Text 3"/>
    <w:basedOn w:val="Normal"/>
    <w:link w:val="BodyText3Char"/>
    <w:uiPriority w:val="99"/>
    <w:unhideWhenUsed/>
    <w:rsid w:val="007832E8"/>
    <w:pPr>
      <w:spacing w:after="120" w:line="259" w:lineRule="auto"/>
    </w:pPr>
    <w:rPr>
      <w:rFonts w:asciiTheme="minorHAnsi" w:eastAsiaTheme="minorHAnsi" w:hAnsiTheme="minorHAnsi" w:cstheme="minorBidi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7832E8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8D4722-E2DD-406D-B4B5-78181EA2FE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12</Pages>
  <Words>4257</Words>
  <Characters>24269</Characters>
  <Application>Microsoft Office Word</Application>
  <DocSecurity>0</DocSecurity>
  <Lines>202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DBNJ</dc:creator>
  <cp:lastModifiedBy>DBNJ</cp:lastModifiedBy>
  <cp:revision>151</cp:revision>
  <cp:lastPrinted>2021-12-16T08:44:00Z</cp:lastPrinted>
  <dcterms:created xsi:type="dcterms:W3CDTF">2021-12-13T08:12:00Z</dcterms:created>
  <dcterms:modified xsi:type="dcterms:W3CDTF">2021-12-16T13:44:00Z</dcterms:modified>
</cp:coreProperties>
</file>