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3F" w:rsidRPr="00877B87" w:rsidRDefault="0061663F" w:rsidP="001B6C67">
      <w:pPr>
        <w:spacing w:after="0"/>
        <w:rPr>
          <w:rFonts w:ascii="Times New Roman" w:hAnsi="Times New Roman" w:cs="Times New Roman"/>
          <w:b/>
          <w:bCs/>
          <w:sz w:val="24"/>
          <w:szCs w:val="24"/>
          <w:lang w:val="pt-BR"/>
        </w:rPr>
      </w:pPr>
      <w:r w:rsidRPr="00877B87">
        <w:rPr>
          <w:rFonts w:ascii="Times New Roman" w:hAnsi="Times New Roman" w:cs="Times New Roman"/>
          <w:bCs/>
          <w:sz w:val="24"/>
          <w:szCs w:val="24"/>
          <w:u w:val="single"/>
          <w:lang w:val="pt-BR"/>
        </w:rPr>
        <w:t xml:space="preserve">                                                                     </w:t>
      </w:r>
      <w:r w:rsidRPr="00877B87">
        <w:rPr>
          <w:rFonts w:ascii="Times New Roman" w:hAnsi="Times New Roman" w:cs="Times New Roman"/>
          <w:noProof/>
          <w:sz w:val="24"/>
          <w:szCs w:val="24"/>
        </w:rPr>
        <w:drawing>
          <wp:inline distT="0" distB="0" distL="0" distR="0">
            <wp:extent cx="524510" cy="803275"/>
            <wp:effectExtent l="19050" t="0" r="8890" b="0"/>
            <wp:docPr id="2" name="Picture 7"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py of E PANJOHURA"/>
                    <pic:cNvPicPr>
                      <a:picLocks noChangeAspect="1" noChangeArrowheads="1"/>
                    </pic:cNvPicPr>
                  </pic:nvPicPr>
                  <pic:blipFill>
                    <a:blip r:embed="rId5" cstate="print"/>
                    <a:srcRect/>
                    <a:stretch>
                      <a:fillRect/>
                    </a:stretch>
                  </pic:blipFill>
                  <pic:spPr bwMode="auto">
                    <a:xfrm>
                      <a:off x="0" y="0"/>
                      <a:ext cx="524510" cy="803275"/>
                    </a:xfrm>
                    <a:prstGeom prst="rect">
                      <a:avLst/>
                    </a:prstGeom>
                    <a:noFill/>
                    <a:ln w="9525">
                      <a:noFill/>
                      <a:miter lim="800000"/>
                      <a:headEnd/>
                      <a:tailEnd/>
                    </a:ln>
                  </pic:spPr>
                </pic:pic>
              </a:graphicData>
            </a:graphic>
          </wp:inline>
        </w:drawing>
      </w:r>
      <w:r w:rsidRPr="00877B87">
        <w:rPr>
          <w:rFonts w:ascii="Times New Roman" w:hAnsi="Times New Roman" w:cs="Times New Roman"/>
          <w:bCs/>
          <w:sz w:val="24"/>
          <w:szCs w:val="24"/>
          <w:u w:val="single"/>
          <w:lang w:val="pt-BR"/>
        </w:rPr>
        <w:t>___________________________________</w:t>
      </w:r>
    </w:p>
    <w:p w:rsidR="0061663F" w:rsidRPr="00877B87" w:rsidRDefault="0061663F" w:rsidP="001B6C67">
      <w:pPr>
        <w:spacing w:after="0"/>
        <w:jc w:val="center"/>
        <w:rPr>
          <w:rFonts w:ascii="Times New Roman" w:hAnsi="Times New Roman" w:cs="Times New Roman"/>
          <w:b/>
          <w:sz w:val="24"/>
          <w:szCs w:val="24"/>
        </w:rPr>
      </w:pPr>
      <w:r w:rsidRPr="00877B87">
        <w:rPr>
          <w:rFonts w:ascii="Times New Roman" w:hAnsi="Times New Roman" w:cs="Times New Roman"/>
          <w:b/>
          <w:sz w:val="24"/>
          <w:szCs w:val="24"/>
        </w:rPr>
        <w:t>REPUBLIKA E SHQIPERISË</w:t>
      </w:r>
    </w:p>
    <w:p w:rsidR="0061663F" w:rsidRDefault="0061663F" w:rsidP="001B6C67">
      <w:pPr>
        <w:spacing w:after="0"/>
        <w:jc w:val="center"/>
        <w:rPr>
          <w:rFonts w:ascii="Times New Roman" w:hAnsi="Times New Roman" w:cs="Times New Roman"/>
          <w:b/>
          <w:sz w:val="24"/>
          <w:szCs w:val="24"/>
        </w:rPr>
      </w:pPr>
      <w:r w:rsidRPr="00877B87">
        <w:rPr>
          <w:rFonts w:ascii="Times New Roman" w:hAnsi="Times New Roman" w:cs="Times New Roman"/>
          <w:b/>
          <w:sz w:val="24"/>
          <w:szCs w:val="24"/>
        </w:rPr>
        <w:t>BASHKIA KORÇË</w:t>
      </w:r>
    </w:p>
    <w:p w:rsidR="001B6C67" w:rsidRPr="00877B87" w:rsidRDefault="001B6C67" w:rsidP="001B6C67">
      <w:pPr>
        <w:spacing w:after="0"/>
        <w:jc w:val="center"/>
        <w:rPr>
          <w:rFonts w:ascii="Times New Roman" w:hAnsi="Times New Roman" w:cs="Times New Roman"/>
          <w:b/>
          <w:sz w:val="24"/>
          <w:szCs w:val="24"/>
        </w:rPr>
      </w:pPr>
      <w:r>
        <w:rPr>
          <w:rFonts w:ascii="Times New Roman" w:hAnsi="Times New Roman" w:cs="Times New Roman"/>
          <w:b/>
          <w:sz w:val="24"/>
          <w:szCs w:val="24"/>
        </w:rPr>
        <w:t>KRYETARI</w:t>
      </w:r>
    </w:p>
    <w:p w:rsidR="0061663F" w:rsidRDefault="0061663F" w:rsidP="001B6C67">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r w:rsidRPr="006B4A86">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 xml:space="preserve">Nr.____.prot </w:t>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t xml:space="preserve">  </w:t>
      </w:r>
      <w:r>
        <w:rPr>
          <w:rFonts w:ascii="Times New Roman" w:hAnsi="Times New Roman" w:cs="Times New Roman"/>
          <w:b/>
          <w:bCs/>
          <w:color w:val="000000" w:themeColor="text1"/>
          <w:position w:val="1"/>
          <w:sz w:val="24"/>
          <w:szCs w:val="24"/>
        </w:rPr>
        <w:tab/>
        <w:t>Korçë</w:t>
      </w:r>
      <w:r w:rsidR="002D5CAD">
        <w:rPr>
          <w:rFonts w:ascii="Times New Roman" w:hAnsi="Times New Roman" w:cs="Times New Roman"/>
          <w:b/>
          <w:bCs/>
          <w:color w:val="000000" w:themeColor="text1"/>
          <w:position w:val="1"/>
          <w:sz w:val="24"/>
          <w:szCs w:val="24"/>
        </w:rPr>
        <w:t>,</w:t>
      </w:r>
      <w:r>
        <w:rPr>
          <w:rFonts w:ascii="Times New Roman" w:hAnsi="Times New Roman" w:cs="Times New Roman"/>
          <w:b/>
          <w:bCs/>
          <w:color w:val="000000" w:themeColor="text1"/>
          <w:position w:val="1"/>
          <w:sz w:val="24"/>
          <w:szCs w:val="24"/>
        </w:rPr>
        <w:t xml:space="preserve"> më ____</w:t>
      </w:r>
      <w:r w:rsidR="001B6C67">
        <w:rPr>
          <w:rFonts w:ascii="Times New Roman" w:hAnsi="Times New Roman" w:cs="Times New Roman"/>
          <w:b/>
          <w:bCs/>
          <w:color w:val="000000" w:themeColor="text1"/>
          <w:position w:val="1"/>
          <w:sz w:val="24"/>
          <w:szCs w:val="24"/>
        </w:rPr>
        <w:t>.</w:t>
      </w:r>
      <w:r>
        <w:rPr>
          <w:rFonts w:ascii="Times New Roman" w:hAnsi="Times New Roman" w:cs="Times New Roman"/>
          <w:b/>
          <w:bCs/>
          <w:color w:val="000000" w:themeColor="text1"/>
          <w:position w:val="1"/>
          <w:sz w:val="24"/>
          <w:szCs w:val="24"/>
        </w:rPr>
        <w:t>_____</w:t>
      </w:r>
      <w:r w:rsidR="001B6C67">
        <w:rPr>
          <w:rFonts w:ascii="Times New Roman" w:hAnsi="Times New Roman" w:cs="Times New Roman"/>
          <w:b/>
          <w:bCs/>
          <w:color w:val="000000" w:themeColor="text1"/>
          <w:position w:val="1"/>
          <w:sz w:val="24"/>
          <w:szCs w:val="24"/>
        </w:rPr>
        <w:t>.____</w:t>
      </w:r>
    </w:p>
    <w:p w:rsidR="00B90509" w:rsidRPr="006B4A86" w:rsidRDefault="00B90509" w:rsidP="0061663F">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p>
    <w:p w:rsidR="0061663F" w:rsidRDefault="0061663F" w:rsidP="0061663F">
      <w:pPr>
        <w:widowControl w:val="0"/>
        <w:tabs>
          <w:tab w:val="left" w:pos="315"/>
        </w:tabs>
        <w:autoSpaceDE w:val="0"/>
        <w:autoSpaceDN w:val="0"/>
        <w:adjustRightInd w:val="0"/>
        <w:spacing w:after="0" w:line="385" w:lineRule="exact"/>
        <w:ind w:right="40"/>
        <w:jc w:val="center"/>
        <w:rPr>
          <w:rFonts w:ascii="Times New Roman" w:hAnsi="Times New Roman" w:cs="Times New Roman"/>
          <w:sz w:val="24"/>
          <w:szCs w:val="24"/>
        </w:rPr>
      </w:pPr>
      <w:r w:rsidRPr="006B4A86">
        <w:rPr>
          <w:rFonts w:ascii="Times New Roman" w:hAnsi="Times New Roman" w:cs="Times New Roman"/>
          <w:sz w:val="24"/>
          <w:szCs w:val="24"/>
        </w:rPr>
        <w:t>SHPALLJE PËR LËVIZJE PARALELE DHE PËR PRANIMIN NË SHËRBIMIN CIVIL NË KATEGORINË EKZEKUTIVE</w:t>
      </w:r>
    </w:p>
    <w:p w:rsidR="00623B27" w:rsidRPr="008D41BE" w:rsidRDefault="00623B27" w:rsidP="00623B27">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sidRPr="008D41BE">
        <w:rPr>
          <w:rFonts w:ascii="Times New Roman" w:hAnsi="Times New Roman" w:cs="Times New Roman"/>
          <w:sz w:val="24"/>
          <w:szCs w:val="24"/>
        </w:rPr>
        <w:t>Niveli minimal i diplomës “</w:t>
      </w:r>
      <w:r w:rsidR="00F6173C">
        <w:rPr>
          <w:rFonts w:ascii="Times New Roman" w:hAnsi="Times New Roman" w:cs="Times New Roman"/>
          <w:sz w:val="24"/>
          <w:szCs w:val="24"/>
        </w:rPr>
        <w:t>Bachelor</w:t>
      </w:r>
      <w:r w:rsidRPr="008D41BE">
        <w:rPr>
          <w:rFonts w:ascii="Times New Roman" w:hAnsi="Times New Roman" w:cs="Times New Roman"/>
          <w:sz w:val="24"/>
          <w:szCs w:val="24"/>
        </w:rPr>
        <w:t>”,</w:t>
      </w:r>
    </w:p>
    <w:p w:rsidR="00623B27" w:rsidRDefault="00623B27" w:rsidP="00623B27">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proofErr w:type="gramStart"/>
      <w:r w:rsidRPr="008D41BE">
        <w:rPr>
          <w:rFonts w:ascii="Times New Roman" w:hAnsi="Times New Roman"/>
          <w:sz w:val="24"/>
          <w:szCs w:val="24"/>
        </w:rPr>
        <w:t>n</w:t>
      </w:r>
      <w:r w:rsidRPr="008D41BE">
        <w:rPr>
          <w:rFonts w:ascii="Times New Roman" w:hAnsi="Times New Roman" w:cs="Times New Roman"/>
          <w:sz w:val="24"/>
          <w:szCs w:val="24"/>
        </w:rPr>
        <w:t>ë</w:t>
      </w:r>
      <w:proofErr w:type="gramEnd"/>
      <w:r w:rsidRPr="008D41BE">
        <w:rPr>
          <w:rFonts w:ascii="Times New Roman" w:hAnsi="Times New Roman" w:cs="Times New Roman"/>
          <w:sz w:val="24"/>
          <w:szCs w:val="24"/>
        </w:rPr>
        <w:t xml:space="preserve"> një nga</w:t>
      </w:r>
      <w:r w:rsidRPr="008D41BE">
        <w:rPr>
          <w:rFonts w:ascii="Times New Roman" w:hAnsi="Times New Roman"/>
          <w:sz w:val="24"/>
          <w:szCs w:val="24"/>
        </w:rPr>
        <w:t xml:space="preserve"> deg</w:t>
      </w:r>
      <w:r w:rsidRPr="008D41BE">
        <w:rPr>
          <w:rFonts w:ascii="Times New Roman" w:hAnsi="Times New Roman" w:cs="Times New Roman"/>
          <w:sz w:val="24"/>
          <w:szCs w:val="24"/>
        </w:rPr>
        <w:t>ë</w:t>
      </w:r>
      <w:r w:rsidRPr="008D41BE">
        <w:rPr>
          <w:rFonts w:ascii="Times New Roman" w:hAnsi="Times New Roman"/>
          <w:sz w:val="24"/>
          <w:szCs w:val="24"/>
        </w:rPr>
        <w:t>t e Fakultetit t</w:t>
      </w:r>
      <w:r w:rsidRPr="008D41BE">
        <w:rPr>
          <w:rFonts w:ascii="Times New Roman" w:hAnsi="Times New Roman" w:cs="Times New Roman"/>
          <w:sz w:val="24"/>
          <w:szCs w:val="24"/>
        </w:rPr>
        <w:t>ë</w:t>
      </w:r>
      <w:r w:rsidRPr="008D41BE">
        <w:rPr>
          <w:rFonts w:ascii="Times New Roman" w:hAnsi="Times New Roman"/>
          <w:sz w:val="24"/>
          <w:szCs w:val="24"/>
        </w:rPr>
        <w:t xml:space="preserve"> Ekonomis</w:t>
      </w:r>
      <w:r w:rsidRPr="008D41BE">
        <w:rPr>
          <w:rFonts w:ascii="Times New Roman" w:hAnsi="Times New Roman" w:cs="Times New Roman"/>
          <w:sz w:val="24"/>
          <w:szCs w:val="24"/>
        </w:rPr>
        <w:t>ë</w:t>
      </w:r>
    </w:p>
    <w:p w:rsidR="00623B27" w:rsidRDefault="00623B27" w:rsidP="00623B27">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Pr>
          <w:rFonts w:ascii="Times New Roman" w:hAnsi="Times New Roman" w:cs="Times New Roman"/>
          <w:sz w:val="24"/>
          <w:szCs w:val="24"/>
        </w:rPr>
        <w:t>Kategoria e pagës III.b</w:t>
      </w:r>
    </w:p>
    <w:p w:rsidR="0061663F"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p>
    <w:p w:rsidR="000276E6" w:rsidRPr="00B95F15" w:rsidRDefault="0061663F" w:rsidP="00B95F15">
      <w:pPr>
        <w:jc w:val="both"/>
        <w:rPr>
          <w:rFonts w:ascii="Times New Roman" w:hAnsi="Times New Roman" w:cs="Times New Roman"/>
          <w:sz w:val="24"/>
          <w:szCs w:val="24"/>
        </w:rPr>
      </w:pPr>
      <w:proofErr w:type="gramStart"/>
      <w:r w:rsidRPr="00B95F15">
        <w:rPr>
          <w:rFonts w:ascii="Times New Roman" w:hAnsi="Times New Roman" w:cs="Times New Roman"/>
          <w:sz w:val="24"/>
          <w:szCs w:val="24"/>
        </w:rPr>
        <w:t>Në zbatim të nenit 22 dhe të nenit 25, të ligjit 152/2013 “Për nëpunësin civil” i ndryshuar,</w:t>
      </w:r>
      <w:r w:rsidR="00B95F15" w:rsidRPr="00B95F15">
        <w:rPr>
          <w:rFonts w:ascii="Times New Roman" w:hAnsi="Times New Roman" w:cs="Times New Roman"/>
          <w:sz w:val="24"/>
          <w:szCs w:val="24"/>
        </w:rPr>
        <w:t xml:space="preserve"> </w:t>
      </w:r>
      <w:r w:rsidRPr="00B95F15">
        <w:rPr>
          <w:rFonts w:ascii="Times New Roman" w:hAnsi="Times New Roman" w:cs="Times New Roman"/>
          <w:sz w:val="24"/>
          <w:szCs w:val="24"/>
        </w:rPr>
        <w:t xml:space="preserve">si dhe të Kreut II, III, IV dhe VII, të </w:t>
      </w:r>
      <w:r w:rsidR="00B95F15" w:rsidRPr="00B95F15">
        <w:rPr>
          <w:rFonts w:ascii="Times New Roman" w:hAnsi="Times New Roman" w:cs="Times New Roman"/>
          <w:sz w:val="24"/>
          <w:szCs w:val="24"/>
        </w:rPr>
        <w:t>Vendimit nr.</w:t>
      </w:r>
      <w:proofErr w:type="gramEnd"/>
      <w:r w:rsidR="00B95F15" w:rsidRPr="00B95F15">
        <w:rPr>
          <w:rFonts w:ascii="Times New Roman" w:hAnsi="Times New Roman" w:cs="Times New Roman"/>
          <w:sz w:val="24"/>
          <w:szCs w:val="24"/>
        </w:rPr>
        <w:t xml:space="preserve"> 243 datë 18.03.2015 të Këshillit të Ministrave “Për pranimin, lëvizjen paralele, periudhën e provës dhe emërimin në kategorinë ekzekutive”i ndryshuar</w:t>
      </w:r>
      <w:r w:rsidRPr="00B95F15">
        <w:rPr>
          <w:rFonts w:ascii="Times New Roman" w:hAnsi="Times New Roman" w:cs="Times New Roman"/>
          <w:sz w:val="24"/>
          <w:szCs w:val="24"/>
        </w:rPr>
        <w:t>, Bashkia Korçë shpall procedurat e lëvizjes paralele dhe të pranimit në shërbimin civil për kategorinë ekzekutive, për pozicionin:</w:t>
      </w:r>
    </w:p>
    <w:p w:rsidR="00623B27" w:rsidRDefault="00623B27" w:rsidP="00623B27">
      <w:pPr>
        <w:pStyle w:val="ListParagraph"/>
        <w:widowControl w:val="0"/>
        <w:numPr>
          <w:ilvl w:val="0"/>
          <w:numId w:val="3"/>
        </w:numPr>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8D41BE">
        <w:rPr>
          <w:rFonts w:ascii="Times New Roman" w:hAnsi="Times New Roman" w:cs="Times New Roman"/>
          <w:b/>
          <w:sz w:val="24"/>
          <w:szCs w:val="24"/>
        </w:rPr>
        <w:t>1 (nj</w:t>
      </w:r>
      <w:r>
        <w:rPr>
          <w:rFonts w:ascii="Times New Roman" w:hAnsi="Times New Roman" w:cs="Times New Roman"/>
          <w:b/>
          <w:sz w:val="24"/>
          <w:szCs w:val="24"/>
        </w:rPr>
        <w:t>ë</w:t>
      </w:r>
      <w:r w:rsidRPr="008D41BE">
        <w:rPr>
          <w:rFonts w:ascii="Times New Roman" w:hAnsi="Times New Roman" w:cs="Times New Roman"/>
          <w:b/>
          <w:sz w:val="24"/>
          <w:szCs w:val="24"/>
        </w:rPr>
        <w:t>) Specialist p</w:t>
      </w:r>
      <w:r>
        <w:rPr>
          <w:rFonts w:ascii="Times New Roman" w:hAnsi="Times New Roman" w:cs="Times New Roman"/>
          <w:b/>
          <w:sz w:val="24"/>
          <w:szCs w:val="24"/>
        </w:rPr>
        <w:t>ë</w:t>
      </w:r>
      <w:r w:rsidRPr="008D41BE">
        <w:rPr>
          <w:rFonts w:ascii="Times New Roman" w:hAnsi="Times New Roman" w:cs="Times New Roman"/>
          <w:b/>
          <w:sz w:val="24"/>
          <w:szCs w:val="24"/>
        </w:rPr>
        <w:t xml:space="preserve">r </w:t>
      </w:r>
      <w:r w:rsidR="00DB4118">
        <w:rPr>
          <w:rFonts w:ascii="Times New Roman" w:hAnsi="Times New Roman" w:cs="Times New Roman"/>
          <w:b/>
          <w:sz w:val="24"/>
          <w:szCs w:val="24"/>
        </w:rPr>
        <w:t xml:space="preserve">Kontabilitetin </w:t>
      </w:r>
      <w:r>
        <w:rPr>
          <w:rFonts w:ascii="Times New Roman" w:hAnsi="Times New Roman" w:cs="Times New Roman"/>
          <w:b/>
          <w:sz w:val="24"/>
          <w:szCs w:val="24"/>
        </w:rPr>
        <w:t xml:space="preserve">në Sektorin e </w:t>
      </w:r>
      <w:r w:rsidR="00DB4118">
        <w:rPr>
          <w:rFonts w:ascii="Times New Roman" w:hAnsi="Times New Roman" w:cs="Times New Roman"/>
          <w:b/>
          <w:sz w:val="24"/>
          <w:szCs w:val="24"/>
        </w:rPr>
        <w:t>Kontabilitetit</w:t>
      </w:r>
      <w:r>
        <w:rPr>
          <w:rFonts w:ascii="Times New Roman" w:hAnsi="Times New Roman" w:cs="Times New Roman"/>
          <w:b/>
          <w:sz w:val="24"/>
          <w:szCs w:val="24"/>
        </w:rPr>
        <w:t xml:space="preserve">, </w:t>
      </w:r>
      <w:r w:rsidRPr="008D41BE">
        <w:rPr>
          <w:rFonts w:ascii="Times New Roman" w:hAnsi="Times New Roman" w:cs="Times New Roman"/>
          <w:b/>
          <w:sz w:val="24"/>
          <w:szCs w:val="24"/>
        </w:rPr>
        <w:t>n</w:t>
      </w:r>
      <w:r>
        <w:rPr>
          <w:rFonts w:ascii="Times New Roman" w:hAnsi="Times New Roman" w:cs="Times New Roman"/>
          <w:b/>
          <w:sz w:val="24"/>
          <w:szCs w:val="24"/>
        </w:rPr>
        <w:t>ë</w:t>
      </w:r>
      <w:r w:rsidRPr="008D41BE">
        <w:rPr>
          <w:rFonts w:ascii="Times New Roman" w:hAnsi="Times New Roman" w:cs="Times New Roman"/>
          <w:b/>
          <w:sz w:val="24"/>
          <w:szCs w:val="24"/>
        </w:rPr>
        <w:t xml:space="preserve"> Drejtorin</w:t>
      </w:r>
      <w:r>
        <w:rPr>
          <w:rFonts w:ascii="Times New Roman" w:hAnsi="Times New Roman" w:cs="Times New Roman"/>
          <w:b/>
          <w:sz w:val="24"/>
          <w:szCs w:val="24"/>
        </w:rPr>
        <w:t>ë</w:t>
      </w:r>
      <w:r w:rsidRPr="008D41BE">
        <w:rPr>
          <w:rFonts w:ascii="Times New Roman" w:hAnsi="Times New Roman" w:cs="Times New Roman"/>
          <w:b/>
          <w:sz w:val="24"/>
          <w:szCs w:val="24"/>
        </w:rPr>
        <w:t xml:space="preserve"> e </w:t>
      </w:r>
      <w:r>
        <w:rPr>
          <w:rFonts w:ascii="Times New Roman" w:hAnsi="Times New Roman" w:cs="Times New Roman"/>
          <w:b/>
          <w:sz w:val="24"/>
          <w:szCs w:val="24"/>
        </w:rPr>
        <w:t>Financës</w:t>
      </w:r>
      <w:r w:rsidRPr="008D41BE">
        <w:rPr>
          <w:rFonts w:ascii="Times New Roman" w:hAnsi="Times New Roman" w:cs="Times New Roman"/>
          <w:b/>
          <w:sz w:val="24"/>
          <w:szCs w:val="24"/>
        </w:rPr>
        <w:t xml:space="preserve">, kategoria </w:t>
      </w:r>
      <w:r w:rsidR="00DB4118">
        <w:rPr>
          <w:rFonts w:ascii="Times New Roman" w:hAnsi="Times New Roman" w:cs="Times New Roman"/>
          <w:b/>
          <w:sz w:val="24"/>
          <w:szCs w:val="24"/>
        </w:rPr>
        <w:t>IV.a</w:t>
      </w:r>
      <w:r w:rsidRPr="008D41BE">
        <w:rPr>
          <w:rFonts w:ascii="Times New Roman" w:hAnsi="Times New Roman" w:cs="Times New Roman"/>
          <w:b/>
          <w:sz w:val="24"/>
          <w:szCs w:val="24"/>
        </w:rPr>
        <w:t xml:space="preserve">. </w:t>
      </w:r>
    </w:p>
    <w:p w:rsidR="003D486B" w:rsidRPr="003D486B" w:rsidRDefault="003D486B" w:rsidP="003D486B">
      <w:pPr>
        <w:pStyle w:val="ListParagraph"/>
        <w:widowControl w:val="0"/>
        <w:autoSpaceDE w:val="0"/>
        <w:autoSpaceDN w:val="0"/>
        <w:adjustRightInd w:val="0"/>
        <w:spacing w:after="0" w:line="240" w:lineRule="auto"/>
        <w:ind w:left="833" w:right="69"/>
        <w:jc w:val="both"/>
        <w:rPr>
          <w:rFonts w:ascii="Times New Roman" w:hAnsi="Times New Roman"/>
          <w:color w:val="000000"/>
          <w:sz w:val="24"/>
          <w:szCs w:val="24"/>
        </w:rPr>
      </w:pPr>
    </w:p>
    <w:p w:rsidR="0061663F" w:rsidRPr="0061663F" w:rsidRDefault="0061663F" w:rsidP="0061663F">
      <w:pPr>
        <w:widowControl w:val="0"/>
        <w:autoSpaceDE w:val="0"/>
        <w:autoSpaceDN w:val="0"/>
        <w:adjustRightInd w:val="0"/>
        <w:spacing w:after="0" w:line="240" w:lineRule="auto"/>
        <w:ind w:right="69"/>
        <w:jc w:val="both"/>
        <w:rPr>
          <w:rFonts w:ascii="Times New Roman" w:hAnsi="Times New Roman"/>
          <w:sz w:val="24"/>
          <w:szCs w:val="24"/>
        </w:rPr>
      </w:pPr>
      <w:proofErr w:type="gramStart"/>
      <w:r w:rsidRPr="0061663F">
        <w:rPr>
          <w:rFonts w:ascii="Times New Roman" w:hAnsi="Times New Roman"/>
          <w:sz w:val="24"/>
          <w:szCs w:val="24"/>
        </w:rPr>
        <w:t>Pozicioni  më</w:t>
      </w:r>
      <w:proofErr w:type="gramEnd"/>
      <w:r w:rsidRPr="0061663F">
        <w:rPr>
          <w:rFonts w:ascii="Times New Roman" w:hAnsi="Times New Roman"/>
          <w:sz w:val="24"/>
          <w:szCs w:val="24"/>
        </w:rPr>
        <w:t xml:space="preserve"> sipër, u ofrohet fillimisht nëpunësve civilë të së njëjtës kategori për procedurën e lëvizjes paralele.</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Vetëm në rast se </w:t>
      </w:r>
      <w:proofErr w:type="gramStart"/>
      <w:r w:rsidRPr="0061663F">
        <w:rPr>
          <w:rFonts w:ascii="Times New Roman" w:hAnsi="Times New Roman" w:cs="Times New Roman"/>
          <w:sz w:val="24"/>
          <w:szCs w:val="24"/>
        </w:rPr>
        <w:t>ky</w:t>
      </w:r>
      <w:proofErr w:type="gramEnd"/>
      <w:r w:rsidRPr="0061663F">
        <w:rPr>
          <w:rFonts w:ascii="Times New Roman" w:hAnsi="Times New Roman" w:cs="Times New Roman"/>
          <w:sz w:val="24"/>
          <w:szCs w:val="24"/>
        </w:rPr>
        <w:t xml:space="preserve"> pozicion, në përfundim të procedurës së lëvizjes paralele, rezulton vakant, atëherë është i vlefshëm për konkurimin nëpërmjet procedurës së pranimit në shërbimin civil për kategorinë ekzekutive.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Për të </w:t>
      </w:r>
      <w:proofErr w:type="gramStart"/>
      <w:r w:rsidRPr="0061663F">
        <w:rPr>
          <w:rFonts w:ascii="Times New Roman" w:hAnsi="Times New Roman" w:cs="Times New Roman"/>
          <w:sz w:val="24"/>
          <w:szCs w:val="24"/>
        </w:rPr>
        <w:t>dy</w:t>
      </w:r>
      <w:proofErr w:type="gramEnd"/>
      <w:r w:rsidRPr="0061663F">
        <w:rPr>
          <w:rFonts w:ascii="Times New Roman" w:hAnsi="Times New Roman" w:cs="Times New Roman"/>
          <w:sz w:val="24"/>
          <w:szCs w:val="24"/>
        </w:rPr>
        <w:t xml:space="preserve"> procedurat (lëvizje paralele dhe pranim në shërbimin civil në kategorinë ekzekutive) aplikohet në të njëjtën kohë.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LEVIZJE PARALELE:  </w:t>
      </w:r>
      <w:r w:rsidR="004629F7">
        <w:rPr>
          <w:rFonts w:ascii="Times New Roman" w:hAnsi="Times New Roman" w:cs="Times New Roman"/>
          <w:b/>
          <w:sz w:val="24"/>
          <w:szCs w:val="24"/>
        </w:rPr>
        <w:t>04.12.2021</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PRANIM NË SHËRBIMIN CIVIL: </w:t>
      </w:r>
      <w:r w:rsidR="004629F7">
        <w:rPr>
          <w:rFonts w:ascii="Times New Roman" w:hAnsi="Times New Roman" w:cs="Times New Roman"/>
          <w:b/>
          <w:sz w:val="24"/>
          <w:szCs w:val="24"/>
        </w:rPr>
        <w:t>09.12.2021</w:t>
      </w:r>
    </w:p>
    <w:p w:rsidR="0061663F" w:rsidRDefault="0061663F"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F6173C" w:rsidRPr="00494379"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494379">
        <w:rPr>
          <w:rFonts w:ascii="Times New Roman" w:hAnsi="Times New Roman" w:cs="Times New Roman"/>
          <w:b/>
          <w:sz w:val="24"/>
          <w:szCs w:val="24"/>
        </w:rPr>
        <w:lastRenderedPageBreak/>
        <w:t>Përshkrimi përgjithësues i punës për pozicion</w:t>
      </w:r>
      <w:r w:rsidR="00B95F15">
        <w:rPr>
          <w:rFonts w:ascii="Times New Roman" w:hAnsi="Times New Roman" w:cs="Times New Roman"/>
          <w:b/>
          <w:sz w:val="24"/>
          <w:szCs w:val="24"/>
        </w:rPr>
        <w:t>in</w:t>
      </w:r>
      <w:r w:rsidRPr="00494379">
        <w:rPr>
          <w:rFonts w:ascii="Times New Roman" w:hAnsi="Times New Roman" w:cs="Times New Roman"/>
          <w:b/>
          <w:sz w:val="24"/>
          <w:szCs w:val="24"/>
        </w:rPr>
        <w:t xml:space="preserve"> si më sipër është: </w:t>
      </w:r>
    </w:p>
    <w:p w:rsidR="004629F7" w:rsidRDefault="004629F7" w:rsidP="00F6173C">
      <w:pPr>
        <w:pStyle w:val="ListParagraph"/>
        <w:numPr>
          <w:ilvl w:val="0"/>
          <w:numId w:val="24"/>
        </w:numPr>
        <w:spacing w:after="0"/>
        <w:contextualSpacing w:val="0"/>
        <w:jc w:val="both"/>
        <w:rPr>
          <w:rFonts w:ascii="Times New Roman" w:hAnsi="Times New Roman" w:cs="Times New Roman"/>
          <w:sz w:val="24"/>
          <w:szCs w:val="24"/>
          <w:lang w:val="sq-AL"/>
        </w:rPr>
      </w:pPr>
      <w:r w:rsidRPr="00BE1297">
        <w:rPr>
          <w:rFonts w:ascii="Times New Roman" w:hAnsi="Times New Roman" w:cs="Times New Roman"/>
          <w:sz w:val="24"/>
          <w:szCs w:val="24"/>
          <w:lang w:val="sq-AL"/>
        </w:rPr>
        <w:t>Është punonjës civil në varësi direkte nga NZ d</w:t>
      </w:r>
      <w:r>
        <w:rPr>
          <w:rFonts w:ascii="Times New Roman" w:hAnsi="Times New Roman" w:cs="Times New Roman"/>
          <w:sz w:val="24"/>
          <w:szCs w:val="24"/>
          <w:lang w:val="sq-AL"/>
        </w:rPr>
        <w:t>he përgjegjësi i kontabilitetit;</w:t>
      </w:r>
    </w:p>
    <w:p w:rsidR="004629F7" w:rsidRPr="00A02CA5" w:rsidRDefault="004629F7" w:rsidP="00F6173C">
      <w:pPr>
        <w:pStyle w:val="ListParagraph"/>
        <w:numPr>
          <w:ilvl w:val="0"/>
          <w:numId w:val="24"/>
        </w:numPr>
        <w:spacing w:after="0"/>
        <w:contextualSpacing w:val="0"/>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Hedhja e planit dhe cash-it tek limiti i shpenzimeve, </w:t>
      </w:r>
      <w:r w:rsidRPr="00A02CA5">
        <w:rPr>
          <w:rFonts w:ascii="Times New Roman" w:hAnsi="Times New Roman" w:cs="Times New Roman"/>
          <w:sz w:val="24"/>
          <w:szCs w:val="24"/>
          <w:lang w:val="sq-AL"/>
        </w:rPr>
        <w:t>pas miratimit të buxhetit me VKB</w:t>
      </w:r>
      <w:r>
        <w:rPr>
          <w:rFonts w:ascii="Times New Roman" w:hAnsi="Times New Roman" w:cs="Times New Roman"/>
          <w:sz w:val="24"/>
          <w:szCs w:val="24"/>
          <w:lang w:val="sq-AL"/>
        </w:rPr>
        <w:t>;</w:t>
      </w:r>
      <w:bookmarkStart w:id="0" w:name="_GoBack"/>
      <w:bookmarkEnd w:id="0"/>
    </w:p>
    <w:p w:rsidR="004629F7" w:rsidRPr="00BE1297" w:rsidRDefault="004629F7" w:rsidP="00F6173C">
      <w:pPr>
        <w:pStyle w:val="ListParagraph"/>
        <w:numPr>
          <w:ilvl w:val="0"/>
          <w:numId w:val="24"/>
        </w:numPr>
        <w:jc w:val="both"/>
        <w:rPr>
          <w:rFonts w:ascii="Times New Roman" w:hAnsi="Times New Roman" w:cs="Times New Roman"/>
          <w:sz w:val="24"/>
          <w:szCs w:val="24"/>
          <w:lang w:val="sq-AL"/>
        </w:rPr>
      </w:pPr>
      <w:r w:rsidRPr="00BE1297">
        <w:rPr>
          <w:rFonts w:ascii="Times New Roman" w:hAnsi="Times New Roman" w:cs="Times New Roman"/>
          <w:color w:val="000000"/>
          <w:sz w:val="24"/>
          <w:szCs w:val="24"/>
          <w:lang w:val="sq-AL"/>
        </w:rPr>
        <w:t xml:space="preserve">Përpilimii Urdhër-Shpenzimeve </w:t>
      </w:r>
      <w:r>
        <w:rPr>
          <w:rFonts w:ascii="Times New Roman" w:hAnsi="Times New Roman" w:cs="Times New Roman"/>
          <w:color w:val="000000"/>
          <w:sz w:val="24"/>
          <w:szCs w:val="24"/>
          <w:lang w:val="sq-AL"/>
        </w:rPr>
        <w:t>për likujdimin e të gjitha transaksioneve financiare, duke</w:t>
      </w:r>
      <w:r w:rsidRPr="00BE1297">
        <w:rPr>
          <w:rFonts w:ascii="Times New Roman" w:hAnsi="Times New Roman" w:cs="Times New Roman"/>
          <w:color w:val="000000"/>
          <w:sz w:val="24"/>
          <w:szCs w:val="24"/>
          <w:lang w:val="sq-AL"/>
        </w:rPr>
        <w:t xml:space="preserve"> përfshirë kontrollin dhe plotësimin e dokum</w:t>
      </w:r>
      <w:r>
        <w:rPr>
          <w:rFonts w:ascii="Times New Roman" w:hAnsi="Times New Roman" w:cs="Times New Roman"/>
          <w:color w:val="000000"/>
          <w:sz w:val="24"/>
          <w:szCs w:val="24"/>
          <w:lang w:val="sq-AL"/>
        </w:rPr>
        <w:t xml:space="preserve">entacionit justifikues, </w:t>
      </w:r>
      <w:r w:rsidRPr="00BE1297">
        <w:rPr>
          <w:rFonts w:ascii="Times New Roman" w:hAnsi="Times New Roman" w:cs="Times New Roman"/>
          <w:color w:val="000000"/>
          <w:sz w:val="24"/>
          <w:szCs w:val="24"/>
          <w:lang w:val="sq-AL"/>
        </w:rPr>
        <w:t>mjaftueshmërinë e fondeve të çelura dhe pë</w:t>
      </w:r>
      <w:r>
        <w:rPr>
          <w:rFonts w:ascii="Times New Roman" w:hAnsi="Times New Roman" w:cs="Times New Roman"/>
          <w:color w:val="000000"/>
          <w:sz w:val="24"/>
          <w:szCs w:val="24"/>
          <w:lang w:val="sq-AL"/>
        </w:rPr>
        <w:t>rputhshmëria me grafikët e likuj</w:t>
      </w:r>
      <w:r w:rsidRPr="00BE1297">
        <w:rPr>
          <w:rFonts w:ascii="Times New Roman" w:hAnsi="Times New Roman" w:cs="Times New Roman"/>
          <w:color w:val="000000"/>
          <w:sz w:val="24"/>
          <w:szCs w:val="24"/>
          <w:lang w:val="sq-AL"/>
        </w:rPr>
        <w:t>dimeve;</w:t>
      </w:r>
    </w:p>
    <w:p w:rsidR="004629F7" w:rsidRPr="004629F7" w:rsidRDefault="004629F7" w:rsidP="00F6173C">
      <w:pPr>
        <w:pStyle w:val="ListParagraph"/>
        <w:numPr>
          <w:ilvl w:val="0"/>
          <w:numId w:val="24"/>
        </w:numPr>
        <w:jc w:val="both"/>
        <w:rPr>
          <w:rFonts w:ascii="Times New Roman" w:hAnsi="Times New Roman" w:cs="Times New Roman"/>
          <w:sz w:val="24"/>
          <w:szCs w:val="24"/>
          <w:lang w:val="sq-AL"/>
        </w:rPr>
      </w:pPr>
      <w:r w:rsidRPr="004629F7">
        <w:rPr>
          <w:rFonts w:ascii="Times New Roman" w:hAnsi="Times New Roman" w:cs="Times New Roman"/>
          <w:color w:val="000000"/>
          <w:sz w:val="24"/>
          <w:szCs w:val="24"/>
          <w:lang w:val="sq-AL"/>
        </w:rPr>
        <w:t>Përpilimi</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i</w:t>
      </w:r>
      <w:r>
        <w:rPr>
          <w:rFonts w:ascii="Times New Roman" w:hAnsi="Times New Roman" w:cs="Times New Roman"/>
          <w:color w:val="000000"/>
          <w:sz w:val="24"/>
          <w:szCs w:val="24"/>
          <w:lang w:val="sq-AL"/>
        </w:rPr>
        <w:t xml:space="preserve"> </w:t>
      </w:r>
      <w:r w:rsidRPr="004629F7">
        <w:rPr>
          <w:rFonts w:ascii="Times New Roman" w:hAnsi="Times New Roman"/>
          <w:color w:val="000000"/>
          <w:sz w:val="24"/>
          <w:szCs w:val="24"/>
          <w:lang w:val="sq-AL"/>
        </w:rPr>
        <w:t>Urdhër</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Regjistrimeve</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të</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Detyrimeve</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të</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Prapambetura, përfaturat</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të</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cilat</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rezultojnë</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të</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papaguara</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prej</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mbi 60 ditë</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nga data e lëshimit</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të</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tyre, si</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dhe</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rakordimi</w:t>
      </w:r>
      <w:r>
        <w:rPr>
          <w:rFonts w:ascii="Times New Roman" w:hAnsi="Times New Roman"/>
          <w:color w:val="000000"/>
          <w:sz w:val="24"/>
          <w:szCs w:val="24"/>
          <w:lang w:val="sq-AL"/>
        </w:rPr>
        <w:t xml:space="preserve"> </w:t>
      </w:r>
      <w:r w:rsidRPr="004629F7">
        <w:rPr>
          <w:rFonts w:ascii="Times New Roman" w:hAnsi="Times New Roman"/>
          <w:color w:val="000000"/>
          <w:sz w:val="24"/>
          <w:szCs w:val="24"/>
          <w:lang w:val="sq-AL"/>
        </w:rPr>
        <w:t>mujor me Degën e Thesarit</w:t>
      </w:r>
      <w:r>
        <w:rPr>
          <w:rFonts w:ascii="Times New Roman" w:hAnsi="Times New Roman"/>
          <w:color w:val="000000"/>
          <w:sz w:val="24"/>
          <w:szCs w:val="24"/>
          <w:lang w:val="sq-AL"/>
        </w:rPr>
        <w:t>;</w:t>
      </w:r>
    </w:p>
    <w:p w:rsidR="004629F7" w:rsidRPr="004629F7" w:rsidRDefault="004629F7" w:rsidP="00F6173C">
      <w:pPr>
        <w:pStyle w:val="ListParagraph"/>
        <w:numPr>
          <w:ilvl w:val="0"/>
          <w:numId w:val="24"/>
        </w:numPr>
        <w:jc w:val="both"/>
        <w:rPr>
          <w:rFonts w:ascii="Times New Roman" w:hAnsi="Times New Roman" w:cs="Times New Roman"/>
          <w:sz w:val="24"/>
          <w:szCs w:val="24"/>
          <w:lang w:val="sq-AL"/>
        </w:rPr>
      </w:pPr>
      <w:r w:rsidRPr="004629F7">
        <w:rPr>
          <w:rFonts w:ascii="Times New Roman" w:hAnsi="Times New Roman" w:cs="Times New Roman"/>
          <w:color w:val="000000"/>
          <w:sz w:val="24"/>
          <w:szCs w:val="24"/>
          <w:lang w:val="sq-AL"/>
        </w:rPr>
        <w:t>Hartimi</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i</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shkresave</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përcjellëse</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dhe</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grafikëve</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të</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likujdimit</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për</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kontratat</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si</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dhe</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depozitimi</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i</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tyre</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në</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Degën e ThesaritKorçë duke zbatuar</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afatet</w:t>
      </w:r>
      <w:r>
        <w:rPr>
          <w:rFonts w:ascii="Times New Roman" w:hAnsi="Times New Roman" w:cs="Times New Roman"/>
          <w:color w:val="000000"/>
          <w:sz w:val="24"/>
          <w:szCs w:val="24"/>
          <w:lang w:val="sq-AL"/>
        </w:rPr>
        <w:t xml:space="preserve"> </w:t>
      </w:r>
      <w:r w:rsidRPr="004629F7">
        <w:rPr>
          <w:rFonts w:ascii="Times New Roman" w:hAnsi="Times New Roman" w:cs="Times New Roman"/>
          <w:color w:val="000000"/>
          <w:sz w:val="24"/>
          <w:szCs w:val="24"/>
          <w:lang w:val="sq-AL"/>
        </w:rPr>
        <w:t>ligjore;</w:t>
      </w:r>
    </w:p>
    <w:p w:rsidR="004629F7" w:rsidRDefault="004629F7" w:rsidP="00F6173C">
      <w:pPr>
        <w:pStyle w:val="ListParagraph"/>
        <w:numPr>
          <w:ilvl w:val="0"/>
          <w:numId w:val="24"/>
        </w:numPr>
        <w:jc w:val="both"/>
        <w:rPr>
          <w:rFonts w:ascii="Times New Roman" w:hAnsi="Times New Roman"/>
          <w:color w:val="000000"/>
          <w:sz w:val="24"/>
          <w:szCs w:val="24"/>
        </w:rPr>
      </w:pPr>
      <w:r w:rsidRPr="00A01173">
        <w:rPr>
          <w:rFonts w:ascii="Times New Roman" w:hAnsi="Times New Roman"/>
          <w:color w:val="000000"/>
          <w:sz w:val="24"/>
          <w:szCs w:val="24"/>
        </w:rPr>
        <w:t>Rakordimi</w:t>
      </w:r>
      <w:r>
        <w:rPr>
          <w:rFonts w:ascii="Times New Roman" w:hAnsi="Times New Roman"/>
          <w:color w:val="000000"/>
          <w:sz w:val="24"/>
          <w:szCs w:val="24"/>
        </w:rPr>
        <w:t xml:space="preserve"> mujor i limitit të shpenzimeve </w:t>
      </w:r>
      <w:r w:rsidRPr="00A01173">
        <w:rPr>
          <w:rFonts w:ascii="Times New Roman" w:hAnsi="Times New Roman"/>
          <w:color w:val="000000"/>
          <w:sz w:val="24"/>
          <w:szCs w:val="24"/>
        </w:rPr>
        <w:t>me situacionin</w:t>
      </w:r>
      <w:r>
        <w:rPr>
          <w:rFonts w:ascii="Times New Roman" w:hAnsi="Times New Roman"/>
          <w:color w:val="000000"/>
          <w:sz w:val="24"/>
          <w:szCs w:val="24"/>
        </w:rPr>
        <w:t>;</w:t>
      </w:r>
    </w:p>
    <w:p w:rsidR="004629F7" w:rsidRDefault="004629F7" w:rsidP="00F6173C">
      <w:pPr>
        <w:pStyle w:val="ListParagraph"/>
        <w:numPr>
          <w:ilvl w:val="0"/>
          <w:numId w:val="24"/>
        </w:numPr>
        <w:jc w:val="both"/>
        <w:rPr>
          <w:rFonts w:ascii="Times New Roman" w:hAnsi="Times New Roman"/>
          <w:color w:val="000000"/>
          <w:sz w:val="24"/>
          <w:szCs w:val="24"/>
        </w:rPr>
      </w:pPr>
      <w:r>
        <w:rPr>
          <w:rFonts w:ascii="Times New Roman" w:hAnsi="Times New Roman"/>
          <w:color w:val="000000"/>
          <w:sz w:val="24"/>
          <w:szCs w:val="24"/>
        </w:rPr>
        <w:t xml:space="preserve">Ngarkimi </w:t>
      </w:r>
      <w:r w:rsidRPr="00A01173">
        <w:rPr>
          <w:rFonts w:ascii="Times New Roman" w:hAnsi="Times New Roman"/>
          <w:color w:val="000000"/>
          <w:sz w:val="24"/>
          <w:szCs w:val="24"/>
        </w:rPr>
        <w:t>n</w:t>
      </w:r>
      <w:r>
        <w:rPr>
          <w:rFonts w:ascii="Times New Roman" w:hAnsi="Times New Roman"/>
          <w:color w:val="000000"/>
          <w:sz w:val="24"/>
          <w:szCs w:val="24"/>
        </w:rPr>
        <w:t xml:space="preserve">ë </w:t>
      </w:r>
      <w:r w:rsidR="003A0E0E">
        <w:rPr>
          <w:rFonts w:ascii="Times New Roman" w:hAnsi="Times New Roman"/>
          <w:color w:val="000000"/>
          <w:sz w:val="24"/>
          <w:szCs w:val="24"/>
        </w:rPr>
        <w:t>ë</w:t>
      </w:r>
      <w:r w:rsidRPr="00A01173">
        <w:rPr>
          <w:rFonts w:ascii="Times New Roman" w:hAnsi="Times New Roman"/>
          <w:color w:val="000000"/>
          <w:sz w:val="24"/>
          <w:szCs w:val="24"/>
        </w:rPr>
        <w:t>eb porta</w:t>
      </w:r>
      <w:r>
        <w:rPr>
          <w:rFonts w:ascii="Times New Roman" w:hAnsi="Times New Roman"/>
          <w:color w:val="000000"/>
          <w:sz w:val="24"/>
          <w:szCs w:val="24"/>
        </w:rPr>
        <w:t>l i Urdhër Shpenzimeve dhe Urdhër Regjistrimi i Detyrimit të Prapambetur;</w:t>
      </w:r>
    </w:p>
    <w:p w:rsidR="004629F7" w:rsidRDefault="004629F7" w:rsidP="00F6173C">
      <w:pPr>
        <w:pStyle w:val="ListParagraph"/>
        <w:numPr>
          <w:ilvl w:val="0"/>
          <w:numId w:val="24"/>
        </w:numPr>
        <w:jc w:val="both"/>
        <w:rPr>
          <w:rFonts w:ascii="Times New Roman" w:hAnsi="Times New Roman"/>
          <w:color w:val="000000"/>
          <w:sz w:val="24"/>
          <w:szCs w:val="24"/>
        </w:rPr>
      </w:pPr>
      <w:r w:rsidRPr="00FD2879">
        <w:rPr>
          <w:rFonts w:ascii="Times New Roman" w:hAnsi="Times New Roman"/>
          <w:color w:val="000000"/>
          <w:sz w:val="24"/>
          <w:szCs w:val="24"/>
        </w:rPr>
        <w:t>Plot</w:t>
      </w:r>
      <w:r>
        <w:rPr>
          <w:rFonts w:ascii="Times New Roman" w:hAnsi="Times New Roman"/>
          <w:color w:val="000000"/>
          <w:sz w:val="24"/>
          <w:szCs w:val="24"/>
        </w:rPr>
        <w:t>ë</w:t>
      </w:r>
      <w:r w:rsidRPr="00FD2879">
        <w:rPr>
          <w:rFonts w:ascii="Times New Roman" w:hAnsi="Times New Roman"/>
          <w:color w:val="000000"/>
          <w:sz w:val="24"/>
          <w:szCs w:val="24"/>
        </w:rPr>
        <w:t>simi</w:t>
      </w:r>
      <w:r>
        <w:rPr>
          <w:rFonts w:ascii="Times New Roman" w:hAnsi="Times New Roman"/>
          <w:color w:val="000000"/>
          <w:sz w:val="24"/>
          <w:szCs w:val="24"/>
        </w:rPr>
        <w:t xml:space="preserve"> i </w:t>
      </w:r>
      <w:r w:rsidRPr="00FD2879">
        <w:rPr>
          <w:rFonts w:ascii="Times New Roman" w:hAnsi="Times New Roman"/>
          <w:color w:val="000000"/>
          <w:sz w:val="24"/>
          <w:szCs w:val="24"/>
        </w:rPr>
        <w:t>të</w:t>
      </w:r>
      <w:r>
        <w:rPr>
          <w:rFonts w:ascii="Times New Roman" w:hAnsi="Times New Roman"/>
          <w:color w:val="000000"/>
          <w:sz w:val="24"/>
          <w:szCs w:val="24"/>
        </w:rPr>
        <w:t xml:space="preserve"> </w:t>
      </w:r>
      <w:r w:rsidRPr="00FD2879">
        <w:rPr>
          <w:rFonts w:ascii="Times New Roman" w:hAnsi="Times New Roman"/>
          <w:color w:val="000000"/>
          <w:sz w:val="24"/>
          <w:szCs w:val="24"/>
        </w:rPr>
        <w:t>dhënave</w:t>
      </w:r>
      <w:r>
        <w:rPr>
          <w:rFonts w:ascii="Times New Roman" w:hAnsi="Times New Roman"/>
          <w:color w:val="000000"/>
          <w:sz w:val="24"/>
          <w:szCs w:val="24"/>
        </w:rPr>
        <w:t xml:space="preserve"> </w:t>
      </w:r>
      <w:r w:rsidRPr="00FD2879">
        <w:rPr>
          <w:rFonts w:ascii="Times New Roman" w:hAnsi="Times New Roman"/>
          <w:color w:val="000000"/>
          <w:sz w:val="24"/>
          <w:szCs w:val="24"/>
        </w:rPr>
        <w:t>financiare</w:t>
      </w:r>
      <w:r>
        <w:rPr>
          <w:rFonts w:ascii="Times New Roman" w:hAnsi="Times New Roman"/>
          <w:color w:val="000000"/>
          <w:sz w:val="24"/>
          <w:szCs w:val="24"/>
        </w:rPr>
        <w:t xml:space="preserve"> </w:t>
      </w:r>
      <w:r w:rsidRPr="00FD2879">
        <w:rPr>
          <w:rFonts w:ascii="Times New Roman" w:hAnsi="Times New Roman"/>
          <w:color w:val="000000"/>
          <w:sz w:val="24"/>
          <w:szCs w:val="24"/>
        </w:rPr>
        <w:t>në</w:t>
      </w:r>
      <w:r>
        <w:rPr>
          <w:rFonts w:ascii="Times New Roman" w:hAnsi="Times New Roman"/>
          <w:color w:val="000000"/>
          <w:sz w:val="24"/>
          <w:szCs w:val="24"/>
        </w:rPr>
        <w:t xml:space="preserve"> </w:t>
      </w:r>
      <w:r w:rsidRPr="00FD2879">
        <w:rPr>
          <w:rFonts w:ascii="Times New Roman" w:hAnsi="Times New Roman"/>
          <w:color w:val="000000"/>
          <w:sz w:val="24"/>
          <w:szCs w:val="24"/>
        </w:rPr>
        <w:t>for</w:t>
      </w:r>
      <w:r>
        <w:rPr>
          <w:rFonts w:ascii="Times New Roman" w:hAnsi="Times New Roman"/>
          <w:color w:val="000000"/>
          <w:sz w:val="24"/>
          <w:szCs w:val="24"/>
        </w:rPr>
        <w:t>ma</w:t>
      </w:r>
      <w:r w:rsidRPr="00FD2879">
        <w:rPr>
          <w:rFonts w:ascii="Times New Roman" w:hAnsi="Times New Roman"/>
          <w:color w:val="000000"/>
          <w:sz w:val="24"/>
          <w:szCs w:val="24"/>
        </w:rPr>
        <w:t>tin “</w:t>
      </w:r>
      <w:r>
        <w:rPr>
          <w:rFonts w:ascii="Times New Roman" w:hAnsi="Times New Roman"/>
          <w:color w:val="000000"/>
          <w:sz w:val="24"/>
          <w:szCs w:val="24"/>
        </w:rPr>
        <w:t xml:space="preserve">Urdhër  </w:t>
      </w:r>
      <w:r w:rsidRPr="00FD2879">
        <w:rPr>
          <w:rFonts w:ascii="Times New Roman" w:hAnsi="Times New Roman"/>
          <w:color w:val="000000"/>
          <w:sz w:val="24"/>
          <w:szCs w:val="24"/>
        </w:rPr>
        <w:t>Kërkesë</w:t>
      </w:r>
      <w:r>
        <w:rPr>
          <w:rFonts w:ascii="Times New Roman" w:hAnsi="Times New Roman"/>
          <w:color w:val="000000"/>
          <w:sz w:val="24"/>
          <w:szCs w:val="24"/>
        </w:rPr>
        <w:t xml:space="preserve"> B</w:t>
      </w:r>
      <w:r w:rsidRPr="00FD2879">
        <w:rPr>
          <w:rFonts w:ascii="Times New Roman" w:hAnsi="Times New Roman"/>
          <w:color w:val="000000"/>
          <w:sz w:val="24"/>
          <w:szCs w:val="24"/>
        </w:rPr>
        <w:t>lerje”</w:t>
      </w:r>
      <w:r>
        <w:rPr>
          <w:rFonts w:ascii="Times New Roman" w:hAnsi="Times New Roman"/>
          <w:color w:val="000000"/>
          <w:sz w:val="24"/>
          <w:szCs w:val="24"/>
        </w:rPr>
        <w:t>;</w:t>
      </w:r>
    </w:p>
    <w:p w:rsidR="004629F7" w:rsidRDefault="004629F7" w:rsidP="00F6173C">
      <w:pPr>
        <w:pStyle w:val="ListParagraph"/>
        <w:numPr>
          <w:ilvl w:val="0"/>
          <w:numId w:val="24"/>
        </w:numPr>
        <w:jc w:val="both"/>
        <w:rPr>
          <w:rFonts w:ascii="Times New Roman" w:hAnsi="Times New Roman"/>
          <w:color w:val="000000"/>
          <w:sz w:val="24"/>
          <w:szCs w:val="24"/>
        </w:rPr>
      </w:pPr>
      <w:r>
        <w:rPr>
          <w:rFonts w:ascii="Times New Roman" w:hAnsi="Times New Roman"/>
          <w:color w:val="000000"/>
          <w:sz w:val="24"/>
          <w:szCs w:val="24"/>
        </w:rPr>
        <w:t>Kontrolli dhe pranimi i faturave tek Platforma Qëndrore e Faturave të Administratës Tatimore (fiskalizimi);</w:t>
      </w:r>
    </w:p>
    <w:p w:rsidR="004629F7" w:rsidRPr="004629F7" w:rsidRDefault="004629F7" w:rsidP="00F6173C">
      <w:pPr>
        <w:pStyle w:val="ListParagraph"/>
        <w:numPr>
          <w:ilvl w:val="0"/>
          <w:numId w:val="24"/>
        </w:numPr>
        <w:jc w:val="both"/>
        <w:rPr>
          <w:rFonts w:ascii="Times New Roman" w:hAnsi="Times New Roman"/>
          <w:color w:val="000000"/>
          <w:sz w:val="24"/>
          <w:szCs w:val="24"/>
        </w:rPr>
      </w:pPr>
      <w:r>
        <w:rPr>
          <w:rFonts w:ascii="Times New Roman" w:hAnsi="Times New Roman"/>
          <w:color w:val="000000"/>
          <w:sz w:val="24"/>
          <w:szCs w:val="24"/>
        </w:rPr>
        <w:t>Raportimi tek Drejtoria e Prokurimeve Publike lidhur me likujdimin përfundimtar të kontratave.</w:t>
      </w:r>
    </w:p>
    <w:p w:rsidR="005B7779" w:rsidRPr="003D486B" w:rsidRDefault="005B7779" w:rsidP="005B7779">
      <w:pPr>
        <w:spacing w:after="0"/>
        <w:ind w:left="720"/>
        <w:jc w:val="both"/>
        <w:rPr>
          <w:rFonts w:ascii="Times New Roman" w:hAnsi="Times New Roman" w:cs="Times New Roman"/>
          <w:sz w:val="24"/>
          <w:szCs w:val="24"/>
        </w:rPr>
      </w:pPr>
    </w:p>
    <w:p w:rsidR="0007283B" w:rsidRPr="00F6173C" w:rsidRDefault="0007283B" w:rsidP="00494379">
      <w:pPr>
        <w:pStyle w:val="ListParagraph"/>
        <w:widowControl w:val="0"/>
        <w:numPr>
          <w:ilvl w:val="0"/>
          <w:numId w:val="23"/>
        </w:numPr>
        <w:tabs>
          <w:tab w:val="left" w:pos="315"/>
        </w:tabs>
        <w:autoSpaceDE w:val="0"/>
        <w:autoSpaceDN w:val="0"/>
        <w:adjustRightInd w:val="0"/>
        <w:spacing w:after="0" w:line="385" w:lineRule="exact"/>
        <w:ind w:right="40"/>
        <w:jc w:val="both"/>
        <w:rPr>
          <w:rFonts w:ascii="Times New Roman" w:hAnsi="Times New Roman" w:cs="Times New Roman"/>
          <w:b/>
          <w:sz w:val="24"/>
          <w:szCs w:val="24"/>
          <w:u w:val="single"/>
        </w:rPr>
      </w:pPr>
      <w:r w:rsidRPr="00F6173C">
        <w:rPr>
          <w:rFonts w:ascii="Times New Roman" w:hAnsi="Times New Roman" w:cs="Times New Roman"/>
          <w:b/>
          <w:sz w:val="24"/>
          <w:szCs w:val="24"/>
          <w:u w:val="single"/>
        </w:rPr>
        <w:t>LËVIZJA PARALELE</w:t>
      </w:r>
    </w:p>
    <w:p w:rsidR="00494379" w:rsidRPr="00494379" w:rsidRDefault="00494379" w:rsidP="00494379">
      <w:pPr>
        <w:pStyle w:val="ListParagraph"/>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07283B"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roofErr w:type="gramStart"/>
      <w:r w:rsidRPr="006B4A86">
        <w:rPr>
          <w:rFonts w:ascii="Times New Roman" w:hAnsi="Times New Roman" w:cs="Times New Roman"/>
          <w:sz w:val="24"/>
          <w:szCs w:val="24"/>
        </w:rPr>
        <w:t>Kanë të drejtë të aplikojnë për këtë procedurë vetëm nëpunësit civilë të së njëjtës kategori, në të gjitha insitucionet pjesë e shërbimit civil.</w:t>
      </w:r>
      <w:proofErr w:type="gramEnd"/>
      <w:r w:rsidRPr="006B4A86">
        <w:rPr>
          <w:rFonts w:ascii="Times New Roman" w:hAnsi="Times New Roman" w:cs="Times New Roman"/>
          <w:sz w:val="24"/>
          <w:szCs w:val="24"/>
        </w:rPr>
        <w:t xml:space="preserve"> </w:t>
      </w:r>
    </w:p>
    <w:p w:rsidR="0007283B"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07283B" w:rsidRDefault="005B7779"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07283B" w:rsidRPr="007A2BC6">
        <w:rPr>
          <w:rFonts w:ascii="Times New Roman" w:hAnsi="Times New Roman"/>
          <w:b/>
          <w:sz w:val="24"/>
          <w:szCs w:val="24"/>
        </w:rPr>
        <w:t>KUSHTET PËR LËVIZJEN PARALELE DHE KRITERET E VEÇANTA</w:t>
      </w:r>
    </w:p>
    <w:p w:rsidR="00494379" w:rsidRPr="007A2BC6" w:rsidRDefault="00494379" w:rsidP="00494379">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07283B" w:rsidRDefault="0007283B" w:rsidP="003D486B">
      <w:pPr>
        <w:pStyle w:val="ListParagraph"/>
        <w:widowControl w:val="0"/>
        <w:numPr>
          <w:ilvl w:val="0"/>
          <w:numId w:val="20"/>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07283B" w:rsidRDefault="0007283B" w:rsidP="003D486B">
      <w:pPr>
        <w:pStyle w:val="ListParagraph"/>
        <w:widowControl w:val="0"/>
        <w:numPr>
          <w:ilvl w:val="0"/>
          <w:numId w:val="20"/>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07283B" w:rsidRDefault="0007283B" w:rsidP="003D486B">
      <w:pPr>
        <w:pStyle w:val="ListParagraph"/>
        <w:widowControl w:val="0"/>
        <w:numPr>
          <w:ilvl w:val="0"/>
          <w:numId w:val="20"/>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494379" w:rsidRPr="00494379" w:rsidRDefault="0007283B" w:rsidP="00494379">
      <w:pPr>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3D486B">
        <w:rPr>
          <w:rFonts w:ascii="Times New Roman" w:hAnsi="Times New Roman"/>
          <w:sz w:val="24"/>
          <w:szCs w:val="24"/>
        </w:rPr>
        <w:t xml:space="preserve">Kandidatët duhet të plotësojnë kërkesat e posaçme si vijon: </w:t>
      </w:r>
    </w:p>
    <w:p w:rsidR="003D486B" w:rsidRPr="00494379" w:rsidRDefault="00494379" w:rsidP="00494379">
      <w:pPr>
        <w:pStyle w:val="ListParagraph"/>
        <w:widowControl w:val="0"/>
        <w:numPr>
          <w:ilvl w:val="0"/>
          <w:numId w:val="20"/>
        </w:numPr>
        <w:tabs>
          <w:tab w:val="left" w:pos="315"/>
        </w:tabs>
        <w:autoSpaceDE w:val="0"/>
        <w:autoSpaceDN w:val="0"/>
        <w:adjustRightInd w:val="0"/>
        <w:spacing w:after="0" w:line="385" w:lineRule="exact"/>
        <w:ind w:right="40"/>
        <w:jc w:val="both"/>
        <w:rPr>
          <w:rFonts w:ascii="Times New Roman" w:hAnsi="Times New Roman"/>
          <w:sz w:val="24"/>
          <w:szCs w:val="24"/>
        </w:rPr>
      </w:pPr>
      <w:r w:rsidRPr="00494379">
        <w:rPr>
          <w:rFonts w:ascii="Times New Roman" w:hAnsi="Times New Roman"/>
          <w:sz w:val="24"/>
          <w:szCs w:val="24"/>
        </w:rPr>
        <w:t xml:space="preserve">Të zotërojnë nivelin </w:t>
      </w:r>
      <w:r>
        <w:rPr>
          <w:rFonts w:ascii="Times New Roman" w:hAnsi="Times New Roman"/>
          <w:sz w:val="24"/>
          <w:szCs w:val="24"/>
        </w:rPr>
        <w:t>minimal të</w:t>
      </w:r>
      <w:r w:rsidRPr="00494379">
        <w:rPr>
          <w:rFonts w:ascii="Times New Roman" w:hAnsi="Times New Roman"/>
          <w:sz w:val="24"/>
          <w:szCs w:val="24"/>
        </w:rPr>
        <w:t xml:space="preserve"> diplomës </w:t>
      </w:r>
      <w:r w:rsidRPr="00494379">
        <w:rPr>
          <w:rFonts w:ascii="Times New Roman" w:hAnsi="Times New Roman" w:cs="Times New Roman"/>
          <w:sz w:val="24"/>
          <w:szCs w:val="24"/>
        </w:rPr>
        <w:t>“</w:t>
      </w:r>
      <w:r w:rsidR="00F6173C">
        <w:rPr>
          <w:rFonts w:ascii="Times New Roman" w:hAnsi="Times New Roman" w:cs="Times New Roman"/>
          <w:sz w:val="24"/>
          <w:szCs w:val="24"/>
        </w:rPr>
        <w:t>Bachelor</w:t>
      </w:r>
      <w:r w:rsidRPr="00494379">
        <w:rPr>
          <w:rFonts w:ascii="Times New Roman" w:hAnsi="Times New Roman" w:cs="Times New Roman"/>
          <w:sz w:val="24"/>
          <w:szCs w:val="24"/>
        </w:rPr>
        <w:t>”</w:t>
      </w:r>
      <w:r w:rsidRPr="00494379">
        <w:rPr>
          <w:rFonts w:ascii="Times New Roman" w:hAnsi="Times New Roman"/>
          <w:sz w:val="24"/>
          <w:szCs w:val="24"/>
        </w:rPr>
        <w:t>, n</w:t>
      </w:r>
      <w:r w:rsidRPr="00494379">
        <w:rPr>
          <w:rFonts w:ascii="Times New Roman" w:hAnsi="Times New Roman" w:cs="Times New Roman"/>
          <w:sz w:val="24"/>
          <w:szCs w:val="24"/>
        </w:rPr>
        <w:t>ë një nga</w:t>
      </w:r>
      <w:r w:rsidRPr="00494379">
        <w:rPr>
          <w:rFonts w:ascii="Times New Roman" w:hAnsi="Times New Roman"/>
          <w:sz w:val="24"/>
          <w:szCs w:val="24"/>
        </w:rPr>
        <w:t xml:space="preserve"> deg</w:t>
      </w:r>
      <w:r w:rsidRPr="00494379">
        <w:rPr>
          <w:rFonts w:ascii="Times New Roman" w:hAnsi="Times New Roman" w:cs="Times New Roman"/>
          <w:sz w:val="24"/>
          <w:szCs w:val="24"/>
        </w:rPr>
        <w:t>ë</w:t>
      </w:r>
      <w:r w:rsidRPr="00494379">
        <w:rPr>
          <w:rFonts w:ascii="Times New Roman" w:hAnsi="Times New Roman"/>
          <w:sz w:val="24"/>
          <w:szCs w:val="24"/>
        </w:rPr>
        <w:t xml:space="preserve">t e </w:t>
      </w:r>
      <w:proofErr w:type="gramStart"/>
      <w:r w:rsidRPr="00494379">
        <w:rPr>
          <w:rFonts w:ascii="Times New Roman" w:hAnsi="Times New Roman"/>
          <w:sz w:val="24"/>
          <w:szCs w:val="24"/>
        </w:rPr>
        <w:t xml:space="preserve">Fakultetit </w:t>
      </w:r>
      <w:r w:rsidR="00B95F15">
        <w:rPr>
          <w:rFonts w:ascii="Times New Roman" w:hAnsi="Times New Roman"/>
          <w:sz w:val="24"/>
          <w:szCs w:val="24"/>
        </w:rPr>
        <w:t xml:space="preserve"> </w:t>
      </w:r>
      <w:r w:rsidRPr="00494379">
        <w:rPr>
          <w:rFonts w:ascii="Times New Roman" w:hAnsi="Times New Roman"/>
          <w:sz w:val="24"/>
          <w:szCs w:val="24"/>
        </w:rPr>
        <w:t>t</w:t>
      </w:r>
      <w:r w:rsidRPr="00494379">
        <w:rPr>
          <w:rFonts w:ascii="Times New Roman" w:hAnsi="Times New Roman" w:cs="Times New Roman"/>
          <w:sz w:val="24"/>
          <w:szCs w:val="24"/>
        </w:rPr>
        <w:t>ë</w:t>
      </w:r>
      <w:proofErr w:type="gramEnd"/>
      <w:r w:rsidRPr="00494379">
        <w:rPr>
          <w:rFonts w:ascii="Times New Roman" w:hAnsi="Times New Roman"/>
          <w:sz w:val="24"/>
          <w:szCs w:val="24"/>
        </w:rPr>
        <w:t xml:space="preserve"> Ekonomis</w:t>
      </w:r>
      <w:r w:rsidRPr="00494379">
        <w:rPr>
          <w:rFonts w:ascii="Times New Roman" w:hAnsi="Times New Roman" w:cs="Times New Roman"/>
          <w:sz w:val="24"/>
          <w:szCs w:val="24"/>
        </w:rPr>
        <w:t>ë</w:t>
      </w:r>
      <w:r>
        <w:rPr>
          <w:rFonts w:ascii="Times New Roman" w:hAnsi="Times New Roman" w:cs="Times New Roman"/>
          <w:sz w:val="24"/>
          <w:szCs w:val="24"/>
        </w:rPr>
        <w:t>.</w:t>
      </w:r>
    </w:p>
    <w:p w:rsidR="0007283B" w:rsidRDefault="0007283B" w:rsidP="0007283B">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p>
    <w:p w:rsidR="0007283B" w:rsidRDefault="0007283B" w:rsidP="0007283B">
      <w:pPr>
        <w:widowControl w:val="0"/>
        <w:tabs>
          <w:tab w:val="left" w:pos="0"/>
        </w:tabs>
        <w:autoSpaceDE w:val="0"/>
        <w:autoSpaceDN w:val="0"/>
        <w:adjustRightInd w:val="0"/>
        <w:spacing w:after="0" w:line="240" w:lineRule="auto"/>
        <w:ind w:right="40"/>
        <w:jc w:val="both"/>
        <w:rPr>
          <w:rFonts w:ascii="Times New Roman" w:hAnsi="Times New Roman" w:cs="Times New Roman"/>
          <w:sz w:val="24"/>
          <w:szCs w:val="24"/>
        </w:rPr>
      </w:pPr>
      <w:r>
        <w:rPr>
          <w:rFonts w:ascii="Times New Roman" w:hAnsi="Times New Roman" w:cs="Times New Roman"/>
          <w:sz w:val="24"/>
          <w:szCs w:val="24"/>
        </w:rPr>
        <w:t xml:space="preserve">      </w:t>
      </w:r>
    </w:p>
    <w:p w:rsidR="00494379" w:rsidRDefault="00494379" w:rsidP="0007283B">
      <w:pPr>
        <w:widowControl w:val="0"/>
        <w:tabs>
          <w:tab w:val="left" w:pos="0"/>
        </w:tabs>
        <w:autoSpaceDE w:val="0"/>
        <w:autoSpaceDN w:val="0"/>
        <w:adjustRightInd w:val="0"/>
        <w:spacing w:after="0" w:line="240" w:lineRule="auto"/>
        <w:ind w:right="40"/>
        <w:jc w:val="both"/>
        <w:rPr>
          <w:rFonts w:ascii="Times New Roman" w:hAnsi="Times New Roman" w:cs="Times New Roman"/>
          <w:sz w:val="24"/>
          <w:szCs w:val="24"/>
        </w:rPr>
      </w:pPr>
    </w:p>
    <w:p w:rsidR="00494379" w:rsidRDefault="00494379" w:rsidP="0007283B">
      <w:pPr>
        <w:widowControl w:val="0"/>
        <w:tabs>
          <w:tab w:val="left" w:pos="0"/>
        </w:tabs>
        <w:autoSpaceDE w:val="0"/>
        <w:autoSpaceDN w:val="0"/>
        <w:adjustRightInd w:val="0"/>
        <w:spacing w:after="0" w:line="240" w:lineRule="auto"/>
        <w:ind w:right="40"/>
        <w:jc w:val="both"/>
        <w:rPr>
          <w:rFonts w:ascii="Times New Roman" w:hAnsi="Times New Roman" w:cs="Times New Roman"/>
          <w:sz w:val="24"/>
          <w:szCs w:val="24"/>
        </w:rPr>
      </w:pPr>
    </w:p>
    <w:p w:rsidR="00494379" w:rsidRDefault="00494379" w:rsidP="0007283B">
      <w:pPr>
        <w:widowControl w:val="0"/>
        <w:tabs>
          <w:tab w:val="left" w:pos="0"/>
        </w:tabs>
        <w:autoSpaceDE w:val="0"/>
        <w:autoSpaceDN w:val="0"/>
        <w:adjustRightInd w:val="0"/>
        <w:spacing w:after="0" w:line="240" w:lineRule="auto"/>
        <w:ind w:right="40"/>
        <w:jc w:val="both"/>
        <w:rPr>
          <w:rFonts w:ascii="Times New Roman" w:hAnsi="Times New Roman" w:cs="Times New Roman"/>
          <w:sz w:val="24"/>
          <w:szCs w:val="24"/>
        </w:rPr>
      </w:pPr>
    </w:p>
    <w:p w:rsidR="00494379" w:rsidRPr="003D486B" w:rsidRDefault="00494379" w:rsidP="0007283B">
      <w:pPr>
        <w:widowControl w:val="0"/>
        <w:tabs>
          <w:tab w:val="left" w:pos="0"/>
        </w:tabs>
        <w:autoSpaceDE w:val="0"/>
        <w:autoSpaceDN w:val="0"/>
        <w:adjustRightInd w:val="0"/>
        <w:spacing w:after="0" w:line="240" w:lineRule="auto"/>
        <w:ind w:right="40"/>
        <w:jc w:val="both"/>
        <w:rPr>
          <w:rFonts w:ascii="Times New Roman" w:hAnsi="Times New Roman" w:cs="Times New Roman"/>
          <w:i/>
          <w:sz w:val="24"/>
          <w:szCs w:val="24"/>
        </w:rPr>
      </w:pPr>
    </w:p>
    <w:p w:rsidR="0007283B" w:rsidRDefault="0007283B"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 xml:space="preserve">DOKUMENTACIONI, MËNYRA DHE AFATI I DORËZIMIT </w:t>
      </w:r>
    </w:p>
    <w:p w:rsidR="00494379" w:rsidRPr="007A2BC6" w:rsidRDefault="00494379" w:rsidP="00494379">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dokumentat si më poshtë: </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w:t>
      </w:r>
      <w:r>
        <w:rPr>
          <w:rFonts w:ascii="Times New Roman" w:hAnsi="Times New Roman"/>
          <w:sz w:val="24"/>
          <w:szCs w:val="24"/>
        </w:rPr>
        <w:t>e notërizuar e</w:t>
      </w:r>
      <w:r w:rsidRPr="006B4A86">
        <w:rPr>
          <w:rFonts w:ascii="Times New Roman" w:hAnsi="Times New Roman"/>
          <w:sz w:val="24"/>
          <w:szCs w:val="24"/>
        </w:rPr>
        <w:t xml:space="preserve"> diplo</w:t>
      </w:r>
      <w:r w:rsidR="00F6173C">
        <w:rPr>
          <w:rFonts w:ascii="Times New Roman" w:hAnsi="Times New Roman"/>
          <w:sz w:val="24"/>
          <w:szCs w:val="24"/>
        </w:rPr>
        <w:t>mës;</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letërnjoftimit (ID); </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Pr>
          <w:rFonts w:ascii="Times New Roman" w:hAnsi="Times New Roman"/>
          <w:sz w:val="24"/>
          <w:szCs w:val="24"/>
        </w:rPr>
        <w:t>Aktin e emërimit në shërbimin civil;</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B95F15" w:rsidRDefault="00B95F15" w:rsidP="00B95F15">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07283B" w:rsidRPr="005B7779" w:rsidRDefault="0007283B" w:rsidP="00B95F15">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r w:rsidRPr="005B7779">
        <w:rPr>
          <w:rFonts w:ascii="Times New Roman" w:hAnsi="Times New Roman"/>
          <w:sz w:val="24"/>
          <w:szCs w:val="24"/>
        </w:rPr>
        <w:t xml:space="preserve">Dokumentat duhet të dorëzohen me postë apo drejtpërsëdrejti pranë njësisë së burimeve njerëzore të Bashkisë Korçë, brenda </w:t>
      </w:r>
      <w:proofErr w:type="gramStart"/>
      <w:r w:rsidRPr="005B7779">
        <w:rPr>
          <w:rFonts w:ascii="Times New Roman" w:hAnsi="Times New Roman"/>
          <w:sz w:val="24"/>
          <w:szCs w:val="24"/>
        </w:rPr>
        <w:t>datës ​</w:t>
      </w:r>
      <w:r w:rsidR="004629F7">
        <w:rPr>
          <w:rFonts w:ascii="Times New Roman" w:hAnsi="Times New Roman"/>
          <w:b/>
          <w:sz w:val="24"/>
          <w:szCs w:val="24"/>
        </w:rPr>
        <w:t>04.12.2021</w:t>
      </w:r>
      <w:proofErr w:type="gramEnd"/>
      <w:r w:rsidRPr="005B7779">
        <w:rPr>
          <w:rFonts w:ascii="Times New Roman" w:hAnsi="Times New Roman"/>
          <w:b/>
          <w:sz w:val="24"/>
          <w:szCs w:val="24"/>
        </w:rPr>
        <w:t>.</w:t>
      </w:r>
    </w:p>
    <w:p w:rsidR="0007283B" w:rsidRPr="005B7779" w:rsidRDefault="0007283B" w:rsidP="005B7779">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p>
    <w:p w:rsidR="0007283B" w:rsidRDefault="005B7779" w:rsidP="005B7779">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07283B" w:rsidRPr="007A2BC6">
        <w:rPr>
          <w:rFonts w:ascii="Times New Roman" w:hAnsi="Times New Roman"/>
          <w:b/>
          <w:sz w:val="24"/>
          <w:szCs w:val="24"/>
        </w:rPr>
        <w:t xml:space="preserve">REZULTATET PËR FAZËN E VERIFIKIMIT PARAPRAK </w:t>
      </w:r>
    </w:p>
    <w:p w:rsidR="00494379" w:rsidRPr="005B7779" w:rsidRDefault="00494379" w:rsidP="00494379">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B95F15"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r w:rsidRPr="007D20E8">
        <w:rPr>
          <w:rFonts w:ascii="Times New Roman" w:hAnsi="Times New Roman"/>
          <w:sz w:val="24"/>
          <w:szCs w:val="24"/>
        </w:rPr>
        <w:t xml:space="preserve">Në datën </w:t>
      </w:r>
      <w:r w:rsidR="004629F7">
        <w:rPr>
          <w:rFonts w:ascii="Times New Roman" w:hAnsi="Times New Roman"/>
          <w:b/>
          <w:sz w:val="24"/>
          <w:szCs w:val="24"/>
        </w:rPr>
        <w:t>06.12.2021</w:t>
      </w:r>
      <w:r w:rsidRPr="007D20E8">
        <w:rPr>
          <w:rFonts w:ascii="Times New Roman" w:hAnsi="Times New Roman"/>
          <w:sz w:val="24"/>
          <w:szCs w:val="24"/>
        </w:rPr>
        <w:t xml:space="preserve">, njësia e burimeve njerëzore të Bashkisë Korçë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B95F15" w:rsidRPr="0007283B" w:rsidRDefault="00B95F15"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07283B" w:rsidRDefault="0007283B" w:rsidP="00CB32B5">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w:t>
      </w:r>
      <w:r w:rsidR="005B7779">
        <w:rPr>
          <w:rFonts w:ascii="Times New Roman" w:hAnsi="Times New Roman"/>
          <w:b/>
          <w:sz w:val="24"/>
          <w:szCs w:val="24"/>
        </w:rPr>
        <w:t xml:space="preserve"> </w:t>
      </w:r>
      <w:r w:rsidRPr="007A2BC6">
        <w:rPr>
          <w:rFonts w:ascii="Times New Roman" w:hAnsi="Times New Roman"/>
          <w:b/>
          <w:sz w:val="24"/>
          <w:szCs w:val="24"/>
        </w:rPr>
        <w:t>FUSHAT E NJOHURIVE, AFTËSITË DHE CILËSITË MBI TË CILAT DO TË ZHVILLOHET INTERVISTA</w:t>
      </w:r>
    </w:p>
    <w:p w:rsidR="00494379" w:rsidRPr="00CB32B5" w:rsidRDefault="00494379" w:rsidP="00494379">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Pr="00C3209C" w:rsidRDefault="0007283B" w:rsidP="0007283B">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me shkrim në lidhje me:</w:t>
      </w:r>
    </w:p>
    <w:p w:rsidR="004629F7" w:rsidRPr="0087695D" w:rsidRDefault="004629F7"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Ligji 139/2015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vet</w:t>
      </w:r>
      <w:r>
        <w:rPr>
          <w:rFonts w:ascii="Times New Roman" w:hAnsi="Times New Roman" w:cs="Times New Roman"/>
        </w:rPr>
        <w:t>ë</w:t>
      </w:r>
      <w:r w:rsidRPr="0087695D">
        <w:rPr>
          <w:rFonts w:ascii="Times New Roman" w:hAnsi="Times New Roman" w:cs="Times New Roman"/>
        </w:rPr>
        <w:t>qeverisjen</w:t>
      </w:r>
      <w:r>
        <w:rPr>
          <w:rFonts w:ascii="Times New Roman" w:hAnsi="Times New Roman" w:cs="Times New Roman"/>
        </w:rPr>
        <w:t xml:space="preserve"> </w:t>
      </w:r>
      <w:r w:rsidRPr="0087695D">
        <w:rPr>
          <w:rFonts w:ascii="Times New Roman" w:hAnsi="Times New Roman" w:cs="Times New Roman"/>
        </w:rPr>
        <w:t>vendore”</w:t>
      </w:r>
      <w:r w:rsidR="00F6173C">
        <w:rPr>
          <w:rFonts w:ascii="Times New Roman" w:hAnsi="Times New Roman" w:cs="Times New Roman"/>
        </w:rPr>
        <w:t>;</w:t>
      </w:r>
    </w:p>
    <w:p w:rsidR="004629F7" w:rsidRPr="0087695D" w:rsidRDefault="004629F7"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Ligji 68/2017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financat e vet</w:t>
      </w:r>
      <w:r>
        <w:rPr>
          <w:rFonts w:ascii="Times New Roman" w:hAnsi="Times New Roman" w:cs="Times New Roman"/>
        </w:rPr>
        <w:t>ë</w:t>
      </w:r>
      <w:r w:rsidRPr="0087695D">
        <w:rPr>
          <w:rFonts w:ascii="Times New Roman" w:hAnsi="Times New Roman" w:cs="Times New Roman"/>
        </w:rPr>
        <w:t>qeverisjes</w:t>
      </w:r>
      <w:r>
        <w:rPr>
          <w:rFonts w:ascii="Times New Roman" w:hAnsi="Times New Roman" w:cs="Times New Roman"/>
        </w:rPr>
        <w:t xml:space="preserve"> </w:t>
      </w:r>
      <w:r w:rsidRPr="0087695D">
        <w:rPr>
          <w:rFonts w:ascii="Times New Roman" w:hAnsi="Times New Roman" w:cs="Times New Roman"/>
        </w:rPr>
        <w:t>vendore”</w:t>
      </w:r>
      <w:r w:rsidR="00F6173C">
        <w:rPr>
          <w:rFonts w:ascii="Times New Roman" w:hAnsi="Times New Roman" w:cs="Times New Roman"/>
        </w:rPr>
        <w:t>;</w:t>
      </w:r>
    </w:p>
    <w:p w:rsidR="004629F7" w:rsidRPr="0087695D" w:rsidRDefault="004629F7"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lastRenderedPageBreak/>
        <w:t>Njohuri</w:t>
      </w:r>
      <w:r>
        <w:rPr>
          <w:rFonts w:ascii="Times New Roman" w:hAnsi="Times New Roman" w:cs="Times New Roman"/>
        </w:rPr>
        <w:t xml:space="preserve"> </w:t>
      </w:r>
      <w:r w:rsidRPr="0087695D">
        <w:rPr>
          <w:rFonts w:ascii="Times New Roman" w:hAnsi="Times New Roman" w:cs="Times New Roman"/>
        </w:rPr>
        <w:t>mbi</w:t>
      </w:r>
      <w:r>
        <w:rPr>
          <w:rFonts w:ascii="Times New Roman" w:hAnsi="Times New Roman" w:cs="Times New Roman"/>
        </w:rPr>
        <w:t xml:space="preserve"> </w:t>
      </w:r>
      <w:r w:rsidRPr="0087695D">
        <w:rPr>
          <w:rFonts w:ascii="Times New Roman" w:hAnsi="Times New Roman" w:cs="Times New Roman"/>
        </w:rPr>
        <w:t>ligjin nr.9936, dat</w:t>
      </w:r>
      <w:r>
        <w:rPr>
          <w:rFonts w:ascii="Times New Roman" w:hAnsi="Times New Roman" w:cs="Times New Roman"/>
        </w:rPr>
        <w:t>ë</w:t>
      </w:r>
      <w:r w:rsidRPr="0087695D">
        <w:rPr>
          <w:rFonts w:ascii="Times New Roman" w:hAnsi="Times New Roman" w:cs="Times New Roman"/>
        </w:rPr>
        <w:t xml:space="preserve"> 26.06.2008,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menaxhimin e sistemit</w:t>
      </w:r>
      <w:r>
        <w:rPr>
          <w:rFonts w:ascii="Times New Roman" w:hAnsi="Times New Roman" w:cs="Times New Roman"/>
        </w:rPr>
        <w:t xml:space="preserve"> </w:t>
      </w:r>
      <w:r w:rsidRPr="0087695D">
        <w:rPr>
          <w:rFonts w:ascii="Times New Roman" w:hAnsi="Times New Roman" w:cs="Times New Roman"/>
        </w:rPr>
        <w:t>buxhetor</w:t>
      </w:r>
      <w:r>
        <w:rPr>
          <w:rFonts w:ascii="Times New Roman" w:hAnsi="Times New Roman" w:cs="Times New Roman"/>
        </w:rPr>
        <w:t xml:space="preserve"> </w:t>
      </w:r>
      <w:r w:rsidRPr="0087695D">
        <w:rPr>
          <w:rFonts w:ascii="Times New Roman" w:hAnsi="Times New Roman" w:cs="Times New Roman"/>
        </w:rPr>
        <w:t>n</w:t>
      </w:r>
      <w:r>
        <w:rPr>
          <w:rFonts w:ascii="Times New Roman" w:hAnsi="Times New Roman" w:cs="Times New Roman"/>
        </w:rPr>
        <w:t xml:space="preserve">ë </w:t>
      </w:r>
      <w:r w:rsidRPr="0087695D">
        <w:rPr>
          <w:rFonts w:ascii="Times New Roman" w:hAnsi="Times New Roman" w:cs="Times New Roman"/>
        </w:rPr>
        <w:t>Republik</w:t>
      </w:r>
      <w:r>
        <w:rPr>
          <w:rFonts w:ascii="Times New Roman" w:hAnsi="Times New Roman" w:cs="Times New Roman"/>
        </w:rPr>
        <w:t>ë</w:t>
      </w:r>
      <w:r w:rsidRPr="0087695D">
        <w:rPr>
          <w:rFonts w:ascii="Times New Roman" w:hAnsi="Times New Roman" w:cs="Times New Roman"/>
        </w:rPr>
        <w:t>n e Shqip</w:t>
      </w:r>
      <w:r>
        <w:rPr>
          <w:rFonts w:ascii="Times New Roman" w:hAnsi="Times New Roman" w:cs="Times New Roman"/>
        </w:rPr>
        <w:t>ë</w:t>
      </w:r>
      <w:r w:rsidRPr="0087695D">
        <w:rPr>
          <w:rFonts w:ascii="Times New Roman" w:hAnsi="Times New Roman" w:cs="Times New Roman"/>
        </w:rPr>
        <w:t>ris</w:t>
      </w:r>
      <w:r>
        <w:rPr>
          <w:rFonts w:ascii="Times New Roman" w:hAnsi="Times New Roman" w:cs="Times New Roman"/>
        </w:rPr>
        <w:t>ë</w:t>
      </w:r>
      <w:r w:rsidRPr="0087695D">
        <w:rPr>
          <w:rFonts w:ascii="Times New Roman" w:hAnsi="Times New Roman" w:cs="Times New Roman"/>
        </w:rPr>
        <w:t xml:space="preserve">”, </w:t>
      </w:r>
      <w:r>
        <w:rPr>
          <w:rFonts w:ascii="Times New Roman" w:hAnsi="Times New Roman" w:cs="Times New Roman"/>
        </w:rPr>
        <w:t xml:space="preserve">i </w:t>
      </w:r>
      <w:r w:rsidRPr="0087695D">
        <w:rPr>
          <w:rFonts w:ascii="Times New Roman" w:hAnsi="Times New Roman" w:cs="Times New Roman"/>
        </w:rPr>
        <w:t>ndryshuar</w:t>
      </w:r>
      <w:r w:rsidR="00F6173C">
        <w:rPr>
          <w:rFonts w:ascii="Times New Roman" w:hAnsi="Times New Roman" w:cs="Times New Roman"/>
        </w:rPr>
        <w:t>;</w:t>
      </w:r>
    </w:p>
    <w:p w:rsidR="004629F7" w:rsidRPr="0087695D" w:rsidRDefault="004629F7"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Njohuri</w:t>
      </w:r>
      <w:r>
        <w:rPr>
          <w:rFonts w:ascii="Times New Roman" w:hAnsi="Times New Roman" w:cs="Times New Roman"/>
        </w:rPr>
        <w:t xml:space="preserve"> </w:t>
      </w:r>
      <w:r w:rsidRPr="0087695D">
        <w:rPr>
          <w:rFonts w:ascii="Times New Roman" w:hAnsi="Times New Roman" w:cs="Times New Roman"/>
        </w:rPr>
        <w:t>mbi</w:t>
      </w:r>
      <w:r>
        <w:rPr>
          <w:rFonts w:ascii="Times New Roman" w:hAnsi="Times New Roman" w:cs="Times New Roman"/>
        </w:rPr>
        <w:t xml:space="preserve"> </w:t>
      </w:r>
      <w:r w:rsidRPr="0087695D">
        <w:rPr>
          <w:rFonts w:ascii="Times New Roman" w:hAnsi="Times New Roman" w:cs="Times New Roman"/>
        </w:rPr>
        <w:t>ligjin nr.10296, date 08.07.2010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menaxhimin</w:t>
      </w:r>
      <w:r>
        <w:rPr>
          <w:rFonts w:ascii="Times New Roman" w:hAnsi="Times New Roman" w:cs="Times New Roman"/>
        </w:rPr>
        <w:t xml:space="preserve"> </w:t>
      </w:r>
      <w:r w:rsidRPr="0087695D">
        <w:rPr>
          <w:rFonts w:ascii="Times New Roman" w:hAnsi="Times New Roman" w:cs="Times New Roman"/>
        </w:rPr>
        <w:t>financiar</w:t>
      </w:r>
      <w:r>
        <w:rPr>
          <w:rFonts w:ascii="Times New Roman" w:hAnsi="Times New Roman" w:cs="Times New Roman"/>
        </w:rPr>
        <w:t xml:space="preserve"> </w:t>
      </w:r>
      <w:r w:rsidRPr="0087695D">
        <w:rPr>
          <w:rFonts w:ascii="Times New Roman" w:hAnsi="Times New Roman" w:cs="Times New Roman"/>
        </w:rPr>
        <w:t>dhe</w:t>
      </w:r>
      <w:r>
        <w:rPr>
          <w:rFonts w:ascii="Times New Roman" w:hAnsi="Times New Roman" w:cs="Times New Roman"/>
        </w:rPr>
        <w:t xml:space="preserve"> </w:t>
      </w:r>
      <w:r w:rsidRPr="0087695D">
        <w:rPr>
          <w:rFonts w:ascii="Times New Roman" w:hAnsi="Times New Roman" w:cs="Times New Roman"/>
        </w:rPr>
        <w:t xml:space="preserve">kontrollin”, </w:t>
      </w:r>
      <w:r>
        <w:rPr>
          <w:rFonts w:ascii="Times New Roman" w:hAnsi="Times New Roman" w:cs="Times New Roman"/>
        </w:rPr>
        <w:t xml:space="preserve">i </w:t>
      </w:r>
      <w:r w:rsidRPr="0087695D">
        <w:rPr>
          <w:rFonts w:ascii="Times New Roman" w:hAnsi="Times New Roman" w:cs="Times New Roman"/>
        </w:rPr>
        <w:t>ndryshuar</w:t>
      </w:r>
      <w:r w:rsidR="00F6173C">
        <w:rPr>
          <w:rFonts w:ascii="Times New Roman" w:hAnsi="Times New Roman" w:cs="Times New Roman"/>
        </w:rPr>
        <w:t>;</w:t>
      </w:r>
    </w:p>
    <w:p w:rsidR="004629F7" w:rsidRPr="0087695D" w:rsidRDefault="004629F7"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Njohuri</w:t>
      </w:r>
      <w:r>
        <w:rPr>
          <w:rFonts w:ascii="Times New Roman" w:hAnsi="Times New Roman" w:cs="Times New Roman"/>
        </w:rPr>
        <w:t xml:space="preserve"> </w:t>
      </w:r>
      <w:r w:rsidRPr="0087695D">
        <w:rPr>
          <w:rFonts w:ascii="Times New Roman" w:hAnsi="Times New Roman" w:cs="Times New Roman"/>
        </w:rPr>
        <w:t>mbi</w:t>
      </w:r>
      <w:r>
        <w:rPr>
          <w:rFonts w:ascii="Times New Roman" w:hAnsi="Times New Roman" w:cs="Times New Roman"/>
        </w:rPr>
        <w:t xml:space="preserve"> </w:t>
      </w:r>
      <w:r w:rsidRPr="0087695D">
        <w:rPr>
          <w:rFonts w:ascii="Times New Roman" w:hAnsi="Times New Roman" w:cs="Times New Roman"/>
        </w:rPr>
        <w:t>ligjin nr.9228, dat</w:t>
      </w:r>
      <w:r>
        <w:rPr>
          <w:rFonts w:ascii="Times New Roman" w:hAnsi="Times New Roman" w:cs="Times New Roman"/>
        </w:rPr>
        <w:t>ë</w:t>
      </w:r>
      <w:r w:rsidRPr="0087695D">
        <w:rPr>
          <w:rFonts w:ascii="Times New Roman" w:hAnsi="Times New Roman" w:cs="Times New Roman"/>
        </w:rPr>
        <w:t xml:space="preserve"> 29.04.2004,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kontabilitetin</w:t>
      </w:r>
      <w:r>
        <w:rPr>
          <w:rFonts w:ascii="Times New Roman" w:hAnsi="Times New Roman" w:cs="Times New Roman"/>
        </w:rPr>
        <w:t xml:space="preserve"> </w:t>
      </w:r>
      <w:r w:rsidRPr="0087695D">
        <w:rPr>
          <w:rFonts w:ascii="Times New Roman" w:hAnsi="Times New Roman" w:cs="Times New Roman"/>
        </w:rPr>
        <w:t>dhe</w:t>
      </w:r>
      <w:r>
        <w:rPr>
          <w:rFonts w:ascii="Times New Roman" w:hAnsi="Times New Roman" w:cs="Times New Roman"/>
        </w:rPr>
        <w:t xml:space="preserve"> </w:t>
      </w:r>
      <w:r w:rsidRPr="0087695D">
        <w:rPr>
          <w:rFonts w:ascii="Times New Roman" w:hAnsi="Times New Roman" w:cs="Times New Roman"/>
        </w:rPr>
        <w:t>pasqyrat</w:t>
      </w:r>
      <w:r>
        <w:rPr>
          <w:rFonts w:ascii="Times New Roman" w:hAnsi="Times New Roman" w:cs="Times New Roman"/>
        </w:rPr>
        <w:t xml:space="preserve"> </w:t>
      </w:r>
      <w:r w:rsidRPr="0087695D">
        <w:rPr>
          <w:rFonts w:ascii="Times New Roman" w:hAnsi="Times New Roman" w:cs="Times New Roman"/>
        </w:rPr>
        <w:t>financiare”</w:t>
      </w:r>
      <w:r w:rsidR="00F6173C">
        <w:rPr>
          <w:rFonts w:ascii="Times New Roman" w:hAnsi="Times New Roman" w:cs="Times New Roman"/>
        </w:rPr>
        <w:t>;</w:t>
      </w:r>
    </w:p>
    <w:p w:rsidR="004629F7" w:rsidRPr="0087695D" w:rsidRDefault="004629F7"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Njohuri</w:t>
      </w:r>
      <w:r>
        <w:rPr>
          <w:rFonts w:ascii="Times New Roman" w:hAnsi="Times New Roman" w:cs="Times New Roman"/>
        </w:rPr>
        <w:t xml:space="preserve"> </w:t>
      </w:r>
      <w:r w:rsidRPr="0087695D">
        <w:rPr>
          <w:rFonts w:ascii="Times New Roman" w:hAnsi="Times New Roman" w:cs="Times New Roman"/>
        </w:rPr>
        <w:t>mbi</w:t>
      </w:r>
      <w:r>
        <w:rPr>
          <w:rFonts w:ascii="Times New Roman" w:hAnsi="Times New Roman" w:cs="Times New Roman"/>
        </w:rPr>
        <w:t xml:space="preserve"> </w:t>
      </w:r>
      <w:r w:rsidRPr="0087695D">
        <w:rPr>
          <w:rFonts w:ascii="Times New Roman" w:hAnsi="Times New Roman" w:cs="Times New Roman"/>
        </w:rPr>
        <w:t>udh</w:t>
      </w:r>
      <w:r>
        <w:rPr>
          <w:rFonts w:ascii="Times New Roman" w:hAnsi="Times New Roman" w:cs="Times New Roman"/>
        </w:rPr>
        <w:t>ë</w:t>
      </w:r>
      <w:r w:rsidRPr="0087695D">
        <w:rPr>
          <w:rFonts w:ascii="Times New Roman" w:hAnsi="Times New Roman" w:cs="Times New Roman"/>
        </w:rPr>
        <w:t>zimin nr.8, dat</w:t>
      </w:r>
      <w:r>
        <w:rPr>
          <w:rFonts w:ascii="Times New Roman" w:hAnsi="Times New Roman" w:cs="Times New Roman"/>
        </w:rPr>
        <w:t>ë</w:t>
      </w:r>
      <w:r w:rsidRPr="0087695D">
        <w:rPr>
          <w:rFonts w:ascii="Times New Roman" w:hAnsi="Times New Roman" w:cs="Times New Roman"/>
        </w:rPr>
        <w:t xml:space="preserve"> 09.03.2018,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procedurat e p</w:t>
      </w:r>
      <w:r>
        <w:rPr>
          <w:rFonts w:ascii="Times New Roman" w:hAnsi="Times New Roman" w:cs="Times New Roman"/>
        </w:rPr>
        <w:t>ë</w:t>
      </w:r>
      <w:r w:rsidRPr="0087695D">
        <w:rPr>
          <w:rFonts w:ascii="Times New Roman" w:hAnsi="Times New Roman" w:cs="Times New Roman"/>
        </w:rPr>
        <w:t>rgatitjes, paraqitjes</w:t>
      </w:r>
      <w:r>
        <w:rPr>
          <w:rFonts w:ascii="Times New Roman" w:hAnsi="Times New Roman" w:cs="Times New Roman"/>
        </w:rPr>
        <w:t xml:space="preserve"> </w:t>
      </w:r>
      <w:r w:rsidRPr="0087695D">
        <w:rPr>
          <w:rFonts w:ascii="Times New Roman" w:hAnsi="Times New Roman" w:cs="Times New Roman"/>
        </w:rPr>
        <w:t>dhe</w:t>
      </w:r>
      <w:r>
        <w:rPr>
          <w:rFonts w:ascii="Times New Roman" w:hAnsi="Times New Roman" w:cs="Times New Roman"/>
        </w:rPr>
        <w:t xml:space="preserve">  </w:t>
      </w:r>
      <w:r w:rsidRPr="0087695D">
        <w:rPr>
          <w:rFonts w:ascii="Times New Roman" w:hAnsi="Times New Roman" w:cs="Times New Roman"/>
        </w:rPr>
        <w:t>raportimit</w:t>
      </w:r>
      <w:r>
        <w:rPr>
          <w:rFonts w:ascii="Times New Roman" w:hAnsi="Times New Roman" w:cs="Times New Roman"/>
        </w:rPr>
        <w:t xml:space="preserve"> </w:t>
      </w:r>
      <w:r w:rsidRPr="0087695D">
        <w:rPr>
          <w:rFonts w:ascii="Times New Roman" w:hAnsi="Times New Roman" w:cs="Times New Roman"/>
        </w:rPr>
        <w:t>t</w:t>
      </w:r>
      <w:r>
        <w:rPr>
          <w:rFonts w:ascii="Times New Roman" w:hAnsi="Times New Roman" w:cs="Times New Roman"/>
        </w:rPr>
        <w:t xml:space="preserve">ë </w:t>
      </w:r>
      <w:r w:rsidRPr="0087695D">
        <w:rPr>
          <w:rFonts w:ascii="Times New Roman" w:hAnsi="Times New Roman" w:cs="Times New Roman"/>
        </w:rPr>
        <w:t>pasqyrave</w:t>
      </w:r>
      <w:r>
        <w:rPr>
          <w:rFonts w:ascii="Times New Roman" w:hAnsi="Times New Roman" w:cs="Times New Roman"/>
        </w:rPr>
        <w:t xml:space="preserve"> </w:t>
      </w:r>
      <w:r w:rsidRPr="0087695D">
        <w:rPr>
          <w:rFonts w:ascii="Times New Roman" w:hAnsi="Times New Roman" w:cs="Times New Roman"/>
        </w:rPr>
        <w:t>financiare</w:t>
      </w:r>
      <w:r>
        <w:rPr>
          <w:rFonts w:ascii="Times New Roman" w:hAnsi="Times New Roman" w:cs="Times New Roman"/>
        </w:rPr>
        <w:t xml:space="preserve"> </w:t>
      </w:r>
      <w:r w:rsidRPr="0087695D">
        <w:rPr>
          <w:rFonts w:ascii="Times New Roman" w:hAnsi="Times New Roman" w:cs="Times New Roman"/>
        </w:rPr>
        <w:t>vjetore</w:t>
      </w:r>
      <w:r>
        <w:rPr>
          <w:rFonts w:ascii="Times New Roman" w:hAnsi="Times New Roman" w:cs="Times New Roman"/>
        </w:rPr>
        <w:t xml:space="preserve"> </w:t>
      </w:r>
      <w:r w:rsidRPr="0087695D">
        <w:rPr>
          <w:rFonts w:ascii="Times New Roman" w:hAnsi="Times New Roman" w:cs="Times New Roman"/>
        </w:rPr>
        <w:t>n</w:t>
      </w:r>
      <w:r>
        <w:rPr>
          <w:rFonts w:ascii="Times New Roman" w:hAnsi="Times New Roman" w:cs="Times New Roman"/>
        </w:rPr>
        <w:t xml:space="preserve">ë </w:t>
      </w:r>
      <w:r w:rsidRPr="0087695D">
        <w:rPr>
          <w:rFonts w:ascii="Times New Roman" w:hAnsi="Times New Roman" w:cs="Times New Roman"/>
        </w:rPr>
        <w:t>nj</w:t>
      </w:r>
      <w:r>
        <w:rPr>
          <w:rFonts w:ascii="Times New Roman" w:hAnsi="Times New Roman" w:cs="Times New Roman"/>
        </w:rPr>
        <w:t>ë</w:t>
      </w:r>
      <w:r w:rsidRPr="0087695D">
        <w:rPr>
          <w:rFonts w:ascii="Times New Roman" w:hAnsi="Times New Roman" w:cs="Times New Roman"/>
        </w:rPr>
        <w:t>sit</w:t>
      </w:r>
      <w:r>
        <w:rPr>
          <w:rFonts w:ascii="Times New Roman" w:hAnsi="Times New Roman" w:cs="Times New Roman"/>
        </w:rPr>
        <w:t>ë</w:t>
      </w:r>
      <w:r w:rsidRPr="0087695D">
        <w:rPr>
          <w:rFonts w:ascii="Times New Roman" w:hAnsi="Times New Roman" w:cs="Times New Roman"/>
        </w:rPr>
        <w:t xml:space="preserve"> e qeverisjes</w:t>
      </w:r>
      <w:r>
        <w:rPr>
          <w:rFonts w:ascii="Times New Roman" w:hAnsi="Times New Roman" w:cs="Times New Roman"/>
        </w:rPr>
        <w:t xml:space="preserve"> </w:t>
      </w:r>
      <w:r w:rsidRPr="0087695D">
        <w:rPr>
          <w:rFonts w:ascii="Times New Roman" w:hAnsi="Times New Roman" w:cs="Times New Roman"/>
        </w:rPr>
        <w:t>s</w:t>
      </w:r>
      <w:r>
        <w:rPr>
          <w:rFonts w:ascii="Times New Roman" w:hAnsi="Times New Roman" w:cs="Times New Roman"/>
        </w:rPr>
        <w:t xml:space="preserve">ë </w:t>
      </w:r>
      <w:r w:rsidRPr="0087695D">
        <w:rPr>
          <w:rFonts w:ascii="Times New Roman" w:hAnsi="Times New Roman" w:cs="Times New Roman"/>
        </w:rPr>
        <w:t>p</w:t>
      </w:r>
      <w:r>
        <w:rPr>
          <w:rFonts w:ascii="Times New Roman" w:hAnsi="Times New Roman" w:cs="Times New Roman"/>
        </w:rPr>
        <w:t>ë</w:t>
      </w:r>
      <w:r w:rsidRPr="0087695D">
        <w:rPr>
          <w:rFonts w:ascii="Times New Roman" w:hAnsi="Times New Roman" w:cs="Times New Roman"/>
        </w:rPr>
        <w:t>rgjithshme”</w:t>
      </w:r>
      <w:r w:rsidR="00F6173C">
        <w:rPr>
          <w:rFonts w:ascii="Times New Roman" w:hAnsi="Times New Roman" w:cs="Times New Roman"/>
        </w:rPr>
        <w:t>;</w:t>
      </w:r>
    </w:p>
    <w:p w:rsidR="004629F7" w:rsidRPr="0087695D" w:rsidRDefault="004629F7"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Njohuri</w:t>
      </w:r>
      <w:r>
        <w:rPr>
          <w:rFonts w:ascii="Times New Roman" w:hAnsi="Times New Roman" w:cs="Times New Roman"/>
        </w:rPr>
        <w:t xml:space="preserve"> </w:t>
      </w:r>
      <w:r w:rsidRPr="0087695D">
        <w:rPr>
          <w:rFonts w:ascii="Times New Roman" w:hAnsi="Times New Roman" w:cs="Times New Roman"/>
        </w:rPr>
        <w:t>mbi V.K.M 25, dat</w:t>
      </w:r>
      <w:r>
        <w:rPr>
          <w:rFonts w:ascii="Times New Roman" w:hAnsi="Times New Roman" w:cs="Times New Roman"/>
        </w:rPr>
        <w:t>ë</w:t>
      </w:r>
      <w:r w:rsidRPr="0087695D">
        <w:rPr>
          <w:rFonts w:ascii="Times New Roman" w:hAnsi="Times New Roman" w:cs="Times New Roman"/>
        </w:rPr>
        <w:t xml:space="preserve"> 20.01.2001,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disa</w:t>
      </w:r>
      <w:r>
        <w:rPr>
          <w:rFonts w:ascii="Times New Roman" w:hAnsi="Times New Roman" w:cs="Times New Roman"/>
        </w:rPr>
        <w:t xml:space="preserve"> </w:t>
      </w:r>
      <w:r w:rsidRPr="0087695D">
        <w:rPr>
          <w:rFonts w:ascii="Times New Roman" w:hAnsi="Times New Roman" w:cs="Times New Roman"/>
        </w:rPr>
        <w:t>shtesa</w:t>
      </w:r>
      <w:r w:rsidR="00F6173C">
        <w:rPr>
          <w:rFonts w:ascii="Times New Roman" w:hAnsi="Times New Roman" w:cs="Times New Roman"/>
        </w:rPr>
        <w:t xml:space="preserve"> </w:t>
      </w:r>
      <w:r w:rsidRPr="0087695D">
        <w:rPr>
          <w:rFonts w:ascii="Times New Roman" w:hAnsi="Times New Roman" w:cs="Times New Roman"/>
        </w:rPr>
        <w:t>dhe</w:t>
      </w:r>
      <w:r w:rsidR="00F6173C">
        <w:rPr>
          <w:rFonts w:ascii="Times New Roman" w:hAnsi="Times New Roman" w:cs="Times New Roman"/>
        </w:rPr>
        <w:t xml:space="preserve"> </w:t>
      </w:r>
      <w:r w:rsidRPr="0087695D">
        <w:rPr>
          <w:rFonts w:ascii="Times New Roman" w:hAnsi="Times New Roman" w:cs="Times New Roman"/>
        </w:rPr>
        <w:t>ndryshimen</w:t>
      </w:r>
      <w:r>
        <w:rPr>
          <w:rFonts w:ascii="Times New Roman" w:hAnsi="Times New Roman" w:cs="Times New Roman"/>
        </w:rPr>
        <w:t>ë</w:t>
      </w:r>
      <w:r w:rsidRPr="0087695D">
        <w:rPr>
          <w:rFonts w:ascii="Times New Roman" w:hAnsi="Times New Roman" w:cs="Times New Roman"/>
        </w:rPr>
        <w:t xml:space="preserve"> V.K.M nr.248, dat</w:t>
      </w:r>
      <w:r>
        <w:rPr>
          <w:rFonts w:ascii="Times New Roman" w:hAnsi="Times New Roman" w:cs="Times New Roman"/>
        </w:rPr>
        <w:t>ë</w:t>
      </w:r>
      <w:r w:rsidRPr="0087695D">
        <w:rPr>
          <w:rFonts w:ascii="Times New Roman" w:hAnsi="Times New Roman" w:cs="Times New Roman"/>
        </w:rPr>
        <w:t xml:space="preserve"> 10.04.1998 “P</w:t>
      </w:r>
      <w:r>
        <w:rPr>
          <w:rFonts w:ascii="Times New Roman" w:hAnsi="Times New Roman" w:cs="Times New Roman"/>
        </w:rPr>
        <w:t>ë</w:t>
      </w:r>
      <w:r w:rsidRPr="0087695D">
        <w:rPr>
          <w:rFonts w:ascii="Times New Roman" w:hAnsi="Times New Roman" w:cs="Times New Roman"/>
        </w:rPr>
        <w:t>r</w:t>
      </w:r>
      <w:r w:rsidR="00F6173C">
        <w:rPr>
          <w:rFonts w:ascii="Times New Roman" w:hAnsi="Times New Roman" w:cs="Times New Roman"/>
        </w:rPr>
        <w:t xml:space="preserve"> </w:t>
      </w:r>
      <w:r w:rsidRPr="0087695D">
        <w:rPr>
          <w:rFonts w:ascii="Times New Roman" w:hAnsi="Times New Roman" w:cs="Times New Roman"/>
        </w:rPr>
        <w:t>miratimin e planit</w:t>
      </w:r>
      <w:r w:rsidR="00F6173C">
        <w:rPr>
          <w:rFonts w:ascii="Times New Roman" w:hAnsi="Times New Roman" w:cs="Times New Roman"/>
        </w:rPr>
        <w:t xml:space="preserve"> </w:t>
      </w:r>
      <w:r w:rsidRPr="0087695D">
        <w:rPr>
          <w:rFonts w:ascii="Times New Roman" w:hAnsi="Times New Roman" w:cs="Times New Roman"/>
        </w:rPr>
        <w:t>kontab</w:t>
      </w:r>
      <w:r>
        <w:rPr>
          <w:rFonts w:ascii="Times New Roman" w:hAnsi="Times New Roman" w:cs="Times New Roman"/>
        </w:rPr>
        <w:t>ë</w:t>
      </w:r>
      <w:r w:rsidRPr="0087695D">
        <w:rPr>
          <w:rFonts w:ascii="Times New Roman" w:hAnsi="Times New Roman" w:cs="Times New Roman"/>
        </w:rPr>
        <w:t>l</w:t>
      </w:r>
      <w:r w:rsidR="00F6173C">
        <w:rPr>
          <w:rFonts w:ascii="Times New Roman" w:hAnsi="Times New Roman" w:cs="Times New Roman"/>
        </w:rPr>
        <w:t xml:space="preserve"> </w:t>
      </w:r>
      <w:r w:rsidRPr="0087695D">
        <w:rPr>
          <w:rFonts w:ascii="Times New Roman" w:hAnsi="Times New Roman" w:cs="Times New Roman"/>
        </w:rPr>
        <w:t>publi</w:t>
      </w:r>
      <w:r>
        <w:rPr>
          <w:rFonts w:ascii="Times New Roman" w:hAnsi="Times New Roman" w:cs="Times New Roman"/>
        </w:rPr>
        <w:t>k</w:t>
      </w:r>
      <w:r w:rsidRPr="0087695D">
        <w:rPr>
          <w:rFonts w:ascii="Times New Roman" w:hAnsi="Times New Roman" w:cs="Times New Roman"/>
        </w:rPr>
        <w:t>, p</w:t>
      </w:r>
      <w:r>
        <w:rPr>
          <w:rFonts w:ascii="Times New Roman" w:hAnsi="Times New Roman" w:cs="Times New Roman"/>
        </w:rPr>
        <w:t>ë</w:t>
      </w:r>
      <w:r w:rsidRPr="0087695D">
        <w:rPr>
          <w:rFonts w:ascii="Times New Roman" w:hAnsi="Times New Roman" w:cs="Times New Roman"/>
        </w:rPr>
        <w:t>r</w:t>
      </w:r>
      <w:r w:rsidR="00F6173C">
        <w:rPr>
          <w:rFonts w:ascii="Times New Roman" w:hAnsi="Times New Roman" w:cs="Times New Roman"/>
        </w:rPr>
        <w:t xml:space="preserve"> </w:t>
      </w:r>
      <w:r w:rsidRPr="0087695D">
        <w:rPr>
          <w:rFonts w:ascii="Times New Roman" w:hAnsi="Times New Roman" w:cs="Times New Roman"/>
        </w:rPr>
        <w:t>organet</w:t>
      </w:r>
      <w:r w:rsidR="00F6173C">
        <w:rPr>
          <w:rFonts w:ascii="Times New Roman" w:hAnsi="Times New Roman" w:cs="Times New Roman"/>
        </w:rPr>
        <w:t xml:space="preserve"> </w:t>
      </w:r>
      <w:r w:rsidRPr="0087695D">
        <w:rPr>
          <w:rFonts w:ascii="Times New Roman" w:hAnsi="Times New Roman" w:cs="Times New Roman"/>
        </w:rPr>
        <w:t>e pushtetit lo</w:t>
      </w:r>
      <w:r w:rsidR="00F6173C">
        <w:rPr>
          <w:rFonts w:ascii="Times New Roman" w:hAnsi="Times New Roman" w:cs="Times New Roman"/>
        </w:rPr>
        <w:t>k</w:t>
      </w:r>
      <w:r w:rsidRPr="0087695D">
        <w:rPr>
          <w:rFonts w:ascii="Times New Roman" w:hAnsi="Times New Roman" w:cs="Times New Roman"/>
        </w:rPr>
        <w:t>al, institucionet</w:t>
      </w:r>
      <w:r w:rsidR="00F6173C">
        <w:rPr>
          <w:rFonts w:ascii="Times New Roman" w:hAnsi="Times New Roman" w:cs="Times New Roman"/>
        </w:rPr>
        <w:t xml:space="preserve"> </w:t>
      </w:r>
      <w:r w:rsidRPr="0087695D">
        <w:rPr>
          <w:rFonts w:ascii="Times New Roman" w:hAnsi="Times New Roman" w:cs="Times New Roman"/>
        </w:rPr>
        <w:t>shtet</w:t>
      </w:r>
      <w:r>
        <w:rPr>
          <w:rFonts w:ascii="Times New Roman" w:hAnsi="Times New Roman" w:cs="Times New Roman"/>
        </w:rPr>
        <w:t>ë</w:t>
      </w:r>
      <w:r w:rsidRPr="0087695D">
        <w:rPr>
          <w:rFonts w:ascii="Times New Roman" w:hAnsi="Times New Roman" w:cs="Times New Roman"/>
        </w:rPr>
        <w:t>rore, q</w:t>
      </w:r>
      <w:r>
        <w:rPr>
          <w:rFonts w:ascii="Times New Roman" w:hAnsi="Times New Roman" w:cs="Times New Roman"/>
        </w:rPr>
        <w:t>ë</w:t>
      </w:r>
      <w:r w:rsidRPr="0087695D">
        <w:rPr>
          <w:rFonts w:ascii="Times New Roman" w:hAnsi="Times New Roman" w:cs="Times New Roman"/>
        </w:rPr>
        <w:t>ndrore</w:t>
      </w:r>
      <w:r w:rsidR="00F6173C">
        <w:rPr>
          <w:rFonts w:ascii="Times New Roman" w:hAnsi="Times New Roman" w:cs="Times New Roman"/>
        </w:rPr>
        <w:t xml:space="preserve"> </w:t>
      </w:r>
      <w:r w:rsidRPr="0087695D">
        <w:rPr>
          <w:rFonts w:ascii="Times New Roman" w:hAnsi="Times New Roman" w:cs="Times New Roman"/>
        </w:rPr>
        <w:t>dhe</w:t>
      </w:r>
      <w:r w:rsidR="00F6173C">
        <w:rPr>
          <w:rFonts w:ascii="Times New Roman" w:hAnsi="Times New Roman" w:cs="Times New Roman"/>
        </w:rPr>
        <w:t xml:space="preserve"> </w:t>
      </w:r>
      <w:r w:rsidRPr="0087695D">
        <w:rPr>
          <w:rFonts w:ascii="Times New Roman" w:hAnsi="Times New Roman" w:cs="Times New Roman"/>
        </w:rPr>
        <w:t>lo</w:t>
      </w:r>
      <w:r>
        <w:rPr>
          <w:rFonts w:ascii="Times New Roman" w:hAnsi="Times New Roman" w:cs="Times New Roman"/>
        </w:rPr>
        <w:t>k</w:t>
      </w:r>
      <w:r w:rsidRPr="0087695D">
        <w:rPr>
          <w:rFonts w:ascii="Times New Roman" w:hAnsi="Times New Roman" w:cs="Times New Roman"/>
        </w:rPr>
        <w:t>ale, si</w:t>
      </w:r>
      <w:r w:rsidR="00F6173C">
        <w:rPr>
          <w:rFonts w:ascii="Times New Roman" w:hAnsi="Times New Roman" w:cs="Times New Roman"/>
        </w:rPr>
        <w:t xml:space="preserve"> </w:t>
      </w:r>
      <w:r w:rsidRPr="0087695D">
        <w:rPr>
          <w:rFonts w:ascii="Times New Roman" w:hAnsi="Times New Roman" w:cs="Times New Roman"/>
        </w:rPr>
        <w:t>dhe</w:t>
      </w:r>
      <w:r w:rsidR="00F6173C">
        <w:rPr>
          <w:rFonts w:ascii="Times New Roman" w:hAnsi="Times New Roman" w:cs="Times New Roman"/>
        </w:rPr>
        <w:t xml:space="preserve"> </w:t>
      </w:r>
      <w:r w:rsidRPr="0087695D">
        <w:rPr>
          <w:rFonts w:ascii="Times New Roman" w:hAnsi="Times New Roman" w:cs="Times New Roman"/>
        </w:rPr>
        <w:t>t</w:t>
      </w:r>
      <w:r>
        <w:rPr>
          <w:rFonts w:ascii="Times New Roman" w:hAnsi="Times New Roman" w:cs="Times New Roman"/>
        </w:rPr>
        <w:t>ë</w:t>
      </w:r>
      <w:r w:rsidR="00F6173C">
        <w:rPr>
          <w:rFonts w:ascii="Times New Roman" w:hAnsi="Times New Roman" w:cs="Times New Roman"/>
        </w:rPr>
        <w:t xml:space="preserve"> </w:t>
      </w:r>
      <w:r w:rsidRPr="0087695D">
        <w:rPr>
          <w:rFonts w:ascii="Times New Roman" w:hAnsi="Times New Roman" w:cs="Times New Roman"/>
        </w:rPr>
        <w:t>nj</w:t>
      </w:r>
      <w:r>
        <w:rPr>
          <w:rFonts w:ascii="Times New Roman" w:hAnsi="Times New Roman" w:cs="Times New Roman"/>
        </w:rPr>
        <w:t>ë</w:t>
      </w:r>
      <w:r w:rsidRPr="0087695D">
        <w:rPr>
          <w:rFonts w:ascii="Times New Roman" w:hAnsi="Times New Roman" w:cs="Times New Roman"/>
        </w:rPr>
        <w:t>sive</w:t>
      </w:r>
      <w:r w:rsidR="00F6173C">
        <w:rPr>
          <w:rFonts w:ascii="Times New Roman" w:hAnsi="Times New Roman" w:cs="Times New Roman"/>
        </w:rPr>
        <w:t xml:space="preserve"> </w:t>
      </w:r>
      <w:r w:rsidRPr="0087695D">
        <w:rPr>
          <w:rFonts w:ascii="Times New Roman" w:hAnsi="Times New Roman" w:cs="Times New Roman"/>
        </w:rPr>
        <w:t>q</w:t>
      </w:r>
      <w:r>
        <w:rPr>
          <w:rFonts w:ascii="Times New Roman" w:hAnsi="Times New Roman" w:cs="Times New Roman"/>
        </w:rPr>
        <w:t>ë</w:t>
      </w:r>
      <w:r w:rsidR="00F6173C">
        <w:rPr>
          <w:rFonts w:ascii="Times New Roman" w:hAnsi="Times New Roman" w:cs="Times New Roman"/>
        </w:rPr>
        <w:t xml:space="preserve"> </w:t>
      </w:r>
      <w:r w:rsidRPr="0087695D">
        <w:rPr>
          <w:rFonts w:ascii="Times New Roman" w:hAnsi="Times New Roman" w:cs="Times New Roman"/>
        </w:rPr>
        <w:t>va</w:t>
      </w:r>
      <w:r>
        <w:rPr>
          <w:rFonts w:ascii="Times New Roman" w:hAnsi="Times New Roman" w:cs="Times New Roman"/>
        </w:rPr>
        <w:t>r</w:t>
      </w:r>
      <w:r w:rsidRPr="0087695D">
        <w:rPr>
          <w:rFonts w:ascii="Times New Roman" w:hAnsi="Times New Roman" w:cs="Times New Roman"/>
        </w:rPr>
        <w:t>en</w:t>
      </w:r>
      <w:r w:rsidR="00F6173C">
        <w:rPr>
          <w:rFonts w:ascii="Times New Roman" w:hAnsi="Times New Roman" w:cs="Times New Roman"/>
        </w:rPr>
        <w:t xml:space="preserve"> </w:t>
      </w:r>
      <w:r w:rsidRPr="0087695D">
        <w:rPr>
          <w:rFonts w:ascii="Times New Roman" w:hAnsi="Times New Roman" w:cs="Times New Roman"/>
        </w:rPr>
        <w:t>prej</w:t>
      </w:r>
      <w:r w:rsidR="00F6173C">
        <w:rPr>
          <w:rFonts w:ascii="Times New Roman" w:hAnsi="Times New Roman" w:cs="Times New Roman"/>
        </w:rPr>
        <w:t xml:space="preserve"> </w:t>
      </w:r>
      <w:r w:rsidRPr="0087695D">
        <w:rPr>
          <w:rFonts w:ascii="Times New Roman" w:hAnsi="Times New Roman" w:cs="Times New Roman"/>
        </w:rPr>
        <w:t>tyre”</w:t>
      </w:r>
      <w:r w:rsidR="00F6173C">
        <w:rPr>
          <w:rFonts w:ascii="Times New Roman" w:hAnsi="Times New Roman" w:cs="Times New Roman"/>
        </w:rPr>
        <w:t>;</w:t>
      </w:r>
    </w:p>
    <w:p w:rsidR="004629F7" w:rsidRDefault="004629F7"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Udh</w:t>
      </w:r>
      <w:r>
        <w:rPr>
          <w:rFonts w:ascii="Times New Roman" w:hAnsi="Times New Roman" w:cs="Times New Roman"/>
        </w:rPr>
        <w:t>ë</w:t>
      </w:r>
      <w:r w:rsidRPr="0087695D">
        <w:rPr>
          <w:rFonts w:ascii="Times New Roman" w:hAnsi="Times New Roman" w:cs="Times New Roman"/>
        </w:rPr>
        <w:t>zimi nr.9, dat</w:t>
      </w:r>
      <w:r>
        <w:rPr>
          <w:rFonts w:ascii="Times New Roman" w:hAnsi="Times New Roman" w:cs="Times New Roman"/>
        </w:rPr>
        <w:t>ë</w:t>
      </w:r>
      <w:r w:rsidRPr="0087695D">
        <w:rPr>
          <w:rFonts w:ascii="Times New Roman" w:hAnsi="Times New Roman" w:cs="Times New Roman"/>
        </w:rPr>
        <w:t xml:space="preserve"> 20.03.2018, “P</w:t>
      </w:r>
      <w:r>
        <w:rPr>
          <w:rFonts w:ascii="Times New Roman" w:hAnsi="Times New Roman" w:cs="Times New Roman"/>
        </w:rPr>
        <w:t>ë</w:t>
      </w:r>
      <w:r w:rsidR="00F6173C">
        <w:rPr>
          <w:rFonts w:ascii="Times New Roman" w:hAnsi="Times New Roman" w:cs="Times New Roman"/>
        </w:rPr>
        <w:t xml:space="preserve">r </w:t>
      </w:r>
      <w:r w:rsidRPr="0087695D">
        <w:rPr>
          <w:rFonts w:ascii="Times New Roman" w:hAnsi="Times New Roman" w:cs="Times New Roman"/>
        </w:rPr>
        <w:t>pro</w:t>
      </w:r>
      <w:r>
        <w:rPr>
          <w:rFonts w:ascii="Times New Roman" w:hAnsi="Times New Roman" w:cs="Times New Roman"/>
        </w:rPr>
        <w:t>ç</w:t>
      </w:r>
      <w:r w:rsidRPr="0087695D">
        <w:rPr>
          <w:rFonts w:ascii="Times New Roman" w:hAnsi="Times New Roman" w:cs="Times New Roman"/>
        </w:rPr>
        <w:t>edurat</w:t>
      </w:r>
      <w:r w:rsidR="00F6173C">
        <w:rPr>
          <w:rFonts w:ascii="Times New Roman" w:hAnsi="Times New Roman" w:cs="Times New Roman"/>
        </w:rPr>
        <w:t xml:space="preserve"> </w:t>
      </w:r>
      <w:r w:rsidRPr="0087695D">
        <w:rPr>
          <w:rFonts w:ascii="Times New Roman" w:hAnsi="Times New Roman" w:cs="Times New Roman"/>
        </w:rPr>
        <w:t>standarte</w:t>
      </w:r>
      <w:r w:rsidR="00F6173C">
        <w:rPr>
          <w:rFonts w:ascii="Times New Roman" w:hAnsi="Times New Roman" w:cs="Times New Roman"/>
        </w:rPr>
        <w:t xml:space="preserve"> </w:t>
      </w:r>
      <w:r w:rsidRPr="0087695D">
        <w:rPr>
          <w:rFonts w:ascii="Times New Roman" w:hAnsi="Times New Roman" w:cs="Times New Roman"/>
        </w:rPr>
        <w:t>t</w:t>
      </w:r>
      <w:r>
        <w:rPr>
          <w:rFonts w:ascii="Times New Roman" w:hAnsi="Times New Roman" w:cs="Times New Roman"/>
        </w:rPr>
        <w:t>ë</w:t>
      </w:r>
      <w:r w:rsidR="00F6173C">
        <w:rPr>
          <w:rFonts w:ascii="Times New Roman" w:hAnsi="Times New Roman" w:cs="Times New Roman"/>
        </w:rPr>
        <w:t xml:space="preserve"> </w:t>
      </w:r>
      <w:r w:rsidRPr="0087695D">
        <w:rPr>
          <w:rFonts w:ascii="Times New Roman" w:hAnsi="Times New Roman" w:cs="Times New Roman"/>
        </w:rPr>
        <w:t>zbatimit</w:t>
      </w:r>
      <w:r w:rsidR="00F6173C">
        <w:rPr>
          <w:rFonts w:ascii="Times New Roman" w:hAnsi="Times New Roman" w:cs="Times New Roman"/>
        </w:rPr>
        <w:t xml:space="preserve"> </w:t>
      </w:r>
      <w:r w:rsidRPr="0087695D">
        <w:rPr>
          <w:rFonts w:ascii="Times New Roman" w:hAnsi="Times New Roman" w:cs="Times New Roman"/>
        </w:rPr>
        <w:t>t</w:t>
      </w:r>
      <w:r>
        <w:rPr>
          <w:rFonts w:ascii="Times New Roman" w:hAnsi="Times New Roman" w:cs="Times New Roman"/>
        </w:rPr>
        <w:t>ë</w:t>
      </w:r>
      <w:r w:rsidR="00F6173C">
        <w:rPr>
          <w:rFonts w:ascii="Times New Roman" w:hAnsi="Times New Roman" w:cs="Times New Roman"/>
        </w:rPr>
        <w:t xml:space="preserve"> </w:t>
      </w:r>
      <w:r w:rsidRPr="0087695D">
        <w:rPr>
          <w:rFonts w:ascii="Times New Roman" w:hAnsi="Times New Roman" w:cs="Times New Roman"/>
        </w:rPr>
        <w:t>buxhetit”</w:t>
      </w:r>
      <w:r w:rsidR="00F6173C">
        <w:rPr>
          <w:rFonts w:ascii="Times New Roman" w:hAnsi="Times New Roman" w:cs="Times New Roman"/>
        </w:rPr>
        <w:t>;</w:t>
      </w:r>
    </w:p>
    <w:p w:rsidR="004629F7" w:rsidRDefault="004629F7" w:rsidP="00F6173C">
      <w:pPr>
        <w:pStyle w:val="ListParagraph"/>
        <w:numPr>
          <w:ilvl w:val="0"/>
          <w:numId w:val="25"/>
        </w:numPr>
        <w:spacing w:after="160"/>
        <w:jc w:val="both"/>
        <w:rPr>
          <w:rFonts w:ascii="Times New Roman" w:hAnsi="Times New Roman" w:cs="Times New Roman"/>
        </w:rPr>
      </w:pPr>
      <w:r>
        <w:rPr>
          <w:rFonts w:ascii="Times New Roman" w:hAnsi="Times New Roman" w:cs="Times New Roman"/>
        </w:rPr>
        <w:t>Udhëzimi nr.1, datë 21.05.2021 “Përformën,</w:t>
      </w:r>
      <w:r w:rsidR="00F6173C">
        <w:rPr>
          <w:rFonts w:ascii="Times New Roman" w:hAnsi="Times New Roman" w:cs="Times New Roman"/>
        </w:rPr>
        <w:t xml:space="preserve"> </w:t>
      </w:r>
      <w:r>
        <w:rPr>
          <w:rFonts w:ascii="Times New Roman" w:hAnsi="Times New Roman" w:cs="Times New Roman"/>
        </w:rPr>
        <w:t>elementët</w:t>
      </w:r>
      <w:r w:rsidR="00F6173C">
        <w:rPr>
          <w:rFonts w:ascii="Times New Roman" w:hAnsi="Times New Roman" w:cs="Times New Roman"/>
        </w:rPr>
        <w:t xml:space="preserve"> </w:t>
      </w:r>
      <w:r>
        <w:rPr>
          <w:rFonts w:ascii="Times New Roman" w:hAnsi="Times New Roman" w:cs="Times New Roman"/>
        </w:rPr>
        <w:t>dhe</w:t>
      </w:r>
      <w:r w:rsidR="00F6173C">
        <w:rPr>
          <w:rFonts w:ascii="Times New Roman" w:hAnsi="Times New Roman" w:cs="Times New Roman"/>
        </w:rPr>
        <w:t xml:space="preserve"> </w:t>
      </w:r>
      <w:r>
        <w:rPr>
          <w:rFonts w:ascii="Times New Roman" w:hAnsi="Times New Roman" w:cs="Times New Roman"/>
        </w:rPr>
        <w:t>plotësimin e listpagesës</w:t>
      </w:r>
      <w:r w:rsidR="00F6173C">
        <w:rPr>
          <w:rFonts w:ascii="Times New Roman" w:hAnsi="Times New Roman" w:cs="Times New Roman"/>
        </w:rPr>
        <w:t xml:space="preserve"> </w:t>
      </w:r>
      <w:r>
        <w:rPr>
          <w:rFonts w:ascii="Times New Roman" w:hAnsi="Times New Roman" w:cs="Times New Roman"/>
        </w:rPr>
        <w:t>mujore</w:t>
      </w:r>
      <w:r w:rsidR="00F6173C">
        <w:rPr>
          <w:rFonts w:ascii="Times New Roman" w:hAnsi="Times New Roman" w:cs="Times New Roman"/>
        </w:rPr>
        <w:t xml:space="preserve"> </w:t>
      </w:r>
      <w:r>
        <w:rPr>
          <w:rFonts w:ascii="Times New Roman" w:hAnsi="Times New Roman" w:cs="Times New Roman"/>
        </w:rPr>
        <w:t>të</w:t>
      </w:r>
      <w:r w:rsidR="00F6173C">
        <w:rPr>
          <w:rFonts w:ascii="Times New Roman" w:hAnsi="Times New Roman" w:cs="Times New Roman"/>
        </w:rPr>
        <w:t xml:space="preserve"> </w:t>
      </w:r>
      <w:r>
        <w:rPr>
          <w:rFonts w:ascii="Times New Roman" w:hAnsi="Times New Roman" w:cs="Times New Roman"/>
        </w:rPr>
        <w:t>pagave</w:t>
      </w:r>
      <w:r w:rsidR="00F6173C">
        <w:rPr>
          <w:rFonts w:ascii="Times New Roman" w:hAnsi="Times New Roman" w:cs="Times New Roman"/>
        </w:rPr>
        <w:t xml:space="preserve"> </w:t>
      </w:r>
      <w:r>
        <w:rPr>
          <w:rFonts w:ascii="Times New Roman" w:hAnsi="Times New Roman" w:cs="Times New Roman"/>
        </w:rPr>
        <w:t>dhe</w:t>
      </w:r>
      <w:r w:rsidR="00F6173C">
        <w:rPr>
          <w:rFonts w:ascii="Times New Roman" w:hAnsi="Times New Roman" w:cs="Times New Roman"/>
        </w:rPr>
        <w:t xml:space="preserve"> </w:t>
      </w:r>
      <w:r>
        <w:rPr>
          <w:rFonts w:ascii="Times New Roman" w:hAnsi="Times New Roman" w:cs="Times New Roman"/>
        </w:rPr>
        <w:t>të</w:t>
      </w:r>
      <w:r w:rsidR="00F6173C">
        <w:rPr>
          <w:rFonts w:ascii="Times New Roman" w:hAnsi="Times New Roman" w:cs="Times New Roman"/>
        </w:rPr>
        <w:t xml:space="preserve"> </w:t>
      </w:r>
      <w:r>
        <w:rPr>
          <w:rFonts w:ascii="Times New Roman" w:hAnsi="Times New Roman" w:cs="Times New Roman"/>
        </w:rPr>
        <w:t>urdhër</w:t>
      </w:r>
      <w:r w:rsidR="00F6173C">
        <w:rPr>
          <w:rFonts w:ascii="Times New Roman" w:hAnsi="Times New Roman" w:cs="Times New Roman"/>
        </w:rPr>
        <w:t xml:space="preserve"> </w:t>
      </w:r>
      <w:r>
        <w:rPr>
          <w:rFonts w:ascii="Times New Roman" w:hAnsi="Times New Roman" w:cs="Times New Roman"/>
        </w:rPr>
        <w:t>shpenzimit</w:t>
      </w:r>
      <w:r w:rsidR="00F6173C">
        <w:rPr>
          <w:rFonts w:ascii="Times New Roman" w:hAnsi="Times New Roman" w:cs="Times New Roman"/>
        </w:rPr>
        <w:t xml:space="preserve"> </w:t>
      </w:r>
      <w:r>
        <w:rPr>
          <w:rFonts w:ascii="Times New Roman" w:hAnsi="Times New Roman" w:cs="Times New Roman"/>
        </w:rPr>
        <w:t>për</w:t>
      </w:r>
      <w:r w:rsidR="00F6173C">
        <w:rPr>
          <w:rFonts w:ascii="Times New Roman" w:hAnsi="Times New Roman" w:cs="Times New Roman"/>
        </w:rPr>
        <w:t xml:space="preserve"> </w:t>
      </w:r>
      <w:r>
        <w:rPr>
          <w:rFonts w:ascii="Times New Roman" w:hAnsi="Times New Roman" w:cs="Times New Roman"/>
        </w:rPr>
        <w:t>pagat</w:t>
      </w:r>
      <w:r w:rsidR="00F6173C">
        <w:rPr>
          <w:rFonts w:ascii="Times New Roman" w:hAnsi="Times New Roman" w:cs="Times New Roman"/>
        </w:rPr>
        <w:t xml:space="preserve"> </w:t>
      </w:r>
      <w:r>
        <w:rPr>
          <w:rFonts w:ascii="Times New Roman" w:hAnsi="Times New Roman" w:cs="Times New Roman"/>
        </w:rPr>
        <w:t>në</w:t>
      </w:r>
      <w:r w:rsidR="00F6173C">
        <w:rPr>
          <w:rFonts w:ascii="Times New Roman" w:hAnsi="Times New Roman" w:cs="Times New Roman"/>
        </w:rPr>
        <w:t xml:space="preserve"> </w:t>
      </w:r>
      <w:r>
        <w:rPr>
          <w:rFonts w:ascii="Times New Roman" w:hAnsi="Times New Roman" w:cs="Times New Roman"/>
        </w:rPr>
        <w:t>njësitë e qeverisjes</w:t>
      </w:r>
      <w:r w:rsidR="00F6173C">
        <w:rPr>
          <w:rFonts w:ascii="Times New Roman" w:hAnsi="Times New Roman" w:cs="Times New Roman"/>
        </w:rPr>
        <w:t xml:space="preserve"> </w:t>
      </w:r>
      <w:r>
        <w:rPr>
          <w:rFonts w:ascii="Times New Roman" w:hAnsi="Times New Roman" w:cs="Times New Roman"/>
        </w:rPr>
        <w:t>së</w:t>
      </w:r>
      <w:r w:rsidR="00F6173C">
        <w:rPr>
          <w:rFonts w:ascii="Times New Roman" w:hAnsi="Times New Roman" w:cs="Times New Roman"/>
        </w:rPr>
        <w:t xml:space="preserve"> </w:t>
      </w:r>
      <w:r>
        <w:rPr>
          <w:rFonts w:ascii="Times New Roman" w:hAnsi="Times New Roman" w:cs="Times New Roman"/>
        </w:rPr>
        <w:t>përgjithshme”,</w:t>
      </w:r>
    </w:p>
    <w:p w:rsidR="004629F7" w:rsidRDefault="004629F7" w:rsidP="00F6173C">
      <w:pPr>
        <w:pStyle w:val="ListParagraph"/>
        <w:numPr>
          <w:ilvl w:val="0"/>
          <w:numId w:val="25"/>
        </w:numPr>
        <w:spacing w:after="160"/>
        <w:jc w:val="both"/>
        <w:rPr>
          <w:rFonts w:ascii="Times New Roman" w:hAnsi="Times New Roman" w:cs="Times New Roman"/>
        </w:rPr>
      </w:pPr>
      <w:r>
        <w:rPr>
          <w:rFonts w:ascii="Times New Roman" w:hAnsi="Times New Roman" w:cs="Times New Roman"/>
        </w:rPr>
        <w:t>Udhëziminr.17, datë 06.07.2021, “Për</w:t>
      </w:r>
      <w:r w:rsidR="00F6173C">
        <w:rPr>
          <w:rFonts w:ascii="Times New Roman" w:hAnsi="Times New Roman" w:cs="Times New Roman"/>
        </w:rPr>
        <w:t xml:space="preserve"> </w:t>
      </w:r>
      <w:r>
        <w:rPr>
          <w:rFonts w:ascii="Times New Roman" w:hAnsi="Times New Roman" w:cs="Times New Roman"/>
        </w:rPr>
        <w:t>një</w:t>
      </w:r>
      <w:r w:rsidR="00F6173C">
        <w:rPr>
          <w:rFonts w:ascii="Times New Roman" w:hAnsi="Times New Roman" w:cs="Times New Roman"/>
        </w:rPr>
        <w:t xml:space="preserve"> </w:t>
      </w:r>
      <w:r>
        <w:rPr>
          <w:rFonts w:ascii="Times New Roman" w:hAnsi="Times New Roman" w:cs="Times New Roman"/>
        </w:rPr>
        <w:t>ndryshim</w:t>
      </w:r>
      <w:r w:rsidR="00F6173C">
        <w:rPr>
          <w:rFonts w:ascii="Times New Roman" w:hAnsi="Times New Roman" w:cs="Times New Roman"/>
        </w:rPr>
        <w:t xml:space="preserve"> </w:t>
      </w:r>
      <w:r>
        <w:rPr>
          <w:rFonts w:ascii="Times New Roman" w:hAnsi="Times New Roman" w:cs="Times New Roman"/>
        </w:rPr>
        <w:t>në</w:t>
      </w:r>
      <w:r w:rsidR="00F6173C">
        <w:rPr>
          <w:rFonts w:ascii="Times New Roman" w:hAnsi="Times New Roman" w:cs="Times New Roman"/>
        </w:rPr>
        <w:t xml:space="preserve"> </w:t>
      </w:r>
      <w:proofErr w:type="gramStart"/>
      <w:r>
        <w:rPr>
          <w:rFonts w:ascii="Times New Roman" w:hAnsi="Times New Roman" w:cs="Times New Roman"/>
        </w:rPr>
        <w:t>udhëzimin  nr.13</w:t>
      </w:r>
      <w:proofErr w:type="gramEnd"/>
      <w:r>
        <w:rPr>
          <w:rFonts w:ascii="Times New Roman" w:hAnsi="Times New Roman" w:cs="Times New Roman"/>
        </w:rPr>
        <w:t>, datë 10.03.2020 “Për</w:t>
      </w:r>
      <w:r w:rsidR="00F6173C">
        <w:rPr>
          <w:rFonts w:ascii="Times New Roman" w:hAnsi="Times New Roman" w:cs="Times New Roman"/>
        </w:rPr>
        <w:t xml:space="preserve"> </w:t>
      </w:r>
      <w:r>
        <w:rPr>
          <w:rFonts w:ascii="Times New Roman" w:hAnsi="Times New Roman" w:cs="Times New Roman"/>
        </w:rPr>
        <w:t>një</w:t>
      </w:r>
      <w:r w:rsidR="00F6173C">
        <w:rPr>
          <w:rFonts w:ascii="Times New Roman" w:hAnsi="Times New Roman" w:cs="Times New Roman"/>
        </w:rPr>
        <w:t xml:space="preserve"> </w:t>
      </w:r>
      <w:r>
        <w:rPr>
          <w:rFonts w:ascii="Times New Roman" w:hAnsi="Times New Roman" w:cs="Times New Roman"/>
        </w:rPr>
        <w:t>ndryshim</w:t>
      </w:r>
      <w:r w:rsidR="00F6173C">
        <w:rPr>
          <w:rFonts w:ascii="Times New Roman" w:hAnsi="Times New Roman" w:cs="Times New Roman"/>
        </w:rPr>
        <w:t xml:space="preserve"> </w:t>
      </w:r>
      <w:r>
        <w:rPr>
          <w:rFonts w:ascii="Times New Roman" w:hAnsi="Times New Roman" w:cs="Times New Roman"/>
        </w:rPr>
        <w:t>në</w:t>
      </w:r>
      <w:r w:rsidR="00F6173C">
        <w:rPr>
          <w:rFonts w:ascii="Times New Roman" w:hAnsi="Times New Roman" w:cs="Times New Roman"/>
        </w:rPr>
        <w:t xml:space="preserve"> </w:t>
      </w:r>
      <w:r>
        <w:rPr>
          <w:rFonts w:ascii="Times New Roman" w:hAnsi="Times New Roman" w:cs="Times New Roman"/>
        </w:rPr>
        <w:t>udhëzimin nr.</w:t>
      </w:r>
      <w:r w:rsidR="00F6173C">
        <w:rPr>
          <w:rFonts w:ascii="Times New Roman" w:hAnsi="Times New Roman" w:cs="Times New Roman"/>
        </w:rPr>
        <w:t xml:space="preserve"> </w:t>
      </w:r>
      <w:r>
        <w:rPr>
          <w:rFonts w:ascii="Times New Roman" w:hAnsi="Times New Roman" w:cs="Times New Roman"/>
        </w:rPr>
        <w:t xml:space="preserve">24, </w:t>
      </w:r>
      <w:r w:rsidR="00F6173C">
        <w:rPr>
          <w:rFonts w:ascii="Times New Roman" w:hAnsi="Times New Roman" w:cs="Times New Roman"/>
        </w:rPr>
        <w:t xml:space="preserve"> </w:t>
      </w:r>
      <w:r>
        <w:rPr>
          <w:rFonts w:ascii="Times New Roman" w:hAnsi="Times New Roman" w:cs="Times New Roman"/>
        </w:rPr>
        <w:t>datë 29.08.2019</w:t>
      </w:r>
      <w:r w:rsidR="00F6173C">
        <w:rPr>
          <w:rFonts w:ascii="Times New Roman" w:hAnsi="Times New Roman" w:cs="Times New Roman"/>
        </w:rPr>
        <w:t xml:space="preserve"> </w:t>
      </w:r>
      <w:r>
        <w:rPr>
          <w:rFonts w:ascii="Times New Roman" w:hAnsi="Times New Roman" w:cs="Times New Roman"/>
        </w:rPr>
        <w:t>“Për</w:t>
      </w:r>
      <w:r w:rsidR="00F6173C">
        <w:rPr>
          <w:rFonts w:ascii="Times New Roman" w:hAnsi="Times New Roman" w:cs="Times New Roman"/>
        </w:rPr>
        <w:t xml:space="preserve"> </w:t>
      </w:r>
      <w:r>
        <w:rPr>
          <w:rFonts w:ascii="Times New Roman" w:hAnsi="Times New Roman" w:cs="Times New Roman"/>
        </w:rPr>
        <w:t>përdorimin e arkivës</w:t>
      </w:r>
      <w:r w:rsidR="00F6173C">
        <w:rPr>
          <w:rFonts w:ascii="Times New Roman" w:hAnsi="Times New Roman" w:cs="Times New Roman"/>
        </w:rPr>
        <w:t xml:space="preserve"> </w:t>
      </w:r>
      <w:r>
        <w:rPr>
          <w:rFonts w:ascii="Times New Roman" w:hAnsi="Times New Roman" w:cs="Times New Roman"/>
        </w:rPr>
        <w:t>elektronike</w:t>
      </w:r>
      <w:r w:rsidR="00F6173C">
        <w:rPr>
          <w:rFonts w:ascii="Times New Roman" w:hAnsi="Times New Roman" w:cs="Times New Roman"/>
        </w:rPr>
        <w:t xml:space="preserve"> </w:t>
      </w:r>
      <w:r>
        <w:rPr>
          <w:rFonts w:ascii="Times New Roman" w:hAnsi="Times New Roman" w:cs="Times New Roman"/>
        </w:rPr>
        <w:t>në</w:t>
      </w:r>
      <w:r w:rsidR="00F6173C">
        <w:rPr>
          <w:rFonts w:ascii="Times New Roman" w:hAnsi="Times New Roman" w:cs="Times New Roman"/>
        </w:rPr>
        <w:t xml:space="preserve"> </w:t>
      </w:r>
      <w:r>
        <w:rPr>
          <w:rFonts w:ascii="Times New Roman" w:hAnsi="Times New Roman" w:cs="Times New Roman"/>
        </w:rPr>
        <w:t>procesin e ekzekutimit</w:t>
      </w:r>
      <w:r w:rsidR="00F6173C">
        <w:rPr>
          <w:rFonts w:ascii="Times New Roman" w:hAnsi="Times New Roman" w:cs="Times New Roman"/>
        </w:rPr>
        <w:t xml:space="preserve"> </w:t>
      </w:r>
      <w:r>
        <w:rPr>
          <w:rFonts w:ascii="Times New Roman" w:hAnsi="Times New Roman" w:cs="Times New Roman"/>
        </w:rPr>
        <w:t>të</w:t>
      </w:r>
      <w:r w:rsidR="00F6173C">
        <w:rPr>
          <w:rFonts w:ascii="Times New Roman" w:hAnsi="Times New Roman" w:cs="Times New Roman"/>
        </w:rPr>
        <w:t xml:space="preserve"> </w:t>
      </w:r>
      <w:r>
        <w:rPr>
          <w:rFonts w:ascii="Times New Roman" w:hAnsi="Times New Roman" w:cs="Times New Roman"/>
        </w:rPr>
        <w:t>buxhetit</w:t>
      </w:r>
      <w:r w:rsidR="00F6173C">
        <w:rPr>
          <w:rFonts w:ascii="Times New Roman" w:hAnsi="Times New Roman" w:cs="Times New Roman"/>
        </w:rPr>
        <w:t xml:space="preserve"> </w:t>
      </w:r>
      <w:r>
        <w:rPr>
          <w:rFonts w:ascii="Times New Roman" w:hAnsi="Times New Roman" w:cs="Times New Roman"/>
        </w:rPr>
        <w:t>të</w:t>
      </w:r>
      <w:r w:rsidR="00F6173C">
        <w:rPr>
          <w:rFonts w:ascii="Times New Roman" w:hAnsi="Times New Roman" w:cs="Times New Roman"/>
        </w:rPr>
        <w:t xml:space="preserve"> </w:t>
      </w:r>
      <w:r>
        <w:rPr>
          <w:rFonts w:ascii="Times New Roman" w:hAnsi="Times New Roman" w:cs="Times New Roman"/>
        </w:rPr>
        <w:t>shtetit</w:t>
      </w:r>
      <w:r w:rsidR="00F6173C">
        <w:rPr>
          <w:rFonts w:ascii="Times New Roman" w:hAnsi="Times New Roman" w:cs="Times New Roman"/>
        </w:rPr>
        <w:t xml:space="preserve"> </w:t>
      </w:r>
      <w:r>
        <w:rPr>
          <w:rFonts w:ascii="Times New Roman" w:hAnsi="Times New Roman" w:cs="Times New Roman"/>
        </w:rPr>
        <w:t>nga</w:t>
      </w:r>
      <w:r w:rsidR="00F6173C">
        <w:rPr>
          <w:rFonts w:ascii="Times New Roman" w:hAnsi="Times New Roman" w:cs="Times New Roman"/>
        </w:rPr>
        <w:t xml:space="preserve"> </w:t>
      </w:r>
      <w:r>
        <w:rPr>
          <w:rFonts w:ascii="Times New Roman" w:hAnsi="Times New Roman" w:cs="Times New Roman"/>
        </w:rPr>
        <w:t>njësitë e qeverisjes</w:t>
      </w:r>
      <w:r w:rsidR="00F6173C">
        <w:rPr>
          <w:rFonts w:ascii="Times New Roman" w:hAnsi="Times New Roman" w:cs="Times New Roman"/>
        </w:rPr>
        <w:t xml:space="preserve"> </w:t>
      </w:r>
      <w:r>
        <w:rPr>
          <w:rFonts w:ascii="Times New Roman" w:hAnsi="Times New Roman" w:cs="Times New Roman"/>
        </w:rPr>
        <w:t>së</w:t>
      </w:r>
      <w:r w:rsidR="00F6173C">
        <w:rPr>
          <w:rFonts w:ascii="Times New Roman" w:hAnsi="Times New Roman" w:cs="Times New Roman"/>
        </w:rPr>
        <w:t xml:space="preserve"> </w:t>
      </w:r>
      <w:r>
        <w:rPr>
          <w:rFonts w:ascii="Times New Roman" w:hAnsi="Times New Roman" w:cs="Times New Roman"/>
        </w:rPr>
        <w:t>përgjithshme”</w:t>
      </w:r>
      <w:r w:rsidR="00F6173C">
        <w:rPr>
          <w:rFonts w:ascii="Times New Roman" w:hAnsi="Times New Roman" w:cs="Times New Roman"/>
        </w:rPr>
        <w:t>;</w:t>
      </w:r>
    </w:p>
    <w:p w:rsidR="004629F7" w:rsidRDefault="004629F7" w:rsidP="00F6173C">
      <w:pPr>
        <w:pStyle w:val="ListParagraph"/>
        <w:numPr>
          <w:ilvl w:val="0"/>
          <w:numId w:val="25"/>
        </w:numPr>
        <w:spacing w:after="160"/>
        <w:jc w:val="both"/>
        <w:rPr>
          <w:rFonts w:ascii="Times New Roman" w:hAnsi="Times New Roman" w:cs="Times New Roman"/>
        </w:rPr>
      </w:pPr>
      <w:r>
        <w:rPr>
          <w:rFonts w:ascii="Times New Roman" w:hAnsi="Times New Roman" w:cs="Times New Roman"/>
        </w:rPr>
        <w:t>Ligji 87/2019, “Për</w:t>
      </w:r>
      <w:r w:rsidR="00F6173C">
        <w:rPr>
          <w:rFonts w:ascii="Times New Roman" w:hAnsi="Times New Roman" w:cs="Times New Roman"/>
        </w:rPr>
        <w:t xml:space="preserve"> </w:t>
      </w:r>
      <w:r>
        <w:rPr>
          <w:rFonts w:ascii="Times New Roman" w:hAnsi="Times New Roman" w:cs="Times New Roman"/>
        </w:rPr>
        <w:t>faturën</w:t>
      </w:r>
      <w:r w:rsidR="00F6173C">
        <w:rPr>
          <w:rFonts w:ascii="Times New Roman" w:hAnsi="Times New Roman" w:cs="Times New Roman"/>
        </w:rPr>
        <w:t xml:space="preserve"> </w:t>
      </w:r>
      <w:r>
        <w:rPr>
          <w:rFonts w:ascii="Times New Roman" w:hAnsi="Times New Roman" w:cs="Times New Roman"/>
        </w:rPr>
        <w:t>dhe</w:t>
      </w:r>
      <w:r w:rsidR="00F6173C">
        <w:rPr>
          <w:rFonts w:ascii="Times New Roman" w:hAnsi="Times New Roman" w:cs="Times New Roman"/>
        </w:rPr>
        <w:t xml:space="preserve"> </w:t>
      </w:r>
      <w:r>
        <w:rPr>
          <w:rFonts w:ascii="Times New Roman" w:hAnsi="Times New Roman" w:cs="Times New Roman"/>
        </w:rPr>
        <w:t>sistemin e monitorimit</w:t>
      </w:r>
      <w:r w:rsidR="00F6173C">
        <w:rPr>
          <w:rFonts w:ascii="Times New Roman" w:hAnsi="Times New Roman" w:cs="Times New Roman"/>
        </w:rPr>
        <w:t xml:space="preserve"> </w:t>
      </w:r>
      <w:r>
        <w:rPr>
          <w:rFonts w:ascii="Times New Roman" w:hAnsi="Times New Roman" w:cs="Times New Roman"/>
        </w:rPr>
        <w:t>të</w:t>
      </w:r>
      <w:r w:rsidR="00F6173C">
        <w:rPr>
          <w:rFonts w:ascii="Times New Roman" w:hAnsi="Times New Roman" w:cs="Times New Roman"/>
        </w:rPr>
        <w:t xml:space="preserve"> </w:t>
      </w:r>
      <w:r>
        <w:rPr>
          <w:rFonts w:ascii="Times New Roman" w:hAnsi="Times New Roman" w:cs="Times New Roman"/>
        </w:rPr>
        <w:t>qarkullimit” i</w:t>
      </w:r>
      <w:r w:rsidR="00F6173C">
        <w:rPr>
          <w:rFonts w:ascii="Times New Roman" w:hAnsi="Times New Roman" w:cs="Times New Roman"/>
        </w:rPr>
        <w:t xml:space="preserve"> </w:t>
      </w:r>
      <w:r>
        <w:rPr>
          <w:rFonts w:ascii="Times New Roman" w:hAnsi="Times New Roman" w:cs="Times New Roman"/>
        </w:rPr>
        <w:t>ndryshua</w:t>
      </w:r>
      <w:r w:rsidR="00F6173C">
        <w:rPr>
          <w:rFonts w:ascii="Times New Roman" w:hAnsi="Times New Roman" w:cs="Times New Roman"/>
        </w:rPr>
        <w:t>;r</w:t>
      </w:r>
    </w:p>
    <w:p w:rsidR="004629F7" w:rsidRDefault="004629F7" w:rsidP="00F6173C">
      <w:pPr>
        <w:pStyle w:val="ListParagraph"/>
        <w:numPr>
          <w:ilvl w:val="0"/>
          <w:numId w:val="25"/>
        </w:numPr>
        <w:spacing w:after="160"/>
        <w:jc w:val="both"/>
        <w:rPr>
          <w:rFonts w:ascii="Times New Roman" w:hAnsi="Times New Roman" w:cs="Times New Roman"/>
        </w:rPr>
      </w:pPr>
      <w:r>
        <w:rPr>
          <w:rFonts w:ascii="Times New Roman" w:hAnsi="Times New Roman" w:cs="Times New Roman"/>
        </w:rPr>
        <w:t>Udhëzimi 16 i MFE datë 03.04.2020 “Për</w:t>
      </w:r>
      <w:r w:rsidR="00F6173C">
        <w:rPr>
          <w:rFonts w:ascii="Times New Roman" w:hAnsi="Times New Roman" w:cs="Times New Roman"/>
        </w:rPr>
        <w:t xml:space="preserve"> </w:t>
      </w:r>
      <w:r>
        <w:rPr>
          <w:rFonts w:ascii="Times New Roman" w:hAnsi="Times New Roman" w:cs="Times New Roman"/>
        </w:rPr>
        <w:t>faturën</w:t>
      </w:r>
      <w:r w:rsidR="00F6173C">
        <w:rPr>
          <w:rFonts w:ascii="Times New Roman" w:hAnsi="Times New Roman" w:cs="Times New Roman"/>
        </w:rPr>
        <w:t xml:space="preserve"> </w:t>
      </w:r>
      <w:r>
        <w:rPr>
          <w:rFonts w:ascii="Times New Roman" w:hAnsi="Times New Roman" w:cs="Times New Roman"/>
        </w:rPr>
        <w:t>dhe</w:t>
      </w:r>
      <w:r w:rsidR="00F6173C">
        <w:rPr>
          <w:rFonts w:ascii="Times New Roman" w:hAnsi="Times New Roman" w:cs="Times New Roman"/>
        </w:rPr>
        <w:t xml:space="preserve"> </w:t>
      </w:r>
      <w:r>
        <w:rPr>
          <w:rFonts w:ascii="Times New Roman" w:hAnsi="Times New Roman" w:cs="Times New Roman"/>
        </w:rPr>
        <w:t>sistemin e monitorimit</w:t>
      </w:r>
      <w:r w:rsidR="00F6173C">
        <w:rPr>
          <w:rFonts w:ascii="Times New Roman" w:hAnsi="Times New Roman" w:cs="Times New Roman"/>
        </w:rPr>
        <w:t xml:space="preserve"> </w:t>
      </w:r>
      <w:r>
        <w:rPr>
          <w:rFonts w:ascii="Times New Roman" w:hAnsi="Times New Roman" w:cs="Times New Roman"/>
        </w:rPr>
        <w:t>të</w:t>
      </w:r>
      <w:r w:rsidR="00F6173C">
        <w:rPr>
          <w:rFonts w:ascii="Times New Roman" w:hAnsi="Times New Roman" w:cs="Times New Roman"/>
        </w:rPr>
        <w:t xml:space="preserve"> </w:t>
      </w:r>
      <w:r>
        <w:rPr>
          <w:rFonts w:ascii="Times New Roman" w:hAnsi="Times New Roman" w:cs="Times New Roman"/>
        </w:rPr>
        <w:t>qarkullimit”</w:t>
      </w:r>
      <w:r w:rsidR="00F6173C">
        <w:rPr>
          <w:rFonts w:ascii="Times New Roman" w:hAnsi="Times New Roman" w:cs="Times New Roman"/>
        </w:rPr>
        <w:t>;</w:t>
      </w:r>
    </w:p>
    <w:p w:rsidR="004629F7" w:rsidRPr="0087695D" w:rsidRDefault="004629F7" w:rsidP="00F6173C">
      <w:pPr>
        <w:pStyle w:val="ListParagraph"/>
        <w:numPr>
          <w:ilvl w:val="0"/>
          <w:numId w:val="25"/>
        </w:numPr>
        <w:spacing w:after="160"/>
        <w:jc w:val="both"/>
        <w:rPr>
          <w:rFonts w:ascii="Times New Roman" w:hAnsi="Times New Roman" w:cs="Times New Roman"/>
        </w:rPr>
      </w:pPr>
      <w:r>
        <w:rPr>
          <w:rFonts w:ascii="Times New Roman" w:hAnsi="Times New Roman" w:cs="Times New Roman"/>
        </w:rPr>
        <w:t>Udhëzimi nr.37 dt.06/10/2020 “Për</w:t>
      </w:r>
      <w:r w:rsidR="00F6173C">
        <w:rPr>
          <w:rFonts w:ascii="Times New Roman" w:hAnsi="Times New Roman" w:cs="Times New Roman"/>
        </w:rPr>
        <w:t xml:space="preserve"> </w:t>
      </w:r>
      <w:r>
        <w:rPr>
          <w:rFonts w:ascii="Times New Roman" w:hAnsi="Times New Roman" w:cs="Times New Roman"/>
        </w:rPr>
        <w:t>monitorimin</w:t>
      </w:r>
      <w:r w:rsidR="00F6173C">
        <w:rPr>
          <w:rFonts w:ascii="Times New Roman" w:hAnsi="Times New Roman" w:cs="Times New Roman"/>
        </w:rPr>
        <w:t xml:space="preserve"> </w:t>
      </w:r>
      <w:r>
        <w:rPr>
          <w:rFonts w:ascii="Times New Roman" w:hAnsi="Times New Roman" w:cs="Times New Roman"/>
        </w:rPr>
        <w:t>dhe</w:t>
      </w:r>
      <w:r w:rsidR="00F6173C">
        <w:rPr>
          <w:rFonts w:ascii="Times New Roman" w:hAnsi="Times New Roman" w:cs="Times New Roman"/>
        </w:rPr>
        <w:t xml:space="preserve"> </w:t>
      </w:r>
      <w:r>
        <w:rPr>
          <w:rFonts w:ascii="Times New Roman" w:hAnsi="Times New Roman" w:cs="Times New Roman"/>
        </w:rPr>
        <w:t>publikimin</w:t>
      </w:r>
      <w:r w:rsidR="00F6173C">
        <w:rPr>
          <w:rFonts w:ascii="Times New Roman" w:hAnsi="Times New Roman" w:cs="Times New Roman"/>
        </w:rPr>
        <w:t xml:space="preserve"> </w:t>
      </w:r>
      <w:r>
        <w:rPr>
          <w:rFonts w:ascii="Times New Roman" w:hAnsi="Times New Roman" w:cs="Times New Roman"/>
        </w:rPr>
        <w:t>periodik</w:t>
      </w:r>
      <w:r w:rsidR="00F6173C">
        <w:rPr>
          <w:rFonts w:ascii="Times New Roman" w:hAnsi="Times New Roman" w:cs="Times New Roman"/>
        </w:rPr>
        <w:t xml:space="preserve"> </w:t>
      </w:r>
      <w:r>
        <w:rPr>
          <w:rFonts w:ascii="Times New Roman" w:hAnsi="Times New Roman" w:cs="Times New Roman"/>
        </w:rPr>
        <w:t>të</w:t>
      </w:r>
      <w:r w:rsidR="00F6173C">
        <w:rPr>
          <w:rFonts w:ascii="Times New Roman" w:hAnsi="Times New Roman" w:cs="Times New Roman"/>
        </w:rPr>
        <w:t xml:space="preserve"> </w:t>
      </w:r>
      <w:r>
        <w:rPr>
          <w:rFonts w:ascii="Times New Roman" w:hAnsi="Times New Roman" w:cs="Times New Roman"/>
        </w:rPr>
        <w:t>stokut</w:t>
      </w:r>
      <w:r w:rsidR="00F6173C">
        <w:rPr>
          <w:rFonts w:ascii="Times New Roman" w:hAnsi="Times New Roman" w:cs="Times New Roman"/>
        </w:rPr>
        <w:t xml:space="preserve"> </w:t>
      </w:r>
      <w:r>
        <w:rPr>
          <w:rFonts w:ascii="Times New Roman" w:hAnsi="Times New Roman" w:cs="Times New Roman"/>
        </w:rPr>
        <w:t>të</w:t>
      </w:r>
      <w:r w:rsidR="00F6173C">
        <w:rPr>
          <w:rFonts w:ascii="Times New Roman" w:hAnsi="Times New Roman" w:cs="Times New Roman"/>
        </w:rPr>
        <w:t xml:space="preserve"> </w:t>
      </w:r>
      <w:r>
        <w:rPr>
          <w:rFonts w:ascii="Times New Roman" w:hAnsi="Times New Roman" w:cs="Times New Roman"/>
        </w:rPr>
        <w:t>detyrimeve</w:t>
      </w:r>
      <w:r w:rsidR="00F6173C">
        <w:rPr>
          <w:rFonts w:ascii="Times New Roman" w:hAnsi="Times New Roman" w:cs="Times New Roman"/>
        </w:rPr>
        <w:t xml:space="preserve"> </w:t>
      </w:r>
      <w:r>
        <w:rPr>
          <w:rFonts w:ascii="Times New Roman" w:hAnsi="Times New Roman" w:cs="Times New Roman"/>
        </w:rPr>
        <w:t>të</w:t>
      </w:r>
      <w:r w:rsidR="00F6173C">
        <w:rPr>
          <w:rFonts w:ascii="Times New Roman" w:hAnsi="Times New Roman" w:cs="Times New Roman"/>
        </w:rPr>
        <w:t xml:space="preserve"> </w:t>
      </w:r>
      <w:r>
        <w:rPr>
          <w:rFonts w:ascii="Times New Roman" w:hAnsi="Times New Roman" w:cs="Times New Roman"/>
        </w:rPr>
        <w:t>prapambetura</w:t>
      </w:r>
      <w:r w:rsidR="00F6173C">
        <w:rPr>
          <w:rFonts w:ascii="Times New Roman" w:hAnsi="Times New Roman" w:cs="Times New Roman"/>
        </w:rPr>
        <w:t xml:space="preserve"> </w:t>
      </w:r>
      <w:r>
        <w:rPr>
          <w:rFonts w:ascii="Times New Roman" w:hAnsi="Times New Roman" w:cs="Times New Roman"/>
        </w:rPr>
        <w:t>të</w:t>
      </w:r>
      <w:r w:rsidR="00F6173C">
        <w:rPr>
          <w:rFonts w:ascii="Times New Roman" w:hAnsi="Times New Roman" w:cs="Times New Roman"/>
        </w:rPr>
        <w:t xml:space="preserve"> </w:t>
      </w:r>
      <w:r>
        <w:rPr>
          <w:rFonts w:ascii="Times New Roman" w:hAnsi="Times New Roman" w:cs="Times New Roman"/>
        </w:rPr>
        <w:t>qeverisjes</w:t>
      </w:r>
      <w:r w:rsidR="00F6173C">
        <w:rPr>
          <w:rFonts w:ascii="Times New Roman" w:hAnsi="Times New Roman" w:cs="Times New Roman"/>
        </w:rPr>
        <w:t xml:space="preserve"> </w:t>
      </w:r>
      <w:r>
        <w:rPr>
          <w:rFonts w:ascii="Times New Roman" w:hAnsi="Times New Roman" w:cs="Times New Roman"/>
        </w:rPr>
        <w:t>së</w:t>
      </w:r>
      <w:r w:rsidR="00F6173C">
        <w:rPr>
          <w:rFonts w:ascii="Times New Roman" w:hAnsi="Times New Roman" w:cs="Times New Roman"/>
        </w:rPr>
        <w:t xml:space="preserve"> </w:t>
      </w:r>
      <w:r>
        <w:rPr>
          <w:rFonts w:ascii="Times New Roman" w:hAnsi="Times New Roman" w:cs="Times New Roman"/>
        </w:rPr>
        <w:t>përgjithshme”</w:t>
      </w:r>
      <w:r w:rsidR="00F6173C">
        <w:rPr>
          <w:rFonts w:ascii="Times New Roman" w:hAnsi="Times New Roman" w:cs="Times New Roman"/>
        </w:rPr>
        <w:t>.</w:t>
      </w:r>
    </w:p>
    <w:p w:rsidR="00CB32B5" w:rsidRPr="00494379" w:rsidRDefault="00CB32B5" w:rsidP="00F6173C">
      <w:pPr>
        <w:pStyle w:val="NoSpacing"/>
        <w:jc w:val="both"/>
        <w:rPr>
          <w:rFonts w:ascii="Times New Roman" w:hAnsi="Times New Roman" w:cs="Times New Roman"/>
          <w:sz w:val="24"/>
          <w:szCs w:val="24"/>
        </w:rPr>
      </w:pPr>
    </w:p>
    <w:p w:rsidR="00CB32B5"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494379" w:rsidRPr="005B7779" w:rsidRDefault="00494379" w:rsidP="00494379">
      <w:pPr>
        <w:pStyle w:val="ListParagraph"/>
        <w:widowControl w:val="0"/>
        <w:autoSpaceDE w:val="0"/>
        <w:autoSpaceDN w:val="0"/>
        <w:adjustRightInd w:val="0"/>
        <w:spacing w:before="44" w:after="0" w:line="240" w:lineRule="auto"/>
        <w:ind w:left="360" w:right="-20"/>
        <w:jc w:val="both"/>
        <w:rPr>
          <w:rFonts w:ascii="Times New Roman" w:hAnsi="Times New Roman"/>
          <w:b/>
          <w:sz w:val="24"/>
          <w:szCs w:val="24"/>
        </w:rPr>
      </w:pP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w:t>
      </w:r>
      <w:proofErr w:type="gramStart"/>
      <w:r w:rsidRPr="0033302D">
        <w:rPr>
          <w:rFonts w:ascii="Times New Roman" w:hAnsi="Times New Roman"/>
          <w:sz w:val="24"/>
          <w:szCs w:val="24"/>
        </w:rPr>
        <w:t>Totali i pikëve për këtë vlerësim është 40 pikë.</w:t>
      </w:r>
      <w:proofErr w:type="gramEnd"/>
      <w:r w:rsidRPr="0033302D">
        <w:rPr>
          <w:rFonts w:ascii="Times New Roman" w:hAnsi="Times New Roman"/>
          <w:sz w:val="24"/>
          <w:szCs w:val="24"/>
        </w:rPr>
        <w:t xml:space="preserve"> </w:t>
      </w: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CB32B5" w:rsidRDefault="00CB32B5" w:rsidP="00CB32B5">
      <w:pPr>
        <w:pStyle w:val="ListParagraph"/>
        <w:widowControl w:val="0"/>
        <w:numPr>
          <w:ilvl w:val="0"/>
          <w:numId w:val="8"/>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Njohuritë, aftësitë, kompetencën në lidhje me përshkrimin e pozicionit të punës;</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Motivimin, aspiratat dhe pritshmëritë e tyre për karrierën.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Totali i pikëve për këtë vlerësim është 60 pikë.</w:t>
      </w:r>
      <w:proofErr w:type="gramEnd"/>
      <w:r w:rsidRPr="0033302D">
        <w:rPr>
          <w:rFonts w:ascii="Times New Roman" w:hAnsi="Times New Roman"/>
          <w:sz w:val="24"/>
          <w:szCs w:val="24"/>
        </w:rPr>
        <w:t xml:space="preserve">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33302D">
        <w:rPr>
          <w:rFonts w:ascii="Times New Roman" w:hAnsi="Times New Roman"/>
          <w:sz w:val="24"/>
          <w:szCs w:val="24"/>
        </w:rPr>
        <w:t xml:space="preserve"> 2, datë 27.03.2015, të Departamentit të Administratës </w:t>
      </w:r>
      <w:proofErr w:type="gramStart"/>
      <w:r w:rsidRPr="0033302D">
        <w:rPr>
          <w:rFonts w:ascii="Times New Roman" w:hAnsi="Times New Roman"/>
          <w:sz w:val="24"/>
          <w:szCs w:val="24"/>
        </w:rPr>
        <w:t xml:space="preserve">Publike </w:t>
      </w:r>
      <w:r w:rsidR="00F6173C">
        <w:rPr>
          <w:rFonts w:ascii="Times New Roman" w:hAnsi="Times New Roman"/>
          <w:sz w:val="24"/>
          <w:szCs w:val="24"/>
        </w:rPr>
        <w:t>.</w:t>
      </w:r>
      <w:proofErr w:type="gramEnd"/>
      <w:r w:rsidR="00F6173C">
        <w:rPr>
          <w:rFonts w:ascii="Times New Roman" w:hAnsi="Times New Roman"/>
          <w:sz w:val="24"/>
          <w:szCs w:val="24"/>
        </w:rPr>
        <w:t xml:space="preserve"> </w:t>
      </w:r>
    </w:p>
    <w:p w:rsidR="00B95F15" w:rsidRDefault="00B95F15" w:rsidP="005B7779">
      <w:pPr>
        <w:spacing w:after="0"/>
        <w:rPr>
          <w:rFonts w:ascii="Times New Roman" w:hAnsi="Times New Roman" w:cs="Times New Roman"/>
        </w:rPr>
      </w:pPr>
    </w:p>
    <w:p w:rsidR="00B95F15" w:rsidRPr="005B7779" w:rsidRDefault="00B95F15" w:rsidP="005B7779">
      <w:pPr>
        <w:spacing w:after="0"/>
        <w:rPr>
          <w:rFonts w:ascii="Times New Roman" w:hAnsi="Times New Roman" w:cs="Times New Roman"/>
        </w:rPr>
      </w:pPr>
    </w:p>
    <w:p w:rsidR="00CB32B5"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494379" w:rsidRPr="005B7779" w:rsidRDefault="00494379" w:rsidP="00494379">
      <w:pPr>
        <w:pStyle w:val="ListParagraph"/>
        <w:widowControl w:val="0"/>
        <w:autoSpaceDE w:val="0"/>
        <w:autoSpaceDN w:val="0"/>
        <w:adjustRightInd w:val="0"/>
        <w:spacing w:before="44" w:after="0" w:line="240" w:lineRule="auto"/>
        <w:ind w:left="360" w:right="-20"/>
        <w:jc w:val="both"/>
        <w:rPr>
          <w:rFonts w:ascii="Times New Roman" w:hAnsi="Times New Roman"/>
          <w:b/>
          <w:sz w:val="24"/>
          <w:szCs w:val="24"/>
        </w:rPr>
      </w:pPr>
    </w:p>
    <w:p w:rsidR="00CB32B5" w:rsidRPr="00B23E56" w:rsidRDefault="00CB32B5" w:rsidP="00CB32B5">
      <w:pPr>
        <w:pStyle w:val="NoSpacing"/>
        <w:jc w:val="both"/>
        <w:rPr>
          <w:rFonts w:ascii="Times New Roman" w:hAnsi="Times New Roman" w:cs="Times New Roman"/>
          <w:sz w:val="24"/>
          <w:szCs w:val="24"/>
        </w:rPr>
      </w:pPr>
      <w:proofErr w:type="gramStart"/>
      <w:r w:rsidRPr="00B23E56">
        <w:rPr>
          <w:rFonts w:ascii="Times New Roman" w:hAnsi="Times New Roman" w:cs="Times New Roman"/>
          <w:sz w:val="24"/>
          <w:szCs w:val="24"/>
        </w:rPr>
        <w:t>Në përfundim të vlerësimit të kandidatëve, informacioni për fituesin do te shpallet në faqen zyrtare të internetit te Bashkisë Korçë dhe në portalin “Shërbimi Kombëtar i Punësimit”.</w:t>
      </w:r>
      <w:proofErr w:type="gramEnd"/>
    </w:p>
    <w:p w:rsidR="00CB32B5" w:rsidRDefault="00CB32B5" w:rsidP="00CB32B5">
      <w:pPr>
        <w:pStyle w:val="NoSpacing"/>
        <w:jc w:val="both"/>
        <w:rPr>
          <w:rFonts w:ascii="Times New Roman" w:hAnsi="Times New Roman" w:cs="Times New Roman"/>
          <w:sz w:val="24"/>
          <w:szCs w:val="24"/>
        </w:rPr>
      </w:pPr>
      <w:r w:rsidRPr="00B23E56">
        <w:rPr>
          <w:rFonts w:ascii="Times New Roman" w:hAnsi="Times New Roman" w:cs="Times New Roman"/>
          <w:sz w:val="24"/>
          <w:szCs w:val="24"/>
        </w:rPr>
        <w:t>Në të njëjtën datë kandidatët që nuk i plotësojnë kushtet e lëvizjes paralele dhe kërkesat e posaçme do të njoftohen individualisht nga Drejtoria e Burimeve Njerezore (nëpërmjet adresës së e-mail), për shkaqet e moskualifikimit.</w:t>
      </w:r>
    </w:p>
    <w:p w:rsidR="00494379" w:rsidRDefault="00494379" w:rsidP="00CB32B5">
      <w:pPr>
        <w:pStyle w:val="NoSpacing"/>
        <w:jc w:val="both"/>
        <w:rPr>
          <w:rFonts w:ascii="Times New Roman" w:hAnsi="Times New Roman" w:cs="Times New Roman"/>
          <w:sz w:val="24"/>
          <w:szCs w:val="24"/>
        </w:rPr>
      </w:pPr>
    </w:p>
    <w:p w:rsidR="00494379" w:rsidRPr="00D1399A" w:rsidRDefault="00494379" w:rsidP="00CB32B5">
      <w:pPr>
        <w:pStyle w:val="NoSpacing"/>
        <w:jc w:val="both"/>
        <w:rPr>
          <w:rFonts w:ascii="Times New Roman" w:hAnsi="Times New Roman" w:cs="Times New Roman"/>
          <w:sz w:val="24"/>
          <w:szCs w:val="24"/>
        </w:rPr>
      </w:pPr>
    </w:p>
    <w:p w:rsidR="00CB32B5" w:rsidRPr="00F6173C"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u w:val="single"/>
        </w:rPr>
      </w:pPr>
      <w:r w:rsidRPr="00F6173C">
        <w:rPr>
          <w:rFonts w:ascii="Times New Roman" w:hAnsi="Times New Roman"/>
          <w:b/>
          <w:sz w:val="24"/>
          <w:szCs w:val="24"/>
          <w:u w:val="single"/>
        </w:rPr>
        <w:t xml:space="preserve">2. PRANIMI NË SHËRBIMIN CIVIL NË KATEGORINË EKZEKUTIVE </w:t>
      </w:r>
    </w:p>
    <w:p w:rsidR="00494379" w:rsidRPr="000C5DD4" w:rsidRDefault="00494379" w:rsidP="00CB32B5">
      <w:pPr>
        <w:widowControl w:val="0"/>
        <w:autoSpaceDE w:val="0"/>
        <w:autoSpaceDN w:val="0"/>
        <w:adjustRightInd w:val="0"/>
        <w:spacing w:before="44" w:after="0" w:line="240" w:lineRule="auto"/>
        <w:ind w:right="-20"/>
        <w:jc w:val="both"/>
        <w:rPr>
          <w:rFonts w:ascii="Times New Roman" w:hAnsi="Times New Roman"/>
          <w:b/>
          <w:sz w:val="24"/>
          <w:szCs w:val="24"/>
        </w:rPr>
      </w:pP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CB32B5" w:rsidRDefault="00CB32B5" w:rsidP="00CB32B5">
      <w:pPr>
        <w:pStyle w:val="NoSpacing"/>
        <w:jc w:val="both"/>
        <w:rPr>
          <w:rFonts w:ascii="Times New Roman" w:hAnsi="Times New Roman"/>
          <w:sz w:val="24"/>
          <w:szCs w:val="24"/>
        </w:rPr>
      </w:pPr>
      <w:r w:rsidRPr="008B6494">
        <w:rPr>
          <w:rFonts w:ascii="Times New Roman" w:hAnsi="Times New Roman"/>
          <w:sz w:val="24"/>
          <w:szCs w:val="24"/>
        </w:rPr>
        <w:t>Këtë informacion do ta merrni në faqen e Bashkisë Korçë, duke filluar nga data</w:t>
      </w:r>
      <w:r>
        <w:rPr>
          <w:rFonts w:ascii="Times New Roman" w:hAnsi="Times New Roman"/>
          <w:sz w:val="24"/>
          <w:szCs w:val="24"/>
        </w:rPr>
        <w:t xml:space="preserve"> </w:t>
      </w:r>
      <w:r w:rsidR="00F6173C">
        <w:rPr>
          <w:rFonts w:ascii="Times New Roman" w:hAnsi="Times New Roman"/>
          <w:b/>
          <w:sz w:val="24"/>
          <w:szCs w:val="24"/>
        </w:rPr>
        <w:t>06.12.2021</w:t>
      </w:r>
      <w:r w:rsidRPr="00B23E56">
        <w:rPr>
          <w:rFonts w:ascii="Times New Roman" w:hAnsi="Times New Roman"/>
          <w:b/>
          <w:sz w:val="24"/>
          <w:szCs w:val="24"/>
        </w:rPr>
        <w:t>.</w:t>
      </w:r>
    </w:p>
    <w:p w:rsidR="0007283B" w:rsidRDefault="0007283B" w:rsidP="0061663F">
      <w:pPr>
        <w:jc w:val="both"/>
        <w:rPr>
          <w:rFonts w:ascii="Times New Roman" w:hAnsi="Times New Roman" w:cs="Times New Roman"/>
          <w:b/>
          <w:sz w:val="24"/>
          <w:szCs w:val="24"/>
        </w:rPr>
      </w:pPr>
    </w:p>
    <w:p w:rsidR="00CB32B5"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CB32B5" w:rsidRPr="00B23E56"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573977">
        <w:rPr>
          <w:rFonts w:ascii="Times New Roman" w:hAnsi="Times New Roman"/>
          <w:sz w:val="24"/>
          <w:szCs w:val="24"/>
        </w:rPr>
        <w:t>Për këtë procedurë kanë të drejtë të aplikojnë të gjithë kandidatët jashtë sistemit të shërbimit civil, që plotësojnë kërkesat e përgjithshme sipas nenit 21, të ligjit 152/2013 “Për nëpunësin civil” i ndryshuar.</w:t>
      </w:r>
      <w:proofErr w:type="gramEnd"/>
      <w:r w:rsidRPr="00573977">
        <w:rPr>
          <w:rFonts w:ascii="Times New Roman" w:hAnsi="Times New Roman"/>
          <w:sz w:val="24"/>
          <w:szCs w:val="24"/>
        </w:rPr>
        <w:t xml:space="preserve"> Kushtet që duhet të plotësojë kandidati në procedurën e pranimit në shërbimin civil janë: </w:t>
      </w:r>
    </w:p>
    <w:p w:rsidR="00CB32B5"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jetë shtetas shqiptar;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ketë zotësi të plotë për të vepruar;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zotërojë gjuhën shqipe, të shkruar dhe të folur;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Të jetë në kushte shëndetësore që e lejojnë të kryejë detyrën përkatëse;</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mos jetë i dënuar me vendim të </w:t>
      </w:r>
      <w:r>
        <w:rPr>
          <w:rFonts w:ascii="Times New Roman" w:hAnsi="Times New Roman"/>
          <w:sz w:val="24"/>
          <w:szCs w:val="24"/>
        </w:rPr>
        <w:t xml:space="preserve">formës </w:t>
      </w:r>
      <w:r w:rsidRPr="0033302D">
        <w:rPr>
          <w:rFonts w:ascii="Times New Roman" w:hAnsi="Times New Roman"/>
          <w:sz w:val="24"/>
          <w:szCs w:val="24"/>
        </w:rPr>
        <w:t xml:space="preserve">së prerë për kryerjen e një krimi apo për kryerjen e një kundërvajtjeje penale me dashje; </w:t>
      </w:r>
    </w:p>
    <w:p w:rsidR="00CB32B5" w:rsidRPr="0033302D" w:rsidRDefault="00CB32B5" w:rsidP="00285C72">
      <w:pPr>
        <w:pStyle w:val="ListParagraph"/>
        <w:widowControl w:val="0"/>
        <w:numPr>
          <w:ilvl w:val="0"/>
          <w:numId w:val="9"/>
        </w:numPr>
        <w:autoSpaceDE w:val="0"/>
        <w:autoSpaceDN w:val="0"/>
        <w:adjustRightInd w:val="0"/>
        <w:spacing w:after="0"/>
        <w:ind w:right="-20"/>
        <w:jc w:val="both"/>
        <w:rPr>
          <w:rFonts w:ascii="Times New Roman" w:hAnsi="Times New Roman"/>
          <w:sz w:val="24"/>
          <w:szCs w:val="24"/>
        </w:rPr>
      </w:pPr>
      <w:r w:rsidRPr="0033302D">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CB32B5" w:rsidRPr="005D7B20" w:rsidRDefault="00CB32B5" w:rsidP="005D7B20">
      <w:pPr>
        <w:widowControl w:val="0"/>
        <w:autoSpaceDE w:val="0"/>
        <w:autoSpaceDN w:val="0"/>
        <w:adjustRightInd w:val="0"/>
        <w:spacing w:after="0"/>
        <w:ind w:right="-20"/>
        <w:jc w:val="both"/>
        <w:rPr>
          <w:rFonts w:ascii="Times New Roman" w:hAnsi="Times New Roman"/>
          <w:sz w:val="24"/>
          <w:szCs w:val="24"/>
        </w:rPr>
      </w:pPr>
      <w:r w:rsidRPr="005D7B20">
        <w:rPr>
          <w:rFonts w:ascii="Times New Roman" w:hAnsi="Times New Roman"/>
          <w:sz w:val="24"/>
          <w:szCs w:val="24"/>
        </w:rPr>
        <w:t xml:space="preserve">Kandidatët duhet të plotësojnë kriteret e veçanta si vijon: </w:t>
      </w:r>
    </w:p>
    <w:p w:rsidR="00B95F15" w:rsidRPr="00F6173C" w:rsidRDefault="00CB32B5" w:rsidP="00F6173C">
      <w:pPr>
        <w:pStyle w:val="ListParagraph"/>
        <w:widowControl w:val="0"/>
        <w:numPr>
          <w:ilvl w:val="0"/>
          <w:numId w:val="9"/>
        </w:numPr>
        <w:tabs>
          <w:tab w:val="left" w:pos="0"/>
        </w:tabs>
        <w:autoSpaceDE w:val="0"/>
        <w:autoSpaceDN w:val="0"/>
        <w:adjustRightInd w:val="0"/>
        <w:spacing w:after="0"/>
        <w:ind w:right="40"/>
        <w:rPr>
          <w:rFonts w:ascii="Times New Roman" w:hAnsi="Times New Roman" w:cs="Times New Roman"/>
          <w:sz w:val="24"/>
          <w:szCs w:val="24"/>
        </w:rPr>
      </w:pPr>
      <w:r w:rsidRPr="00B0646D">
        <w:rPr>
          <w:rFonts w:ascii="Times New Roman" w:hAnsi="Times New Roman"/>
          <w:sz w:val="24"/>
          <w:szCs w:val="24"/>
        </w:rPr>
        <w:t xml:space="preserve"> </w:t>
      </w:r>
      <w:r w:rsidR="00FD0EC7" w:rsidRPr="007A73C2">
        <w:rPr>
          <w:rFonts w:ascii="Times New Roman" w:hAnsi="Times New Roman"/>
          <w:sz w:val="24"/>
          <w:szCs w:val="24"/>
        </w:rPr>
        <w:t xml:space="preserve">Të zotërojnë </w:t>
      </w:r>
      <w:r w:rsidR="00494379" w:rsidRPr="00494379">
        <w:rPr>
          <w:rFonts w:ascii="Times New Roman" w:hAnsi="Times New Roman"/>
          <w:sz w:val="24"/>
          <w:szCs w:val="24"/>
        </w:rPr>
        <w:t xml:space="preserve">nivelin minimal të diplomës </w:t>
      </w:r>
      <w:r w:rsidR="00FD0EC7" w:rsidRPr="007A73C2">
        <w:rPr>
          <w:rFonts w:ascii="Times New Roman" w:hAnsi="Times New Roman" w:cs="Times New Roman"/>
          <w:sz w:val="24"/>
          <w:szCs w:val="24"/>
        </w:rPr>
        <w:t>“</w:t>
      </w:r>
      <w:r w:rsidR="00F6173C">
        <w:rPr>
          <w:rFonts w:ascii="Times New Roman" w:hAnsi="Times New Roman" w:cs="Times New Roman"/>
          <w:sz w:val="24"/>
          <w:szCs w:val="24"/>
        </w:rPr>
        <w:t>Bachelor</w:t>
      </w:r>
      <w:r w:rsidR="00FD0EC7" w:rsidRPr="007A73C2">
        <w:rPr>
          <w:rFonts w:ascii="Times New Roman" w:hAnsi="Times New Roman" w:cs="Times New Roman"/>
          <w:sz w:val="24"/>
          <w:szCs w:val="24"/>
        </w:rPr>
        <w:t>”</w:t>
      </w:r>
      <w:r w:rsidR="00FD0EC7">
        <w:rPr>
          <w:rFonts w:ascii="Times New Roman" w:hAnsi="Times New Roman" w:cs="Times New Roman"/>
          <w:sz w:val="24"/>
          <w:szCs w:val="24"/>
        </w:rPr>
        <w:t xml:space="preserve"> </w:t>
      </w:r>
      <w:r w:rsidR="00494379" w:rsidRPr="00494379">
        <w:rPr>
          <w:rFonts w:ascii="Times New Roman" w:hAnsi="Times New Roman"/>
          <w:sz w:val="24"/>
          <w:szCs w:val="24"/>
        </w:rPr>
        <w:t>n</w:t>
      </w:r>
      <w:r w:rsidR="00494379" w:rsidRPr="00494379">
        <w:rPr>
          <w:rFonts w:ascii="Times New Roman" w:hAnsi="Times New Roman" w:cs="Times New Roman"/>
          <w:sz w:val="24"/>
          <w:szCs w:val="24"/>
        </w:rPr>
        <w:t>ë një nga</w:t>
      </w:r>
      <w:r w:rsidR="00494379" w:rsidRPr="00494379">
        <w:rPr>
          <w:rFonts w:ascii="Times New Roman" w:hAnsi="Times New Roman"/>
          <w:sz w:val="24"/>
          <w:szCs w:val="24"/>
        </w:rPr>
        <w:t xml:space="preserve"> deg</w:t>
      </w:r>
      <w:r w:rsidR="00494379" w:rsidRPr="00494379">
        <w:rPr>
          <w:rFonts w:ascii="Times New Roman" w:hAnsi="Times New Roman" w:cs="Times New Roman"/>
          <w:sz w:val="24"/>
          <w:szCs w:val="24"/>
        </w:rPr>
        <w:t>ë</w:t>
      </w:r>
      <w:r w:rsidR="00494379" w:rsidRPr="00494379">
        <w:rPr>
          <w:rFonts w:ascii="Times New Roman" w:hAnsi="Times New Roman"/>
          <w:sz w:val="24"/>
          <w:szCs w:val="24"/>
        </w:rPr>
        <w:t>t e Fakultetit     t</w:t>
      </w:r>
      <w:r w:rsidR="00494379" w:rsidRPr="00494379">
        <w:rPr>
          <w:rFonts w:ascii="Times New Roman" w:hAnsi="Times New Roman" w:cs="Times New Roman"/>
          <w:sz w:val="24"/>
          <w:szCs w:val="24"/>
        </w:rPr>
        <w:t>ë</w:t>
      </w:r>
      <w:r w:rsidR="00494379" w:rsidRPr="00494379">
        <w:rPr>
          <w:rFonts w:ascii="Times New Roman" w:hAnsi="Times New Roman"/>
          <w:sz w:val="24"/>
          <w:szCs w:val="24"/>
        </w:rPr>
        <w:t xml:space="preserve"> Ekonomis</w:t>
      </w:r>
      <w:r w:rsidR="00494379" w:rsidRPr="00494379">
        <w:rPr>
          <w:rFonts w:ascii="Times New Roman" w:hAnsi="Times New Roman" w:cs="Times New Roman"/>
          <w:sz w:val="24"/>
          <w:szCs w:val="24"/>
        </w:rPr>
        <w:t>ë</w:t>
      </w:r>
      <w:r w:rsidR="00FD0EC7">
        <w:rPr>
          <w:rFonts w:ascii="Times New Roman" w:hAnsi="Times New Roman" w:cs="Times New Roman"/>
          <w:sz w:val="24"/>
          <w:szCs w:val="24"/>
        </w:rPr>
        <w:t>;</w:t>
      </w:r>
    </w:p>
    <w:p w:rsidR="00B95F15" w:rsidRPr="00B95F15" w:rsidRDefault="00B95F15" w:rsidP="00B95F15">
      <w:pPr>
        <w:pStyle w:val="ListParagraph"/>
        <w:widowControl w:val="0"/>
        <w:tabs>
          <w:tab w:val="left" w:pos="0"/>
        </w:tabs>
        <w:autoSpaceDE w:val="0"/>
        <w:autoSpaceDN w:val="0"/>
        <w:adjustRightInd w:val="0"/>
        <w:spacing w:after="0"/>
        <w:ind w:left="810" w:right="40"/>
        <w:rPr>
          <w:rFonts w:ascii="Times New Roman" w:hAnsi="Times New Roman" w:cs="Times New Roman"/>
          <w:sz w:val="24"/>
          <w:szCs w:val="24"/>
        </w:rPr>
      </w:pPr>
    </w:p>
    <w:p w:rsidR="00285C72" w:rsidRDefault="00285C72"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494379" w:rsidRPr="00B23E56" w:rsidRDefault="00494379"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285C72" w:rsidRDefault="00285C72" w:rsidP="00285C72">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7"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w:t>
      </w:r>
      <w:r w:rsidR="00494379">
        <w:rPr>
          <w:rFonts w:ascii="Times New Roman" w:hAnsi="Times New Roman"/>
          <w:sz w:val="24"/>
          <w:szCs w:val="24"/>
        </w:rPr>
        <w:t>e notërizuar e</w:t>
      </w:r>
      <w:r w:rsidRPr="0033302D">
        <w:rPr>
          <w:rFonts w:ascii="Times New Roman" w:hAnsi="Times New Roman"/>
          <w:sz w:val="24"/>
          <w:szCs w:val="24"/>
        </w:rPr>
        <w:t xml:space="preserve"> diplomës;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494379" w:rsidRPr="00494379" w:rsidRDefault="00494379" w:rsidP="00494379">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Pr>
          <w:rFonts w:ascii="Times New Roman" w:hAnsi="Times New Roman"/>
          <w:sz w:val="24"/>
          <w:szCs w:val="24"/>
        </w:rPr>
        <w:t xml:space="preserve">Letër motivimi;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285C72" w:rsidRPr="003A0E0E"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Cdo dokumentacion tjetër që vërteton trajnimet, kualifikimet, arsimim shtesë, vlerësimet pozitive apo të tjera të përmendura në jetëshkrimin tuaj; </w:t>
      </w:r>
    </w:p>
    <w:p w:rsidR="00285C72" w:rsidRPr="00270B4C"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 xml:space="preserve">Aplikimi dhe dorëzimi i të gjitha dokumentave të cituara më sipër, do të bëhen pranë njësisë së Burimeve Njerëzore, Bashkia Korçë ose nëpërmjet shërbimit postar, Aplikimi dhe dorëzimi i dokumentave për proceduren e pranimit në kategorinë ekzekutive duhet të bëhet brenda </w:t>
      </w:r>
      <w:proofErr w:type="gramStart"/>
      <w:r w:rsidRPr="00270B4C">
        <w:rPr>
          <w:rFonts w:ascii="Times New Roman" w:hAnsi="Times New Roman"/>
          <w:sz w:val="24"/>
          <w:szCs w:val="24"/>
        </w:rPr>
        <w:t>datës ​</w:t>
      </w:r>
      <w:r w:rsidR="00F6173C">
        <w:rPr>
          <w:rFonts w:ascii="Times New Roman" w:hAnsi="Times New Roman" w:cs="Times New Roman"/>
          <w:b/>
          <w:sz w:val="24"/>
          <w:szCs w:val="24"/>
        </w:rPr>
        <w:lastRenderedPageBreak/>
        <w:t>09.12.2021</w:t>
      </w:r>
      <w:proofErr w:type="gramEnd"/>
      <w:r w:rsidRPr="00270B4C">
        <w:rPr>
          <w:rFonts w:ascii="Times New Roman" w:hAnsi="Times New Roman"/>
          <w:b/>
          <w:sz w:val="24"/>
          <w:szCs w:val="24"/>
        </w:rPr>
        <w:t>.</w:t>
      </w:r>
    </w:p>
    <w:p w:rsidR="00494379" w:rsidRDefault="00494379" w:rsidP="0061663F">
      <w:pPr>
        <w:jc w:val="both"/>
        <w:rPr>
          <w:rFonts w:ascii="Times New Roman" w:hAnsi="Times New Roman" w:cs="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2.3 REZULTATET PËR FAZËN E VERIFIKIMIT PARAPRAK </w:t>
      </w:r>
    </w:p>
    <w:p w:rsidR="00285C72" w:rsidRPr="00D1399A"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Në datën </w:t>
      </w:r>
      <w:r w:rsidR="00F6173C">
        <w:rPr>
          <w:rFonts w:ascii="Times New Roman" w:hAnsi="Times New Roman" w:cs="Times New Roman"/>
          <w:b/>
          <w:sz w:val="24"/>
          <w:szCs w:val="24"/>
        </w:rPr>
        <w:t>19.12.2021</w:t>
      </w:r>
      <w:r w:rsidRPr="0093306A">
        <w:rPr>
          <w:rFonts w:ascii="Times New Roman" w:hAnsi="Times New Roman"/>
          <w:sz w:val="24"/>
          <w:szCs w:val="24"/>
        </w:rPr>
        <w:t xml:space="preserve">, </w:t>
      </w:r>
      <w:r>
        <w:rPr>
          <w:rFonts w:ascii="Times New Roman" w:hAnsi="Times New Roman"/>
          <w:sz w:val="24"/>
          <w:szCs w:val="24"/>
        </w:rPr>
        <w:t>Bashkia Korçë</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Pr>
          <w:rFonts w:ascii="Times New Roman" w:hAnsi="Times New Roman"/>
          <w:sz w:val="24"/>
          <w:szCs w:val="24"/>
        </w:rPr>
        <w:t>Bashkia Korçë</w:t>
      </w:r>
      <w:r w:rsidRPr="0093306A">
        <w:rPr>
          <w:rFonts w:ascii="Times New Roman" w:hAnsi="Times New Roman"/>
          <w:sz w:val="24"/>
          <w:szCs w:val="24"/>
        </w:rPr>
        <w:t>, për shkaqet e moskualifikimit (nëpërmjet adresës së e-mail).</w:t>
      </w: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sz w:val="24"/>
          <w:szCs w:val="24"/>
        </w:rPr>
      </w:pPr>
    </w:p>
    <w:p w:rsidR="00B90509"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2.4 FUSHAT E NJOHURIVE, AFTËSITË DHE CILËSITË MBI TË CILAT DO TË ZHVILLOHET TESTIMI ME SHKRIM DHE INTERVISTA </w:t>
      </w:r>
    </w:p>
    <w:p w:rsidR="00494379" w:rsidRDefault="00494379"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F6173C" w:rsidRPr="00285C72" w:rsidRDefault="00285C72" w:rsidP="00285C72">
      <w:pPr>
        <w:widowControl w:val="0"/>
        <w:autoSpaceDE w:val="0"/>
        <w:autoSpaceDN w:val="0"/>
        <w:adjustRightInd w:val="0"/>
        <w:spacing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F6173C" w:rsidRPr="0087695D" w:rsidRDefault="00F6173C"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Ligji 139/2015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vet</w:t>
      </w:r>
      <w:r>
        <w:rPr>
          <w:rFonts w:ascii="Times New Roman" w:hAnsi="Times New Roman" w:cs="Times New Roman"/>
        </w:rPr>
        <w:t>ë</w:t>
      </w:r>
      <w:r w:rsidRPr="0087695D">
        <w:rPr>
          <w:rFonts w:ascii="Times New Roman" w:hAnsi="Times New Roman" w:cs="Times New Roman"/>
        </w:rPr>
        <w:t>qeverisjen</w:t>
      </w:r>
      <w:r>
        <w:rPr>
          <w:rFonts w:ascii="Times New Roman" w:hAnsi="Times New Roman" w:cs="Times New Roman"/>
        </w:rPr>
        <w:t xml:space="preserve"> </w:t>
      </w:r>
      <w:r w:rsidRPr="0087695D">
        <w:rPr>
          <w:rFonts w:ascii="Times New Roman" w:hAnsi="Times New Roman" w:cs="Times New Roman"/>
        </w:rPr>
        <w:t>vendore”</w:t>
      </w:r>
      <w:r>
        <w:rPr>
          <w:rFonts w:ascii="Times New Roman" w:hAnsi="Times New Roman" w:cs="Times New Roman"/>
        </w:rPr>
        <w:t>;</w:t>
      </w:r>
    </w:p>
    <w:p w:rsidR="00F6173C" w:rsidRPr="0087695D" w:rsidRDefault="00F6173C"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Ligji 68/2017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financat e vet</w:t>
      </w:r>
      <w:r>
        <w:rPr>
          <w:rFonts w:ascii="Times New Roman" w:hAnsi="Times New Roman" w:cs="Times New Roman"/>
        </w:rPr>
        <w:t>ë</w:t>
      </w:r>
      <w:r w:rsidRPr="0087695D">
        <w:rPr>
          <w:rFonts w:ascii="Times New Roman" w:hAnsi="Times New Roman" w:cs="Times New Roman"/>
        </w:rPr>
        <w:t>qeverisjes</w:t>
      </w:r>
      <w:r>
        <w:rPr>
          <w:rFonts w:ascii="Times New Roman" w:hAnsi="Times New Roman" w:cs="Times New Roman"/>
        </w:rPr>
        <w:t xml:space="preserve"> </w:t>
      </w:r>
      <w:r w:rsidRPr="0087695D">
        <w:rPr>
          <w:rFonts w:ascii="Times New Roman" w:hAnsi="Times New Roman" w:cs="Times New Roman"/>
        </w:rPr>
        <w:t>vendore”</w:t>
      </w:r>
      <w:r>
        <w:rPr>
          <w:rFonts w:ascii="Times New Roman" w:hAnsi="Times New Roman" w:cs="Times New Roman"/>
        </w:rPr>
        <w:t>;</w:t>
      </w:r>
    </w:p>
    <w:p w:rsidR="00F6173C" w:rsidRPr="0087695D" w:rsidRDefault="00F6173C"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Njohuri</w:t>
      </w:r>
      <w:r>
        <w:rPr>
          <w:rFonts w:ascii="Times New Roman" w:hAnsi="Times New Roman" w:cs="Times New Roman"/>
        </w:rPr>
        <w:t xml:space="preserve"> </w:t>
      </w:r>
      <w:r w:rsidRPr="0087695D">
        <w:rPr>
          <w:rFonts w:ascii="Times New Roman" w:hAnsi="Times New Roman" w:cs="Times New Roman"/>
        </w:rPr>
        <w:t>mbi</w:t>
      </w:r>
      <w:r>
        <w:rPr>
          <w:rFonts w:ascii="Times New Roman" w:hAnsi="Times New Roman" w:cs="Times New Roman"/>
        </w:rPr>
        <w:t xml:space="preserve"> </w:t>
      </w:r>
      <w:r w:rsidRPr="0087695D">
        <w:rPr>
          <w:rFonts w:ascii="Times New Roman" w:hAnsi="Times New Roman" w:cs="Times New Roman"/>
        </w:rPr>
        <w:t>ligjin nr.9936, dat</w:t>
      </w:r>
      <w:r>
        <w:rPr>
          <w:rFonts w:ascii="Times New Roman" w:hAnsi="Times New Roman" w:cs="Times New Roman"/>
        </w:rPr>
        <w:t>ë</w:t>
      </w:r>
      <w:r w:rsidRPr="0087695D">
        <w:rPr>
          <w:rFonts w:ascii="Times New Roman" w:hAnsi="Times New Roman" w:cs="Times New Roman"/>
        </w:rPr>
        <w:t xml:space="preserve"> 26.06.2008,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menaxhimin e sistemit</w:t>
      </w:r>
      <w:r>
        <w:rPr>
          <w:rFonts w:ascii="Times New Roman" w:hAnsi="Times New Roman" w:cs="Times New Roman"/>
        </w:rPr>
        <w:t xml:space="preserve"> </w:t>
      </w:r>
      <w:r w:rsidRPr="0087695D">
        <w:rPr>
          <w:rFonts w:ascii="Times New Roman" w:hAnsi="Times New Roman" w:cs="Times New Roman"/>
        </w:rPr>
        <w:t>buxhetor</w:t>
      </w:r>
      <w:r>
        <w:rPr>
          <w:rFonts w:ascii="Times New Roman" w:hAnsi="Times New Roman" w:cs="Times New Roman"/>
        </w:rPr>
        <w:t xml:space="preserve"> </w:t>
      </w:r>
      <w:r w:rsidRPr="0087695D">
        <w:rPr>
          <w:rFonts w:ascii="Times New Roman" w:hAnsi="Times New Roman" w:cs="Times New Roman"/>
        </w:rPr>
        <w:t>n</w:t>
      </w:r>
      <w:r>
        <w:rPr>
          <w:rFonts w:ascii="Times New Roman" w:hAnsi="Times New Roman" w:cs="Times New Roman"/>
        </w:rPr>
        <w:t xml:space="preserve">ë </w:t>
      </w:r>
      <w:r w:rsidRPr="0087695D">
        <w:rPr>
          <w:rFonts w:ascii="Times New Roman" w:hAnsi="Times New Roman" w:cs="Times New Roman"/>
        </w:rPr>
        <w:t>Republik</w:t>
      </w:r>
      <w:r>
        <w:rPr>
          <w:rFonts w:ascii="Times New Roman" w:hAnsi="Times New Roman" w:cs="Times New Roman"/>
        </w:rPr>
        <w:t>ë</w:t>
      </w:r>
      <w:r w:rsidRPr="0087695D">
        <w:rPr>
          <w:rFonts w:ascii="Times New Roman" w:hAnsi="Times New Roman" w:cs="Times New Roman"/>
        </w:rPr>
        <w:t>n e Shqip</w:t>
      </w:r>
      <w:r>
        <w:rPr>
          <w:rFonts w:ascii="Times New Roman" w:hAnsi="Times New Roman" w:cs="Times New Roman"/>
        </w:rPr>
        <w:t>ë</w:t>
      </w:r>
      <w:r w:rsidRPr="0087695D">
        <w:rPr>
          <w:rFonts w:ascii="Times New Roman" w:hAnsi="Times New Roman" w:cs="Times New Roman"/>
        </w:rPr>
        <w:t>ris</w:t>
      </w:r>
      <w:r>
        <w:rPr>
          <w:rFonts w:ascii="Times New Roman" w:hAnsi="Times New Roman" w:cs="Times New Roman"/>
        </w:rPr>
        <w:t>ë</w:t>
      </w:r>
      <w:r w:rsidRPr="0087695D">
        <w:rPr>
          <w:rFonts w:ascii="Times New Roman" w:hAnsi="Times New Roman" w:cs="Times New Roman"/>
        </w:rPr>
        <w:t xml:space="preserve">”, </w:t>
      </w:r>
      <w:r>
        <w:rPr>
          <w:rFonts w:ascii="Times New Roman" w:hAnsi="Times New Roman" w:cs="Times New Roman"/>
        </w:rPr>
        <w:t xml:space="preserve">i </w:t>
      </w:r>
      <w:r w:rsidRPr="0087695D">
        <w:rPr>
          <w:rFonts w:ascii="Times New Roman" w:hAnsi="Times New Roman" w:cs="Times New Roman"/>
        </w:rPr>
        <w:t>ndryshuar</w:t>
      </w:r>
      <w:r>
        <w:rPr>
          <w:rFonts w:ascii="Times New Roman" w:hAnsi="Times New Roman" w:cs="Times New Roman"/>
        </w:rPr>
        <w:t>;</w:t>
      </w:r>
    </w:p>
    <w:p w:rsidR="00F6173C" w:rsidRPr="0087695D" w:rsidRDefault="00F6173C"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Njohuri</w:t>
      </w:r>
      <w:r>
        <w:rPr>
          <w:rFonts w:ascii="Times New Roman" w:hAnsi="Times New Roman" w:cs="Times New Roman"/>
        </w:rPr>
        <w:t xml:space="preserve"> </w:t>
      </w:r>
      <w:r w:rsidRPr="0087695D">
        <w:rPr>
          <w:rFonts w:ascii="Times New Roman" w:hAnsi="Times New Roman" w:cs="Times New Roman"/>
        </w:rPr>
        <w:t>mbi</w:t>
      </w:r>
      <w:r>
        <w:rPr>
          <w:rFonts w:ascii="Times New Roman" w:hAnsi="Times New Roman" w:cs="Times New Roman"/>
        </w:rPr>
        <w:t xml:space="preserve"> </w:t>
      </w:r>
      <w:r w:rsidRPr="0087695D">
        <w:rPr>
          <w:rFonts w:ascii="Times New Roman" w:hAnsi="Times New Roman" w:cs="Times New Roman"/>
        </w:rPr>
        <w:t>ligjin nr.10296, date 08.07.2010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menaxhimin</w:t>
      </w:r>
      <w:r>
        <w:rPr>
          <w:rFonts w:ascii="Times New Roman" w:hAnsi="Times New Roman" w:cs="Times New Roman"/>
        </w:rPr>
        <w:t xml:space="preserve"> </w:t>
      </w:r>
      <w:r w:rsidRPr="0087695D">
        <w:rPr>
          <w:rFonts w:ascii="Times New Roman" w:hAnsi="Times New Roman" w:cs="Times New Roman"/>
        </w:rPr>
        <w:t>financiar</w:t>
      </w:r>
      <w:r>
        <w:rPr>
          <w:rFonts w:ascii="Times New Roman" w:hAnsi="Times New Roman" w:cs="Times New Roman"/>
        </w:rPr>
        <w:t xml:space="preserve"> </w:t>
      </w:r>
      <w:r w:rsidRPr="0087695D">
        <w:rPr>
          <w:rFonts w:ascii="Times New Roman" w:hAnsi="Times New Roman" w:cs="Times New Roman"/>
        </w:rPr>
        <w:t>dhe</w:t>
      </w:r>
      <w:r>
        <w:rPr>
          <w:rFonts w:ascii="Times New Roman" w:hAnsi="Times New Roman" w:cs="Times New Roman"/>
        </w:rPr>
        <w:t xml:space="preserve"> </w:t>
      </w:r>
      <w:r w:rsidRPr="0087695D">
        <w:rPr>
          <w:rFonts w:ascii="Times New Roman" w:hAnsi="Times New Roman" w:cs="Times New Roman"/>
        </w:rPr>
        <w:t xml:space="preserve">kontrollin”, </w:t>
      </w:r>
      <w:r>
        <w:rPr>
          <w:rFonts w:ascii="Times New Roman" w:hAnsi="Times New Roman" w:cs="Times New Roman"/>
        </w:rPr>
        <w:t xml:space="preserve">i </w:t>
      </w:r>
      <w:r w:rsidRPr="0087695D">
        <w:rPr>
          <w:rFonts w:ascii="Times New Roman" w:hAnsi="Times New Roman" w:cs="Times New Roman"/>
        </w:rPr>
        <w:t>ndryshuar</w:t>
      </w:r>
      <w:r>
        <w:rPr>
          <w:rFonts w:ascii="Times New Roman" w:hAnsi="Times New Roman" w:cs="Times New Roman"/>
        </w:rPr>
        <w:t>;</w:t>
      </w:r>
    </w:p>
    <w:p w:rsidR="00F6173C" w:rsidRPr="0087695D" w:rsidRDefault="00F6173C"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Njohuri</w:t>
      </w:r>
      <w:r>
        <w:rPr>
          <w:rFonts w:ascii="Times New Roman" w:hAnsi="Times New Roman" w:cs="Times New Roman"/>
        </w:rPr>
        <w:t xml:space="preserve"> </w:t>
      </w:r>
      <w:r w:rsidRPr="0087695D">
        <w:rPr>
          <w:rFonts w:ascii="Times New Roman" w:hAnsi="Times New Roman" w:cs="Times New Roman"/>
        </w:rPr>
        <w:t>mbi</w:t>
      </w:r>
      <w:r>
        <w:rPr>
          <w:rFonts w:ascii="Times New Roman" w:hAnsi="Times New Roman" w:cs="Times New Roman"/>
        </w:rPr>
        <w:t xml:space="preserve"> </w:t>
      </w:r>
      <w:r w:rsidRPr="0087695D">
        <w:rPr>
          <w:rFonts w:ascii="Times New Roman" w:hAnsi="Times New Roman" w:cs="Times New Roman"/>
        </w:rPr>
        <w:t>ligjin nr.9228, dat</w:t>
      </w:r>
      <w:r>
        <w:rPr>
          <w:rFonts w:ascii="Times New Roman" w:hAnsi="Times New Roman" w:cs="Times New Roman"/>
        </w:rPr>
        <w:t>ë</w:t>
      </w:r>
      <w:r w:rsidRPr="0087695D">
        <w:rPr>
          <w:rFonts w:ascii="Times New Roman" w:hAnsi="Times New Roman" w:cs="Times New Roman"/>
        </w:rPr>
        <w:t xml:space="preserve"> 29.04.2004,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kontabilitetin</w:t>
      </w:r>
      <w:r>
        <w:rPr>
          <w:rFonts w:ascii="Times New Roman" w:hAnsi="Times New Roman" w:cs="Times New Roman"/>
        </w:rPr>
        <w:t xml:space="preserve"> </w:t>
      </w:r>
      <w:r w:rsidRPr="0087695D">
        <w:rPr>
          <w:rFonts w:ascii="Times New Roman" w:hAnsi="Times New Roman" w:cs="Times New Roman"/>
        </w:rPr>
        <w:t>dhe</w:t>
      </w:r>
      <w:r>
        <w:rPr>
          <w:rFonts w:ascii="Times New Roman" w:hAnsi="Times New Roman" w:cs="Times New Roman"/>
        </w:rPr>
        <w:t xml:space="preserve"> </w:t>
      </w:r>
      <w:r w:rsidRPr="0087695D">
        <w:rPr>
          <w:rFonts w:ascii="Times New Roman" w:hAnsi="Times New Roman" w:cs="Times New Roman"/>
        </w:rPr>
        <w:t>pasqyrat</w:t>
      </w:r>
      <w:r>
        <w:rPr>
          <w:rFonts w:ascii="Times New Roman" w:hAnsi="Times New Roman" w:cs="Times New Roman"/>
        </w:rPr>
        <w:t xml:space="preserve"> </w:t>
      </w:r>
      <w:r w:rsidRPr="0087695D">
        <w:rPr>
          <w:rFonts w:ascii="Times New Roman" w:hAnsi="Times New Roman" w:cs="Times New Roman"/>
        </w:rPr>
        <w:t>financiare”</w:t>
      </w:r>
      <w:r>
        <w:rPr>
          <w:rFonts w:ascii="Times New Roman" w:hAnsi="Times New Roman" w:cs="Times New Roman"/>
        </w:rPr>
        <w:t>;</w:t>
      </w:r>
    </w:p>
    <w:p w:rsidR="00F6173C" w:rsidRPr="0087695D" w:rsidRDefault="00F6173C"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Njohuri</w:t>
      </w:r>
      <w:r>
        <w:rPr>
          <w:rFonts w:ascii="Times New Roman" w:hAnsi="Times New Roman" w:cs="Times New Roman"/>
        </w:rPr>
        <w:t xml:space="preserve"> </w:t>
      </w:r>
      <w:r w:rsidRPr="0087695D">
        <w:rPr>
          <w:rFonts w:ascii="Times New Roman" w:hAnsi="Times New Roman" w:cs="Times New Roman"/>
        </w:rPr>
        <w:t>mbi</w:t>
      </w:r>
      <w:r>
        <w:rPr>
          <w:rFonts w:ascii="Times New Roman" w:hAnsi="Times New Roman" w:cs="Times New Roman"/>
        </w:rPr>
        <w:t xml:space="preserve"> </w:t>
      </w:r>
      <w:r w:rsidRPr="0087695D">
        <w:rPr>
          <w:rFonts w:ascii="Times New Roman" w:hAnsi="Times New Roman" w:cs="Times New Roman"/>
        </w:rPr>
        <w:t>udh</w:t>
      </w:r>
      <w:r>
        <w:rPr>
          <w:rFonts w:ascii="Times New Roman" w:hAnsi="Times New Roman" w:cs="Times New Roman"/>
        </w:rPr>
        <w:t>ë</w:t>
      </w:r>
      <w:r w:rsidRPr="0087695D">
        <w:rPr>
          <w:rFonts w:ascii="Times New Roman" w:hAnsi="Times New Roman" w:cs="Times New Roman"/>
        </w:rPr>
        <w:t>zimin nr.8, dat</w:t>
      </w:r>
      <w:r>
        <w:rPr>
          <w:rFonts w:ascii="Times New Roman" w:hAnsi="Times New Roman" w:cs="Times New Roman"/>
        </w:rPr>
        <w:t>ë</w:t>
      </w:r>
      <w:r w:rsidRPr="0087695D">
        <w:rPr>
          <w:rFonts w:ascii="Times New Roman" w:hAnsi="Times New Roman" w:cs="Times New Roman"/>
        </w:rPr>
        <w:t xml:space="preserve"> 09.03.2018,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procedurat e p</w:t>
      </w:r>
      <w:r>
        <w:rPr>
          <w:rFonts w:ascii="Times New Roman" w:hAnsi="Times New Roman" w:cs="Times New Roman"/>
        </w:rPr>
        <w:t>ë</w:t>
      </w:r>
      <w:r w:rsidRPr="0087695D">
        <w:rPr>
          <w:rFonts w:ascii="Times New Roman" w:hAnsi="Times New Roman" w:cs="Times New Roman"/>
        </w:rPr>
        <w:t>rgatitjes, paraqitjes</w:t>
      </w:r>
      <w:r>
        <w:rPr>
          <w:rFonts w:ascii="Times New Roman" w:hAnsi="Times New Roman" w:cs="Times New Roman"/>
        </w:rPr>
        <w:t xml:space="preserve"> </w:t>
      </w:r>
      <w:r w:rsidRPr="0087695D">
        <w:rPr>
          <w:rFonts w:ascii="Times New Roman" w:hAnsi="Times New Roman" w:cs="Times New Roman"/>
        </w:rPr>
        <w:t>dhe</w:t>
      </w:r>
      <w:r>
        <w:rPr>
          <w:rFonts w:ascii="Times New Roman" w:hAnsi="Times New Roman" w:cs="Times New Roman"/>
        </w:rPr>
        <w:t xml:space="preserve">  </w:t>
      </w:r>
      <w:r w:rsidRPr="0087695D">
        <w:rPr>
          <w:rFonts w:ascii="Times New Roman" w:hAnsi="Times New Roman" w:cs="Times New Roman"/>
        </w:rPr>
        <w:t>raportimit</w:t>
      </w:r>
      <w:r>
        <w:rPr>
          <w:rFonts w:ascii="Times New Roman" w:hAnsi="Times New Roman" w:cs="Times New Roman"/>
        </w:rPr>
        <w:t xml:space="preserve"> </w:t>
      </w:r>
      <w:r w:rsidRPr="0087695D">
        <w:rPr>
          <w:rFonts w:ascii="Times New Roman" w:hAnsi="Times New Roman" w:cs="Times New Roman"/>
        </w:rPr>
        <w:t>t</w:t>
      </w:r>
      <w:r>
        <w:rPr>
          <w:rFonts w:ascii="Times New Roman" w:hAnsi="Times New Roman" w:cs="Times New Roman"/>
        </w:rPr>
        <w:t xml:space="preserve">ë </w:t>
      </w:r>
      <w:r w:rsidRPr="0087695D">
        <w:rPr>
          <w:rFonts w:ascii="Times New Roman" w:hAnsi="Times New Roman" w:cs="Times New Roman"/>
        </w:rPr>
        <w:t>pasqyrave</w:t>
      </w:r>
      <w:r>
        <w:rPr>
          <w:rFonts w:ascii="Times New Roman" w:hAnsi="Times New Roman" w:cs="Times New Roman"/>
        </w:rPr>
        <w:t xml:space="preserve"> </w:t>
      </w:r>
      <w:r w:rsidRPr="0087695D">
        <w:rPr>
          <w:rFonts w:ascii="Times New Roman" w:hAnsi="Times New Roman" w:cs="Times New Roman"/>
        </w:rPr>
        <w:t>financiare</w:t>
      </w:r>
      <w:r>
        <w:rPr>
          <w:rFonts w:ascii="Times New Roman" w:hAnsi="Times New Roman" w:cs="Times New Roman"/>
        </w:rPr>
        <w:t xml:space="preserve"> </w:t>
      </w:r>
      <w:r w:rsidRPr="0087695D">
        <w:rPr>
          <w:rFonts w:ascii="Times New Roman" w:hAnsi="Times New Roman" w:cs="Times New Roman"/>
        </w:rPr>
        <w:t>vjetore</w:t>
      </w:r>
      <w:r>
        <w:rPr>
          <w:rFonts w:ascii="Times New Roman" w:hAnsi="Times New Roman" w:cs="Times New Roman"/>
        </w:rPr>
        <w:t xml:space="preserve"> </w:t>
      </w:r>
      <w:r w:rsidRPr="0087695D">
        <w:rPr>
          <w:rFonts w:ascii="Times New Roman" w:hAnsi="Times New Roman" w:cs="Times New Roman"/>
        </w:rPr>
        <w:t>n</w:t>
      </w:r>
      <w:r>
        <w:rPr>
          <w:rFonts w:ascii="Times New Roman" w:hAnsi="Times New Roman" w:cs="Times New Roman"/>
        </w:rPr>
        <w:t xml:space="preserve">ë </w:t>
      </w:r>
      <w:r w:rsidRPr="0087695D">
        <w:rPr>
          <w:rFonts w:ascii="Times New Roman" w:hAnsi="Times New Roman" w:cs="Times New Roman"/>
        </w:rPr>
        <w:t>nj</w:t>
      </w:r>
      <w:r>
        <w:rPr>
          <w:rFonts w:ascii="Times New Roman" w:hAnsi="Times New Roman" w:cs="Times New Roman"/>
        </w:rPr>
        <w:t>ë</w:t>
      </w:r>
      <w:r w:rsidRPr="0087695D">
        <w:rPr>
          <w:rFonts w:ascii="Times New Roman" w:hAnsi="Times New Roman" w:cs="Times New Roman"/>
        </w:rPr>
        <w:t>sit</w:t>
      </w:r>
      <w:r>
        <w:rPr>
          <w:rFonts w:ascii="Times New Roman" w:hAnsi="Times New Roman" w:cs="Times New Roman"/>
        </w:rPr>
        <w:t>ë</w:t>
      </w:r>
      <w:r w:rsidRPr="0087695D">
        <w:rPr>
          <w:rFonts w:ascii="Times New Roman" w:hAnsi="Times New Roman" w:cs="Times New Roman"/>
        </w:rPr>
        <w:t xml:space="preserve"> e qeverisjes</w:t>
      </w:r>
      <w:r>
        <w:rPr>
          <w:rFonts w:ascii="Times New Roman" w:hAnsi="Times New Roman" w:cs="Times New Roman"/>
        </w:rPr>
        <w:t xml:space="preserve"> </w:t>
      </w:r>
      <w:r w:rsidRPr="0087695D">
        <w:rPr>
          <w:rFonts w:ascii="Times New Roman" w:hAnsi="Times New Roman" w:cs="Times New Roman"/>
        </w:rPr>
        <w:t>s</w:t>
      </w:r>
      <w:r>
        <w:rPr>
          <w:rFonts w:ascii="Times New Roman" w:hAnsi="Times New Roman" w:cs="Times New Roman"/>
        </w:rPr>
        <w:t xml:space="preserve">ë </w:t>
      </w:r>
      <w:r w:rsidRPr="0087695D">
        <w:rPr>
          <w:rFonts w:ascii="Times New Roman" w:hAnsi="Times New Roman" w:cs="Times New Roman"/>
        </w:rPr>
        <w:t>p</w:t>
      </w:r>
      <w:r>
        <w:rPr>
          <w:rFonts w:ascii="Times New Roman" w:hAnsi="Times New Roman" w:cs="Times New Roman"/>
        </w:rPr>
        <w:t>ë</w:t>
      </w:r>
      <w:r w:rsidRPr="0087695D">
        <w:rPr>
          <w:rFonts w:ascii="Times New Roman" w:hAnsi="Times New Roman" w:cs="Times New Roman"/>
        </w:rPr>
        <w:t>rgjithshme”</w:t>
      </w:r>
      <w:r>
        <w:rPr>
          <w:rFonts w:ascii="Times New Roman" w:hAnsi="Times New Roman" w:cs="Times New Roman"/>
        </w:rPr>
        <w:t>;</w:t>
      </w:r>
    </w:p>
    <w:p w:rsidR="00F6173C" w:rsidRPr="0087695D" w:rsidRDefault="00F6173C"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Njohuri</w:t>
      </w:r>
      <w:r>
        <w:rPr>
          <w:rFonts w:ascii="Times New Roman" w:hAnsi="Times New Roman" w:cs="Times New Roman"/>
        </w:rPr>
        <w:t xml:space="preserve"> </w:t>
      </w:r>
      <w:r w:rsidRPr="0087695D">
        <w:rPr>
          <w:rFonts w:ascii="Times New Roman" w:hAnsi="Times New Roman" w:cs="Times New Roman"/>
        </w:rPr>
        <w:t>mbi V.K.M 25, dat</w:t>
      </w:r>
      <w:r>
        <w:rPr>
          <w:rFonts w:ascii="Times New Roman" w:hAnsi="Times New Roman" w:cs="Times New Roman"/>
        </w:rPr>
        <w:t>ë</w:t>
      </w:r>
      <w:r w:rsidRPr="0087695D">
        <w:rPr>
          <w:rFonts w:ascii="Times New Roman" w:hAnsi="Times New Roman" w:cs="Times New Roman"/>
        </w:rPr>
        <w:t xml:space="preserve"> 20.01.2001,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disa</w:t>
      </w:r>
      <w:r>
        <w:rPr>
          <w:rFonts w:ascii="Times New Roman" w:hAnsi="Times New Roman" w:cs="Times New Roman"/>
        </w:rPr>
        <w:t xml:space="preserve"> </w:t>
      </w:r>
      <w:r w:rsidRPr="0087695D">
        <w:rPr>
          <w:rFonts w:ascii="Times New Roman" w:hAnsi="Times New Roman" w:cs="Times New Roman"/>
        </w:rPr>
        <w:t>shtesa</w:t>
      </w:r>
      <w:r>
        <w:rPr>
          <w:rFonts w:ascii="Times New Roman" w:hAnsi="Times New Roman" w:cs="Times New Roman"/>
        </w:rPr>
        <w:t xml:space="preserve"> </w:t>
      </w:r>
      <w:r w:rsidRPr="0087695D">
        <w:rPr>
          <w:rFonts w:ascii="Times New Roman" w:hAnsi="Times New Roman" w:cs="Times New Roman"/>
        </w:rPr>
        <w:t>dhe</w:t>
      </w:r>
      <w:r>
        <w:rPr>
          <w:rFonts w:ascii="Times New Roman" w:hAnsi="Times New Roman" w:cs="Times New Roman"/>
        </w:rPr>
        <w:t xml:space="preserve"> </w:t>
      </w:r>
      <w:r w:rsidRPr="0087695D">
        <w:rPr>
          <w:rFonts w:ascii="Times New Roman" w:hAnsi="Times New Roman" w:cs="Times New Roman"/>
        </w:rPr>
        <w:t>ndryshimen</w:t>
      </w:r>
      <w:r>
        <w:rPr>
          <w:rFonts w:ascii="Times New Roman" w:hAnsi="Times New Roman" w:cs="Times New Roman"/>
        </w:rPr>
        <w:t>ë</w:t>
      </w:r>
      <w:r w:rsidRPr="0087695D">
        <w:rPr>
          <w:rFonts w:ascii="Times New Roman" w:hAnsi="Times New Roman" w:cs="Times New Roman"/>
        </w:rPr>
        <w:t xml:space="preserve"> V.K.M nr.248, dat</w:t>
      </w:r>
      <w:r>
        <w:rPr>
          <w:rFonts w:ascii="Times New Roman" w:hAnsi="Times New Roman" w:cs="Times New Roman"/>
        </w:rPr>
        <w:t>ë</w:t>
      </w:r>
      <w:r w:rsidRPr="0087695D">
        <w:rPr>
          <w:rFonts w:ascii="Times New Roman" w:hAnsi="Times New Roman" w:cs="Times New Roman"/>
        </w:rPr>
        <w:t xml:space="preserve"> 10.04.1998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miratimin e planit</w:t>
      </w:r>
      <w:r>
        <w:rPr>
          <w:rFonts w:ascii="Times New Roman" w:hAnsi="Times New Roman" w:cs="Times New Roman"/>
        </w:rPr>
        <w:t xml:space="preserve"> </w:t>
      </w:r>
      <w:r w:rsidRPr="0087695D">
        <w:rPr>
          <w:rFonts w:ascii="Times New Roman" w:hAnsi="Times New Roman" w:cs="Times New Roman"/>
        </w:rPr>
        <w:t>kontab</w:t>
      </w:r>
      <w:r>
        <w:rPr>
          <w:rFonts w:ascii="Times New Roman" w:hAnsi="Times New Roman" w:cs="Times New Roman"/>
        </w:rPr>
        <w:t>ë</w:t>
      </w:r>
      <w:r w:rsidRPr="0087695D">
        <w:rPr>
          <w:rFonts w:ascii="Times New Roman" w:hAnsi="Times New Roman" w:cs="Times New Roman"/>
        </w:rPr>
        <w:t>l</w:t>
      </w:r>
      <w:r>
        <w:rPr>
          <w:rFonts w:ascii="Times New Roman" w:hAnsi="Times New Roman" w:cs="Times New Roman"/>
        </w:rPr>
        <w:t xml:space="preserve"> </w:t>
      </w:r>
      <w:r w:rsidRPr="0087695D">
        <w:rPr>
          <w:rFonts w:ascii="Times New Roman" w:hAnsi="Times New Roman" w:cs="Times New Roman"/>
        </w:rPr>
        <w:t>publi</w:t>
      </w:r>
      <w:r>
        <w:rPr>
          <w:rFonts w:ascii="Times New Roman" w:hAnsi="Times New Roman" w:cs="Times New Roman"/>
        </w:rPr>
        <w:t>k</w:t>
      </w:r>
      <w:r w:rsidRPr="0087695D">
        <w:rPr>
          <w:rFonts w:ascii="Times New Roman" w:hAnsi="Times New Roman" w:cs="Times New Roman"/>
        </w:rPr>
        <w:t>, p</w:t>
      </w:r>
      <w:r>
        <w:rPr>
          <w:rFonts w:ascii="Times New Roman" w:hAnsi="Times New Roman" w:cs="Times New Roman"/>
        </w:rPr>
        <w:t>ë</w:t>
      </w:r>
      <w:r w:rsidRPr="0087695D">
        <w:rPr>
          <w:rFonts w:ascii="Times New Roman" w:hAnsi="Times New Roman" w:cs="Times New Roman"/>
        </w:rPr>
        <w:t>r</w:t>
      </w:r>
      <w:r>
        <w:rPr>
          <w:rFonts w:ascii="Times New Roman" w:hAnsi="Times New Roman" w:cs="Times New Roman"/>
        </w:rPr>
        <w:t xml:space="preserve"> </w:t>
      </w:r>
      <w:r w:rsidRPr="0087695D">
        <w:rPr>
          <w:rFonts w:ascii="Times New Roman" w:hAnsi="Times New Roman" w:cs="Times New Roman"/>
        </w:rPr>
        <w:t>organet</w:t>
      </w:r>
      <w:r>
        <w:rPr>
          <w:rFonts w:ascii="Times New Roman" w:hAnsi="Times New Roman" w:cs="Times New Roman"/>
        </w:rPr>
        <w:t xml:space="preserve"> </w:t>
      </w:r>
      <w:r w:rsidRPr="0087695D">
        <w:rPr>
          <w:rFonts w:ascii="Times New Roman" w:hAnsi="Times New Roman" w:cs="Times New Roman"/>
        </w:rPr>
        <w:t>e pushtetit lo</w:t>
      </w:r>
      <w:r>
        <w:rPr>
          <w:rFonts w:ascii="Times New Roman" w:hAnsi="Times New Roman" w:cs="Times New Roman"/>
        </w:rPr>
        <w:t>k</w:t>
      </w:r>
      <w:r w:rsidRPr="0087695D">
        <w:rPr>
          <w:rFonts w:ascii="Times New Roman" w:hAnsi="Times New Roman" w:cs="Times New Roman"/>
        </w:rPr>
        <w:t>al, institucionet</w:t>
      </w:r>
      <w:r>
        <w:rPr>
          <w:rFonts w:ascii="Times New Roman" w:hAnsi="Times New Roman" w:cs="Times New Roman"/>
        </w:rPr>
        <w:t xml:space="preserve"> </w:t>
      </w:r>
      <w:r w:rsidRPr="0087695D">
        <w:rPr>
          <w:rFonts w:ascii="Times New Roman" w:hAnsi="Times New Roman" w:cs="Times New Roman"/>
        </w:rPr>
        <w:t>shtet</w:t>
      </w:r>
      <w:r>
        <w:rPr>
          <w:rFonts w:ascii="Times New Roman" w:hAnsi="Times New Roman" w:cs="Times New Roman"/>
        </w:rPr>
        <w:t>ë</w:t>
      </w:r>
      <w:r w:rsidRPr="0087695D">
        <w:rPr>
          <w:rFonts w:ascii="Times New Roman" w:hAnsi="Times New Roman" w:cs="Times New Roman"/>
        </w:rPr>
        <w:t>rore, q</w:t>
      </w:r>
      <w:r>
        <w:rPr>
          <w:rFonts w:ascii="Times New Roman" w:hAnsi="Times New Roman" w:cs="Times New Roman"/>
        </w:rPr>
        <w:t>ë</w:t>
      </w:r>
      <w:r w:rsidRPr="0087695D">
        <w:rPr>
          <w:rFonts w:ascii="Times New Roman" w:hAnsi="Times New Roman" w:cs="Times New Roman"/>
        </w:rPr>
        <w:t>ndrore</w:t>
      </w:r>
      <w:r>
        <w:rPr>
          <w:rFonts w:ascii="Times New Roman" w:hAnsi="Times New Roman" w:cs="Times New Roman"/>
        </w:rPr>
        <w:t xml:space="preserve"> </w:t>
      </w:r>
      <w:r w:rsidRPr="0087695D">
        <w:rPr>
          <w:rFonts w:ascii="Times New Roman" w:hAnsi="Times New Roman" w:cs="Times New Roman"/>
        </w:rPr>
        <w:t>dhe</w:t>
      </w:r>
      <w:r>
        <w:rPr>
          <w:rFonts w:ascii="Times New Roman" w:hAnsi="Times New Roman" w:cs="Times New Roman"/>
        </w:rPr>
        <w:t xml:space="preserve"> </w:t>
      </w:r>
      <w:r w:rsidRPr="0087695D">
        <w:rPr>
          <w:rFonts w:ascii="Times New Roman" w:hAnsi="Times New Roman" w:cs="Times New Roman"/>
        </w:rPr>
        <w:t>lo</w:t>
      </w:r>
      <w:r>
        <w:rPr>
          <w:rFonts w:ascii="Times New Roman" w:hAnsi="Times New Roman" w:cs="Times New Roman"/>
        </w:rPr>
        <w:t>k</w:t>
      </w:r>
      <w:r w:rsidRPr="0087695D">
        <w:rPr>
          <w:rFonts w:ascii="Times New Roman" w:hAnsi="Times New Roman" w:cs="Times New Roman"/>
        </w:rPr>
        <w:t>ale, si</w:t>
      </w:r>
      <w:r>
        <w:rPr>
          <w:rFonts w:ascii="Times New Roman" w:hAnsi="Times New Roman" w:cs="Times New Roman"/>
        </w:rPr>
        <w:t xml:space="preserve"> </w:t>
      </w:r>
      <w:r w:rsidRPr="0087695D">
        <w:rPr>
          <w:rFonts w:ascii="Times New Roman" w:hAnsi="Times New Roman" w:cs="Times New Roman"/>
        </w:rPr>
        <w:t>dhe</w:t>
      </w:r>
      <w:r>
        <w:rPr>
          <w:rFonts w:ascii="Times New Roman" w:hAnsi="Times New Roman" w:cs="Times New Roman"/>
        </w:rPr>
        <w:t xml:space="preserve"> </w:t>
      </w:r>
      <w:r w:rsidRPr="0087695D">
        <w:rPr>
          <w:rFonts w:ascii="Times New Roman" w:hAnsi="Times New Roman" w:cs="Times New Roman"/>
        </w:rPr>
        <w:t>t</w:t>
      </w:r>
      <w:r>
        <w:rPr>
          <w:rFonts w:ascii="Times New Roman" w:hAnsi="Times New Roman" w:cs="Times New Roman"/>
        </w:rPr>
        <w:t xml:space="preserve">ë </w:t>
      </w:r>
      <w:r w:rsidRPr="0087695D">
        <w:rPr>
          <w:rFonts w:ascii="Times New Roman" w:hAnsi="Times New Roman" w:cs="Times New Roman"/>
        </w:rPr>
        <w:t>nj</w:t>
      </w:r>
      <w:r>
        <w:rPr>
          <w:rFonts w:ascii="Times New Roman" w:hAnsi="Times New Roman" w:cs="Times New Roman"/>
        </w:rPr>
        <w:t>ë</w:t>
      </w:r>
      <w:r w:rsidRPr="0087695D">
        <w:rPr>
          <w:rFonts w:ascii="Times New Roman" w:hAnsi="Times New Roman" w:cs="Times New Roman"/>
        </w:rPr>
        <w:t>sive</w:t>
      </w:r>
      <w:r>
        <w:rPr>
          <w:rFonts w:ascii="Times New Roman" w:hAnsi="Times New Roman" w:cs="Times New Roman"/>
        </w:rPr>
        <w:t xml:space="preserve"> </w:t>
      </w:r>
      <w:r w:rsidRPr="0087695D">
        <w:rPr>
          <w:rFonts w:ascii="Times New Roman" w:hAnsi="Times New Roman" w:cs="Times New Roman"/>
        </w:rPr>
        <w:t>q</w:t>
      </w:r>
      <w:r>
        <w:rPr>
          <w:rFonts w:ascii="Times New Roman" w:hAnsi="Times New Roman" w:cs="Times New Roman"/>
        </w:rPr>
        <w:t xml:space="preserve">ë </w:t>
      </w:r>
      <w:r w:rsidRPr="0087695D">
        <w:rPr>
          <w:rFonts w:ascii="Times New Roman" w:hAnsi="Times New Roman" w:cs="Times New Roman"/>
        </w:rPr>
        <w:t>va</w:t>
      </w:r>
      <w:r>
        <w:rPr>
          <w:rFonts w:ascii="Times New Roman" w:hAnsi="Times New Roman" w:cs="Times New Roman"/>
        </w:rPr>
        <w:t>r</w:t>
      </w:r>
      <w:r w:rsidRPr="0087695D">
        <w:rPr>
          <w:rFonts w:ascii="Times New Roman" w:hAnsi="Times New Roman" w:cs="Times New Roman"/>
        </w:rPr>
        <w:t>en</w:t>
      </w:r>
      <w:r>
        <w:rPr>
          <w:rFonts w:ascii="Times New Roman" w:hAnsi="Times New Roman" w:cs="Times New Roman"/>
        </w:rPr>
        <w:t xml:space="preserve"> </w:t>
      </w:r>
      <w:r w:rsidRPr="0087695D">
        <w:rPr>
          <w:rFonts w:ascii="Times New Roman" w:hAnsi="Times New Roman" w:cs="Times New Roman"/>
        </w:rPr>
        <w:t>prej</w:t>
      </w:r>
      <w:r>
        <w:rPr>
          <w:rFonts w:ascii="Times New Roman" w:hAnsi="Times New Roman" w:cs="Times New Roman"/>
        </w:rPr>
        <w:t xml:space="preserve"> </w:t>
      </w:r>
      <w:r w:rsidRPr="0087695D">
        <w:rPr>
          <w:rFonts w:ascii="Times New Roman" w:hAnsi="Times New Roman" w:cs="Times New Roman"/>
        </w:rPr>
        <w:t>tyre”</w:t>
      </w:r>
      <w:r>
        <w:rPr>
          <w:rFonts w:ascii="Times New Roman" w:hAnsi="Times New Roman" w:cs="Times New Roman"/>
        </w:rPr>
        <w:t>;</w:t>
      </w:r>
    </w:p>
    <w:p w:rsidR="00F6173C" w:rsidRDefault="00F6173C" w:rsidP="00F6173C">
      <w:pPr>
        <w:pStyle w:val="ListParagraph"/>
        <w:numPr>
          <w:ilvl w:val="0"/>
          <w:numId w:val="25"/>
        </w:numPr>
        <w:spacing w:after="160"/>
        <w:jc w:val="both"/>
        <w:rPr>
          <w:rFonts w:ascii="Times New Roman" w:hAnsi="Times New Roman" w:cs="Times New Roman"/>
        </w:rPr>
      </w:pPr>
      <w:r w:rsidRPr="0087695D">
        <w:rPr>
          <w:rFonts w:ascii="Times New Roman" w:hAnsi="Times New Roman" w:cs="Times New Roman"/>
        </w:rPr>
        <w:t>Udh</w:t>
      </w:r>
      <w:r>
        <w:rPr>
          <w:rFonts w:ascii="Times New Roman" w:hAnsi="Times New Roman" w:cs="Times New Roman"/>
        </w:rPr>
        <w:t>ë</w:t>
      </w:r>
      <w:r w:rsidRPr="0087695D">
        <w:rPr>
          <w:rFonts w:ascii="Times New Roman" w:hAnsi="Times New Roman" w:cs="Times New Roman"/>
        </w:rPr>
        <w:t>zimi nr.9, dat</w:t>
      </w:r>
      <w:r>
        <w:rPr>
          <w:rFonts w:ascii="Times New Roman" w:hAnsi="Times New Roman" w:cs="Times New Roman"/>
        </w:rPr>
        <w:t>ë</w:t>
      </w:r>
      <w:r w:rsidRPr="0087695D">
        <w:rPr>
          <w:rFonts w:ascii="Times New Roman" w:hAnsi="Times New Roman" w:cs="Times New Roman"/>
        </w:rPr>
        <w:t xml:space="preserve"> 20.03.2018, “P</w:t>
      </w:r>
      <w:r>
        <w:rPr>
          <w:rFonts w:ascii="Times New Roman" w:hAnsi="Times New Roman" w:cs="Times New Roman"/>
        </w:rPr>
        <w:t xml:space="preserve">ër </w:t>
      </w:r>
      <w:r w:rsidRPr="0087695D">
        <w:rPr>
          <w:rFonts w:ascii="Times New Roman" w:hAnsi="Times New Roman" w:cs="Times New Roman"/>
        </w:rPr>
        <w:t>pro</w:t>
      </w:r>
      <w:r>
        <w:rPr>
          <w:rFonts w:ascii="Times New Roman" w:hAnsi="Times New Roman" w:cs="Times New Roman"/>
        </w:rPr>
        <w:t>ç</w:t>
      </w:r>
      <w:r w:rsidRPr="0087695D">
        <w:rPr>
          <w:rFonts w:ascii="Times New Roman" w:hAnsi="Times New Roman" w:cs="Times New Roman"/>
        </w:rPr>
        <w:t>edurat</w:t>
      </w:r>
      <w:r>
        <w:rPr>
          <w:rFonts w:ascii="Times New Roman" w:hAnsi="Times New Roman" w:cs="Times New Roman"/>
        </w:rPr>
        <w:t xml:space="preserve"> </w:t>
      </w:r>
      <w:r w:rsidRPr="0087695D">
        <w:rPr>
          <w:rFonts w:ascii="Times New Roman" w:hAnsi="Times New Roman" w:cs="Times New Roman"/>
        </w:rPr>
        <w:t>standarte</w:t>
      </w:r>
      <w:r>
        <w:rPr>
          <w:rFonts w:ascii="Times New Roman" w:hAnsi="Times New Roman" w:cs="Times New Roman"/>
        </w:rPr>
        <w:t xml:space="preserve"> </w:t>
      </w:r>
      <w:r w:rsidRPr="0087695D">
        <w:rPr>
          <w:rFonts w:ascii="Times New Roman" w:hAnsi="Times New Roman" w:cs="Times New Roman"/>
        </w:rPr>
        <w:t>t</w:t>
      </w:r>
      <w:r>
        <w:rPr>
          <w:rFonts w:ascii="Times New Roman" w:hAnsi="Times New Roman" w:cs="Times New Roman"/>
        </w:rPr>
        <w:t xml:space="preserve">ë </w:t>
      </w:r>
      <w:r w:rsidRPr="0087695D">
        <w:rPr>
          <w:rFonts w:ascii="Times New Roman" w:hAnsi="Times New Roman" w:cs="Times New Roman"/>
        </w:rPr>
        <w:t>zbatimit</w:t>
      </w:r>
      <w:r>
        <w:rPr>
          <w:rFonts w:ascii="Times New Roman" w:hAnsi="Times New Roman" w:cs="Times New Roman"/>
        </w:rPr>
        <w:t xml:space="preserve"> </w:t>
      </w:r>
      <w:r w:rsidRPr="0087695D">
        <w:rPr>
          <w:rFonts w:ascii="Times New Roman" w:hAnsi="Times New Roman" w:cs="Times New Roman"/>
        </w:rPr>
        <w:t>t</w:t>
      </w:r>
      <w:r>
        <w:rPr>
          <w:rFonts w:ascii="Times New Roman" w:hAnsi="Times New Roman" w:cs="Times New Roman"/>
        </w:rPr>
        <w:t xml:space="preserve">ë </w:t>
      </w:r>
      <w:r w:rsidRPr="0087695D">
        <w:rPr>
          <w:rFonts w:ascii="Times New Roman" w:hAnsi="Times New Roman" w:cs="Times New Roman"/>
        </w:rPr>
        <w:t>buxhetit”</w:t>
      </w:r>
      <w:r>
        <w:rPr>
          <w:rFonts w:ascii="Times New Roman" w:hAnsi="Times New Roman" w:cs="Times New Roman"/>
        </w:rPr>
        <w:t>;</w:t>
      </w:r>
    </w:p>
    <w:p w:rsidR="00F6173C" w:rsidRDefault="00F6173C" w:rsidP="00F6173C">
      <w:pPr>
        <w:pStyle w:val="ListParagraph"/>
        <w:numPr>
          <w:ilvl w:val="0"/>
          <w:numId w:val="25"/>
        </w:numPr>
        <w:spacing w:after="160"/>
        <w:jc w:val="both"/>
        <w:rPr>
          <w:rFonts w:ascii="Times New Roman" w:hAnsi="Times New Roman" w:cs="Times New Roman"/>
        </w:rPr>
      </w:pPr>
      <w:r>
        <w:rPr>
          <w:rFonts w:ascii="Times New Roman" w:hAnsi="Times New Roman" w:cs="Times New Roman"/>
        </w:rPr>
        <w:t>Udhëzimi nr.1, datë 21.05.2021 “Për</w:t>
      </w:r>
      <w:r w:rsidR="003A0E0E">
        <w:rPr>
          <w:rFonts w:ascii="Times New Roman" w:hAnsi="Times New Roman" w:cs="Times New Roman"/>
        </w:rPr>
        <w:t xml:space="preserve"> </w:t>
      </w:r>
      <w:r>
        <w:rPr>
          <w:rFonts w:ascii="Times New Roman" w:hAnsi="Times New Roman" w:cs="Times New Roman"/>
        </w:rPr>
        <w:t>formën, elementët dhe plotësimin e listpagesës mujore të pagave dhe të urdhër shpenzimit për pagat në njësitë e qeverisjes së përgjithshme”,</w:t>
      </w:r>
    </w:p>
    <w:p w:rsidR="00F6173C" w:rsidRDefault="00F6173C" w:rsidP="00F6173C">
      <w:pPr>
        <w:pStyle w:val="ListParagraph"/>
        <w:numPr>
          <w:ilvl w:val="0"/>
          <w:numId w:val="25"/>
        </w:numPr>
        <w:spacing w:after="160"/>
        <w:jc w:val="both"/>
        <w:rPr>
          <w:rFonts w:ascii="Times New Roman" w:hAnsi="Times New Roman" w:cs="Times New Roman"/>
        </w:rPr>
      </w:pPr>
      <w:r>
        <w:rPr>
          <w:rFonts w:ascii="Times New Roman" w:hAnsi="Times New Roman" w:cs="Times New Roman"/>
        </w:rPr>
        <w:t xml:space="preserve">Udhëziminr.17, datë 06.07.2021, “Për një ndryshim në </w:t>
      </w:r>
      <w:proofErr w:type="gramStart"/>
      <w:r>
        <w:rPr>
          <w:rFonts w:ascii="Times New Roman" w:hAnsi="Times New Roman" w:cs="Times New Roman"/>
        </w:rPr>
        <w:t>udhëzimin  nr.13</w:t>
      </w:r>
      <w:proofErr w:type="gramEnd"/>
      <w:r>
        <w:rPr>
          <w:rFonts w:ascii="Times New Roman" w:hAnsi="Times New Roman" w:cs="Times New Roman"/>
        </w:rPr>
        <w:t>, datë 10.03.2020 “Për një ndryshim në udhëzimin nr. 24,  datë 29.08.2019 “Për përdorimin e arkivës elektronike në procesin e ekzekutimit të buxhetit të shtetit nga njësitë e qeverisjes së përgjithshme”;</w:t>
      </w:r>
    </w:p>
    <w:p w:rsidR="00F6173C" w:rsidRDefault="00F6173C" w:rsidP="00F6173C">
      <w:pPr>
        <w:pStyle w:val="ListParagraph"/>
        <w:numPr>
          <w:ilvl w:val="0"/>
          <w:numId w:val="25"/>
        </w:numPr>
        <w:spacing w:after="160"/>
        <w:jc w:val="both"/>
        <w:rPr>
          <w:rFonts w:ascii="Times New Roman" w:hAnsi="Times New Roman" w:cs="Times New Roman"/>
        </w:rPr>
      </w:pPr>
      <w:r>
        <w:rPr>
          <w:rFonts w:ascii="Times New Roman" w:hAnsi="Times New Roman" w:cs="Times New Roman"/>
        </w:rPr>
        <w:t>Ligji 87/2019, “Për faturën dhe sistemin e monitorimit të qarkullimit” i ndryshua;r</w:t>
      </w:r>
    </w:p>
    <w:p w:rsidR="00F6173C" w:rsidRDefault="00F6173C" w:rsidP="00F6173C">
      <w:pPr>
        <w:pStyle w:val="ListParagraph"/>
        <w:numPr>
          <w:ilvl w:val="0"/>
          <w:numId w:val="25"/>
        </w:numPr>
        <w:spacing w:after="160"/>
        <w:jc w:val="both"/>
        <w:rPr>
          <w:rFonts w:ascii="Times New Roman" w:hAnsi="Times New Roman" w:cs="Times New Roman"/>
        </w:rPr>
      </w:pPr>
      <w:r>
        <w:rPr>
          <w:rFonts w:ascii="Times New Roman" w:hAnsi="Times New Roman" w:cs="Times New Roman"/>
        </w:rPr>
        <w:t>Udhëzimi 16 i MFE datë 03.04.2020 “Për faturën dhe sistemin e monitorimit të qarkullimit”;</w:t>
      </w:r>
    </w:p>
    <w:p w:rsidR="00F6173C" w:rsidRPr="0087695D" w:rsidRDefault="00F6173C" w:rsidP="00F6173C">
      <w:pPr>
        <w:pStyle w:val="ListParagraph"/>
        <w:numPr>
          <w:ilvl w:val="0"/>
          <w:numId w:val="25"/>
        </w:numPr>
        <w:spacing w:after="160"/>
        <w:jc w:val="both"/>
        <w:rPr>
          <w:rFonts w:ascii="Times New Roman" w:hAnsi="Times New Roman" w:cs="Times New Roman"/>
        </w:rPr>
      </w:pPr>
      <w:r>
        <w:rPr>
          <w:rFonts w:ascii="Times New Roman" w:hAnsi="Times New Roman" w:cs="Times New Roman"/>
        </w:rPr>
        <w:t>Udhëzimi nr.37 dt.06/10/2020 “Për monitorimin dhe publikimin periodik të stokut të detyrimeve të prapambetura të qeverisjes së përgjithshme”.</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285C72" w:rsidRPr="00CC01F6" w:rsidRDefault="00285C72" w:rsidP="00CC01F6">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494379" w:rsidRPr="00B95F15" w:rsidRDefault="00494379" w:rsidP="00B95F15">
      <w:pPr>
        <w:widowControl w:val="0"/>
        <w:autoSpaceDE w:val="0"/>
        <w:autoSpaceDN w:val="0"/>
        <w:adjustRightInd w:val="0"/>
        <w:spacing w:before="44" w:after="0" w:line="240" w:lineRule="auto"/>
        <w:ind w:right="-20"/>
        <w:jc w:val="both"/>
        <w:rPr>
          <w:rFonts w:ascii="Times New Roman" w:hAnsi="Times New Roman"/>
          <w:sz w:val="24"/>
          <w:szCs w:val="24"/>
        </w:rPr>
      </w:pPr>
    </w:p>
    <w:p w:rsidR="00494379" w:rsidRPr="008C0B6C" w:rsidRDefault="00494379" w:rsidP="00285C72">
      <w:pPr>
        <w:pStyle w:val="ListParagraph"/>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2.5 MËNYRA E VLERËSIMIT TË KANDIDATËVE</w:t>
      </w:r>
    </w:p>
    <w:p w:rsidR="00B95F15" w:rsidRPr="00697996" w:rsidRDefault="00B95F15"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285C72" w:rsidRPr="00C30AD8"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93306A">
        <w:rPr>
          <w:rFonts w:ascii="Times New Roman" w:hAnsi="Times New Roman"/>
          <w:sz w:val="24"/>
          <w:szCs w:val="24"/>
        </w:rPr>
        <w:t xml:space="preserve"> </w:t>
      </w:r>
      <w:proofErr w:type="gramStart"/>
      <w:r w:rsidRPr="0093306A">
        <w:rPr>
          <w:rFonts w:ascii="Times New Roman" w:hAnsi="Times New Roman"/>
          <w:sz w:val="24"/>
          <w:szCs w:val="24"/>
        </w:rPr>
        <w:t>2, datë 27.03.2015, të Departamentit të Administratës Publike</w:t>
      </w:r>
      <w:r w:rsidR="00F6173C">
        <w:rPr>
          <w:rFonts w:ascii="Times New Roman" w:hAnsi="Times New Roman"/>
          <w:sz w:val="24"/>
          <w:szCs w:val="24"/>
        </w:rPr>
        <w:t>.</w:t>
      </w:r>
      <w:proofErr w:type="gramEnd"/>
    </w:p>
    <w:p w:rsidR="00285C72" w:rsidRDefault="00285C72" w:rsidP="00CC01F6">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2.6 DATA E DALJES SË REZULTATEVE TË KONKURIMIT DHE MËNYRA E KOMUNIKIMIT </w:t>
      </w:r>
    </w:p>
    <w:p w:rsidR="00B95F15" w:rsidRPr="00697996" w:rsidRDefault="00B95F15"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Pr>
          <w:rFonts w:ascii="Times New Roman" w:hAnsi="Times New Roman"/>
          <w:sz w:val="24"/>
          <w:szCs w:val="24"/>
        </w:rPr>
        <w:t>Bashkia Korçë</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Pr>
          <w:rFonts w:ascii="Times New Roman" w:hAnsi="Times New Roman"/>
          <w:sz w:val="24"/>
          <w:szCs w:val="24"/>
        </w:rPr>
        <w:t xml:space="preserve"> Korç</w:t>
      </w:r>
      <w:r>
        <w:rPr>
          <w:rFonts w:ascii="Times New Roman" w:hAnsi="Times New Roman" w:cs="Times New Roman"/>
          <w:sz w:val="24"/>
          <w:szCs w:val="24"/>
        </w:rPr>
        <w:t>ë</w:t>
      </w:r>
      <w:r>
        <w:rPr>
          <w:rFonts w:ascii="Times New Roman" w:hAnsi="Times New Roman"/>
          <w:sz w:val="24"/>
          <w:szCs w:val="24"/>
        </w:rPr>
        <w:t xml:space="preserve"> 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Pr>
          <w:rFonts w:ascii="Times New Roman" w:hAnsi="Times New Roman"/>
          <w:sz w:val="24"/>
          <w:szCs w:val="24"/>
        </w:rPr>
        <w:t>Bashkisë Korçë</w:t>
      </w:r>
      <w:r w:rsidRPr="0093306A">
        <w:rPr>
          <w:rFonts w:ascii="Times New Roman" w:hAnsi="Times New Roman"/>
          <w:sz w:val="24"/>
          <w:szCs w:val="24"/>
        </w:rPr>
        <w:t xml:space="preserve"> duke filluar nga data</w:t>
      </w:r>
      <w:r>
        <w:rPr>
          <w:rFonts w:ascii="Times New Roman" w:hAnsi="Times New Roman"/>
          <w:sz w:val="24"/>
          <w:szCs w:val="24"/>
        </w:rPr>
        <w:t xml:space="preserve"> </w:t>
      </w:r>
      <w:r w:rsidRPr="001F28DE">
        <w:rPr>
          <w:rFonts w:ascii="Times New Roman" w:hAnsi="Times New Roman"/>
          <w:b/>
          <w:sz w:val="24"/>
          <w:szCs w:val="24"/>
        </w:rPr>
        <w:t xml:space="preserve"> </w:t>
      </w:r>
      <w:r w:rsidR="00F6173C">
        <w:rPr>
          <w:rFonts w:ascii="Times New Roman" w:hAnsi="Times New Roman"/>
          <w:b/>
          <w:sz w:val="24"/>
          <w:szCs w:val="24"/>
        </w:rPr>
        <w:t>19.12.2021</w:t>
      </w:r>
      <w:r w:rsidRPr="001F28DE">
        <w:rPr>
          <w:rFonts w:ascii="Times New Roman" w:hAnsi="Times New Roman"/>
          <w:b/>
          <w:sz w:val="24"/>
          <w:szCs w:val="24"/>
        </w:rPr>
        <w:t xml:space="preserve"> </w:t>
      </w:r>
    </w:p>
    <w:p w:rsidR="008E0242" w:rsidRPr="00B95F15" w:rsidRDefault="008E0242" w:rsidP="00B95F15">
      <w:pPr>
        <w:tabs>
          <w:tab w:val="left" w:pos="3870"/>
        </w:tabs>
        <w:spacing w:after="0"/>
        <w:jc w:val="center"/>
        <w:rPr>
          <w:rFonts w:ascii="Times New Roman" w:hAnsi="Times New Roman" w:cs="Times New Roman"/>
          <w:sz w:val="28"/>
        </w:rPr>
      </w:pPr>
    </w:p>
    <w:p w:rsidR="00B95F15" w:rsidRDefault="00B95F15" w:rsidP="00B95F15">
      <w:pPr>
        <w:spacing w:after="0"/>
        <w:jc w:val="both"/>
        <w:rPr>
          <w:rFonts w:ascii="Times New Roman" w:hAnsi="Times New Roman" w:cs="Times New Roman"/>
          <w:sz w:val="24"/>
        </w:rPr>
      </w:pPr>
    </w:p>
    <w:p w:rsidR="00B95F15" w:rsidRDefault="00B95F15" w:rsidP="00B95F15">
      <w:pPr>
        <w:spacing w:after="0"/>
        <w:jc w:val="both"/>
        <w:rPr>
          <w:rFonts w:ascii="Times New Roman" w:hAnsi="Times New Roman" w:cs="Times New Roman"/>
          <w:sz w:val="24"/>
        </w:rPr>
      </w:pPr>
    </w:p>
    <w:p w:rsidR="003A0E0E" w:rsidRDefault="003A0E0E" w:rsidP="00B95F15">
      <w:pPr>
        <w:spacing w:after="0"/>
        <w:jc w:val="both"/>
      </w:pPr>
    </w:p>
    <w:p w:rsidR="008E0242" w:rsidRDefault="008E0242" w:rsidP="00CC01F6">
      <w:pPr>
        <w:tabs>
          <w:tab w:val="left" w:pos="3870"/>
        </w:tabs>
        <w:spacing w:after="0"/>
        <w:jc w:val="center"/>
        <w:rPr>
          <w:rFonts w:ascii="Times New Roman" w:hAnsi="Times New Roman" w:cs="Times New Roman"/>
          <w:sz w:val="24"/>
        </w:rPr>
      </w:pPr>
    </w:p>
    <w:p w:rsidR="00B95F15" w:rsidRDefault="00B95F15" w:rsidP="00CC01F6">
      <w:pPr>
        <w:tabs>
          <w:tab w:val="left" w:pos="3870"/>
        </w:tabs>
        <w:spacing w:after="0"/>
        <w:jc w:val="center"/>
        <w:rPr>
          <w:rFonts w:ascii="Times New Roman" w:hAnsi="Times New Roman" w:cs="Times New Roman"/>
          <w:sz w:val="24"/>
        </w:rPr>
      </w:pPr>
    </w:p>
    <w:p w:rsidR="00CC01F6" w:rsidRPr="00CC01F6" w:rsidRDefault="00CC01F6" w:rsidP="00CC01F6">
      <w:pPr>
        <w:tabs>
          <w:tab w:val="left" w:pos="3870"/>
        </w:tabs>
        <w:spacing w:after="0"/>
        <w:jc w:val="center"/>
        <w:rPr>
          <w:rFonts w:ascii="Times New Roman" w:hAnsi="Times New Roman" w:cs="Times New Roman"/>
          <w:b/>
          <w:sz w:val="24"/>
        </w:rPr>
      </w:pPr>
      <w:r w:rsidRPr="00CC01F6">
        <w:rPr>
          <w:rFonts w:ascii="Times New Roman" w:hAnsi="Times New Roman" w:cs="Times New Roman"/>
          <w:b/>
          <w:sz w:val="24"/>
        </w:rPr>
        <w:t xml:space="preserve">                                                      KRYETARI I BASHKISË</w:t>
      </w:r>
    </w:p>
    <w:p w:rsidR="00CC01F6" w:rsidRPr="00CC01F6" w:rsidRDefault="00CC01F6" w:rsidP="00CC01F6">
      <w:pPr>
        <w:tabs>
          <w:tab w:val="left" w:pos="3870"/>
        </w:tabs>
        <w:spacing w:after="0"/>
        <w:jc w:val="center"/>
        <w:rPr>
          <w:rFonts w:ascii="Times New Roman" w:hAnsi="Times New Roman" w:cs="Times New Roman"/>
          <w:sz w:val="24"/>
        </w:rPr>
      </w:pPr>
      <w:r w:rsidRPr="00CC01F6">
        <w:rPr>
          <w:rFonts w:ascii="Times New Roman" w:hAnsi="Times New Roman" w:cs="Times New Roman"/>
          <w:b/>
          <w:sz w:val="24"/>
        </w:rPr>
        <w:t xml:space="preserve">                                                       Sotiraq Filo</w:t>
      </w:r>
    </w:p>
    <w:p w:rsidR="00285C72" w:rsidRPr="00CC01F6" w:rsidRDefault="00285C72" w:rsidP="00CC01F6">
      <w:pPr>
        <w:spacing w:after="0"/>
        <w:rPr>
          <w:rFonts w:ascii="Times New Roman" w:hAnsi="Times New Roman" w:cs="Times New Roman"/>
          <w:b/>
          <w:sz w:val="28"/>
          <w:szCs w:val="28"/>
        </w:rPr>
      </w:pPr>
      <w:r>
        <w:rPr>
          <w:rFonts w:ascii="Times New Roman" w:hAnsi="Times New Roman" w:cs="Times New Roman"/>
          <w:sz w:val="24"/>
          <w:szCs w:val="24"/>
        </w:rPr>
        <w:tab/>
      </w:r>
    </w:p>
    <w:sectPr w:rsidR="00285C72" w:rsidRPr="00CC01F6" w:rsidSect="006B2995">
      <w:pgSz w:w="12240" w:h="15840"/>
      <w:pgMar w:top="1440" w:right="144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A84"/>
    <w:multiLevelType w:val="hybridMultilevel"/>
    <w:tmpl w:val="9664172E"/>
    <w:lvl w:ilvl="0" w:tplc="0410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8624B45"/>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0B36539F"/>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C8E4925"/>
    <w:multiLevelType w:val="hybridMultilevel"/>
    <w:tmpl w:val="5C524C88"/>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
    <w:nsid w:val="0E06356B"/>
    <w:multiLevelType w:val="hybridMultilevel"/>
    <w:tmpl w:val="3654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C43A6F"/>
    <w:multiLevelType w:val="hybridMultilevel"/>
    <w:tmpl w:val="FE20C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142080"/>
    <w:multiLevelType w:val="hybridMultilevel"/>
    <w:tmpl w:val="E6FCD1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F02C0D"/>
    <w:multiLevelType w:val="hybridMultilevel"/>
    <w:tmpl w:val="4BC8AD60"/>
    <w:lvl w:ilvl="0" w:tplc="04090019">
      <w:start w:val="1"/>
      <w:numFmt w:val="lowerLetter"/>
      <w:lvlText w:val="%1."/>
      <w:lvlJc w:val="left"/>
      <w:pPr>
        <w:ind w:left="1158" w:hanging="360"/>
      </w:pPr>
    </w:lvl>
    <w:lvl w:ilvl="1" w:tplc="04090019" w:tentative="1">
      <w:start w:val="1"/>
      <w:numFmt w:val="lowerLetter"/>
      <w:lvlText w:val="%2."/>
      <w:lvlJc w:val="left"/>
      <w:pPr>
        <w:ind w:left="1878" w:hanging="360"/>
      </w:pPr>
    </w:lvl>
    <w:lvl w:ilvl="2" w:tplc="0409001B" w:tentative="1">
      <w:start w:val="1"/>
      <w:numFmt w:val="lowerRoman"/>
      <w:lvlText w:val="%3."/>
      <w:lvlJc w:val="right"/>
      <w:pPr>
        <w:ind w:left="2598" w:hanging="180"/>
      </w:pPr>
    </w:lvl>
    <w:lvl w:ilvl="3" w:tplc="0409000F" w:tentative="1">
      <w:start w:val="1"/>
      <w:numFmt w:val="decimal"/>
      <w:lvlText w:val="%4."/>
      <w:lvlJc w:val="left"/>
      <w:pPr>
        <w:ind w:left="3318" w:hanging="360"/>
      </w:pPr>
    </w:lvl>
    <w:lvl w:ilvl="4" w:tplc="04090019" w:tentative="1">
      <w:start w:val="1"/>
      <w:numFmt w:val="lowerLetter"/>
      <w:lvlText w:val="%5."/>
      <w:lvlJc w:val="left"/>
      <w:pPr>
        <w:ind w:left="4038" w:hanging="360"/>
      </w:pPr>
    </w:lvl>
    <w:lvl w:ilvl="5" w:tplc="0409001B" w:tentative="1">
      <w:start w:val="1"/>
      <w:numFmt w:val="lowerRoman"/>
      <w:lvlText w:val="%6."/>
      <w:lvlJc w:val="right"/>
      <w:pPr>
        <w:ind w:left="4758" w:hanging="180"/>
      </w:pPr>
    </w:lvl>
    <w:lvl w:ilvl="6" w:tplc="0409000F" w:tentative="1">
      <w:start w:val="1"/>
      <w:numFmt w:val="decimal"/>
      <w:lvlText w:val="%7."/>
      <w:lvlJc w:val="left"/>
      <w:pPr>
        <w:ind w:left="5478" w:hanging="360"/>
      </w:pPr>
    </w:lvl>
    <w:lvl w:ilvl="7" w:tplc="04090019" w:tentative="1">
      <w:start w:val="1"/>
      <w:numFmt w:val="lowerLetter"/>
      <w:lvlText w:val="%8."/>
      <w:lvlJc w:val="left"/>
      <w:pPr>
        <w:ind w:left="6198" w:hanging="360"/>
      </w:pPr>
    </w:lvl>
    <w:lvl w:ilvl="8" w:tplc="0409001B" w:tentative="1">
      <w:start w:val="1"/>
      <w:numFmt w:val="lowerRoman"/>
      <w:lvlText w:val="%9."/>
      <w:lvlJc w:val="right"/>
      <w:pPr>
        <w:ind w:left="6918" w:hanging="180"/>
      </w:pPr>
    </w:lvl>
  </w:abstractNum>
  <w:abstractNum w:abstractNumId="11">
    <w:nsid w:val="3DB74DA3"/>
    <w:multiLevelType w:val="hybridMultilevel"/>
    <w:tmpl w:val="5300AA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9C1939"/>
    <w:multiLevelType w:val="hybridMultilevel"/>
    <w:tmpl w:val="91260B1E"/>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704901"/>
    <w:multiLevelType w:val="hybridMultilevel"/>
    <w:tmpl w:val="C4E2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014F75"/>
    <w:multiLevelType w:val="hybridMultilevel"/>
    <w:tmpl w:val="0D16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52074A"/>
    <w:multiLevelType w:val="hybridMultilevel"/>
    <w:tmpl w:val="97EA9464"/>
    <w:lvl w:ilvl="0" w:tplc="8A52ED6A">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7879D7"/>
    <w:multiLevelType w:val="hybridMultilevel"/>
    <w:tmpl w:val="3C980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4A139A"/>
    <w:multiLevelType w:val="hybridMultilevel"/>
    <w:tmpl w:val="6EEE1610"/>
    <w:lvl w:ilvl="0" w:tplc="979CD9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E084980"/>
    <w:multiLevelType w:val="hybridMultilevel"/>
    <w:tmpl w:val="158C10EE"/>
    <w:lvl w:ilvl="0" w:tplc="0E12228E">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164EC2"/>
    <w:multiLevelType w:val="hybridMultilevel"/>
    <w:tmpl w:val="3806C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1"/>
  </w:num>
  <w:num w:numId="4">
    <w:abstractNumId w:val="21"/>
  </w:num>
  <w:num w:numId="5">
    <w:abstractNumId w:val="1"/>
  </w:num>
  <w:num w:numId="6">
    <w:abstractNumId w:val="20"/>
  </w:num>
  <w:num w:numId="7">
    <w:abstractNumId w:val="14"/>
  </w:num>
  <w:num w:numId="8">
    <w:abstractNumId w:val="13"/>
  </w:num>
  <w:num w:numId="9">
    <w:abstractNumId w:val="17"/>
  </w:num>
  <w:num w:numId="10">
    <w:abstractNumId w:val="5"/>
  </w:num>
  <w:num w:numId="11">
    <w:abstractNumId w:val="9"/>
  </w:num>
  <w:num w:numId="12">
    <w:abstractNumId w:val="6"/>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
  </w:num>
  <w:num w:numId="16">
    <w:abstractNumId w:val="4"/>
  </w:num>
  <w:num w:numId="17">
    <w:abstractNumId w:val="2"/>
  </w:num>
  <w:num w:numId="18">
    <w:abstractNumId w:val="0"/>
  </w:num>
  <w:num w:numId="19">
    <w:abstractNumId w:val="10"/>
  </w:num>
  <w:num w:numId="20">
    <w:abstractNumId w:val="8"/>
  </w:num>
  <w:num w:numId="21">
    <w:abstractNumId w:val="23"/>
  </w:num>
  <w:num w:numId="22">
    <w:abstractNumId w:val="22"/>
  </w:num>
  <w:num w:numId="23">
    <w:abstractNumId w:val="18"/>
  </w:num>
  <w:num w:numId="24">
    <w:abstractNumId w:val="7"/>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61663F"/>
    <w:rsid w:val="000276E6"/>
    <w:rsid w:val="0007283B"/>
    <w:rsid w:val="00107BD4"/>
    <w:rsid w:val="001A1B14"/>
    <w:rsid w:val="001B6C67"/>
    <w:rsid w:val="00285C72"/>
    <w:rsid w:val="00285D60"/>
    <w:rsid w:val="00292C73"/>
    <w:rsid w:val="002D5CAD"/>
    <w:rsid w:val="002F4B17"/>
    <w:rsid w:val="003570BB"/>
    <w:rsid w:val="00360A44"/>
    <w:rsid w:val="003A0E0E"/>
    <w:rsid w:val="003D486B"/>
    <w:rsid w:val="00416117"/>
    <w:rsid w:val="004629F7"/>
    <w:rsid w:val="0048113B"/>
    <w:rsid w:val="00494379"/>
    <w:rsid w:val="004C3F18"/>
    <w:rsid w:val="0051750F"/>
    <w:rsid w:val="00524394"/>
    <w:rsid w:val="0052750A"/>
    <w:rsid w:val="00595552"/>
    <w:rsid w:val="005B7779"/>
    <w:rsid w:val="005D7B20"/>
    <w:rsid w:val="0061663F"/>
    <w:rsid w:val="00623B27"/>
    <w:rsid w:val="00651C43"/>
    <w:rsid w:val="006540E7"/>
    <w:rsid w:val="00695979"/>
    <w:rsid w:val="006B2995"/>
    <w:rsid w:val="00755BC7"/>
    <w:rsid w:val="007A73C2"/>
    <w:rsid w:val="008E0242"/>
    <w:rsid w:val="00B9049F"/>
    <w:rsid w:val="00B90509"/>
    <w:rsid w:val="00B95F15"/>
    <w:rsid w:val="00C13790"/>
    <w:rsid w:val="00C84DA6"/>
    <w:rsid w:val="00C864D1"/>
    <w:rsid w:val="00CB32B5"/>
    <w:rsid w:val="00CC01F6"/>
    <w:rsid w:val="00D60E3E"/>
    <w:rsid w:val="00DB4118"/>
    <w:rsid w:val="00DE780B"/>
    <w:rsid w:val="00E6079C"/>
    <w:rsid w:val="00F6173C"/>
    <w:rsid w:val="00FD0E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3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663F"/>
    <w:pPr>
      <w:ind w:left="720"/>
      <w:contextualSpacing/>
    </w:pPr>
  </w:style>
  <w:style w:type="paragraph" w:styleId="BalloonText">
    <w:name w:val="Balloon Text"/>
    <w:basedOn w:val="Normal"/>
    <w:link w:val="BalloonTextChar"/>
    <w:uiPriority w:val="99"/>
    <w:semiHidden/>
    <w:unhideWhenUsed/>
    <w:rsid w:val="00616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63F"/>
    <w:rPr>
      <w:rFonts w:ascii="Tahoma" w:eastAsiaTheme="minorEastAsia" w:hAnsi="Tahoma" w:cs="Tahoma"/>
      <w:sz w:val="16"/>
      <w:szCs w:val="16"/>
    </w:rPr>
  </w:style>
  <w:style w:type="character" w:styleId="Hyperlink">
    <w:name w:val="Hyperlink"/>
    <w:basedOn w:val="DefaultParagraphFont"/>
    <w:uiPriority w:val="99"/>
    <w:unhideWhenUsed/>
    <w:rsid w:val="0007283B"/>
    <w:rPr>
      <w:color w:val="0000FF" w:themeColor="hyperlink"/>
      <w:u w:val="single"/>
    </w:rPr>
  </w:style>
  <w:style w:type="paragraph" w:styleId="NormalWeb">
    <w:name w:val="Normal (Web)"/>
    <w:basedOn w:val="Normal"/>
    <w:uiPriority w:val="99"/>
    <w:unhideWhenUsed/>
    <w:rsid w:val="000728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07283B"/>
    <w:rPr>
      <w:iCs/>
    </w:rPr>
  </w:style>
  <w:style w:type="paragraph" w:styleId="NoSpacing">
    <w:name w:val="No Spacing"/>
    <w:link w:val="NoSpacingChar"/>
    <w:uiPriority w:val="1"/>
    <w:qFormat/>
    <w:rsid w:val="0007283B"/>
    <w:pPr>
      <w:spacing w:after="0" w:line="240" w:lineRule="auto"/>
    </w:pPr>
  </w:style>
  <w:style w:type="character" w:customStyle="1" w:styleId="NoSpacingChar">
    <w:name w:val="No Spacing Char"/>
    <w:basedOn w:val="DefaultParagraphFont"/>
    <w:link w:val="NoSpacing"/>
    <w:uiPriority w:val="1"/>
    <w:rsid w:val="0007283B"/>
  </w:style>
  <w:style w:type="character" w:customStyle="1" w:styleId="ListParagraphChar">
    <w:name w:val="List Paragraph Char"/>
    <w:link w:val="ListParagraph"/>
    <w:uiPriority w:val="34"/>
    <w:locked/>
    <w:rsid w:val="005B7779"/>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2291</Words>
  <Characters>13062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 Baki</cp:lastModifiedBy>
  <cp:revision>5</cp:revision>
  <cp:lastPrinted>2021-11-22T11:19:00Z</cp:lastPrinted>
  <dcterms:created xsi:type="dcterms:W3CDTF">2021-11-22T10:52:00Z</dcterms:created>
  <dcterms:modified xsi:type="dcterms:W3CDTF">2021-11-22T11:19:00Z</dcterms:modified>
</cp:coreProperties>
</file>