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89F" w:rsidRDefault="00E7589F" w:rsidP="00E7589F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SHPALLJE PËR LËVIZJE </w:t>
      </w:r>
      <w:proofErr w:type="gramStart"/>
      <w:r>
        <w:rPr>
          <w:rFonts w:ascii="Times New Roman" w:hAnsi="Times New Roman"/>
          <w:b/>
          <w:color w:val="FFFF00"/>
          <w:sz w:val="24"/>
          <w:szCs w:val="24"/>
        </w:rPr>
        <w:t>PARALELE ,</w:t>
      </w:r>
      <w:proofErr w:type="gramEnd"/>
      <w:r>
        <w:rPr>
          <w:rFonts w:ascii="Times New Roman" w:hAnsi="Times New Roman"/>
          <w:b/>
          <w:color w:val="FFFF00"/>
          <w:sz w:val="24"/>
          <w:szCs w:val="24"/>
        </w:rPr>
        <w:t xml:space="preserve"> PËR NGRITJEN NË DETYRË , </w:t>
      </w:r>
    </w:p>
    <w:p w:rsidR="00E7589F" w:rsidRDefault="00E7589F" w:rsidP="00E7589F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FFFF00"/>
          <w:sz w:val="24"/>
          <w:szCs w:val="24"/>
        </w:rPr>
        <w:t>PRANIM  NGA</w:t>
      </w:r>
      <w:proofErr w:type="gramEnd"/>
      <w:r>
        <w:rPr>
          <w:rFonts w:ascii="Times New Roman" w:hAnsi="Times New Roman"/>
          <w:b/>
          <w:color w:val="FFFF00"/>
          <w:sz w:val="24"/>
          <w:szCs w:val="24"/>
        </w:rPr>
        <w:t xml:space="preserve"> JASHTË  SHËRBIMIT CIVIL </w:t>
      </w:r>
    </w:p>
    <w:p w:rsidR="00E7589F" w:rsidRDefault="00E7589F" w:rsidP="00E7589F">
      <w:pPr>
        <w:pBdr>
          <w:bottom w:val="single" w:sz="12" w:space="1" w:color="C00000"/>
        </w:pBdr>
        <w:shd w:val="clear" w:color="auto" w:fill="C00000"/>
        <w:spacing w:after="0"/>
        <w:jc w:val="center"/>
        <w:rPr>
          <w:rFonts w:ascii="Times New Roman" w:hAnsi="Times New Roman"/>
          <w:b/>
          <w:color w:val="FFFF00"/>
          <w:sz w:val="24"/>
          <w:szCs w:val="24"/>
        </w:rPr>
      </w:pPr>
      <w:r>
        <w:rPr>
          <w:rFonts w:ascii="Times New Roman" w:hAnsi="Times New Roman"/>
          <w:b/>
          <w:color w:val="FFFF00"/>
          <w:sz w:val="24"/>
          <w:szCs w:val="24"/>
        </w:rPr>
        <w:t xml:space="preserve">NË KATEGORIN E ULET DHE TË MESME DREJTUESE  </w:t>
      </w:r>
    </w:p>
    <w:p w:rsidR="00E7589F" w:rsidRDefault="00E7589F" w:rsidP="00E7589F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E7589F" w:rsidRPr="00E7589F" w:rsidRDefault="00E7589F" w:rsidP="00E7589F">
      <w:pPr>
        <w:pStyle w:val="ListParagraph"/>
        <w:numPr>
          <w:ilvl w:val="0"/>
          <w:numId w:val="14"/>
        </w:num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E7589F">
        <w:rPr>
          <w:rFonts w:ascii="Times New Roman" w:hAnsi="Times New Roman"/>
          <w:color w:val="000000" w:themeColor="text1"/>
          <w:sz w:val="24"/>
          <w:szCs w:val="24"/>
          <w:lang w:val="de-DE"/>
        </w:rPr>
        <w:t>Pergjegjes ne Zyren e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Aseteve </w:t>
      </w:r>
    </w:p>
    <w:p w:rsidR="00E7589F" w:rsidRPr="00E7589F" w:rsidRDefault="00E7589F" w:rsidP="00E7589F">
      <w:pPr>
        <w:pStyle w:val="ListParagraph"/>
        <w:numPr>
          <w:ilvl w:val="0"/>
          <w:numId w:val="14"/>
        </w:num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E7589F">
        <w:rPr>
          <w:rFonts w:ascii="Times New Roman" w:hAnsi="Times New Roman"/>
          <w:color w:val="000000" w:themeColor="text1"/>
          <w:sz w:val="24"/>
          <w:szCs w:val="24"/>
          <w:lang w:val="de-DE"/>
        </w:rPr>
        <w:t>Specialiste per Ligjshmerine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, ne Zyren  e Aseteve </w:t>
      </w:r>
    </w:p>
    <w:p w:rsidR="00E7589F" w:rsidRDefault="00E7589F" w:rsidP="00E7589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         </w:t>
      </w:r>
      <w:r w:rsidRPr="00C979EA">
        <w:rPr>
          <w:rFonts w:ascii="Times New Roman" w:hAnsi="Times New Roman"/>
          <w:color w:val="000000" w:themeColor="text1"/>
          <w:sz w:val="24"/>
          <w:szCs w:val="24"/>
          <w:lang w:val="de-DE"/>
        </w:rPr>
        <w:t>Kategoria e pagës III-a/1 .</w:t>
      </w:r>
    </w:p>
    <w:p w:rsidR="00E7589F" w:rsidRDefault="00E7589F" w:rsidP="00E7589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    </w:t>
      </w:r>
      <w:r w:rsidRPr="00C979EA">
        <w:rPr>
          <w:rFonts w:ascii="Times New Roman" w:hAnsi="Times New Roman"/>
          <w:color w:val="000000" w:themeColor="text1"/>
          <w:sz w:val="24"/>
          <w:szCs w:val="24"/>
          <w:lang w:val="de-DE"/>
        </w:rPr>
        <w:t>Kategoria e pagës III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>-b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7589F" w:rsidRDefault="00E7589F" w:rsidP="00E7589F">
      <w:pPr>
        <w:spacing w:after="240"/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Në zbatim të nenit 25 dhe 26 të Ligjit Nr. 152/2013, “</w:t>
      </w:r>
      <w:r>
        <w:rPr>
          <w:rFonts w:ascii="Times New Roman" w:hAnsi="Times New Roman"/>
          <w:i/>
          <w:sz w:val="24"/>
          <w:szCs w:val="24"/>
          <w:lang w:val="de-DE"/>
        </w:rPr>
        <w:t>Për nëpunësin civil</w:t>
      </w:r>
      <w:r>
        <w:rPr>
          <w:rFonts w:ascii="Times New Roman" w:hAnsi="Times New Roman"/>
          <w:sz w:val="24"/>
          <w:szCs w:val="24"/>
          <w:lang w:val="de-DE"/>
        </w:rPr>
        <w:t xml:space="preserve">”, i ndryshuar, si dhe të Kreut II dhe III, të Vendimit Nr. 242, datë 18/03/2015, të Këshillit të Ministrave, </w:t>
      </w:r>
      <w:r w:rsidRPr="00F67ECC">
        <w:rPr>
          <w:rFonts w:ascii="Times New Roman" w:hAnsi="Times New Roman"/>
          <w:color w:val="000000" w:themeColor="text1"/>
          <w:sz w:val="24"/>
          <w:szCs w:val="24"/>
          <w:lang w:val="de-DE"/>
        </w:rPr>
        <w:t>B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ashkia Lushnje </w:t>
      </w:r>
      <w:r w:rsidRPr="00F67ECC">
        <w:rPr>
          <w:rFonts w:ascii="Times New Roman" w:hAnsi="Times New Roman"/>
          <w:color w:val="000000" w:themeColor="text1"/>
          <w:sz w:val="24"/>
          <w:szCs w:val="24"/>
          <w:lang w:val="de-DE"/>
        </w:rPr>
        <w:t>shpall</w:t>
      </w:r>
      <w:r>
        <w:rPr>
          <w:rFonts w:ascii="Times New Roman" w:hAnsi="Times New Roman"/>
          <w:sz w:val="24"/>
          <w:szCs w:val="24"/>
          <w:lang w:val="de-DE"/>
        </w:rPr>
        <w:t xml:space="preserve"> procedurat e lëvizjes paralele, ngritjes në detyrë  dhe pranim nga jashte shërbimit civil ne kategorin e ulet dhe të mesme drejtuese për pozicionin:</w:t>
      </w:r>
    </w:p>
    <w:p w:rsidR="00E7589F" w:rsidRPr="00E7589F" w:rsidRDefault="00E7589F" w:rsidP="00E7589F">
      <w:pPr>
        <w:pStyle w:val="ListParagraph"/>
        <w:numPr>
          <w:ilvl w:val="0"/>
          <w:numId w:val="14"/>
        </w:num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E7589F">
        <w:rPr>
          <w:rFonts w:ascii="Times New Roman" w:hAnsi="Times New Roman"/>
          <w:color w:val="000000" w:themeColor="text1"/>
          <w:sz w:val="24"/>
          <w:szCs w:val="24"/>
          <w:lang w:val="de-DE"/>
        </w:rPr>
        <w:t>Pergjegjes ne Zyren e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Aseteve </w:t>
      </w:r>
    </w:p>
    <w:p w:rsidR="00E7589F" w:rsidRPr="00E7589F" w:rsidRDefault="00E7589F" w:rsidP="00E7589F">
      <w:pPr>
        <w:pStyle w:val="ListParagraph"/>
        <w:numPr>
          <w:ilvl w:val="0"/>
          <w:numId w:val="14"/>
        </w:num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 w:rsidRPr="00E7589F">
        <w:rPr>
          <w:rFonts w:ascii="Times New Roman" w:hAnsi="Times New Roman"/>
          <w:color w:val="000000" w:themeColor="text1"/>
          <w:sz w:val="24"/>
          <w:szCs w:val="24"/>
          <w:lang w:val="de-DE"/>
        </w:rPr>
        <w:t>Specialiste per Ligjshmerine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, ne Zyren  e Aseteve </w:t>
      </w:r>
    </w:p>
    <w:p w:rsidR="00E7589F" w:rsidRDefault="00E7589F" w:rsidP="00E7589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         </w:t>
      </w:r>
      <w:r w:rsidRPr="00C979EA">
        <w:rPr>
          <w:rFonts w:ascii="Times New Roman" w:hAnsi="Times New Roman"/>
          <w:color w:val="000000" w:themeColor="text1"/>
          <w:sz w:val="24"/>
          <w:szCs w:val="24"/>
          <w:lang w:val="de-DE"/>
        </w:rPr>
        <w:t>Kategoria e pagës III-a/1 .</w:t>
      </w:r>
    </w:p>
    <w:p w:rsidR="00E7589F" w:rsidRDefault="00E7589F" w:rsidP="00E7589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    </w:t>
      </w:r>
      <w:r w:rsidRPr="00C979EA">
        <w:rPr>
          <w:rFonts w:ascii="Times New Roman" w:hAnsi="Times New Roman"/>
          <w:color w:val="000000" w:themeColor="text1"/>
          <w:sz w:val="24"/>
          <w:szCs w:val="24"/>
          <w:lang w:val="de-DE"/>
        </w:rPr>
        <w:t>Kategoria e pagës III</w:t>
      </w:r>
      <w:r>
        <w:rPr>
          <w:rFonts w:ascii="Times New Roman" w:hAnsi="Times New Roman"/>
          <w:color w:val="000000" w:themeColor="text1"/>
          <w:sz w:val="24"/>
          <w:szCs w:val="24"/>
          <w:lang w:val="de-DE"/>
        </w:rPr>
        <w:t>-b</w:t>
      </w:r>
    </w:p>
    <w:p w:rsidR="00E7589F" w:rsidRPr="00E7589F" w:rsidRDefault="00E7589F" w:rsidP="00E7589F">
      <w:pPr>
        <w:spacing w:after="0"/>
        <w:jc w:val="center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tbl>
      <w:tblPr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/>
      </w:tblPr>
      <w:tblGrid>
        <w:gridCol w:w="9855"/>
      </w:tblGrid>
      <w:tr w:rsidR="00E7589F" w:rsidTr="008B69FE">
        <w:tc>
          <w:tcPr>
            <w:tcW w:w="9855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auto" w:fill="FFFFCC"/>
            <w:hideMark/>
          </w:tcPr>
          <w:p w:rsidR="00E7589F" w:rsidRDefault="00E7589F" w:rsidP="00E7589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Plotësimi i pozicionit më sipër bëhet nëpërmjet </w:t>
            </w:r>
            <w:proofErr w:type="gramStart"/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procedurëssë  ngritjes</w:t>
            </w:r>
            <w:proofErr w:type="gramEnd"/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në detyrë dhe pranimim nga jashte . Të dyja këto procedura është vendosur të jenë të hapura edhe për kandidatë të tjerë që plotësojnë kushtet dhe kërkesat për vendin e lire (në zbatim të nenit 26/4).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</w:p>
    <w:p w:rsidR="00E7589F" w:rsidRDefault="00E7589F" w:rsidP="00E7589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Për të dy Procedurat (ngritje në detyrë dhe pranim nga </w:t>
      </w:r>
      <w:proofErr w:type="gramStart"/>
      <w:r>
        <w:rPr>
          <w:rFonts w:ascii="Times New Roman" w:hAnsi="Times New Roman"/>
          <w:b/>
          <w:sz w:val="24"/>
          <w:szCs w:val="24"/>
        </w:rPr>
        <w:t>jashte )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7589F" w:rsidRDefault="00E7589F" w:rsidP="00E7589F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aplikohet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në të njëjtën kohë!</w:t>
      </w:r>
    </w:p>
    <w:p w:rsidR="00E7589F" w:rsidRDefault="00E7589F" w:rsidP="00E7589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left w:w="113" w:type="dxa"/>
          <w:bottom w:w="113" w:type="dxa"/>
          <w:right w:w="113" w:type="dxa"/>
        </w:tblCellMar>
        <w:tblLook w:val="00A0"/>
      </w:tblPr>
      <w:tblGrid>
        <w:gridCol w:w="5930"/>
        <w:gridCol w:w="3723"/>
      </w:tblGrid>
      <w:tr w:rsidR="00E7589F" w:rsidTr="008B69FE">
        <w:tc>
          <w:tcPr>
            <w:tcW w:w="593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nil"/>
            </w:tcBorders>
            <w:shd w:val="clear" w:color="auto" w:fill="FFFFFF"/>
          </w:tcPr>
          <w:p w:rsidR="00E7589F" w:rsidRDefault="00E7589F" w:rsidP="008B69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Afati për dorëzimin e Dokumenteve:</w:t>
            </w:r>
          </w:p>
          <w:p w:rsidR="00E7589F" w:rsidRDefault="00E7589F" w:rsidP="008B69FE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de-DE"/>
              </w:rPr>
              <w:t>19/10</w:t>
            </w:r>
            <w:r w:rsidRPr="00E657F5">
              <w:rPr>
                <w:rFonts w:ascii="Times New Roman" w:hAnsi="Times New Roman"/>
                <w:b/>
                <w:color w:val="C00000"/>
                <w:sz w:val="24"/>
                <w:szCs w:val="24"/>
                <w:lang w:val="de-DE"/>
              </w:rPr>
              <w:t>/20</w:t>
            </w: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de-DE"/>
              </w:rPr>
              <w:t>21</w:t>
            </w:r>
          </w:p>
          <w:p w:rsidR="00E7589F" w:rsidRDefault="00E7589F" w:rsidP="008B69FE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de-DE"/>
              </w:rPr>
              <w:t>21/10/2021</w:t>
            </w:r>
          </w:p>
          <w:p w:rsidR="00E7589F" w:rsidRDefault="00E7589F" w:rsidP="008B69FE">
            <w:pPr>
              <w:spacing w:after="0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  <w:lang w:val="de-DE"/>
              </w:rPr>
              <w:t>21/10/2021</w:t>
            </w:r>
          </w:p>
        </w:tc>
        <w:tc>
          <w:tcPr>
            <w:tcW w:w="3723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589F" w:rsidRDefault="00E7589F" w:rsidP="008B69FE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Shih procedurat përkatëse</w:t>
            </w:r>
          </w:p>
          <w:p w:rsidR="00E7589F" w:rsidRDefault="00E7589F" w:rsidP="008B69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Levizja paralele</w:t>
            </w:r>
          </w:p>
          <w:p w:rsidR="00E7589F" w:rsidRDefault="00E7589F" w:rsidP="008B69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Ngritje ne detyre</w:t>
            </w:r>
          </w:p>
          <w:p w:rsidR="00E7589F" w:rsidRDefault="00E7589F" w:rsidP="008B69F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Pranim nga jashte sherbimit civil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</w:rPr>
      </w:pPr>
    </w:p>
    <w:p w:rsidR="00E7589F" w:rsidRDefault="00E7589F" w:rsidP="00E7589F">
      <w:pPr>
        <w:rPr>
          <w:rFonts w:ascii="Times New Roman" w:hAnsi="Times New Roman"/>
          <w:b/>
          <w:color w:val="C00000"/>
          <w:sz w:val="24"/>
          <w:szCs w:val="24"/>
        </w:rPr>
      </w:pPr>
      <w:r>
        <w:rPr>
          <w:rFonts w:ascii="Times New Roman" w:hAnsi="Times New Roman"/>
          <w:b/>
          <w:color w:val="C00000"/>
          <w:sz w:val="24"/>
          <w:szCs w:val="24"/>
        </w:rPr>
        <w:br w:type="page"/>
      </w:r>
    </w:p>
    <w:tbl>
      <w:tblPr>
        <w:tblW w:w="0" w:type="auto"/>
        <w:tblInd w:w="-62" w:type="dxa"/>
        <w:tblCellMar>
          <w:top w:w="113" w:type="dxa"/>
          <w:bottom w:w="113" w:type="dxa"/>
        </w:tblCellMar>
        <w:tblLook w:val="00A0"/>
      </w:tblPr>
      <w:tblGrid>
        <w:gridCol w:w="62"/>
        <w:gridCol w:w="752"/>
        <w:gridCol w:w="8995"/>
        <w:gridCol w:w="108"/>
      </w:tblGrid>
      <w:tr w:rsidR="00E7589F" w:rsidTr="008B69FE">
        <w:trPr>
          <w:gridBefore w:val="1"/>
          <w:wBefore w:w="62" w:type="dxa"/>
          <w:trHeight w:val="517"/>
        </w:trPr>
        <w:tc>
          <w:tcPr>
            <w:tcW w:w="9855" w:type="dxa"/>
            <w:gridSpan w:val="3"/>
            <w:shd w:val="clear" w:color="auto" w:fill="C00000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lastRenderedPageBreak/>
              <w:t>Përshkrimi përgjithësues i punës për pozicionin si më sipër është:</w:t>
            </w:r>
          </w:p>
        </w:tc>
      </w:tr>
      <w:tr w:rsidR="00E7589F" w:rsidTr="008B69FE">
        <w:tblPrEx>
          <w:tblBorders>
            <w:bottom w:val="single" w:sz="18" w:space="0" w:color="C00000"/>
          </w:tblBorders>
          <w:tblCellMar>
            <w:top w:w="0" w:type="dxa"/>
            <w:left w:w="170" w:type="dxa"/>
            <w:bottom w:w="0" w:type="dxa"/>
            <w:right w:w="0" w:type="dxa"/>
          </w:tblCellMar>
        </w:tblPrEx>
        <w:trPr>
          <w:gridAfter w:val="1"/>
          <w:wAfter w:w="108" w:type="dxa"/>
        </w:trPr>
        <w:tc>
          <w:tcPr>
            <w:tcW w:w="814" w:type="dxa"/>
            <w:gridSpan w:val="2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7589F" w:rsidRDefault="00E7589F" w:rsidP="00262B41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8995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</w:p>
        </w:tc>
      </w:tr>
    </w:tbl>
    <w:p w:rsidR="00E7589F" w:rsidRPr="00E7589F" w:rsidRDefault="00E7589F" w:rsidP="00E7589F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589F">
        <w:rPr>
          <w:rFonts w:ascii="Times New Roman" w:hAnsi="Times New Roman"/>
          <w:b/>
          <w:sz w:val="24"/>
          <w:szCs w:val="24"/>
          <w:lang w:val="it-IT"/>
        </w:rPr>
        <w:t>Pergjegjes:</w:t>
      </w:r>
      <w:r w:rsidRPr="00E7589F">
        <w:rPr>
          <w:rFonts w:ascii="Times New Roman" w:hAnsi="Times New Roman"/>
          <w:sz w:val="24"/>
          <w:szCs w:val="24"/>
        </w:rPr>
        <w:t xml:space="preserve"> Ndjek detyrat e dhëna nga drejtori i drejtorise dhe e informon per problemet e ndryshme qe dalin; </w:t>
      </w:r>
    </w:p>
    <w:p w:rsidR="00E7589F" w:rsidRPr="00E7589F" w:rsidRDefault="00E7589F" w:rsidP="00E7589F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589F">
        <w:rPr>
          <w:rFonts w:ascii="Times New Roman" w:hAnsi="Times New Roman"/>
          <w:sz w:val="24"/>
          <w:szCs w:val="24"/>
        </w:rPr>
        <w:t>Kontrollon punën e përditshme të specialistëve në varësi, për plotësimin e detyrave që i janë ngarkuar;</w:t>
      </w:r>
    </w:p>
    <w:p w:rsidR="00E7589F" w:rsidRPr="00E7589F" w:rsidRDefault="00E7589F" w:rsidP="00E7589F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589F">
        <w:rPr>
          <w:rFonts w:ascii="Times New Roman" w:hAnsi="Times New Roman"/>
          <w:sz w:val="24"/>
          <w:szCs w:val="24"/>
        </w:rPr>
        <w:t xml:space="preserve">Pergatit projekt- vendimet qe kane te bejne me administrimin e prones ne varesi te bashkise dhe eshtë përgjegjës për zbatimin korrekt dhe brenda afateve të të gjithë vendimeve të Këshillit Bashkiak; </w:t>
      </w:r>
    </w:p>
    <w:p w:rsidR="00E7589F" w:rsidRPr="00E7589F" w:rsidRDefault="00E7589F" w:rsidP="00E7589F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589F">
        <w:rPr>
          <w:rFonts w:ascii="Times New Roman" w:hAnsi="Times New Roman"/>
          <w:sz w:val="24"/>
          <w:szCs w:val="24"/>
        </w:rPr>
        <w:t xml:space="preserve">Kontrollon punen e kryer per inventarizimin e te gjithe pronave shteterore ne territorin e Bashkise Lushnje; </w:t>
      </w:r>
    </w:p>
    <w:p w:rsidR="00E7589F" w:rsidRDefault="00E7589F" w:rsidP="00E7589F">
      <w:pPr>
        <w:pStyle w:val="ListParagraph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E7589F">
        <w:rPr>
          <w:rFonts w:ascii="Times New Roman" w:hAnsi="Times New Roman"/>
          <w:sz w:val="24"/>
          <w:szCs w:val="24"/>
        </w:rPr>
        <w:t>Evidenton probleme që dalin nga veprimtaria e përditshme si dhe shqetësimet e ndryshme që ngrihen me shkrim nga qytetarët, përcakton zgjidhjet e mundshme brenda kuadrit ligjor në fuqi dhe i propozon eprorit rrugë zgjidhjet përkatëse</w:t>
      </w:r>
    </w:p>
    <w:p w:rsidR="00E7589F" w:rsidRPr="00E7589F" w:rsidRDefault="00E7589F" w:rsidP="00E7589F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E7589F" w:rsidRPr="00E7589F" w:rsidRDefault="00E7589F" w:rsidP="00E7589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589F">
        <w:rPr>
          <w:rFonts w:ascii="Times New Roman" w:hAnsi="Times New Roman"/>
          <w:b/>
          <w:sz w:val="24"/>
          <w:szCs w:val="24"/>
        </w:rPr>
        <w:t>Specialist per Ligjshmerine:</w:t>
      </w:r>
      <w:r w:rsidRPr="00E7589F">
        <w:rPr>
          <w:rFonts w:ascii="Times New Roman" w:hAnsi="Times New Roman"/>
          <w:sz w:val="24"/>
          <w:szCs w:val="24"/>
        </w:rPr>
        <w:t xml:space="preserve"> Ndjek problemet e konstatuara gjatë inventarizimit të pronave (tjetërsime të pronës publike apo zënie të paligjshme të saj bazuar në dokumentacionin e dorëzuar nga ndërmarrjet dhe institucionet në varësi të Bashkisë si dhe verifikimeve të bëra nga vetë sektori,</w:t>
      </w:r>
    </w:p>
    <w:p w:rsidR="00E7589F" w:rsidRPr="00E7589F" w:rsidRDefault="00E7589F" w:rsidP="00E7589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589F">
        <w:rPr>
          <w:rFonts w:ascii="Times New Roman" w:hAnsi="Times New Roman"/>
          <w:sz w:val="24"/>
          <w:szCs w:val="24"/>
        </w:rPr>
        <w:t xml:space="preserve">Zbaton me përpikmëri dhe në nivel të lartë profesional të gjitha detyrat e ngarkuara nga eprorët e tij. </w:t>
      </w:r>
    </w:p>
    <w:p w:rsidR="00E7589F" w:rsidRPr="00E7589F" w:rsidRDefault="00E7589F" w:rsidP="00E7589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E7589F">
        <w:rPr>
          <w:rFonts w:ascii="Times New Roman" w:hAnsi="Times New Roman"/>
          <w:color w:val="000000"/>
          <w:sz w:val="24"/>
          <w:szCs w:val="24"/>
        </w:rPr>
        <w:t>Ndjek  proçedurat përkatëse, mbledhjen  dhe hartimin e dokumentacionit të nevojshëm për regjistrimin në pronësi të Bashkise Lushnje pranë ZRPP-së të pronave të cilat me transferim do t’i kalojnë në pronësi Bashkisë Lushnje</w:t>
      </w:r>
    </w:p>
    <w:p w:rsidR="00E7589F" w:rsidRPr="00E7589F" w:rsidRDefault="00E7589F" w:rsidP="00E7589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589F">
        <w:rPr>
          <w:rFonts w:ascii="Times New Roman" w:hAnsi="Times New Roman"/>
          <w:sz w:val="24"/>
          <w:szCs w:val="24"/>
        </w:rPr>
        <w:t xml:space="preserve">Jep përgjigje ligjore për problemet specifike që mbulon sipas detyrave që i ngarkohen </w:t>
      </w:r>
      <w:proofErr w:type="gramStart"/>
      <w:r w:rsidRPr="00E7589F">
        <w:rPr>
          <w:rFonts w:ascii="Times New Roman" w:hAnsi="Times New Roman"/>
          <w:sz w:val="24"/>
          <w:szCs w:val="24"/>
        </w:rPr>
        <w:t>brenda</w:t>
      </w:r>
      <w:proofErr w:type="gramEnd"/>
      <w:r w:rsidRPr="00E7589F">
        <w:rPr>
          <w:rFonts w:ascii="Times New Roman" w:hAnsi="Times New Roman"/>
          <w:sz w:val="24"/>
          <w:szCs w:val="24"/>
        </w:rPr>
        <w:t xml:space="preserve"> sektorit, si dhe përgatit propozime lidhur me trajtimin e çështjeve të ndryshme me karakter profesional dhe teknik, sipas fushes që mbulon zyra.</w:t>
      </w:r>
    </w:p>
    <w:p w:rsidR="00E7589F" w:rsidRPr="00E7589F" w:rsidRDefault="00E7589F" w:rsidP="00E7589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589F">
        <w:rPr>
          <w:rFonts w:ascii="Times New Roman" w:hAnsi="Times New Roman"/>
          <w:sz w:val="24"/>
          <w:szCs w:val="24"/>
        </w:rPr>
        <w:t xml:space="preserve">Ndjek korrespondencën që i është dhënë për trajtim, duke respektuar rigorozisht afatet e përcaktuara. Përgatit materialin dhe pasi e koncepton e siglon </w:t>
      </w:r>
      <w:proofErr w:type="gramStart"/>
      <w:r w:rsidRPr="00E7589F">
        <w:rPr>
          <w:rFonts w:ascii="Times New Roman" w:hAnsi="Times New Roman"/>
          <w:sz w:val="24"/>
          <w:szCs w:val="24"/>
        </w:rPr>
        <w:t>ia</w:t>
      </w:r>
      <w:proofErr w:type="gramEnd"/>
      <w:r w:rsidRPr="00E7589F">
        <w:rPr>
          <w:rFonts w:ascii="Times New Roman" w:hAnsi="Times New Roman"/>
          <w:sz w:val="24"/>
          <w:szCs w:val="24"/>
        </w:rPr>
        <w:t xml:space="preserve"> paraqet përgjegjësit të sektorit dhe drejtorit të drejtorisë per miratim. </w:t>
      </w:r>
    </w:p>
    <w:p w:rsidR="00E7589F" w:rsidRPr="00E7589F" w:rsidRDefault="00E7589F" w:rsidP="00E7589F">
      <w:pPr>
        <w:pStyle w:val="ListParagraph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7589F">
        <w:rPr>
          <w:rFonts w:ascii="Times New Roman" w:hAnsi="Times New Roman"/>
          <w:sz w:val="24"/>
          <w:szCs w:val="24"/>
        </w:rPr>
        <w:t xml:space="preserve">Mban përgjegjësi për cilësinë dhe saktësinë profesionale të materialeve të përgatitura. 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Kanë të drejtë të aplikojnë për këtë procedurë vetëm nëpunësit civilë të së njëjtës kategori, në të gjitha insitucionet pjesë e shërbimit civil.</w:t>
      </w:r>
      <w:proofErr w:type="gramEnd"/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KUSHTET PËR LËVIZJEN PARALELE DHE KRITERET E VEÇANTA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duhet të plotësojnë kushtet për lëvizjen paralele si vijon:</w:t>
      </w:r>
    </w:p>
    <w:p w:rsidR="00E7589F" w:rsidRDefault="00E7589F" w:rsidP="00E7589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jenë nëpunës civil të konfirmuar, brenda së njëjtës kategori.</w:t>
      </w:r>
    </w:p>
    <w:p w:rsidR="00E7589F" w:rsidRDefault="00E7589F" w:rsidP="00E7589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mos kenë masë disiplinore në fuqi.</w:t>
      </w:r>
    </w:p>
    <w:p w:rsidR="00E7589F" w:rsidRDefault="00E7589F" w:rsidP="00E7589F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kenë të paktën vlerësimin e fundit “mirë” apo “shumë mirë”.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lastRenderedPageBreak/>
        <w:t>Kandidatët duhet të plotësojnë kriteret e veçanta si vijon:</w:t>
      </w:r>
    </w:p>
    <w:p w:rsidR="00E7589F" w:rsidRDefault="00E7589F" w:rsidP="00E7589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>Të zotërojnë diplomë të nivelit “Bachelor”,“Master Shkencor apo Profesional” në degën Juridik/Ekonomik/Shkencat Inxhinierike“ edhe diploma e nivelit “Bachelor” duhet të jetë në të njëjtën fushë.</w:t>
      </w:r>
      <w:r>
        <w:rPr>
          <w:rFonts w:ascii="Times New Roman" w:hAnsi="Times New Roman"/>
          <w:sz w:val="24"/>
          <w:szCs w:val="24"/>
          <w:lang w:val="de-DE"/>
        </w:rPr>
        <w:t>(</w:t>
      </w:r>
      <w:r>
        <w:rPr>
          <w:rFonts w:ascii="Times New Roman" w:hAnsi="Times New Roman"/>
          <w:i/>
          <w:sz w:val="24"/>
          <w:szCs w:val="24"/>
          <w:lang w:val="de-DE"/>
        </w:rPr>
        <w:t>Diplomat të cilat janë marrë jashtë vendit, duhet të jenë të njohura paraprakisht pranë institucionit përgjegjës për njehsimin e diplomave sipas legjislacionit në fuqi).</w:t>
      </w:r>
    </w:p>
    <w:p w:rsidR="00E7589F" w:rsidRDefault="00E7589F" w:rsidP="00E7589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 xml:space="preserve">Të kenë eksperiencë pune jo më </w:t>
      </w:r>
      <w:r w:rsidRPr="00D76C8C">
        <w:rPr>
          <w:rFonts w:ascii="Times New Roman" w:hAnsi="Times New Roman"/>
          <w:color w:val="000000"/>
          <w:sz w:val="24"/>
          <w:szCs w:val="24"/>
          <w:lang w:val="de-DE"/>
        </w:rPr>
        <w:t xml:space="preserve">pak se </w:t>
      </w:r>
      <w:r w:rsidRPr="00D76C8C">
        <w:rPr>
          <w:rFonts w:ascii="Times New Roman" w:hAnsi="Times New Roman"/>
          <w:color w:val="000000" w:themeColor="text1"/>
          <w:sz w:val="24"/>
          <w:szCs w:val="24"/>
          <w:lang w:val="de-DE"/>
        </w:rPr>
        <w:t>3 vite</w:t>
      </w:r>
      <w:r w:rsidR="00262B41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pergjegjes dhe 1 vite specialisti</w:t>
      </w:r>
      <w:r w:rsidRPr="00D76C8C">
        <w:rPr>
          <w:rFonts w:ascii="Times New Roman" w:hAnsi="Times New Roman"/>
          <w:color w:val="000000"/>
          <w:sz w:val="24"/>
          <w:szCs w:val="24"/>
          <w:lang w:val="de-DE"/>
        </w:rPr>
        <w:t xml:space="preserve">, </w:t>
      </w:r>
      <w:r w:rsidRPr="00D76C8C">
        <w:rPr>
          <w:rFonts w:ascii="Times New Roman" w:hAnsi="Times New Roman"/>
          <w:sz w:val="24"/>
          <w:szCs w:val="24"/>
          <w:lang w:val="de-DE"/>
        </w:rPr>
        <w:t>në</w:t>
      </w:r>
      <w:r>
        <w:rPr>
          <w:rFonts w:ascii="Times New Roman" w:hAnsi="Times New Roman"/>
          <w:sz w:val="24"/>
          <w:szCs w:val="24"/>
          <w:lang w:val="de-DE"/>
        </w:rPr>
        <w:t xml:space="preserve"> administratën shtetërore dhe/ose institucione të pavarura.</w:t>
      </w:r>
    </w:p>
    <w:p w:rsidR="00E7589F" w:rsidRDefault="00E7589F" w:rsidP="00E7589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  <w:lang w:val="de-DE"/>
        </w:rPr>
      </w:pPr>
      <w:r>
        <w:rPr>
          <w:rFonts w:ascii="Times New Roman" w:hAnsi="Times New Roman"/>
          <w:color w:val="000000"/>
          <w:sz w:val="24"/>
          <w:szCs w:val="24"/>
          <w:lang w:val="de-DE"/>
        </w:rPr>
        <w:t>Të kenë aftësi të mira komunikuese dhe të punës në grupe.</w:t>
      </w:r>
    </w:p>
    <w:p w:rsidR="00E7589F" w:rsidRPr="00262B41" w:rsidRDefault="00E7589F" w:rsidP="00262B41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Të zotërojnë gjuhën angleze. Përparësi ka një gjuhë e dytë e BE-së.</w:t>
      </w:r>
    </w:p>
    <w:p w:rsidR="00E7589F" w:rsidRDefault="00E7589F" w:rsidP="00E7589F">
      <w:pPr>
        <w:pStyle w:val="ListParagraph"/>
        <w:ind w:left="360"/>
        <w:jc w:val="both"/>
        <w:rPr>
          <w:rFonts w:ascii="Times New Roman" w:hAnsi="Times New Roman"/>
          <w:color w:val="00B050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Look w:val="00A0"/>
      </w:tblPr>
      <w:tblGrid>
        <w:gridCol w:w="817"/>
        <w:gridCol w:w="9038"/>
      </w:tblGrid>
      <w:tr w:rsidR="00E7589F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</w:rPr>
      </w:pP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dokumentat si më poshtë: </w:t>
      </w:r>
    </w:p>
    <w:p w:rsidR="00E7589F" w:rsidRDefault="00E7589F" w:rsidP="00E7589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7589F" w:rsidRDefault="00E7589F" w:rsidP="00E7589F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5" w:history="1">
        <w:r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589F" w:rsidRDefault="00E7589F" w:rsidP="00E7589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589F" w:rsidRDefault="00E7589F" w:rsidP="00E7589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7589F" w:rsidRDefault="00E7589F" w:rsidP="00E7589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589F" w:rsidRDefault="00E7589F" w:rsidP="00E7589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589F" w:rsidRDefault="00E7589F" w:rsidP="00E7589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E7589F" w:rsidRDefault="00E7589F" w:rsidP="00E7589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E7589F" w:rsidRDefault="00E7589F" w:rsidP="00E7589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Vërtetim nga Institucioni që nuk ka masë displinore në fuqi.</w:t>
      </w:r>
    </w:p>
    <w:p w:rsidR="00E7589F" w:rsidRDefault="00E7589F" w:rsidP="00E7589F">
      <w:pPr>
        <w:pStyle w:val="ListParagraph"/>
        <w:numPr>
          <w:ilvl w:val="0"/>
          <w:numId w:val="4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Çdo dokumentacion tjetër që vërteton trajnimet, kualifikimet, arsimin shtesë, vlerësimet pozitive apo të tjera të përmendura në jetëshkrimin tuaj.</w:t>
      </w:r>
    </w:p>
    <w:p w:rsidR="00E7589F" w:rsidRDefault="00E7589F" w:rsidP="00E7589F">
      <w:pPr>
        <w:pStyle w:val="ListParagraph"/>
        <w:ind w:left="360"/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7589F" w:rsidRDefault="00E7589F" w:rsidP="00E7589F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 w:rsidRPr="00F835E0">
        <w:rPr>
          <w:rFonts w:ascii="Times New Roman" w:hAnsi="Times New Roman"/>
          <w:b/>
          <w:i/>
          <w:sz w:val="24"/>
          <w:szCs w:val="24"/>
          <w:lang w:val="de-DE"/>
        </w:rPr>
        <w:t>Dokumentet duhet të dorëzohen me postë apo drejtpërsëdrejti në insti</w:t>
      </w: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tucion, brenda datës </w:t>
      </w:r>
      <w:r w:rsidR="00310783">
        <w:rPr>
          <w:rFonts w:ascii="Times New Roman" w:hAnsi="Times New Roman"/>
          <w:b/>
          <w:i/>
          <w:sz w:val="24"/>
          <w:szCs w:val="24"/>
          <w:lang w:val="de-DE"/>
        </w:rPr>
        <w:t>19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/10/2021</w:t>
      </w:r>
    </w:p>
    <w:p w:rsidR="00E7589F" w:rsidRDefault="00E7589F" w:rsidP="00E7589F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  <w:r w:rsidRPr="00221CF4">
        <w:rPr>
          <w:rFonts w:ascii="Times New Roman" w:hAnsi="Times New Roman"/>
          <w:sz w:val="24"/>
          <w:szCs w:val="24"/>
          <w:lang w:val="de-DE"/>
        </w:rPr>
        <w:t>Në datën</w:t>
      </w:r>
      <w:r>
        <w:rPr>
          <w:rFonts w:ascii="Times New Roman" w:hAnsi="Times New Roman"/>
          <w:sz w:val="24"/>
          <w:szCs w:val="24"/>
          <w:lang w:val="de-DE"/>
        </w:rPr>
        <w:t xml:space="preserve"> </w:t>
      </w:r>
      <w:r w:rsidR="00310783">
        <w:rPr>
          <w:rFonts w:ascii="Times New Roman" w:hAnsi="Times New Roman"/>
          <w:sz w:val="24"/>
          <w:szCs w:val="24"/>
          <w:lang w:val="de-DE"/>
        </w:rPr>
        <w:t>21</w:t>
      </w:r>
      <w:r>
        <w:rPr>
          <w:rFonts w:ascii="Times New Roman" w:hAnsi="Times New Roman"/>
          <w:sz w:val="24"/>
          <w:szCs w:val="24"/>
          <w:lang w:val="de-DE"/>
        </w:rPr>
        <w:t>/10/</w:t>
      </w:r>
      <w:r w:rsidRPr="00221CF4">
        <w:rPr>
          <w:rFonts w:ascii="Times New Roman" w:hAnsi="Times New Roman"/>
          <w:sz w:val="24"/>
          <w:szCs w:val="24"/>
          <w:lang w:val="de-DE"/>
        </w:rPr>
        <w:t>20</w:t>
      </w:r>
      <w:r>
        <w:rPr>
          <w:rFonts w:ascii="Times New Roman" w:hAnsi="Times New Roman"/>
          <w:sz w:val="24"/>
          <w:szCs w:val="24"/>
          <w:lang w:val="de-DE"/>
        </w:rPr>
        <w:t>21</w:t>
      </w:r>
      <w:r w:rsidRPr="00221CF4">
        <w:rPr>
          <w:rFonts w:ascii="Times New Roman" w:hAnsi="Times New Roman"/>
          <w:i/>
          <w:sz w:val="24"/>
          <w:szCs w:val="24"/>
          <w:lang w:val="de-DE"/>
        </w:rPr>
        <w:t>,</w:t>
      </w:r>
      <w:r>
        <w:rPr>
          <w:rFonts w:ascii="Times New Roman" w:hAnsi="Times New Roman"/>
          <w:i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>njësia e menaxhimit të burimeve njerëzore të Bashkia Lushnje</w:t>
      </w:r>
      <w:r>
        <w:rPr>
          <w:rFonts w:ascii="Times New Roman" w:hAnsi="Times New Roman"/>
          <w:color w:val="FF0000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 xml:space="preserve">ku ndodhet pozicioni për të cilin ju dëshironi të aplikoni do të shpallë në portalin “Shërbimi Kombëtar i Punësimit” listën e kandidatëve që plotësojnë kushtet e lëvizjes paralele dhe kriteret e veçanta, si dhe datën, vendin dhe orën e saktë ku do të zhvillohet intervista. 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e lëvizjes paralele dhe kriteret e veçanta do të njoftohen individualisht nga njësia e menaxhimit të burimeve njerëzore të institucionit ku </w:t>
      </w:r>
      <w:r>
        <w:rPr>
          <w:rFonts w:ascii="Times New Roman" w:hAnsi="Times New Roman"/>
          <w:sz w:val="24"/>
          <w:szCs w:val="24"/>
          <w:lang w:val="de-DE"/>
        </w:rPr>
        <w:lastRenderedPageBreak/>
        <w:t xml:space="preserve">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</w:p>
    <w:p w:rsidR="00E7589F" w:rsidRDefault="00E7589F" w:rsidP="00E7589F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E7589F" w:rsidRDefault="00E7589F" w:rsidP="00E7589F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152/2013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>Për nëpunësin civil”</w:t>
      </w:r>
      <w:r>
        <w:rPr>
          <w:rFonts w:ascii="Times New Roman" w:hAnsi="Times New Roman"/>
          <w:sz w:val="24"/>
          <w:szCs w:val="24"/>
        </w:rPr>
        <w:t>, i ndryshuar, dhe aktet nënligjore dalë në zbatim të tij.</w:t>
      </w:r>
    </w:p>
    <w:p w:rsidR="00310783" w:rsidRPr="00310783" w:rsidRDefault="00E7589F" w:rsidP="0031078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9131, datë 08.09.2003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>Për rregullat e etikës në administratën publike”</w:t>
      </w:r>
      <w:r>
        <w:rPr>
          <w:rFonts w:ascii="Times New Roman" w:hAnsi="Times New Roman"/>
          <w:sz w:val="24"/>
          <w:szCs w:val="24"/>
        </w:rPr>
        <w:t>.</w:t>
      </w:r>
    </w:p>
    <w:p w:rsidR="00310783" w:rsidRPr="00310783" w:rsidRDefault="00E7589F" w:rsidP="0031078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10783">
        <w:rPr>
          <w:rFonts w:ascii="Times New Roman" w:hAnsi="Times New Roman"/>
          <w:sz w:val="24"/>
          <w:szCs w:val="24"/>
          <w:lang w:val="sq-AL"/>
        </w:rPr>
        <w:t>Njohuritë mbi</w:t>
      </w:r>
      <w:r w:rsidR="00310783" w:rsidRPr="00310783">
        <w:rPr>
          <w:rFonts w:ascii="Times" w:hAnsi="Times" w:cs="Times"/>
          <w:b/>
          <w:bCs/>
          <w:sz w:val="23"/>
          <w:szCs w:val="23"/>
        </w:rPr>
        <w:t xml:space="preserve"> </w:t>
      </w:r>
      <w:r w:rsidR="00310783" w:rsidRPr="00310783">
        <w:rPr>
          <w:rFonts w:ascii="Times" w:hAnsi="Times" w:cs="Times"/>
          <w:bCs/>
          <w:sz w:val="23"/>
          <w:szCs w:val="23"/>
        </w:rPr>
        <w:t>Udhëzimin</w:t>
      </w:r>
      <w:r w:rsidR="00310783" w:rsidRPr="00310783">
        <w:rPr>
          <w:rFonts w:ascii="Times New Roman" w:hAnsi="Times New Roman"/>
          <w:sz w:val="24"/>
          <w:szCs w:val="24"/>
        </w:rPr>
        <w:t xml:space="preserve"> </w:t>
      </w:r>
      <w:r w:rsidR="00310783" w:rsidRPr="00310783">
        <w:rPr>
          <w:rFonts w:ascii="Times" w:hAnsi="Times" w:cs="Times"/>
          <w:bCs/>
          <w:sz w:val="23"/>
          <w:szCs w:val="23"/>
        </w:rPr>
        <w:t>nr. 30 datë 27.12.2011</w:t>
      </w:r>
      <w:r w:rsidR="00310783" w:rsidRPr="00310783">
        <w:rPr>
          <w:rFonts w:ascii="Times New Roman" w:hAnsi="Times New Roman"/>
          <w:sz w:val="24"/>
          <w:szCs w:val="24"/>
        </w:rPr>
        <w:t xml:space="preserve"> </w:t>
      </w:r>
      <w:r w:rsidR="00310783" w:rsidRPr="00310783">
        <w:rPr>
          <w:rFonts w:ascii="Times" w:hAnsi="Times" w:cs="Times"/>
          <w:bCs/>
          <w:sz w:val="23"/>
          <w:szCs w:val="23"/>
        </w:rPr>
        <w:t>“Për menaxhimin e aktiveve në njësitë e sektorit pu</w:t>
      </w:r>
      <w:r w:rsidR="00310783" w:rsidRPr="00310783">
        <w:rPr>
          <w:rFonts w:ascii="Times" w:hAnsi="Times" w:cs="Times"/>
          <w:bCs/>
          <w:sz w:val="21"/>
          <w:szCs w:val="21"/>
        </w:rPr>
        <w:t>blik”</w:t>
      </w:r>
      <w:r w:rsidR="00310783" w:rsidRPr="00310783">
        <w:rPr>
          <w:rFonts w:ascii="Times New Roman" w:hAnsi="Times New Roman"/>
          <w:sz w:val="24"/>
          <w:szCs w:val="24"/>
        </w:rPr>
        <w:t xml:space="preserve">, </w:t>
      </w:r>
      <w:r w:rsidR="00310783" w:rsidRPr="00310783">
        <w:rPr>
          <w:rFonts w:ascii="Times" w:hAnsi="Times" w:cs="Times"/>
          <w:bCs/>
          <w:sz w:val="23"/>
          <w:szCs w:val="23"/>
        </w:rPr>
        <w:t>i ndryshuar me Udh</w:t>
      </w:r>
      <w:r w:rsidR="00310783" w:rsidRPr="00310783">
        <w:rPr>
          <w:rFonts w:ascii="Times New Roman" w:hAnsi="Times New Roman"/>
          <w:bCs/>
          <w:sz w:val="23"/>
          <w:szCs w:val="23"/>
        </w:rPr>
        <w:t>ë</w:t>
      </w:r>
      <w:r w:rsidR="00310783" w:rsidRPr="00310783">
        <w:rPr>
          <w:rFonts w:ascii="Times" w:hAnsi="Times" w:cs="Times"/>
          <w:bCs/>
          <w:sz w:val="23"/>
          <w:szCs w:val="23"/>
        </w:rPr>
        <w:t>zimin nr.24, datë 07.12.2016, nr.11 dat</w:t>
      </w:r>
      <w:r w:rsidR="00310783" w:rsidRPr="00310783">
        <w:rPr>
          <w:rFonts w:ascii="Times New Roman" w:hAnsi="Times New Roman"/>
          <w:bCs/>
          <w:sz w:val="23"/>
          <w:szCs w:val="23"/>
        </w:rPr>
        <w:t>ë</w:t>
      </w:r>
      <w:r w:rsidR="00310783" w:rsidRPr="00310783">
        <w:rPr>
          <w:rFonts w:ascii="Times" w:hAnsi="Times" w:cs="Times"/>
          <w:bCs/>
          <w:sz w:val="23"/>
          <w:szCs w:val="23"/>
        </w:rPr>
        <w:t xml:space="preserve"> 06.05.2016 dhe nr.20 dat</w:t>
      </w:r>
      <w:r w:rsidR="00310783" w:rsidRPr="00310783">
        <w:rPr>
          <w:rFonts w:ascii="Times New Roman" w:hAnsi="Times New Roman"/>
          <w:bCs/>
          <w:sz w:val="23"/>
          <w:szCs w:val="23"/>
        </w:rPr>
        <w:t>ë</w:t>
      </w:r>
      <w:r w:rsidR="00310783" w:rsidRPr="00310783">
        <w:rPr>
          <w:rFonts w:ascii="Times" w:hAnsi="Times" w:cs="Times"/>
          <w:bCs/>
          <w:sz w:val="23"/>
          <w:szCs w:val="23"/>
        </w:rPr>
        <w:t xml:space="preserve"> 17.11.2014“p</w:t>
      </w:r>
      <w:r w:rsidR="00310783" w:rsidRPr="00310783">
        <w:rPr>
          <w:rFonts w:ascii="Times New Roman" w:hAnsi="Times New Roman"/>
          <w:bCs/>
          <w:sz w:val="23"/>
          <w:szCs w:val="23"/>
        </w:rPr>
        <w:t>ë</w:t>
      </w:r>
      <w:r w:rsidR="00310783" w:rsidRPr="00310783">
        <w:rPr>
          <w:rFonts w:ascii="Times" w:hAnsi="Times" w:cs="Times"/>
          <w:bCs/>
          <w:sz w:val="23"/>
          <w:szCs w:val="23"/>
        </w:rPr>
        <w:t>r disa shtesa dhe ndryshime n</w:t>
      </w:r>
      <w:r w:rsidR="00310783" w:rsidRPr="00310783">
        <w:rPr>
          <w:rFonts w:ascii="Times New Roman" w:hAnsi="Times New Roman"/>
          <w:bCs/>
          <w:sz w:val="23"/>
          <w:szCs w:val="23"/>
        </w:rPr>
        <w:t>ë</w:t>
      </w:r>
      <w:r w:rsidR="00310783" w:rsidRPr="00310783">
        <w:rPr>
          <w:rFonts w:ascii="Times" w:hAnsi="Times" w:cs="Times"/>
          <w:bCs/>
          <w:sz w:val="23"/>
          <w:szCs w:val="23"/>
        </w:rPr>
        <w:t xml:space="preserve"> udh</w:t>
      </w:r>
      <w:r w:rsidR="00310783" w:rsidRPr="00310783">
        <w:rPr>
          <w:rFonts w:ascii="Times New Roman" w:hAnsi="Times New Roman"/>
          <w:bCs/>
          <w:sz w:val="23"/>
          <w:szCs w:val="23"/>
        </w:rPr>
        <w:t>ë</w:t>
      </w:r>
      <w:r w:rsidR="00310783" w:rsidRPr="00310783">
        <w:rPr>
          <w:rFonts w:ascii="Times" w:hAnsi="Times" w:cs="Times"/>
          <w:bCs/>
          <w:sz w:val="23"/>
          <w:szCs w:val="23"/>
        </w:rPr>
        <w:t>zimin nr.30 dat</w:t>
      </w:r>
      <w:r w:rsidR="00310783" w:rsidRPr="00310783">
        <w:rPr>
          <w:rFonts w:ascii="Times New Roman" w:hAnsi="Times New Roman"/>
          <w:bCs/>
          <w:sz w:val="23"/>
          <w:szCs w:val="23"/>
        </w:rPr>
        <w:t>ë</w:t>
      </w:r>
      <w:r w:rsidR="00310783" w:rsidRPr="00310783">
        <w:rPr>
          <w:rFonts w:ascii="Times" w:hAnsi="Times" w:cs="Times"/>
          <w:bCs/>
          <w:sz w:val="23"/>
          <w:szCs w:val="23"/>
        </w:rPr>
        <w:t xml:space="preserve"> 27.12.2011 “Për menaxhimin e aktiveve në njësitë e sektorit pu</w:t>
      </w:r>
      <w:r w:rsidR="00310783" w:rsidRPr="00310783">
        <w:rPr>
          <w:rFonts w:ascii="Times" w:hAnsi="Times" w:cs="Times"/>
          <w:bCs/>
          <w:sz w:val="21"/>
          <w:szCs w:val="21"/>
        </w:rPr>
        <w:t>blik”.</w:t>
      </w:r>
    </w:p>
    <w:p w:rsidR="00310783" w:rsidRPr="00310783" w:rsidRDefault="00E7589F" w:rsidP="0031078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10783">
        <w:rPr>
          <w:rFonts w:ascii="Times New Roman" w:hAnsi="Times New Roman"/>
          <w:sz w:val="24"/>
          <w:szCs w:val="24"/>
          <w:lang w:val="sq-AL"/>
        </w:rPr>
        <w:t>Njohuri mbi Ligjin Nr.68/2017 “Per Financat ne veteqeverisjen vendore”.</w:t>
      </w:r>
    </w:p>
    <w:p w:rsidR="00E7589F" w:rsidRPr="00310783" w:rsidRDefault="00E7589F" w:rsidP="0031078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10783">
        <w:rPr>
          <w:rFonts w:ascii="Times New Roman" w:hAnsi="Times New Roman"/>
          <w:sz w:val="24"/>
          <w:szCs w:val="24"/>
          <w:lang w:val="sq-AL"/>
        </w:rPr>
        <w:t xml:space="preserve">Njohuri mbi Ligjin </w:t>
      </w:r>
      <w:r w:rsidR="00310783" w:rsidRPr="00310783">
        <w:rPr>
          <w:rFonts w:ascii="Times New Roman" w:hAnsi="Times New Roman"/>
          <w:sz w:val="24"/>
          <w:szCs w:val="24"/>
        </w:rPr>
        <w:t>Nr. 119/2014 “Për të drejtën e informimit”</w:t>
      </w:r>
    </w:p>
    <w:p w:rsidR="00310783" w:rsidRPr="00310783" w:rsidRDefault="00310783" w:rsidP="0031078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10783">
        <w:rPr>
          <w:rFonts w:ascii="Times New Roman" w:hAnsi="Times New Roman"/>
          <w:sz w:val="24"/>
          <w:szCs w:val="24"/>
          <w:lang w:val="sq-AL"/>
        </w:rPr>
        <w:t xml:space="preserve">Njohuri mbi Ligjin </w:t>
      </w:r>
      <w:r>
        <w:rPr>
          <w:rFonts w:ascii="Times New Roman" w:hAnsi="Times New Roman"/>
          <w:sz w:val="24"/>
          <w:szCs w:val="24"/>
        </w:rPr>
        <w:t>Nr. 139/2015</w:t>
      </w:r>
      <w:r w:rsidRPr="00310783">
        <w:rPr>
          <w:rFonts w:ascii="Times New Roman" w:hAnsi="Times New Roman"/>
          <w:sz w:val="24"/>
          <w:szCs w:val="24"/>
        </w:rPr>
        <w:t xml:space="preserve"> “P</w:t>
      </w:r>
      <w:r>
        <w:rPr>
          <w:rFonts w:ascii="Times New Roman" w:hAnsi="Times New Roman"/>
          <w:sz w:val="24"/>
          <w:szCs w:val="24"/>
        </w:rPr>
        <w:t>ër veteqeverisjen vendore</w:t>
      </w:r>
      <w:r w:rsidRPr="00310783">
        <w:rPr>
          <w:rFonts w:ascii="Times New Roman" w:hAnsi="Times New Roman"/>
          <w:sz w:val="24"/>
          <w:szCs w:val="24"/>
        </w:rPr>
        <w:t>”</w:t>
      </w:r>
    </w:p>
    <w:p w:rsidR="00E7589F" w:rsidRPr="003167E0" w:rsidRDefault="00E7589F" w:rsidP="00E7589F">
      <w:pPr>
        <w:jc w:val="both"/>
        <w:rPr>
          <w:rFonts w:ascii="Times New Roman" w:hAnsi="Times New Roman"/>
          <w:color w:val="00B050"/>
          <w:sz w:val="24"/>
          <w:szCs w:val="24"/>
        </w:rPr>
      </w:pPr>
      <w:r w:rsidRPr="003167E0">
        <w:rPr>
          <w:rFonts w:ascii="Times New Roman" w:hAnsi="Times New Roman"/>
          <w:color w:val="FF0000"/>
          <w:sz w:val="24"/>
          <w:szCs w:val="24"/>
        </w:rPr>
        <w:t>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do të vlerësohen në lidhje me Dokumentacionin e dorëzuar: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Kandidatët do të vlerësohen për përvojën, trajnimet apo kualifikimet e lidhura me fushën, si dhe çertifikimin pozitiv ose për vlerësimet e rezultateve individale në punë në rastet kur proçesi i çertifikimit nuk është kryer. Totali i pikëve për këtë vlerësim është 40 pikë.</w:t>
      </w:r>
    </w:p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r>
        <w:rPr>
          <w:rFonts w:ascii="Times New Roman" w:hAnsi="Times New Roman"/>
          <w:b/>
          <w:sz w:val="24"/>
          <w:szCs w:val="24"/>
          <w:lang w:val="de-DE"/>
        </w:rPr>
        <w:t>Kandidatët gjatë intervistës së strukturuar me gojë do të vlerësohen në lidhje me:</w:t>
      </w:r>
    </w:p>
    <w:p w:rsidR="00E7589F" w:rsidRDefault="00E7589F" w:rsidP="00E7589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Njohuritë, aftësitë, kompetencën në lidhje me përshkrimin e pozicionit të punës;</w:t>
      </w:r>
    </w:p>
    <w:p w:rsidR="00E7589F" w:rsidRDefault="00E7589F" w:rsidP="00E7589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E7589F" w:rsidRDefault="00E7589F" w:rsidP="00E7589F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Totali i pikëve për këtë vlerësim është 60 pikë.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  <w:lang w:val="de-DE"/>
        </w:rPr>
        <w:t>Për proçesin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  <w:lang w:val="de-DE"/>
        </w:rPr>
        <w:t>”</w:t>
      </w:r>
      <w:r>
        <w:rPr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 xml:space="preserve"> të Departamentit të Administratës Publike </w:t>
      </w:r>
      <w:hyperlink r:id="rId6" w:history="1">
        <w:r>
          <w:rPr>
            <w:rStyle w:val="Hyperlink"/>
            <w:sz w:val="24"/>
            <w:szCs w:val="24"/>
            <w:lang w:val="de-DE"/>
          </w:rPr>
          <w:t>www.dap.gov.al</w:t>
        </w:r>
      </w:hyperlink>
      <w:r>
        <w:rPr>
          <w:rFonts w:ascii="Times New Roman" w:hAnsi="Times New Roman"/>
          <w:sz w:val="24"/>
          <w:szCs w:val="24"/>
          <w:lang w:val="de-DE"/>
        </w:rPr>
        <w:t>.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  <w:hyperlink r:id="rId7" w:history="1">
        <w:r>
          <w:rPr>
            <w:rStyle w:val="Hyperlink"/>
            <w:sz w:val="24"/>
            <w:szCs w:val="24"/>
            <w:lang w:val="de-DE"/>
          </w:rPr>
          <w:t>http://dap.gov.al/2014-03-21-12-52-44/udhezime/426-udhezim-nr-2-date-27-03-2015</w:t>
        </w:r>
      </w:hyperlink>
    </w:p>
    <w:p w:rsidR="00E7589F" w:rsidRDefault="00E7589F" w:rsidP="00E7589F">
      <w:pPr>
        <w:jc w:val="both"/>
        <w:rPr>
          <w:rStyle w:val="Hyperlink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E7589F" w:rsidRDefault="00E7589F" w:rsidP="00E7589F">
      <w:pPr>
        <w:jc w:val="both"/>
        <w:rPr>
          <w:rStyle w:val="Hyperlink"/>
          <w:sz w:val="24"/>
          <w:szCs w:val="24"/>
        </w:rPr>
      </w:pPr>
    </w:p>
    <w:p w:rsidR="00E7589F" w:rsidRPr="00221CF4" w:rsidRDefault="00E7589F" w:rsidP="00E7589F">
      <w:pPr>
        <w:jc w:val="both"/>
      </w:pPr>
      <w:r>
        <w:rPr>
          <w:rFonts w:ascii="Times New Roman" w:hAnsi="Times New Roman"/>
          <w:sz w:val="24"/>
          <w:szCs w:val="24"/>
        </w:rPr>
        <w:t>Në përfundim të vlerësimit të kandidatëve, Komisioneri për Mbikëqyrjen e Shërbimit Civil do të shpallë fituesin në portalin “Shërbimi Kombëtar i Punësimit”. Të gjithë kandidatët pjesëmarrës në këtë procedurë do të njoftohen në mënyrë elektronike për datën e saktë të shpalljes së fituesit.</w:t>
      </w:r>
    </w:p>
    <w:p w:rsidR="00E7589F" w:rsidRDefault="00E7589F" w:rsidP="00E7589F">
      <w:pPr>
        <w:jc w:val="both"/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0" w:type="auto"/>
        <w:tblBorders>
          <w:bottom w:val="single" w:sz="18" w:space="0" w:color="C00000"/>
        </w:tblBorders>
        <w:tblCellMar>
          <w:left w:w="170" w:type="dxa"/>
          <w:right w:w="0" w:type="dxa"/>
        </w:tblCellMar>
        <w:tblLook w:val="00A0"/>
      </w:tblPr>
      <w:tblGrid>
        <w:gridCol w:w="814"/>
        <w:gridCol w:w="8995"/>
      </w:tblGrid>
      <w:tr w:rsidR="00E7589F" w:rsidTr="008B69FE">
        <w:tc>
          <w:tcPr>
            <w:tcW w:w="817" w:type="dxa"/>
            <w:tcBorders>
              <w:top w:val="single" w:sz="4" w:space="0" w:color="C00000"/>
              <w:left w:val="single" w:sz="4" w:space="0" w:color="C00000"/>
              <w:bottom w:val="single" w:sz="12" w:space="0" w:color="C00000"/>
              <w:right w:val="single" w:sz="4" w:space="0" w:color="C00000"/>
            </w:tcBorders>
            <w:shd w:val="clear" w:color="auto" w:fill="C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2</w:t>
            </w:r>
          </w:p>
        </w:tc>
        <w:tc>
          <w:tcPr>
            <w:tcW w:w="9038" w:type="dxa"/>
            <w:tcBorders>
              <w:top w:val="nil"/>
              <w:left w:val="single" w:sz="4" w:space="0" w:color="C00000"/>
              <w:bottom w:val="single" w:sz="12" w:space="0" w:color="C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NGRITJA NË DETYRË</w:t>
            </w:r>
            <w:r w:rsidR="00262B41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 xml:space="preserve"> DHE PRANIM NGA JASHTË</w:t>
            </w:r>
          </w:p>
        </w:tc>
      </w:tr>
    </w:tbl>
    <w:p w:rsidR="00E7589F" w:rsidRDefault="00E7589F" w:rsidP="00E7589F">
      <w:pPr>
        <w:rPr>
          <w:rFonts w:ascii="Times New Roman" w:hAnsi="Times New Roman"/>
          <w:b/>
          <w:color w:val="C00000"/>
          <w:sz w:val="24"/>
          <w:szCs w:val="24"/>
        </w:rPr>
      </w:pPr>
    </w:p>
    <w:tbl>
      <w:tblPr>
        <w:tblW w:w="5000" w:type="pct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13" w:type="dxa"/>
          <w:left w:w="113" w:type="dxa"/>
          <w:bottom w:w="113" w:type="dxa"/>
          <w:right w:w="113" w:type="dxa"/>
        </w:tblCellMar>
        <w:tblLook w:val="00A0"/>
      </w:tblPr>
      <w:tblGrid>
        <w:gridCol w:w="9865"/>
      </w:tblGrid>
      <w:tr w:rsidR="00E7589F" w:rsidTr="008B69FE">
        <w:trPr>
          <w:trHeight w:val="1335"/>
        </w:trPr>
        <w:tc>
          <w:tcPr>
            <w:tcW w:w="5000" w:type="pct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Vetëm në rast se pozicioni i renditur në fillim të kësaj shpalljeje, në përfundim të procedurës së lëvizjes paralele, rezulton se është ende vakant, ai është i vlefshëm për konkurimin nëpërmjet procedurës së ngritjes në detyrë, </w:t>
            </w:r>
          </w:p>
          <w:p w:rsidR="00E7589F" w:rsidRDefault="00E7589F" w:rsidP="008B69FE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Kjo procedurë është vendosur të jetë e hapur edhe për kandidatë të tjerë jasht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sh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rbimit civil, që plotësojnë kushtet dhe kërkesat për vendin e lire </w:t>
            </w: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>(n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 xml:space="preserve"> zbatim t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 xml:space="preserve"> vendimit t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 xml:space="preserve"> titullarit por q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 xml:space="preserve"> nuk mund t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 xml:space="preserve"> kaloj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 xml:space="preserve"> 20% t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 xml:space="preserve"> numrit total t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 xml:space="preserve"> vendeve n</w:t>
            </w:r>
            <w:r>
              <w:rPr>
                <w:rFonts w:ascii="Times New Roman" w:hAnsi="Times New Roman"/>
                <w:color w:val="1F497D" w:themeColor="text2"/>
                <w:sz w:val="24"/>
                <w:szCs w:val="24"/>
              </w:rPr>
              <w:t>ë</w:t>
            </w:r>
            <w:r>
              <w:rPr>
                <w:rFonts w:ascii="Times New Roman" w:hAnsi="Times New Roman"/>
                <w:i/>
                <w:color w:val="1F497D" w:themeColor="text2"/>
                <w:sz w:val="24"/>
                <w:szCs w:val="24"/>
              </w:rPr>
              <w:t xml:space="preserve"> cdo vit kalendarik, neni 26/4)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. 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NGRITJES NË DETYRË </w:t>
            </w:r>
            <w:r w:rsidR="00262B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DHE</w:t>
            </w:r>
            <w:r w:rsidR="00262B4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KRITERET E VEÇANTA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ngritjes në detyrë janë: </w:t>
      </w:r>
    </w:p>
    <w:p w:rsidR="00E7589F" w:rsidRDefault="00E7589F" w:rsidP="00E7589F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nëpunës civil i konfirmuar;</w:t>
      </w:r>
    </w:p>
    <w:p w:rsidR="00E7589F" w:rsidRDefault="00E7589F" w:rsidP="00E7589F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ketë masë disiplinore në fuqi (të vërtetuar me një dokument nga institucioni);</w:t>
      </w:r>
    </w:p>
    <w:p w:rsidR="00E7589F" w:rsidRDefault="00E7589F" w:rsidP="00E7589F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të paktën vlerësimin e fundit “Mirë” ose “Shumë mirë”;</w:t>
      </w:r>
    </w:p>
    <w:p w:rsidR="00E7589F" w:rsidRPr="00310783" w:rsidRDefault="00E7589F" w:rsidP="00310783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Niveli i diplomës duhet të jetë “Master Shkencor</w:t>
      </w:r>
      <w:r w:rsidR="00310783">
        <w:rPr>
          <w:rFonts w:ascii="Times New Roman" w:hAnsi="Times New Roman"/>
          <w:sz w:val="24"/>
          <w:szCs w:val="24"/>
        </w:rPr>
        <w:t>/Profesional</w:t>
      </w:r>
      <w:r>
        <w:rPr>
          <w:rFonts w:ascii="Times New Roman" w:hAnsi="Times New Roman"/>
          <w:sz w:val="24"/>
          <w:szCs w:val="24"/>
        </w:rPr>
        <w:t>”. 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E7589F" w:rsidRDefault="00E7589F" w:rsidP="00E7589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“Bachelor”ose “Master Shkencor” apo “Profesional” në degën Juridik/Ekonomik</w:t>
      </w:r>
      <w:r w:rsidR="00310783">
        <w:rPr>
          <w:rFonts w:ascii="Times New Roman" w:hAnsi="Times New Roman"/>
          <w:color w:val="000000"/>
          <w:sz w:val="24"/>
          <w:szCs w:val="24"/>
        </w:rPr>
        <w:t>/Shkenca Inxhinierike”</w:t>
      </w:r>
      <w:r w:rsidRPr="00F835E0"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z w:val="24"/>
          <w:szCs w:val="24"/>
        </w:rPr>
        <w:t xml:space="preserve"> edhe diploma e nivelit “Bachelor” duhet të jetë në të njëjtën fushë.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E7589F" w:rsidRDefault="00E7589F" w:rsidP="00E7589F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Të kenë eksperiencë pune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jo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më pak </w:t>
      </w:r>
      <w:r w:rsidRPr="00C979EA">
        <w:rPr>
          <w:rFonts w:ascii="Times New Roman" w:hAnsi="Times New Roman"/>
          <w:color w:val="000000" w:themeColor="text1"/>
          <w:sz w:val="24"/>
          <w:szCs w:val="24"/>
        </w:rPr>
        <w:t>se 3 vite</w:t>
      </w:r>
      <w:r w:rsidR="00262B41" w:rsidRPr="00262B41">
        <w:rPr>
          <w:rFonts w:ascii="Times New Roman" w:hAnsi="Times New Roman"/>
          <w:color w:val="000000" w:themeColor="text1"/>
          <w:sz w:val="24"/>
          <w:szCs w:val="24"/>
          <w:lang w:val="de-DE"/>
        </w:rPr>
        <w:t xml:space="preserve"> </w:t>
      </w:r>
      <w:r w:rsidR="00262B41">
        <w:rPr>
          <w:rFonts w:ascii="Times New Roman" w:hAnsi="Times New Roman"/>
          <w:color w:val="000000" w:themeColor="text1"/>
          <w:sz w:val="24"/>
          <w:szCs w:val="24"/>
          <w:lang w:val="de-DE"/>
        </w:rPr>
        <w:t>pergjegjes dhe 1 vite specialisti</w:t>
      </w:r>
      <w:r w:rsidR="00262B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në administratën shtetërore dhe/ose nëinstitucione të pavarura.</w:t>
      </w:r>
    </w:p>
    <w:p w:rsidR="00E7589F" w:rsidRPr="00242CB6" w:rsidRDefault="00E7589F" w:rsidP="00E7589F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Të kenë aftësi të mira </w:t>
      </w:r>
      <w:r w:rsidRPr="00242CB6">
        <w:rPr>
          <w:rFonts w:ascii="Times New Roman" w:hAnsi="Times New Roman"/>
          <w:color w:val="000000"/>
          <w:sz w:val="24"/>
          <w:szCs w:val="24"/>
        </w:rPr>
        <w:t>komunikuese dhe të punës në grup.</w:t>
      </w:r>
    </w:p>
    <w:p w:rsidR="00E7589F" w:rsidRPr="00310783" w:rsidRDefault="00E7589F" w:rsidP="00E7589F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E7589F" w:rsidRDefault="00E7589F" w:rsidP="00E7589F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DOKUMENTECIONI, MËNYRA DHE AFATI I DORËZIMIT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</w:rPr>
      </w:pP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E7589F" w:rsidRDefault="00E7589F" w:rsidP="00E7589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E7589F" w:rsidRDefault="00E7589F" w:rsidP="00E7589F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8" w:history="1">
        <w:r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E7589F" w:rsidRDefault="00E7589F" w:rsidP="00E7589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E7589F" w:rsidRDefault="00E7589F" w:rsidP="00E7589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E7589F" w:rsidRDefault="00E7589F" w:rsidP="00E7589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E7589F" w:rsidRDefault="00E7589F" w:rsidP="00E7589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E7589F" w:rsidRDefault="00E7589F" w:rsidP="00E7589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E7589F" w:rsidRDefault="00E7589F" w:rsidP="00E7589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Vlerësimin e fundit nga eprori direkt;</w:t>
      </w:r>
    </w:p>
    <w:p w:rsidR="00E7589F" w:rsidRDefault="00E7589F" w:rsidP="00E7589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Vërtetim nga Institucioni që nuk ka masë displinore në fuqi;</w:t>
      </w:r>
    </w:p>
    <w:p w:rsidR="00310783" w:rsidRDefault="00E7589F" w:rsidP="00E7589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Çdo dokumentacion tjetër që vërteton trajnimet, kualifikimet, arsimim shtesë, vlerësimet </w:t>
      </w:r>
    </w:p>
    <w:p w:rsidR="00E7589F" w:rsidRDefault="00E7589F" w:rsidP="00E7589F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pozitive apo të tjera të përmendura në jetëshkrimin tuaj.</w:t>
      </w:r>
    </w:p>
    <w:p w:rsidR="00E7589F" w:rsidRDefault="00E7589F" w:rsidP="00E7589F">
      <w:pPr>
        <w:pStyle w:val="ListParagraph"/>
        <w:ind w:left="360"/>
        <w:rPr>
          <w:rFonts w:ascii="Times New Roman" w:hAnsi="Times New Roman"/>
          <w:sz w:val="24"/>
          <w:szCs w:val="24"/>
          <w:lang w:val="de-DE"/>
        </w:rPr>
      </w:pPr>
    </w:p>
    <w:p w:rsidR="00E7589F" w:rsidRDefault="00E7589F" w:rsidP="00E7589F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Dokumentet duhet të dorëzohen me postë apo drejtpërsëdrejti në institucion, brenda </w:t>
      </w:r>
      <w:r w:rsidRPr="00F835E0">
        <w:rPr>
          <w:rFonts w:ascii="Times New Roman" w:hAnsi="Times New Roman"/>
          <w:b/>
          <w:i/>
          <w:sz w:val="24"/>
          <w:szCs w:val="24"/>
          <w:lang w:val="de-DE"/>
        </w:rPr>
        <w:t>datës</w:t>
      </w:r>
      <w:r>
        <w:rPr>
          <w:rFonts w:ascii="Times New Roman" w:hAnsi="Times New Roman"/>
          <w:b/>
          <w:i/>
          <w:sz w:val="24"/>
          <w:szCs w:val="24"/>
          <w:lang w:val="de-DE"/>
        </w:rPr>
        <w:t xml:space="preserve"> </w:t>
      </w:r>
      <w:r w:rsidR="00310783">
        <w:rPr>
          <w:rFonts w:ascii="Times New Roman" w:hAnsi="Times New Roman"/>
          <w:b/>
          <w:i/>
          <w:sz w:val="24"/>
          <w:szCs w:val="24"/>
          <w:lang w:val="de-DE"/>
        </w:rPr>
        <w:t>21</w:t>
      </w:r>
      <w:r>
        <w:rPr>
          <w:rFonts w:ascii="Times New Roman" w:hAnsi="Times New Roman"/>
          <w:b/>
          <w:i/>
          <w:sz w:val="24"/>
          <w:szCs w:val="24"/>
          <w:lang w:val="de-DE"/>
        </w:rPr>
        <w:t>/10/2021, në Institucionin Bashkia Lushnje.</w:t>
      </w:r>
    </w:p>
    <w:p w:rsidR="00E7589F" w:rsidRDefault="00E7589F" w:rsidP="00E7589F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REZULTATET PËR FAZËN E VERIFIKIMIT PARAPRAK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b/>
          <w:i/>
          <w:sz w:val="24"/>
          <w:szCs w:val="24"/>
          <w:lang w:val="de-DE"/>
        </w:rPr>
      </w:pP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</w:t>
      </w:r>
      <w:r w:rsidR="00310783">
        <w:rPr>
          <w:rFonts w:ascii="Times New Roman" w:hAnsi="Times New Roman"/>
          <w:b/>
          <w:sz w:val="24"/>
          <w:szCs w:val="24"/>
          <w:lang w:val="de-DE"/>
        </w:rPr>
        <w:t>datën 25</w:t>
      </w:r>
      <w:r w:rsidRPr="00B62CBD">
        <w:rPr>
          <w:rFonts w:ascii="Times New Roman" w:hAnsi="Times New Roman"/>
          <w:b/>
          <w:sz w:val="24"/>
          <w:szCs w:val="24"/>
          <w:lang w:val="de-DE"/>
        </w:rPr>
        <w:t>/10/2021</w:t>
      </w:r>
      <w:r>
        <w:rPr>
          <w:rFonts w:ascii="Times New Roman" w:hAnsi="Times New Roman"/>
          <w:i/>
          <w:sz w:val="24"/>
          <w:szCs w:val="24"/>
          <w:lang w:val="de-DE"/>
        </w:rPr>
        <w:t>,</w:t>
      </w:r>
      <w:r>
        <w:rPr>
          <w:rFonts w:ascii="Times New Roman" w:hAnsi="Times New Roman"/>
          <w:sz w:val="24"/>
          <w:szCs w:val="24"/>
          <w:lang w:val="de-DE"/>
        </w:rPr>
        <w:t>njësia e menaxhimit të burimeve njerëzore të Bashkise Lushnje</w:t>
      </w:r>
      <w:r>
        <w:rPr>
          <w:rFonts w:ascii="Times New Roman" w:hAnsi="Times New Roman"/>
          <w:color w:val="FF0000"/>
          <w:sz w:val="24"/>
          <w:szCs w:val="24"/>
          <w:lang w:val="de-DE"/>
        </w:rPr>
        <w:t xml:space="preserve"> </w:t>
      </w:r>
      <w:r>
        <w:rPr>
          <w:rFonts w:ascii="Times New Roman" w:hAnsi="Times New Roman"/>
          <w:sz w:val="24"/>
          <w:szCs w:val="24"/>
          <w:lang w:val="de-DE"/>
        </w:rPr>
        <w:t xml:space="preserve">ku ndodhet pozicioni për të cilin ju dëshironi të aplikoni do të shpallë në portalin “Shërbimi Kombëtar i Punësimit” listën e kandidatëve që plotësojnë kushtet dhe kriteret e veçanta, si dhe datën, vendin dhe orën e saktë ku do të zhvillohet intervista. 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  <w:lang w:val="de-DE"/>
        </w:rPr>
        <w:t>nëpërmjet adresës tuaj të e-mail</w:t>
      </w:r>
      <w:r>
        <w:rPr>
          <w:rFonts w:ascii="Times New Roman" w:hAnsi="Times New Roman"/>
          <w:sz w:val="24"/>
          <w:szCs w:val="24"/>
          <w:lang w:val="de-DE"/>
        </w:rPr>
        <w:t>, për shkaqet e moskualifikimit.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</w:p>
    <w:p w:rsidR="00E7589F" w:rsidRDefault="00E7589F" w:rsidP="00E7589F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E7589F" w:rsidRDefault="00E7589F" w:rsidP="00E7589F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Njohuritë mbi Ligjin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ndryshuar, dhe aktet nënligjore dalë në zbatim të tij.</w:t>
      </w:r>
    </w:p>
    <w:p w:rsidR="00E7589F" w:rsidRDefault="00E7589F" w:rsidP="00E7589F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9131, datë 08.09.2003, “</w:t>
      </w:r>
      <w:r>
        <w:rPr>
          <w:rFonts w:ascii="Times New Roman" w:hAnsi="Times New Roman"/>
          <w:i/>
          <w:sz w:val="24"/>
          <w:szCs w:val="24"/>
        </w:rPr>
        <w:t>Për rregullat e etikës në administratën publike</w:t>
      </w:r>
      <w:r>
        <w:rPr>
          <w:rFonts w:ascii="Times New Roman" w:hAnsi="Times New Roman"/>
          <w:sz w:val="24"/>
          <w:szCs w:val="24"/>
        </w:rPr>
        <w:t>”.</w:t>
      </w:r>
    </w:p>
    <w:p w:rsidR="00E7589F" w:rsidRPr="00A138F5" w:rsidRDefault="00E7589F" w:rsidP="00E7589F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q-AL"/>
        </w:rPr>
        <w:t>.</w:t>
      </w:r>
    </w:p>
    <w:p w:rsidR="00E7589F" w:rsidRPr="00310783" w:rsidRDefault="00E7589F" w:rsidP="00E7589F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q-AL"/>
        </w:rPr>
        <w:t>Njohuri mbi Ligjin Nr.68/2017 “Per Financat ne veteqeverisjen vendore”.</w:t>
      </w:r>
    </w:p>
    <w:p w:rsidR="00310783" w:rsidRPr="00310783" w:rsidRDefault="00310783" w:rsidP="0031078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10783">
        <w:rPr>
          <w:rFonts w:ascii="Times New Roman" w:hAnsi="Times New Roman"/>
          <w:sz w:val="24"/>
          <w:szCs w:val="24"/>
          <w:lang w:val="sq-AL"/>
        </w:rPr>
        <w:t>Njohuritë mbi</w:t>
      </w:r>
      <w:r w:rsidRPr="00310783">
        <w:rPr>
          <w:rFonts w:ascii="Times" w:hAnsi="Times" w:cs="Times"/>
          <w:b/>
          <w:bCs/>
          <w:sz w:val="23"/>
          <w:szCs w:val="23"/>
        </w:rPr>
        <w:t xml:space="preserve"> </w:t>
      </w:r>
      <w:r w:rsidRPr="00310783">
        <w:rPr>
          <w:rFonts w:ascii="Times" w:hAnsi="Times" w:cs="Times"/>
          <w:bCs/>
          <w:sz w:val="23"/>
          <w:szCs w:val="23"/>
        </w:rPr>
        <w:t>Udhëzimin</w:t>
      </w:r>
      <w:r w:rsidRPr="00310783">
        <w:rPr>
          <w:rFonts w:ascii="Times New Roman" w:hAnsi="Times New Roman"/>
          <w:sz w:val="24"/>
          <w:szCs w:val="24"/>
        </w:rPr>
        <w:t xml:space="preserve"> </w:t>
      </w:r>
      <w:r w:rsidRPr="00310783">
        <w:rPr>
          <w:rFonts w:ascii="Times" w:hAnsi="Times" w:cs="Times"/>
          <w:bCs/>
          <w:sz w:val="23"/>
          <w:szCs w:val="23"/>
        </w:rPr>
        <w:t>nr. 30 datë 27.12.2011</w:t>
      </w:r>
      <w:r w:rsidRPr="00310783">
        <w:rPr>
          <w:rFonts w:ascii="Times New Roman" w:hAnsi="Times New Roman"/>
          <w:sz w:val="24"/>
          <w:szCs w:val="24"/>
        </w:rPr>
        <w:t xml:space="preserve"> </w:t>
      </w:r>
      <w:r w:rsidRPr="00310783">
        <w:rPr>
          <w:rFonts w:ascii="Times" w:hAnsi="Times" w:cs="Times"/>
          <w:bCs/>
          <w:sz w:val="23"/>
          <w:szCs w:val="23"/>
        </w:rPr>
        <w:t>“Për menaxhimin e aktiveve në njësitë e sektorit pu</w:t>
      </w:r>
      <w:r w:rsidRPr="00310783">
        <w:rPr>
          <w:rFonts w:ascii="Times" w:hAnsi="Times" w:cs="Times"/>
          <w:bCs/>
          <w:sz w:val="21"/>
          <w:szCs w:val="21"/>
        </w:rPr>
        <w:t>blik”</w:t>
      </w:r>
      <w:r w:rsidRPr="00310783">
        <w:rPr>
          <w:rFonts w:ascii="Times New Roman" w:hAnsi="Times New Roman"/>
          <w:sz w:val="24"/>
          <w:szCs w:val="24"/>
        </w:rPr>
        <w:t xml:space="preserve">, </w:t>
      </w:r>
      <w:r w:rsidRPr="00310783">
        <w:rPr>
          <w:rFonts w:ascii="Times" w:hAnsi="Times" w:cs="Times"/>
          <w:bCs/>
          <w:sz w:val="23"/>
          <w:szCs w:val="23"/>
        </w:rPr>
        <w:t>i ndryshuar me Udh</w:t>
      </w:r>
      <w:r w:rsidRPr="00310783">
        <w:rPr>
          <w:rFonts w:ascii="Times New Roman" w:hAnsi="Times New Roman"/>
          <w:bCs/>
          <w:sz w:val="23"/>
          <w:szCs w:val="23"/>
        </w:rPr>
        <w:t>ë</w:t>
      </w:r>
      <w:r w:rsidRPr="00310783">
        <w:rPr>
          <w:rFonts w:ascii="Times" w:hAnsi="Times" w:cs="Times"/>
          <w:bCs/>
          <w:sz w:val="23"/>
          <w:szCs w:val="23"/>
        </w:rPr>
        <w:t>zimin nr.24, datë 07.12.2016, nr.11 dat</w:t>
      </w:r>
      <w:r w:rsidRPr="00310783">
        <w:rPr>
          <w:rFonts w:ascii="Times New Roman" w:hAnsi="Times New Roman"/>
          <w:bCs/>
          <w:sz w:val="23"/>
          <w:szCs w:val="23"/>
        </w:rPr>
        <w:t>ë</w:t>
      </w:r>
      <w:r w:rsidRPr="00310783">
        <w:rPr>
          <w:rFonts w:ascii="Times" w:hAnsi="Times" w:cs="Times"/>
          <w:bCs/>
          <w:sz w:val="23"/>
          <w:szCs w:val="23"/>
        </w:rPr>
        <w:t xml:space="preserve"> 06.05.2016 dhe nr.20 dat</w:t>
      </w:r>
      <w:r w:rsidRPr="00310783">
        <w:rPr>
          <w:rFonts w:ascii="Times New Roman" w:hAnsi="Times New Roman"/>
          <w:bCs/>
          <w:sz w:val="23"/>
          <w:szCs w:val="23"/>
        </w:rPr>
        <w:t>ë</w:t>
      </w:r>
      <w:r w:rsidRPr="00310783">
        <w:rPr>
          <w:rFonts w:ascii="Times" w:hAnsi="Times" w:cs="Times"/>
          <w:bCs/>
          <w:sz w:val="23"/>
          <w:szCs w:val="23"/>
        </w:rPr>
        <w:t xml:space="preserve"> 17.11.2014“p</w:t>
      </w:r>
      <w:r w:rsidRPr="00310783">
        <w:rPr>
          <w:rFonts w:ascii="Times New Roman" w:hAnsi="Times New Roman"/>
          <w:bCs/>
          <w:sz w:val="23"/>
          <w:szCs w:val="23"/>
        </w:rPr>
        <w:t>ë</w:t>
      </w:r>
      <w:r w:rsidRPr="00310783">
        <w:rPr>
          <w:rFonts w:ascii="Times" w:hAnsi="Times" w:cs="Times"/>
          <w:bCs/>
          <w:sz w:val="23"/>
          <w:szCs w:val="23"/>
        </w:rPr>
        <w:t>r disa shtesa dhe ndryshime n</w:t>
      </w:r>
      <w:r w:rsidRPr="00310783">
        <w:rPr>
          <w:rFonts w:ascii="Times New Roman" w:hAnsi="Times New Roman"/>
          <w:bCs/>
          <w:sz w:val="23"/>
          <w:szCs w:val="23"/>
        </w:rPr>
        <w:t>ë</w:t>
      </w:r>
      <w:r w:rsidRPr="00310783">
        <w:rPr>
          <w:rFonts w:ascii="Times" w:hAnsi="Times" w:cs="Times"/>
          <w:bCs/>
          <w:sz w:val="23"/>
          <w:szCs w:val="23"/>
        </w:rPr>
        <w:t xml:space="preserve"> udh</w:t>
      </w:r>
      <w:r w:rsidRPr="00310783">
        <w:rPr>
          <w:rFonts w:ascii="Times New Roman" w:hAnsi="Times New Roman"/>
          <w:bCs/>
          <w:sz w:val="23"/>
          <w:szCs w:val="23"/>
        </w:rPr>
        <w:t>ë</w:t>
      </w:r>
      <w:r w:rsidRPr="00310783">
        <w:rPr>
          <w:rFonts w:ascii="Times" w:hAnsi="Times" w:cs="Times"/>
          <w:bCs/>
          <w:sz w:val="23"/>
          <w:szCs w:val="23"/>
        </w:rPr>
        <w:t>zimin nr.30 dat</w:t>
      </w:r>
      <w:r w:rsidRPr="00310783">
        <w:rPr>
          <w:rFonts w:ascii="Times New Roman" w:hAnsi="Times New Roman"/>
          <w:bCs/>
          <w:sz w:val="23"/>
          <w:szCs w:val="23"/>
        </w:rPr>
        <w:t>ë</w:t>
      </w:r>
      <w:r w:rsidRPr="00310783">
        <w:rPr>
          <w:rFonts w:ascii="Times" w:hAnsi="Times" w:cs="Times"/>
          <w:bCs/>
          <w:sz w:val="23"/>
          <w:szCs w:val="23"/>
        </w:rPr>
        <w:t xml:space="preserve"> 27.12.2011 “Për menaxhimin e aktiveve në njësitë e sektorit pu</w:t>
      </w:r>
      <w:r w:rsidRPr="00310783">
        <w:rPr>
          <w:rFonts w:ascii="Times" w:hAnsi="Times" w:cs="Times"/>
          <w:bCs/>
          <w:sz w:val="21"/>
          <w:szCs w:val="21"/>
        </w:rPr>
        <w:t>blik”.</w:t>
      </w:r>
    </w:p>
    <w:p w:rsidR="00310783" w:rsidRPr="00310783" w:rsidRDefault="00310783" w:rsidP="00310783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10783">
        <w:rPr>
          <w:rFonts w:ascii="Times New Roman" w:hAnsi="Times New Roman"/>
          <w:sz w:val="24"/>
          <w:szCs w:val="24"/>
          <w:lang w:val="sq-AL"/>
        </w:rPr>
        <w:t xml:space="preserve">Njohuri mbi Ligjin </w:t>
      </w:r>
      <w:r w:rsidRPr="00310783">
        <w:rPr>
          <w:rFonts w:ascii="Times New Roman" w:hAnsi="Times New Roman"/>
          <w:sz w:val="24"/>
          <w:szCs w:val="24"/>
        </w:rPr>
        <w:t>Nr. 119/2014 “Për të drejtën e informimit”</w:t>
      </w:r>
    </w:p>
    <w:p w:rsidR="00E7589F" w:rsidRPr="00262B41" w:rsidRDefault="00310783" w:rsidP="00E7589F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310783">
        <w:rPr>
          <w:rFonts w:ascii="Times New Roman" w:hAnsi="Times New Roman"/>
          <w:sz w:val="24"/>
          <w:szCs w:val="24"/>
          <w:lang w:val="sq-AL"/>
        </w:rPr>
        <w:t xml:space="preserve">Njohuri mbi Ligjin </w:t>
      </w:r>
      <w:r>
        <w:rPr>
          <w:rFonts w:ascii="Times New Roman" w:hAnsi="Times New Roman"/>
          <w:sz w:val="24"/>
          <w:szCs w:val="24"/>
        </w:rPr>
        <w:t>Nr. 139/2015</w:t>
      </w:r>
      <w:r w:rsidRPr="00310783">
        <w:rPr>
          <w:rFonts w:ascii="Times New Roman" w:hAnsi="Times New Roman"/>
          <w:sz w:val="24"/>
          <w:szCs w:val="24"/>
        </w:rPr>
        <w:t xml:space="preserve"> “P</w:t>
      </w:r>
      <w:r>
        <w:rPr>
          <w:rFonts w:ascii="Times New Roman" w:hAnsi="Times New Roman"/>
          <w:sz w:val="24"/>
          <w:szCs w:val="24"/>
        </w:rPr>
        <w:t>ër veteqeverisjen vendore</w:t>
      </w:r>
    </w:p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E7589F" w:rsidRDefault="00E7589F" w:rsidP="00E7589F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E7589F" w:rsidRDefault="00E7589F" w:rsidP="00E7589F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E7589F" w:rsidRPr="00262B41" w:rsidRDefault="00E7589F" w:rsidP="00E7589F">
      <w:pPr>
        <w:pStyle w:val="ListParagraph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  <w:lang w:val="de-DE"/>
        </w:rPr>
      </w:pPr>
      <w:r>
        <w:rPr>
          <w:rFonts w:ascii="Times New Roman" w:hAnsi="Times New Roman"/>
          <w:sz w:val="24"/>
          <w:szCs w:val="24"/>
          <w:lang w:val="de-DE"/>
        </w:rPr>
        <w:t>Motivimin, aspiratat dhe pritshmëritë e tyre për karrierën.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de-DE"/>
              </w:rPr>
              <w:t>MËNYRA E VLERËSIMIT TË KANDIDATËVE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</w:p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Kandidatët do të vlerësohen në lidhje me:</w:t>
      </w:r>
    </w:p>
    <w:p w:rsidR="00E7589F" w:rsidRDefault="00E7589F" w:rsidP="00E7589F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me shkrim, deri në 40 pikë;</w:t>
      </w:r>
    </w:p>
    <w:p w:rsidR="00E7589F" w:rsidRDefault="00E7589F" w:rsidP="00E7589F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Intervistën e strukturuar me gojë qe konsiston ne motivimin, aspiratat dhe pritshmëritë e tyre për karrierën, deri në 40 pikë;</w:t>
      </w:r>
    </w:p>
    <w:p w:rsidR="00E7589F" w:rsidRPr="00262B41" w:rsidRDefault="00E7589F" w:rsidP="00262B41">
      <w:pPr>
        <w:pStyle w:val="ListParagraph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Jetëshkrimin, që konsiston në vlerësimin e arsimimit, të përvojës e të trajnimeve, të lidhura me fushën, deri në 20 pikë.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 të Departamentit të Administratës Publike </w:t>
      </w:r>
      <w:hyperlink r:id="rId9" w:history="1">
        <w:r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  <w:hyperlink r:id="rId10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E7589F" w:rsidRDefault="00E7589F" w:rsidP="00E7589F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E7589F" w:rsidTr="008B69F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E7589F" w:rsidRDefault="00E7589F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7589F" w:rsidRDefault="00E7589F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 w:rsidRPr="001365EE">
        <w:rPr>
          <w:rFonts w:ascii="Times New Roman" w:hAnsi="Times New Roman"/>
          <w:color w:val="000000" w:themeColor="text1"/>
          <w:sz w:val="24"/>
          <w:szCs w:val="24"/>
        </w:rPr>
        <w:t>Bashkia Lushnje</w:t>
      </w:r>
      <w:r>
        <w:rPr>
          <w:rFonts w:ascii="Times New Roman" w:hAnsi="Times New Roman"/>
          <w:sz w:val="24"/>
          <w:szCs w:val="24"/>
        </w:rPr>
        <w:t xml:space="preserve"> do të shpallë fituesin në portalin “Shërbimi Kombëtar i Punësimit”. Të gjithë kandidatët pjesëmarrës në këtë procedurë do të njoftohen në mënyrë elektronike për datën e saktë të shpalljes së fituesit.</w:t>
      </w: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</w:p>
    <w:p w:rsidR="00E7589F" w:rsidRDefault="00E7589F" w:rsidP="00E7589F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7589F" w:rsidRPr="00E00CF9" w:rsidRDefault="00E7589F" w:rsidP="00E7589F">
      <w:pPr>
        <w:rPr>
          <w:szCs w:val="24"/>
        </w:rPr>
      </w:pPr>
    </w:p>
    <w:p w:rsidR="00E7589F" w:rsidRDefault="00E7589F" w:rsidP="00E7589F"/>
    <w:p w:rsidR="00E7589F" w:rsidRDefault="00E7589F" w:rsidP="00E7589F"/>
    <w:p w:rsidR="00534EDF" w:rsidRDefault="00534EDF"/>
    <w:sectPr w:rsidR="00534EDF" w:rsidSect="00E73D61">
      <w:headerReference w:type="default" r:id="rId11"/>
      <w:footerReference w:type="default" r:id="rId12"/>
      <w:headerReference w:type="first" r:id="rId13"/>
      <w:pgSz w:w="11907" w:h="16839" w:code="9"/>
      <w:pgMar w:top="1701" w:right="1134" w:bottom="1134" w:left="1134" w:header="567" w:footer="567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50B" w:rsidRPr="00DB2BBF" w:rsidRDefault="00262B41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DB2BBF">
      <w:rPr>
        <w:rFonts w:ascii="Times New Roman" w:hAnsi="Times New Roman"/>
        <w:sz w:val="20"/>
        <w:szCs w:val="20"/>
      </w:rPr>
      <w:t>Faqe</w:t>
    </w:r>
    <w:r>
      <w:rPr>
        <w:rFonts w:ascii="Times New Roman" w:hAnsi="Times New Roman"/>
        <w:sz w:val="20"/>
        <w:szCs w:val="20"/>
      </w:rPr>
      <w:t xml:space="preserve"> </w:t>
    </w:r>
    <w:r w:rsidRPr="00DB2BBF">
      <w:rPr>
        <w:rFonts w:ascii="Times New Roman" w:hAnsi="Times New Roman"/>
        <w:sz w:val="20"/>
        <w:szCs w:val="20"/>
      </w:rPr>
      <w:fldChar w:fldCharType="begin"/>
    </w:r>
    <w:r w:rsidRPr="00DB2BBF">
      <w:rPr>
        <w:rFonts w:ascii="Times New Roman" w:hAnsi="Times New Roman"/>
        <w:sz w:val="20"/>
        <w:szCs w:val="20"/>
      </w:rPr>
      <w:instrText xml:space="preserve"> PAGE   \* MERGEFORMAT </w:instrText>
    </w:r>
    <w:r w:rsidRPr="00DB2BBF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5</w:t>
    </w:r>
    <w:r w:rsidRPr="00DB2BBF">
      <w:rPr>
        <w:rFonts w:ascii="Times New Roman" w:hAnsi="Times New Roman"/>
        <w:sz w:val="20"/>
        <w:szCs w:val="20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50B" w:rsidRPr="003837AF" w:rsidRDefault="00262B41" w:rsidP="00DD0BF1">
    <w:pPr>
      <w:pStyle w:val="Header"/>
      <w:jc w:val="right"/>
      <w:rPr>
        <w:rFonts w:ascii="Times New Roman" w:hAnsi="Times New Roman"/>
        <w:i/>
        <w:sz w:val="20"/>
        <w:szCs w:val="20"/>
      </w:rPr>
    </w:pPr>
    <w:r>
      <w:rPr>
        <w:rFonts w:ascii="Times New Roman" w:hAnsi="Times New Roman"/>
        <w:i/>
        <w:sz w:val="20"/>
        <w:szCs w:val="20"/>
      </w:rPr>
      <w:t>BASHKIA LUSHNJE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250B" w:rsidRDefault="00262B41" w:rsidP="008D097E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  <w:r>
      <w:tab/>
    </w:r>
    <w:r>
      <w:rPr>
        <w:rFonts w:ascii="Times New Roman" w:hAnsi="Times New Roman"/>
        <w:sz w:val="20"/>
        <w:szCs w:val="20"/>
      </w:rPr>
      <w:t>BASHKIA LUSHNJE</w:t>
    </w:r>
  </w:p>
  <w:p w:rsidR="002B474A" w:rsidRPr="008D097E" w:rsidRDefault="00262B41" w:rsidP="008D097E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6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D11C11"/>
    <w:multiLevelType w:val="hybridMultilevel"/>
    <w:tmpl w:val="DB26CC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F512AB2"/>
    <w:multiLevelType w:val="hybridMultilevel"/>
    <w:tmpl w:val="34CAA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A7E58"/>
    <w:multiLevelType w:val="hybridMultilevel"/>
    <w:tmpl w:val="87762B5C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4843095"/>
    <w:multiLevelType w:val="hybridMultilevel"/>
    <w:tmpl w:val="BECAD026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5F0769B1"/>
    <w:multiLevelType w:val="hybridMultilevel"/>
    <w:tmpl w:val="DA3E1B6E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68ED1A94"/>
    <w:multiLevelType w:val="hybridMultilevel"/>
    <w:tmpl w:val="C6B483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9B60EA"/>
    <w:multiLevelType w:val="hybridMultilevel"/>
    <w:tmpl w:val="6C9AD50E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0"/>
  </w:num>
  <w:num w:numId="14">
    <w:abstractNumId w:val="5"/>
  </w:num>
  <w:num w:numId="15">
    <w:abstractNumId w:val="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89F"/>
    <w:rsid w:val="00262B41"/>
    <w:rsid w:val="00310783"/>
    <w:rsid w:val="00534EDF"/>
    <w:rsid w:val="00E758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589F"/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758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75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589F"/>
    <w:rPr>
      <w:rFonts w:ascii="Calibri" w:eastAsia="MS Mincho" w:hAnsi="Calibri" w:cs="Times New Roman"/>
    </w:rPr>
  </w:style>
  <w:style w:type="paragraph" w:styleId="Footer">
    <w:name w:val="footer"/>
    <w:basedOn w:val="Normal"/>
    <w:link w:val="FooterChar"/>
    <w:uiPriority w:val="99"/>
    <w:rsid w:val="00E758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589F"/>
    <w:rPr>
      <w:rFonts w:ascii="Calibri" w:eastAsia="MS Mincho" w:hAnsi="Calibri" w:cs="Times New Roman"/>
    </w:rPr>
  </w:style>
  <w:style w:type="character" w:styleId="Hyperlink">
    <w:name w:val="Hyperlink"/>
    <w:basedOn w:val="DefaultParagraphFont"/>
    <w:uiPriority w:val="99"/>
    <w:rsid w:val="00E7589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dap.gov.al/2014-03-21-12-52-44/udhezime/426-udhezim-nr-2-date-27-03-201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p.gov.al" TargetMode="External"/><Relationship Id="rId11" Type="http://schemas.openxmlformats.org/officeDocument/2006/relationships/header" Target="header1.xml"/><Relationship Id="rId5" Type="http://schemas.openxmlformats.org/officeDocument/2006/relationships/hyperlink" Target="http://dap.gov.al/vende-vakante/udhezime-dokumenta/219-udhezime-dokument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2223</Words>
  <Characters>12675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</dc:creator>
  <cp:lastModifiedBy>Planet</cp:lastModifiedBy>
  <cp:revision>1</cp:revision>
  <dcterms:created xsi:type="dcterms:W3CDTF">2021-10-05T08:37:00Z</dcterms:created>
  <dcterms:modified xsi:type="dcterms:W3CDTF">2021-10-05T09:03:00Z</dcterms:modified>
</cp:coreProperties>
</file>