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EFB" w:rsidRPr="00823EFB" w:rsidRDefault="00823EFB" w:rsidP="00823EFB">
      <w:pPr>
        <w:rPr>
          <w:vanish/>
        </w:rPr>
      </w:pPr>
      <w:r w:rsidRPr="00823EFB">
        <w:rPr>
          <w:vanish/>
        </w:rPr>
        <w:t>Top of Form</w:t>
      </w:r>
    </w:p>
    <w:p w:rsidR="00823EFB" w:rsidRPr="00823EFB" w:rsidRDefault="00823EFB" w:rsidP="00823EFB">
      <w:r w:rsidRPr="00823EFB">
        <w:t>Bashkia Tiranë</w:t>
      </w:r>
    </w:p>
    <w:p w:rsidR="00823EFB" w:rsidRPr="00823EFB" w:rsidRDefault="00D021BF" w:rsidP="00823EFB">
      <w:r>
        <w:pict>
          <v:rect id="_x0000_i1025" style="width:0;height:0" o:hralign="center" o:hrstd="t" o:hr="t" fillcolor="#a0a0a0" stroked="f"/>
        </w:pic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#00000642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BASHKIA TIRANË</w:t>
      </w:r>
      <w:r w:rsidRPr="00823EFB">
        <w:rPr>
          <w:noProof/>
        </w:rPr>
        <mc:AlternateContent>
          <mc:Choice Requires="wps">
            <w:drawing>
              <wp:inline distT="0" distB="0" distL="0" distR="0" wp14:anchorId="2CBF7F73" wp14:editId="49892E93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SHPALLJE PËR LËVIZJE PARALELE</w:t>
      </w:r>
      <w:r w:rsidRPr="00823EFB">
        <w:rPr>
          <w:b/>
          <w:bCs/>
        </w:rPr>
        <w:br/>
        <w:t>NGRITJE NË DETYRË</w:t>
      </w:r>
      <w:r w:rsidRPr="00823EFB">
        <w:rPr>
          <w:b/>
          <w:bCs/>
        </w:rPr>
        <w:br/>
        <w:t>PRANIM NGA JASHTË SHËRBIMIT CIVIL</w:t>
      </w:r>
      <w:r w:rsidRPr="00823EFB">
        <w:rPr>
          <w:b/>
          <w:bCs/>
        </w:rPr>
        <w:br/>
        <w:t>NË KATEGORINË E MESME DHE E ULËT DREJTUESE</w:t>
      </w:r>
    </w:p>
    <w:p w:rsidR="00823EFB" w:rsidRPr="00823EFB" w:rsidRDefault="00823EFB" w:rsidP="00823EFB">
      <w:pPr>
        <w:rPr>
          <w:b/>
          <w:bCs/>
        </w:rPr>
      </w:pPr>
      <w:r>
        <w:rPr>
          <w:b/>
          <w:bCs/>
        </w:rPr>
        <w:t>670-</w:t>
      </w:r>
      <w:r w:rsidRPr="00823EFB">
        <w:rPr>
          <w:b/>
          <w:bCs/>
        </w:rPr>
        <w:t>Pergjegjes Sektori - Drejtoria e Pergjithshme e Burimeve Njerezore - Drejtoria e Vleresimit te Performances Masave Administrative dhe Motivimit te Stafit Sektori i Vleresimit te Performances dhe Motivimit te Stafit Kategoria: III-a</w:t>
      </w:r>
    </w:p>
    <w:p w:rsidR="00823EFB" w:rsidRPr="00823EFB" w:rsidRDefault="00823EFB" w:rsidP="00823EFB">
      <w:r w:rsidRPr="00823EFB"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823EFB" w:rsidRPr="00823EFB" w:rsidRDefault="00823EFB" w:rsidP="00823EFB">
      <w:pPr>
        <w:rPr>
          <w:b/>
          <w:bCs/>
        </w:rPr>
      </w:pPr>
      <w:r>
        <w:rPr>
          <w:b/>
          <w:bCs/>
        </w:rPr>
        <w:t>670-</w:t>
      </w:r>
      <w:r w:rsidRPr="00823EFB">
        <w:rPr>
          <w:b/>
          <w:bCs/>
        </w:rPr>
        <w:t>Pergjegjes Sektori - Drejtoria e Pergjithshme e Burimeve Njerezore Drejtoria e Vleresimit te Performances Masave Administrative dhe Motivimit te Stafit Sektori i Vleresimit te Performances dhe Motivimit te Stafit - Kategoria: III-a</w:t>
      </w:r>
    </w:p>
    <w:p w:rsidR="00823EFB" w:rsidRPr="00823EFB" w:rsidRDefault="00823EFB" w:rsidP="00823EFB">
      <w:r w:rsidRPr="00823EFB">
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 dhe pranimit nga jashtë shërbimit civil.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PËR TË TRE PROCEDURAT (LËVIZJE PARALELE, NGRITJE NË DETYRË, PRANIM NË SHËRBIMIN CIVIL) APLIKOHET NË TË NJËJTËN KOHË!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Afati për dorëzimin e dokumentave për: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LËVIZJE PARALELE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22/10/2021</w:t>
      </w:r>
    </w:p>
    <w:p w:rsidR="00823EFB" w:rsidRPr="00823EFB" w:rsidRDefault="00D021BF" w:rsidP="00823EFB">
      <w:r>
        <w:pict>
          <v:rect id="_x0000_i1026" style="width:0;height:0" o:hralign="center" o:hrstd="t" o:hr="t" fillcolor="#a0a0a0" stroked="f"/>
        </w:pic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Afati për dorëzimin e dokumentave për: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NGRITJE NË DETYRË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27/10/2021</w:t>
      </w:r>
    </w:p>
    <w:p w:rsidR="00823EFB" w:rsidRPr="00823EFB" w:rsidRDefault="00D021BF" w:rsidP="00823EFB">
      <w:r>
        <w:lastRenderedPageBreak/>
        <w:pict>
          <v:rect id="_x0000_i1027" style="width:0;height:0" o:hralign="center" o:hrstd="t" o:hr="t" fillcolor="#a0a0a0" stroked="f"/>
        </w:pic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Afati për dorëzimin e dokumentave për: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PRANIM NGA JASHTË SHËRBIMIT CIVIL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27/10/2021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Përshkrimi përgjithësues i punës për pozicionin/et si më sipër është:</w:t>
      </w:r>
    </w:p>
    <w:p w:rsidR="00823EFB" w:rsidRPr="00823EFB" w:rsidRDefault="00823EFB" w:rsidP="00823EFB">
      <w:r w:rsidRPr="00823EFB">
        <w:t>- Drejton administrimin teknik të proçesit të vlerësimit të arritjeve individuale në punë të nëpunësve civil, duke bashkëpunuar me eprorët direkt;</w:t>
      </w:r>
      <w:r w:rsidRPr="00823EFB">
        <w:br/>
        <w:t>- Ofron konsulencë të vazhdueshme dhe trajnime të posacme në funksion të ngritjes së kapaciteteve të menaxherëve të nivelit të ulët dhe të mesëm të institucionit dhe vlerësimit të performancës;</w:t>
      </w:r>
      <w:r w:rsidRPr="00823EFB">
        <w:br/>
        <w:t>- Projekton, buxheton dhe implementon nisma për motivimin e stafit, të tilla si shpërbime të lidhura me performancën, aktivitete socializuese për evente të vecanta, me rastin e daljes në pension, për shpërndarje certifikatash mirënjohjeje, etj.;</w:t>
      </w:r>
      <w:r w:rsidRPr="00823EFB">
        <w:br/>
        <w:t>- Kërkon dhe rekomandon/propozon alternativa për motivimin e vazhdueshëm të punonjësve duke e konsideruar këtë sfidë të përhershme të institucionit ;</w:t>
      </w:r>
      <w:r w:rsidRPr="00823EFB">
        <w:br/>
        <w:t>- Udhëheq dhe kolaudon procesin e hartimit të raporteve/planeve të punës si dhe dokumenta të tjera të rendësishëm të drejtorisë;</w:t>
      </w:r>
      <w:r w:rsidRPr="00823EFB">
        <w:br/>
        <w:t>- Kontribuon me njohuritë dhe eksperiencën personale në vendimet e rëndësishme të drejtorisë.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1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LEVIZJE PARALELE</w:t>
      </w:r>
    </w:p>
    <w:p w:rsidR="00823EFB" w:rsidRPr="00823EFB" w:rsidRDefault="00823EFB" w:rsidP="00823EFB">
      <w:r w:rsidRPr="00823EFB">
        <w:t>Kanë të drejtë të aplikojnë për këtë procedurë vetëm nëpunësit civilë të së njëjtës kategori, në të gjitha insitucionet pjesë e shërbimit civil.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1.1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KUSHTET PËR LËVIZJEN PARALELE DHE KRITERET E VEÇANTA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duhet të plotësojnë kushtet për lëvizjen paralele si vijon:</w:t>
      </w:r>
    </w:p>
    <w:p w:rsidR="00823EFB" w:rsidRPr="00823EFB" w:rsidRDefault="00823EFB" w:rsidP="00823EFB">
      <w:r w:rsidRPr="00823EFB">
        <w:t>a- Të jenë nëpunës civilë të konfirmuar, brenda së njëjtës kategori</w:t>
      </w:r>
      <w:r w:rsidRPr="00823EFB">
        <w:br/>
        <w:t>b- Të mos kenë masë disiplinore në fuqi;</w:t>
      </w:r>
      <w:r w:rsidRPr="00823EFB">
        <w:br/>
        <w:t>c- Të kenë të paktën vlerësimin e fundit “mirë” apo “shumë mirë”.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duhet të plotësojnë kërkesat e posaçme si vijon:</w:t>
      </w:r>
    </w:p>
    <w:p w:rsidR="00823EFB" w:rsidRPr="00823EFB" w:rsidRDefault="00823EFB" w:rsidP="00823EFB">
      <w:r w:rsidRPr="00823EFB">
        <w:t>Te zoteroje diplme universitare ne Shkenca Shoqerore . Miveli minimal i diplomes Master Shkencor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1.2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DOKUMENTACIONI, MËNYRA DHE AFATI I DORËZIMIT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që aplikojnë duhet të dorëzojnë dokumentat si më poshtë:</w:t>
      </w:r>
    </w:p>
    <w:p w:rsidR="00823EFB" w:rsidRPr="00823EFB" w:rsidRDefault="00823EFB" w:rsidP="00823EFB">
      <w:r w:rsidRPr="00823EFB">
        <w:t>a - Jetëshkrim i plotësuar në përputhje me dokumentin tip që e gjeni në linkun:</w:t>
      </w:r>
      <w:r w:rsidRPr="00823EFB">
        <w:br/>
      </w:r>
      <w:hyperlink r:id="rId5" w:history="1">
        <w:r w:rsidRPr="00823EFB">
          <w:rPr>
            <w:rStyle w:val="Hyperlink"/>
          </w:rPr>
          <w:t>http://lgu.dap.gov.al/CVTemplate_jeteshkrimi_standard.docx</w:t>
        </w:r>
      </w:hyperlink>
      <w:r w:rsidRPr="00823EFB">
        <w:br/>
      </w:r>
      <w:r w:rsidRPr="00823EFB">
        <w:br/>
        <w:t>b - Fotokopje të diplomës (përfshirë edhe diplomën Bachelor). Për diplomat e marra jashtë Republikës së Shqipërisë të përcillet njehsimi nga Ministria e Arsimit dhe e Sportit;</w:t>
      </w:r>
      <w:r w:rsidRPr="00823EFB">
        <w:br/>
        <w:t>c - Fotokopje të librezës së punës (të gjitha faqet që vërtetojnë eksperiencën në punë);</w:t>
      </w:r>
      <w:r w:rsidRPr="00823EFB">
        <w:br/>
        <w:t>d - Fotokopje të letërnjoftimit (ID);</w:t>
      </w:r>
      <w:r w:rsidRPr="00823EFB">
        <w:br/>
        <w:t>e - Vërtetim të gjendjes shëndetësore;</w:t>
      </w:r>
      <w:r w:rsidRPr="00823EFB">
        <w:br/>
        <w:t>f - Vetëdeklarim të gjendjes gjyqësore;</w:t>
      </w:r>
      <w:r w:rsidRPr="00823EFB">
        <w:br/>
        <w:t>g - Vlerësimin e fundit nga eprori direkt;</w:t>
      </w:r>
      <w:r w:rsidRPr="00823EFB">
        <w:br/>
        <w:t>h - Vërtetim nga institucioni që nuk ka masë disiplinore në fuqi;</w:t>
      </w:r>
      <w:r w:rsidRPr="00823EFB">
        <w:br/>
        <w:t>i - Çdo dokumentacion tjetër që vërteton trajnimet, kualifikimet, arsimin shtesë, vlerësimet pozitive apo të tjera të përmendura në jetëshkrimin tuaj;</w:t>
      </w:r>
      <w:r w:rsidRPr="00823EFB">
        <w:br/>
      </w:r>
      <w:r w:rsidRPr="00823EFB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823EFB">
        <w:br/>
        <w:t>https://lgu.hrm.gov.al/</w:t>
      </w:r>
      <w:r w:rsidRPr="00823EFB">
        <w:br/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Aplikimi dhe dorëzimi i dokumentave online për lëvizjen paralele duhet të bëhet brenda datës: 22/10/2021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1.3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REZULTATET PËR FAZËN E VERIFIKIMIT PARAPRAK</w:t>
      </w:r>
    </w:p>
    <w:p w:rsidR="00823EFB" w:rsidRPr="00823EFB" w:rsidRDefault="00823EFB" w:rsidP="00823EFB">
      <w:r w:rsidRPr="00823EFB">
        <w:t>Në datën </w:t>
      </w:r>
      <w:r w:rsidRPr="00823EFB">
        <w:rPr>
          <w:b/>
          <w:bCs/>
        </w:rPr>
        <w:t>24/10/2021</w:t>
      </w:r>
      <w:r w:rsidRPr="00823EFB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823EFB">
        <w:br/>
      </w:r>
      <w:r w:rsidRPr="00823EFB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1.4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FUSHAT E NJOHURIVE, AFTËSITË DHE CILËSITË MBI TË CILAT DO TË ZHVILLOHET INTERVISTA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do të testohen në lidhje me:</w:t>
      </w:r>
    </w:p>
    <w:p w:rsidR="00823EFB" w:rsidRPr="00823EFB" w:rsidRDefault="00823EFB" w:rsidP="00823EFB">
      <w:r w:rsidRPr="00823EFB">
        <w:t>Ligji Nr. 152/2013 PËR NËPUNËSIN CIVIL (i azhornuar)</w:t>
      </w:r>
      <w:r w:rsidRPr="00823EFB">
        <w:br/>
        <w:t>VKM Nr. 1037, datë 16.12.2015 PËR PROCEDURAT E VLERËSIMIT TË NËPUNËSVE CIVILË, PËR PËRFITIMIN DHE PËRDITËSIMIN E NJOHURIVE SHTESË</w:t>
      </w:r>
      <w:r w:rsidRPr="00823EFB">
        <w:br/>
        <w:t>VKM Nr. 109, datë 26.2.2014, TË KËSHILLIT TË MINISTRAVE, PËR VLERËSIMIN E REZULTATEVE NË PUNË TË NËPUNËSVE CIVILË (e ndryshuar)</w:t>
      </w:r>
      <w:r w:rsidRPr="00823EFB">
        <w:br/>
        <w:t>Udhezim Nr. 1 Datë:31.05.2017 PËR HARTIMIN E PËRSHKRIMIT TË POZICIONEVE TË PUNËS NË SHËRBIMIN CIVIL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1.5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MËNYRA E VLERËSIMIT TË KANDIDATËVE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do të vlerësohen në lidhje me dokumentacionin e dorëzuar:</w:t>
      </w:r>
    </w:p>
    <w:p w:rsidR="00823EFB" w:rsidRPr="00823EFB" w:rsidRDefault="00823EFB" w:rsidP="00823EFB">
      <w:r w:rsidRPr="00823EFB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 vlerësim është 40 pikë.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gjatë intervistës së strukturuar me gojë do të vlerësohen në lidhje me:</w:t>
      </w:r>
    </w:p>
    <w:p w:rsidR="00823EFB" w:rsidRPr="00823EFB" w:rsidRDefault="00823EFB" w:rsidP="00823EFB">
      <w:r w:rsidRPr="00823EFB">
        <w:t>a - Njohuritë, aftësitë, kompetencën në lidhje me përshkrimin e pozicionit të punës;</w:t>
      </w:r>
      <w:r w:rsidRPr="00823EFB">
        <w:br/>
        <w:t>b - Eksperiencën e tyre të mëparshme;</w:t>
      </w:r>
      <w:r w:rsidRPr="00823EFB">
        <w:br/>
        <w:t>c - Motivimin, aspiratat dhe pritshmëritë e tyre për karrierën;</w:t>
      </w:r>
      <w:r w:rsidRPr="00823EFB">
        <w:br/>
      </w:r>
      <w:r w:rsidRPr="00823EFB">
        <w:br/>
        <w:t>Totali i pikëve për këtë vlerësim është </w:t>
      </w:r>
      <w:r w:rsidRPr="00823EFB">
        <w:rPr>
          <w:b/>
          <w:bCs/>
        </w:rPr>
        <w:t>60 pikë</w:t>
      </w:r>
      <w:r w:rsidRPr="00823EFB">
        <w:t>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1.6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DATA E DALJES SË REZULTATEVE TË KONKURIMIT DHE MËNYRA E KOMUNIKIMIT</w:t>
      </w:r>
    </w:p>
    <w:p w:rsidR="00823EFB" w:rsidRPr="00823EFB" w:rsidRDefault="00823EFB" w:rsidP="00823EFB">
      <w:r w:rsidRPr="00823EFB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2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NGRITJA NE DETYRE</w:t>
      </w:r>
    </w:p>
    <w:p w:rsidR="00823EFB" w:rsidRPr="00823EFB" w:rsidRDefault="00823EFB" w:rsidP="00823EFB">
      <w:r w:rsidRPr="00823EFB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27/10/2021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2.1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KUSHTET QË DUHET TË PLOTËSOJË KANDIDATI NË PROCEDURËN E NGRITJES NË DETYRË DHE KRITERET E VEÇANTA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Kushtet që duhet të plotësojë kandidati në procedurën e ngritjes në detyrë janë:</w:t>
      </w:r>
    </w:p>
    <w:p w:rsidR="00823EFB" w:rsidRPr="00823EFB" w:rsidRDefault="00823EFB" w:rsidP="00823EFB">
      <w:r w:rsidRPr="00823EFB">
        <w:t>a - Të jetë nëpunës civil i konfirmuar, brenda kategorisë</w:t>
      </w:r>
      <w:r w:rsidRPr="00823EFB">
        <w:br/>
        <w:t>b - Të mos ketë masë disiplinore në fuqi;</w:t>
      </w:r>
      <w:r w:rsidRPr="00823EFB">
        <w:br/>
        <w:t>c - Të ketë të paktën vlerësimin e fundit “mirë” apo “shumë mirë”.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duhet të plotësojnë kërkesat e posaçme si vijon:</w:t>
      </w:r>
    </w:p>
    <w:p w:rsidR="00823EFB" w:rsidRPr="00823EFB" w:rsidRDefault="00823EFB" w:rsidP="00823EFB">
      <w:r w:rsidRPr="00823EFB">
        <w:t>Te zoteroje diplme universitare ne Shkenca Shoqerore . Miveli minimal i diplomes Master Shkencor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2.2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DOKUMENTACIONI, MËNYRA DHE AFATI I DORËZIMIT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që aplikojnë duhet të dorëzojnë dokumentat si më poshtë:</w:t>
      </w:r>
    </w:p>
    <w:p w:rsidR="00823EFB" w:rsidRPr="00823EFB" w:rsidRDefault="00823EFB" w:rsidP="00823EFB">
      <w:r w:rsidRPr="00823EFB">
        <w:t>a - Jetëshkrim i plotësuar në përputhje me dokumentin tip që e gjeni në linkun:</w:t>
      </w:r>
      <w:r w:rsidRPr="00823EFB">
        <w:br/>
      </w:r>
      <w:hyperlink r:id="rId6" w:history="1">
        <w:r w:rsidRPr="00823EFB">
          <w:rPr>
            <w:rStyle w:val="Hyperlink"/>
          </w:rPr>
          <w:t>http://lgu.dap.gov.al/CVTemplate_jeteshkrimi_standard.docx</w:t>
        </w:r>
      </w:hyperlink>
      <w:r w:rsidRPr="00823EFB">
        <w:br/>
        <w:t>b - Fotokopje të diplomës (përfshirë edhe diplomën Bachelor). Për diplomat e marra jashtë Republikës së Shqipërisë të përcillet njehsimi nga Ministria e Arsimit dhe e Sportit;</w:t>
      </w:r>
      <w:r w:rsidRPr="00823EFB">
        <w:br/>
        <w:t>c - Fotokopje të librezës së punës (të gjitha faqet që vërtetojnë eksperiencën në punë);</w:t>
      </w:r>
      <w:r w:rsidRPr="00823EFB">
        <w:br/>
        <w:t>d - Fotokopje të letërnjoftimit (ID);</w:t>
      </w:r>
      <w:r w:rsidRPr="00823EFB">
        <w:br/>
        <w:t>e - Vërtetim të gjendjes shëndetësore;</w:t>
      </w:r>
      <w:r w:rsidRPr="00823EFB">
        <w:br/>
        <w:t>f - Vetëdeklarim të gjendjes gjyqësore;</w:t>
      </w:r>
      <w:r w:rsidRPr="00823EFB">
        <w:br/>
        <w:t>g - Vlerësimin e fundit nga eprori direkt;</w:t>
      </w:r>
      <w:r w:rsidRPr="00823EFB">
        <w:br/>
        <w:t>h - Vërtetim nga institucioni që nuk ka masë disiplinore në fuqi;</w:t>
      </w:r>
      <w:r w:rsidRPr="00823EFB">
        <w:br/>
        <w:t>i - Çdo dokumentacion tjetër që vërteton trajnimet, kualifikimet, arsimin shtesë, vlerësimet pozitive apo të tjera të përmendura në jetëshkrimin tuaj;</w:t>
      </w:r>
      <w:r w:rsidRPr="00823EFB">
        <w:br/>
      </w:r>
      <w:r w:rsidRPr="00823EFB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823EFB">
        <w:br/>
        <w:t>https://lgu.hrm.gov.al/</w:t>
      </w:r>
      <w:r w:rsidRPr="00823EFB">
        <w:br/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Aplikimi dhe dorëzimi i dokumentave online për procedurën e ngritjes në detyrë duhet të bëhet brenda datës: 27/10/2021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2.3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REZULTATET PËR FAZËN E VERIFIKIMIT PARAPRAK</w:t>
      </w:r>
    </w:p>
    <w:p w:rsidR="00823EFB" w:rsidRPr="00823EFB" w:rsidRDefault="00823EFB" w:rsidP="00823EFB">
      <w:r w:rsidRPr="00823EFB">
        <w:t>Në datën </w:t>
      </w:r>
      <w:r w:rsidRPr="00823EFB">
        <w:rPr>
          <w:b/>
          <w:bCs/>
        </w:rPr>
        <w:t>6/11/2021</w:t>
      </w:r>
      <w:r w:rsidRPr="00823EFB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823EFB">
        <w:br/>
      </w:r>
      <w:r w:rsidRPr="00823EFB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2.4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FUSHAT E NJOHURIVE, AFTËSITË DHE CILËSITË MBI TË CILAT DO TË ZHVILLOHET INTERVISTA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do të testohen në lidhje me: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gjatë intervistës së strukturuar me gojë do të vlerësohen në lidhje me:</w:t>
      </w:r>
    </w:p>
    <w:p w:rsidR="00823EFB" w:rsidRPr="00823EFB" w:rsidRDefault="00823EFB" w:rsidP="00823EFB">
      <w:r w:rsidRPr="00823EFB">
        <w:t>a - Njohuritë, aftësitë, kompetencën në lidhje me përshkrimin përgjithësues të punës për pozicionet;</w:t>
      </w:r>
      <w:r w:rsidRPr="00823EFB">
        <w:br/>
        <w:t>b - Eksperiencën e tyre të mëparshme;</w:t>
      </w:r>
      <w:r w:rsidRPr="00823EFB">
        <w:br/>
        <w:t>c - Motivimin, aspiratat dhe pritshmëritë e tyre për karrierën.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2.5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MËNYRA E VLERËSIMIT TË KANDIDATËVE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do të vlerësohen në lidhje me:</w:t>
      </w:r>
    </w:p>
    <w:p w:rsidR="00823EFB" w:rsidRPr="00823EFB" w:rsidRDefault="00823EFB" w:rsidP="00823EFB">
      <w:r w:rsidRPr="00823EFB">
        <w:t>a- Vlerësimin me shkrim, deri në 40 pikë;</w:t>
      </w:r>
      <w:r w:rsidRPr="00823EFB">
        <w:br/>
        <w:t>b- Intervistën e strukturuar me gojë që konsiston në motivimin, aspiratat dhe pritshmëritë e tyre për karrierën, deri në 40 pikë;</w:t>
      </w:r>
      <w:r w:rsidRPr="00823EFB">
        <w:br/>
        <w:t>c- Jetëshkrimin, që konsiston në vlerësimin e arsimimit, të përvojës e të trajnimeve, të lidhura me fushën, deri në 20 pikë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2.6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DATA E DALJES SË REZULTATEVE TË KONKURIMIT DHE MËNYRA E KOMUNIKIMIT</w:t>
      </w:r>
    </w:p>
    <w:p w:rsidR="00823EFB" w:rsidRPr="00823EFB" w:rsidRDefault="00823EFB" w:rsidP="00823EFB">
      <w:r w:rsidRPr="00823EFB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823EFB" w:rsidRPr="00823EFB" w:rsidRDefault="00823EFB" w:rsidP="00823EFB">
      <w:r w:rsidRPr="00823EFB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6/11/2021.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3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PRANIM NË SHËRBIMIN CIVIL</w:t>
      </w:r>
    </w:p>
    <w:p w:rsidR="00823EFB" w:rsidRPr="00823EFB" w:rsidRDefault="00823EFB" w:rsidP="00823EFB">
      <w:r w:rsidRPr="00823EFB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27/10/2021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3.1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KUSHTET QË DUHET TË PLOTËSOJË KANDIDATI NË PROCEDURËN E PRANIMIT NË SHËRBIMIN CIVIL DHE KRITERET E VEÇANTA</w:t>
      </w:r>
    </w:p>
    <w:p w:rsidR="00823EFB" w:rsidRPr="00823EFB" w:rsidRDefault="00823EFB" w:rsidP="00823EFB">
      <w:r w:rsidRPr="00823EFB">
        <w:t>Për këtë procedurë kanë të drejtë të aplikojnë të gjithë kandidatët jashtë sistemit të shërbimit civil, që plotësojnë kërkesat e përgjithshme sipas nenit 21, të ligjit 152/2013 “Për nëpunësin civil” i ndryshuar.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Kushtet që duhet të plotësojë kandidati në procedurën e pranimit në shërbimin civil janë:</w:t>
      </w:r>
    </w:p>
    <w:p w:rsidR="00823EFB" w:rsidRPr="00823EFB" w:rsidRDefault="00823EFB" w:rsidP="00823EFB">
      <w:r w:rsidRPr="00823EFB">
        <w:t>a - Të jetë nëpunës civil i konfirmuar, brenda kategorisë b - Të mos ketë masë disiplinore në fuqi; c - Të ketë të paktën vlerësimin e fundit “mirë” apo “shumë mirë”.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duhet të plotësojnë kërkesat e posaçme si vijon: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3.2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DOKUMENTACIONI, MËNYRA DHE AFATI I DORËZIMIT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që aplikojnë duhet të dorëzojnë dokumentat si më poshtë:</w:t>
      </w:r>
    </w:p>
    <w:p w:rsidR="00823EFB" w:rsidRPr="00823EFB" w:rsidRDefault="00823EFB" w:rsidP="00823EFB">
      <w:r w:rsidRPr="00823EFB">
        <w:t>a - Jetëshkrim i plotësuar në përputhje me dokumentin tip që e gjeni në linkun:</w:t>
      </w:r>
      <w:r w:rsidRPr="00823EFB">
        <w:br/>
      </w:r>
      <w:hyperlink r:id="rId7" w:history="1">
        <w:r w:rsidRPr="00823EFB">
          <w:rPr>
            <w:rStyle w:val="Hyperlink"/>
          </w:rPr>
          <w:t>http://lgu.dap.gov.al/CVTemplate_jeteshkrimi_standard.docx</w:t>
        </w:r>
      </w:hyperlink>
      <w:r w:rsidRPr="00823EFB">
        <w:br/>
        <w:t>b - Fotokopje të diplomës (përfshirë edhe diplomën Bachelor). Për diplomat e marra jashtë Republikës së Shqipërisë të përcillet njehsimi nga Ministria e Arsimit dhe e Sportit;</w:t>
      </w:r>
      <w:r w:rsidRPr="00823EFB">
        <w:br/>
        <w:t>c - Fotokopje të librezës së punës (të gjitha faqet që vërtetojnë eksperiencën në punë);</w:t>
      </w:r>
      <w:r w:rsidRPr="00823EFB">
        <w:br/>
        <w:t>d - Fotokopje të letërnjoftimit (ID);</w:t>
      </w:r>
      <w:r w:rsidRPr="00823EFB">
        <w:br/>
        <w:t>e - Vërtetim të gjendjes shëndetësore;</w:t>
      </w:r>
      <w:r w:rsidRPr="00823EFB">
        <w:br/>
        <w:t>f - Vetëdeklarim të gjendjes gjyqësore;</w:t>
      </w:r>
      <w:r w:rsidRPr="00823EFB">
        <w:br/>
        <w:t>g - Vlerësimin e fundit nga eprori direkt;</w:t>
      </w:r>
      <w:r w:rsidRPr="00823EFB">
        <w:br/>
        <w:t>h - Vërtetim nga institucioni që nuk ka masë disiplinore në fuqi;</w:t>
      </w:r>
      <w:r w:rsidRPr="00823EFB">
        <w:br/>
        <w:t>i - Çdo dokumentacion tjetër që vërteton trajnimet, kualifikimet, arsimin shtesë, vlerësimet pozitive apo të tjera të përmendura në jetëshkrimin tuaj;</w:t>
      </w:r>
      <w:r w:rsidRPr="00823EFB">
        <w:br/>
      </w:r>
      <w:r w:rsidRPr="00823EFB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823EFB">
        <w:br/>
        <w:t>https://lgu.hrm.gov.al/</w:t>
      </w:r>
      <w:r w:rsidRPr="00823EFB">
        <w:br/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Aplikimi dhe dorëzimi i dokumentave online për procedurën e pranimit në kategorinë ekzekutive duhet të bëhet brenda datës: 27/10/2021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3.3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REZULTATET PËR FAZËN E VERIFIKIMIT PARAPRAK</w:t>
      </w:r>
    </w:p>
    <w:p w:rsidR="00823EFB" w:rsidRPr="00823EFB" w:rsidRDefault="00823EFB" w:rsidP="00823EFB">
      <w:r w:rsidRPr="00823EFB">
        <w:t>Në datën </w:t>
      </w:r>
      <w:r w:rsidRPr="00823EFB">
        <w:rPr>
          <w:b/>
          <w:bCs/>
        </w:rPr>
        <w:t>6/11/2021</w:t>
      </w:r>
      <w:r w:rsidRPr="00823EFB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823EFB">
        <w:br/>
      </w:r>
      <w:r w:rsidRPr="00823EFB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3.4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FUSHAT E NJOHURIVE, AFTËSITË DHE CILËSITË MBI TË CILAT DO TË ZHVILLOHET INTERVISTA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do të testohen në lidhje me: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gjatë intervistës së strukturuar me gojë do të vlerësohen në lidhje me:</w:t>
      </w:r>
    </w:p>
    <w:p w:rsidR="00823EFB" w:rsidRPr="00823EFB" w:rsidRDefault="00823EFB" w:rsidP="00823EFB">
      <w:r w:rsidRPr="00823EFB">
        <w:t>a - Njohuritë, aftësitë, kompetencën në lidhje me përshkrimin përgjithësues të punës për pozicionet;</w:t>
      </w:r>
      <w:r w:rsidRPr="00823EFB">
        <w:br/>
        <w:t>b - Eksperiencën e tyre të mëparshme;</w:t>
      </w:r>
      <w:r w:rsidRPr="00823EFB">
        <w:br/>
        <w:t>c - Motivimin, aspiratat dhe pritshmëritë e tyre për karrierën.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3.5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MËNYRA E VLERËSIMIT TË KANDIDATËVE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Kandidatët do të vlerësohen në lidhje me:</w:t>
      </w:r>
    </w:p>
    <w:p w:rsidR="00823EFB" w:rsidRPr="00823EFB" w:rsidRDefault="00823EFB" w:rsidP="00823EFB">
      <w:r w:rsidRPr="00823EFB">
        <w:t>a- Vlerësimin me shkrim, deri në 40 pikë;</w:t>
      </w:r>
      <w:r w:rsidRPr="00823EFB">
        <w:br/>
        <w:t>b- Intervistën e strukturuar me gojë që konsiston në motivimin, aspiratat dhe pritshmëritë e tyre për karrierën, deri në 40 pikë;</w:t>
      </w:r>
      <w:r w:rsidRPr="00823EFB">
        <w:br/>
        <w:t>c- Jetëshkrimin, që konsiston në vlerësimin e arsimimit, të përvojës e të trajnimeve, të lidhura me fushën, deri në 20 pikë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3.6</w:t>
      </w:r>
    </w:p>
    <w:p w:rsidR="00823EFB" w:rsidRPr="00823EFB" w:rsidRDefault="00823EFB" w:rsidP="00823EFB">
      <w:pPr>
        <w:rPr>
          <w:b/>
          <w:bCs/>
        </w:rPr>
      </w:pPr>
      <w:r w:rsidRPr="00823EFB">
        <w:rPr>
          <w:b/>
          <w:bCs/>
        </w:rPr>
        <w:t>DATA E DALJES SË REZULTATEVE TË KONKURIMIT DHE MËNYRA E KOMUNIKIMIT</w:t>
      </w:r>
    </w:p>
    <w:p w:rsidR="00823EFB" w:rsidRPr="00823EFB" w:rsidRDefault="00823EFB" w:rsidP="00823EFB">
      <w:r w:rsidRPr="00823EFB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823EFB" w:rsidRPr="00823EFB" w:rsidRDefault="00823EFB" w:rsidP="00823EFB">
      <w:r w:rsidRPr="00823EFB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6/11/2021.</w:t>
      </w:r>
    </w:p>
    <w:p w:rsidR="00823EFB" w:rsidRPr="00823EFB" w:rsidRDefault="00823EFB" w:rsidP="00823EFB"/>
    <w:p w:rsidR="00823EFB" w:rsidRPr="00823EFB" w:rsidRDefault="00823EFB" w:rsidP="00823EFB">
      <w:r w:rsidRPr="00823EFB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" w:shapeid="_x0000_i1028"/>
        </w:object>
      </w:r>
      <w:r w:rsidRPr="00823EFB">
        <w:t> Lëvizje paralele</w:t>
      </w:r>
    </w:p>
    <w:p w:rsidR="00823EFB" w:rsidRPr="00823EFB" w:rsidRDefault="00823EFB" w:rsidP="00823EFB">
      <w:r w:rsidRPr="00823EFB">
        <w:object w:dxaOrig="4320" w:dyaOrig="4320">
          <v:shape id="_x0000_i1029" type="#_x0000_t75" style="width:20.25pt;height:18pt" o:ole="">
            <v:imagedata r:id="rId8" o:title=""/>
          </v:shape>
          <w:control r:id="rId10" w:name="DefaultOcxName1" w:shapeid="_x0000_i1029"/>
        </w:object>
      </w:r>
      <w:r w:rsidRPr="00823EFB">
        <w:t> Ngritje në detyrë</w:t>
      </w:r>
    </w:p>
    <w:p w:rsidR="00823EFB" w:rsidRPr="00823EFB" w:rsidRDefault="00823EFB" w:rsidP="00823EFB">
      <w:r w:rsidRPr="00823EFB">
        <w:object w:dxaOrig="4320" w:dyaOrig="4320">
          <v:shape id="_x0000_i1030" type="#_x0000_t75" style="width:20.25pt;height:18pt" o:ole="">
            <v:imagedata r:id="rId8" o:title=""/>
          </v:shape>
          <w:control r:id="rId11" w:name="DefaultOcxName2" w:shapeid="_x0000_i1030"/>
        </w:object>
      </w:r>
      <w:r w:rsidRPr="00823EFB">
        <w:t> Pranim në shërbimin civil</w:t>
      </w:r>
    </w:p>
    <w:p w:rsidR="00823EFB" w:rsidRPr="00823EFB" w:rsidRDefault="00823EFB" w:rsidP="00823EFB"/>
    <w:p w:rsidR="00823EFB" w:rsidRPr="00823EFB" w:rsidRDefault="00D021BF" w:rsidP="00823EFB">
      <w:hyperlink r:id="rId12" w:history="1">
        <w:r w:rsidR="00823EFB" w:rsidRPr="00823EFB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823EFB" w:rsidRPr="00823EFB" w:rsidRDefault="00823EFB" w:rsidP="00823EFB">
      <w:pPr>
        <w:rPr>
          <w:vanish/>
        </w:rPr>
      </w:pPr>
      <w:r w:rsidRPr="00823EFB">
        <w:rPr>
          <w:vanish/>
        </w:rPr>
        <w:t>Bottom of Form</w:t>
      </w:r>
    </w:p>
    <w:p w:rsidR="009C693B" w:rsidRDefault="00823EFB" w:rsidP="00823EFB">
      <w:r w:rsidRPr="00823EFB">
        <w:t>Falenderim për bashkëpunimin me </w:t>
      </w:r>
      <w:hyperlink r:id="rId13" w:tgtFrame="_blank" w:history="1">
        <w:r w:rsidRPr="00823EFB">
          <w:rPr>
            <w:rStyle w:val="Hyperlink"/>
          </w:rPr>
          <w:t>Administrata Lokale</w:t>
        </w:r>
      </w:hyperlink>
      <w:r w:rsidRPr="00823EFB">
        <w:t xml:space="preserve">   </w:t>
      </w:r>
    </w:p>
    <w:sectPr w:rsidR="009C6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FB"/>
    <w:rsid w:val="000713D9"/>
    <w:rsid w:val="00823EFB"/>
    <w:rsid w:val="009C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3EF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3EF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93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8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807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6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1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94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0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294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99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34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0036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07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148754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8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013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664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58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750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94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803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205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58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12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91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4337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999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781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4749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129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02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968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524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939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92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37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439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04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236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253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53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155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93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854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2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91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61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82713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3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96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70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06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30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6907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30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70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005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58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915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66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52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34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083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1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637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695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  <w:div w:id="130169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02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52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12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98107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24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812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71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4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82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825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680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55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4611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15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16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4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70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563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436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62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99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033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728977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0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27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31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73424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6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dap.gov.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gu.dap.gov.al/CVTemplate_jeteshkrimi_standard.docx" TargetMode="External"/><Relationship Id="rId12" Type="http://schemas.openxmlformats.org/officeDocument/2006/relationships/hyperlink" Target="http://lgu.dap.gov.al/aplika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http://lgu.dap.gov.al/CVTemplate_jeteshkrimi_standard.docx" TargetMode="Externa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Celjeta Shehu</dc:creator>
  <cp:lastModifiedBy>Celjeta Shehu</cp:lastModifiedBy>
  <cp:revision>1</cp:revision>
  <cp:lastPrinted>2021-10-12T11:29:00Z</cp:lastPrinted>
  <dcterms:created xsi:type="dcterms:W3CDTF">2021-10-12T11:27:00Z</dcterms:created>
  <dcterms:modified xsi:type="dcterms:W3CDTF">2021-10-12T11:33:00Z</dcterms:modified>
</cp:coreProperties>
</file>