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2617" w:rsidRPr="00BF2617" w:rsidRDefault="00BF2617" w:rsidP="00BF2617">
      <w:pPr>
        <w:spacing w:before="78"/>
        <w:ind w:left="220" w:right="145"/>
        <w:jc w:val="center"/>
        <w:outlineLvl w:val="0"/>
        <w:rPr>
          <w:b/>
          <w:bCs/>
          <w:sz w:val="27"/>
          <w:szCs w:val="27"/>
        </w:rPr>
      </w:pPr>
      <w:bookmarkStart w:id="0" w:name="SHPALLJE_PËR_LËVIZJE_PARALELE,_NGRITJE_N"/>
      <w:bookmarkEnd w:id="0"/>
      <w:r w:rsidRPr="00BF2617">
        <w:rPr>
          <w:b/>
          <w:bCs/>
          <w:sz w:val="27"/>
          <w:szCs w:val="27"/>
        </w:rPr>
        <w:t>SHPALLJE PËR LËVIZJE PARALELE, NGRITJE NË DETYRË, PRANIM NGA JASHTË SHËRBIMIT CIVIL PËR KATEGORINË E MESME DREJTUESE</w:t>
      </w:r>
    </w:p>
    <w:p w:rsidR="00BF2617" w:rsidRPr="00BF2617" w:rsidRDefault="00BF2617" w:rsidP="00BF2617">
      <w:pPr>
        <w:spacing w:before="8"/>
        <w:rPr>
          <w:b/>
          <w:sz w:val="24"/>
          <w:szCs w:val="24"/>
        </w:rPr>
      </w:pPr>
    </w:p>
    <w:p w:rsidR="0012245A" w:rsidRPr="00EF340F" w:rsidRDefault="00BF2617" w:rsidP="005F5E2C">
      <w:pPr>
        <w:widowControl/>
        <w:numPr>
          <w:ilvl w:val="0"/>
          <w:numId w:val="22"/>
        </w:numPr>
        <w:autoSpaceDE/>
        <w:autoSpaceDN/>
        <w:spacing w:before="8" w:line="276" w:lineRule="auto"/>
        <w:contextualSpacing/>
        <w:jc w:val="both"/>
        <w:rPr>
          <w:sz w:val="26"/>
          <w:szCs w:val="24"/>
        </w:rPr>
      </w:pPr>
      <w:r w:rsidRPr="00BF2617">
        <w:t>Në zbatim të nenit 26, të ligjit 152/2013 “Për nëpunësi</w:t>
      </w:r>
      <w:r w:rsidR="00C83E18">
        <w:t xml:space="preserve">n civil” i ndryshuar, si dhe </w:t>
      </w:r>
      <w:r w:rsidRPr="00BF2617">
        <w:t>të Vendimit nr. 242, datë 18/03/2015, të Këshillit të Ministrave, si</w:t>
      </w:r>
      <w:r w:rsidRPr="00BF2617">
        <w:rPr>
          <w:spacing w:val="-4"/>
        </w:rPr>
        <w:t xml:space="preserve"> </w:t>
      </w:r>
      <w:r w:rsidRPr="00BF2617">
        <w:t>dhe</w:t>
      </w:r>
      <w:r w:rsidRPr="00BF2617">
        <w:rPr>
          <w:spacing w:val="-3"/>
        </w:rPr>
        <w:t xml:space="preserve"> </w:t>
      </w:r>
      <w:r w:rsidRPr="00BF2617">
        <w:t>Urdhrit</w:t>
      </w:r>
      <w:r w:rsidRPr="00BF2617">
        <w:rPr>
          <w:spacing w:val="-3"/>
        </w:rPr>
        <w:t xml:space="preserve"> </w:t>
      </w:r>
      <w:r w:rsidRPr="00BF2617">
        <w:t>nr.148</w:t>
      </w:r>
      <w:r w:rsidR="001721F3">
        <w:t>,</w:t>
      </w:r>
      <w:r w:rsidRPr="00BF2617">
        <w:t xml:space="preserve"> </w:t>
      </w:r>
      <w:r w:rsidRPr="00BF2617">
        <w:rPr>
          <w:spacing w:val="-58"/>
        </w:rPr>
        <w:t xml:space="preserve"> </w:t>
      </w:r>
      <w:r w:rsidR="00EB2229">
        <w:t>datë 15.09.2021</w:t>
      </w:r>
      <w:r w:rsidRPr="00BF2617">
        <w:t xml:space="preserve"> të Kryetarit të Këshillit të Lartë të Prokurorisë për “</w:t>
      </w:r>
      <w:r w:rsidRPr="00BF2617">
        <w:rPr>
          <w:sz w:val="24"/>
          <w:szCs w:val="24"/>
        </w:rPr>
        <w:t>Hapjen e procedurës së pranimit në kategorinë e nivelit të mesëm drejtues</w:t>
      </w:r>
      <w:r w:rsidRPr="00BF2617">
        <w:t>”, Këshilli i Lartë i Prokurorisë</w:t>
      </w:r>
      <w:r w:rsidRPr="00BF2617">
        <w:rPr>
          <w:spacing w:val="1"/>
        </w:rPr>
        <w:t xml:space="preserve"> </w:t>
      </w:r>
      <w:r w:rsidRPr="00BF2617">
        <w:t>shpall</w:t>
      </w:r>
      <w:r w:rsidRPr="00BF2617">
        <w:rPr>
          <w:spacing w:val="-3"/>
        </w:rPr>
        <w:t xml:space="preserve"> </w:t>
      </w:r>
      <w:r w:rsidRPr="00BF2617">
        <w:t>Procedurën</w:t>
      </w:r>
      <w:r w:rsidRPr="00BF2617">
        <w:rPr>
          <w:spacing w:val="4"/>
        </w:rPr>
        <w:t xml:space="preserve"> </w:t>
      </w:r>
      <w:r w:rsidRPr="00BF2617">
        <w:t xml:space="preserve">e </w:t>
      </w:r>
      <w:r w:rsidRPr="00BF2617">
        <w:rPr>
          <w:sz w:val="24"/>
          <w:szCs w:val="24"/>
        </w:rPr>
        <w:t>pranimit në kategorinë e nivelit të mesëm drejtues</w:t>
      </w:r>
      <w:r w:rsidR="002460F5">
        <w:rPr>
          <w:sz w:val="24"/>
          <w:szCs w:val="24"/>
        </w:rPr>
        <w:t xml:space="preserve"> si më poshtë;</w:t>
      </w:r>
    </w:p>
    <w:p w:rsidR="00EF340F" w:rsidRPr="005F5E2C" w:rsidRDefault="00EF340F" w:rsidP="00EF340F">
      <w:pPr>
        <w:widowControl/>
        <w:autoSpaceDE/>
        <w:autoSpaceDN/>
        <w:spacing w:before="8" w:line="276" w:lineRule="auto"/>
        <w:ind w:left="720"/>
        <w:contextualSpacing/>
        <w:jc w:val="both"/>
        <w:rPr>
          <w:sz w:val="26"/>
          <w:szCs w:val="24"/>
        </w:rPr>
      </w:pPr>
      <w:bookmarkStart w:id="1" w:name="_GoBack"/>
      <w:bookmarkEnd w:id="1"/>
    </w:p>
    <w:p w:rsidR="00EE0EAD" w:rsidRPr="00EE0EAD" w:rsidRDefault="0013252E" w:rsidP="00EE0EAD">
      <w:pPr>
        <w:pStyle w:val="BodyText"/>
        <w:numPr>
          <w:ilvl w:val="0"/>
          <w:numId w:val="18"/>
        </w:numPr>
        <w:spacing w:line="242" w:lineRule="auto"/>
        <w:ind w:right="122"/>
        <w:jc w:val="both"/>
        <w:rPr>
          <w:b/>
        </w:rPr>
      </w:pPr>
      <w:r w:rsidRPr="00BF2617">
        <w:rPr>
          <w:b/>
        </w:rPr>
        <w:t>1 (një)</w:t>
      </w:r>
      <w:r w:rsidRPr="00BF2617">
        <w:rPr>
          <w:b/>
        </w:rPr>
        <w:tab/>
        <w:t xml:space="preserve">- </w:t>
      </w:r>
      <w:r w:rsidR="00EE0EAD" w:rsidRPr="00EE0EAD">
        <w:rPr>
          <w:b/>
        </w:rPr>
        <w:t>Këshilltarë - Njësia e Shërbimeve të Përgjithshme Ligjore, Departamenti i Shërbimeve Ligjore, në Këshillin e Lartë të Prokurorisë - kategoria-II-b</w:t>
      </w:r>
    </w:p>
    <w:p w:rsidR="0050496E" w:rsidRPr="008E34BE" w:rsidRDefault="0050496E" w:rsidP="0050496E">
      <w:pPr>
        <w:pStyle w:val="BodyText"/>
        <w:spacing w:line="242" w:lineRule="auto"/>
        <w:ind w:right="122"/>
        <w:jc w:val="both"/>
        <w:rPr>
          <w:b/>
        </w:rPr>
      </w:pPr>
    </w:p>
    <w:p w:rsidR="006B0249" w:rsidRDefault="0079146C">
      <w:pPr>
        <w:ind w:left="200" w:right="116"/>
        <w:jc w:val="both"/>
        <w:rPr>
          <w:i/>
          <w:sz w:val="24"/>
        </w:rPr>
      </w:pPr>
      <w:r>
        <w:rPr>
          <w:i/>
          <w:sz w:val="24"/>
        </w:rPr>
        <w:t>Pozicioni më sipër, i ofrohet fillimisht nëpunësve civilë të së njëjtës kategori për procedurën e lëvizjes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paralele!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Vetëm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në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rast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se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në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përfundim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të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procedurës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së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lëvizjes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paralele,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rezulton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 xml:space="preserve">se ky pozicion është ende vakant, ai është i vlefshëm për </w:t>
      </w:r>
      <w:proofErr w:type="spellStart"/>
      <w:r>
        <w:rPr>
          <w:i/>
          <w:sz w:val="24"/>
        </w:rPr>
        <w:t>konkurimin</w:t>
      </w:r>
      <w:proofErr w:type="spellEnd"/>
      <w:r>
        <w:rPr>
          <w:i/>
          <w:sz w:val="24"/>
        </w:rPr>
        <w:t xml:space="preserve"> nëpërmjet procedurës së ngritjes në detyrë dhe pranimit nga jashtë shërbimit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civil.</w:t>
      </w:r>
    </w:p>
    <w:p w:rsidR="006B0249" w:rsidRDefault="006B0249">
      <w:pPr>
        <w:pStyle w:val="BodyText"/>
        <w:spacing w:before="7"/>
        <w:rPr>
          <w:i/>
        </w:rPr>
      </w:pPr>
    </w:p>
    <w:p w:rsidR="006B0249" w:rsidRDefault="0079146C">
      <w:pPr>
        <w:pStyle w:val="Heading1"/>
        <w:spacing w:before="1"/>
        <w:ind w:right="104"/>
        <w:jc w:val="both"/>
      </w:pPr>
      <w:bookmarkStart w:id="2" w:name="PËR_TË_TRE_PROCEDURAT_(LËVIZJE_PARALELE,"/>
      <w:bookmarkEnd w:id="2"/>
      <w:r>
        <w:t xml:space="preserve">PËR TË TRE PROCEDURAT (LËVIZJE PARALELE, NGRITJE </w:t>
      </w:r>
      <w:r>
        <w:rPr>
          <w:spacing w:val="-8"/>
        </w:rPr>
        <w:t>NË</w:t>
      </w:r>
      <w:r>
        <w:rPr>
          <w:spacing w:val="51"/>
        </w:rPr>
        <w:t xml:space="preserve"> </w:t>
      </w:r>
      <w:r>
        <w:t xml:space="preserve">DETYRË, PRANIM NGA JASHTË SHËRBIMIT CIVIL ) APLIKOHET </w:t>
      </w:r>
      <w:r>
        <w:rPr>
          <w:spacing w:val="-6"/>
        </w:rPr>
        <w:t xml:space="preserve">NË </w:t>
      </w:r>
      <w:r>
        <w:t>TË NJËJTËN KOHË!</w:t>
      </w:r>
    </w:p>
    <w:p w:rsidR="006B0249" w:rsidRDefault="006B0249">
      <w:pPr>
        <w:pStyle w:val="BodyText"/>
        <w:spacing w:before="3"/>
        <w:rPr>
          <w:b/>
        </w:rPr>
      </w:pPr>
    </w:p>
    <w:p w:rsidR="006B0249" w:rsidRDefault="00AD2D62">
      <w:pPr>
        <w:spacing w:before="1"/>
        <w:ind w:left="200"/>
        <w:rPr>
          <w:b/>
          <w:sz w:val="36"/>
        </w:rPr>
      </w:pPr>
      <w:r>
        <w:rPr>
          <w:b/>
          <w:color w:val="FF0000"/>
          <w:sz w:val="36"/>
        </w:rPr>
        <w:t>27</w:t>
      </w:r>
      <w:r w:rsidR="002750BB">
        <w:rPr>
          <w:b/>
          <w:color w:val="FF0000"/>
          <w:sz w:val="36"/>
        </w:rPr>
        <w:t>/09</w:t>
      </w:r>
      <w:r w:rsidR="0079146C">
        <w:rPr>
          <w:b/>
          <w:color w:val="FF0000"/>
          <w:sz w:val="36"/>
        </w:rPr>
        <w:t>/2021</w:t>
      </w:r>
    </w:p>
    <w:p w:rsidR="006B0249" w:rsidRDefault="0079146C">
      <w:pPr>
        <w:spacing w:before="280"/>
        <w:ind w:left="200"/>
        <w:rPr>
          <w:b/>
          <w:sz w:val="27"/>
        </w:rPr>
      </w:pPr>
      <w:r>
        <w:rPr>
          <w:b/>
          <w:sz w:val="27"/>
        </w:rPr>
        <w:t>Afati për dorëzimin e dokument</w:t>
      </w:r>
      <w:r w:rsidR="00DE532B">
        <w:rPr>
          <w:b/>
          <w:sz w:val="27"/>
        </w:rPr>
        <w:t>e</w:t>
      </w:r>
      <w:r>
        <w:rPr>
          <w:b/>
          <w:sz w:val="27"/>
        </w:rPr>
        <w:t>ve për:</w:t>
      </w:r>
    </w:p>
    <w:p w:rsidR="006B0249" w:rsidRDefault="006B0249">
      <w:pPr>
        <w:pStyle w:val="BodyText"/>
        <w:spacing w:before="5"/>
        <w:rPr>
          <w:b/>
        </w:rPr>
      </w:pPr>
    </w:p>
    <w:p w:rsidR="006B0249" w:rsidRDefault="0079146C">
      <w:pPr>
        <w:ind w:left="200"/>
        <w:rPr>
          <w:b/>
          <w:sz w:val="36"/>
        </w:rPr>
      </w:pPr>
      <w:r>
        <w:rPr>
          <w:b/>
          <w:color w:val="FF0000"/>
          <w:sz w:val="36"/>
        </w:rPr>
        <w:t>LËVIZJE PARALELE</w:t>
      </w:r>
    </w:p>
    <w:p w:rsidR="006B0249" w:rsidRDefault="0079146C">
      <w:pPr>
        <w:pStyle w:val="BodyText"/>
        <w:spacing w:before="8"/>
        <w:rPr>
          <w:b/>
          <w:sz w:val="15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139700</wp:posOffset>
                </wp:positionV>
                <wp:extent cx="5732780" cy="6350"/>
                <wp:effectExtent l="0" t="0" r="0" b="0"/>
                <wp:wrapTopAndBottom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32780" cy="6350"/>
                        </a:xfrm>
                        <a:custGeom>
                          <a:avLst/>
                          <a:gdLst>
                            <a:gd name="T0" fmla="+- 0 10463 1440"/>
                            <a:gd name="T1" fmla="*/ T0 w 9028"/>
                            <a:gd name="T2" fmla="+- 0 220 220"/>
                            <a:gd name="T3" fmla="*/ 220 h 10"/>
                            <a:gd name="T4" fmla="+- 0 1440 1440"/>
                            <a:gd name="T5" fmla="*/ T4 w 9028"/>
                            <a:gd name="T6" fmla="+- 0 220 220"/>
                            <a:gd name="T7" fmla="*/ 220 h 10"/>
                            <a:gd name="T8" fmla="+- 0 1440 1440"/>
                            <a:gd name="T9" fmla="*/ T8 w 9028"/>
                            <a:gd name="T10" fmla="+- 0 230 220"/>
                            <a:gd name="T11" fmla="*/ 230 h 10"/>
                            <a:gd name="T12" fmla="+- 0 10463 1440"/>
                            <a:gd name="T13" fmla="*/ T12 w 9028"/>
                            <a:gd name="T14" fmla="+- 0 230 220"/>
                            <a:gd name="T15" fmla="*/ 230 h 10"/>
                            <a:gd name="T16" fmla="+- 0 10463 1440"/>
                            <a:gd name="T17" fmla="*/ T16 w 9028"/>
                            <a:gd name="T18" fmla="+- 0 220 220"/>
                            <a:gd name="T19" fmla="*/ 220 h 10"/>
                            <a:gd name="T20" fmla="+- 0 10468 1440"/>
                            <a:gd name="T21" fmla="*/ T20 w 9028"/>
                            <a:gd name="T22" fmla="+- 0 220 220"/>
                            <a:gd name="T23" fmla="*/ 220 h 10"/>
                            <a:gd name="T24" fmla="+- 0 10464 1440"/>
                            <a:gd name="T25" fmla="*/ T24 w 9028"/>
                            <a:gd name="T26" fmla="+- 0 220 220"/>
                            <a:gd name="T27" fmla="*/ 220 h 10"/>
                            <a:gd name="T28" fmla="+- 0 10464 1440"/>
                            <a:gd name="T29" fmla="*/ T28 w 9028"/>
                            <a:gd name="T30" fmla="+- 0 230 220"/>
                            <a:gd name="T31" fmla="*/ 230 h 10"/>
                            <a:gd name="T32" fmla="+- 0 10468 1440"/>
                            <a:gd name="T33" fmla="*/ T32 w 9028"/>
                            <a:gd name="T34" fmla="+- 0 230 220"/>
                            <a:gd name="T35" fmla="*/ 230 h 10"/>
                            <a:gd name="T36" fmla="+- 0 10468 1440"/>
                            <a:gd name="T37" fmla="*/ T36 w 9028"/>
                            <a:gd name="T38" fmla="+- 0 220 220"/>
                            <a:gd name="T39" fmla="*/ 220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9028" h="10">
                              <a:moveTo>
                                <a:pt x="9023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9023" y="10"/>
                              </a:lnTo>
                              <a:lnTo>
                                <a:pt x="9023" y="0"/>
                              </a:lnTo>
                              <a:close/>
                              <a:moveTo>
                                <a:pt x="9028" y="0"/>
                              </a:moveTo>
                              <a:lnTo>
                                <a:pt x="9024" y="0"/>
                              </a:lnTo>
                              <a:lnTo>
                                <a:pt x="9024" y="10"/>
                              </a:lnTo>
                              <a:lnTo>
                                <a:pt x="9028" y="10"/>
                              </a:lnTo>
                              <a:lnTo>
                                <a:pt x="902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F9F9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B1C141" id="AutoShape 3" o:spid="_x0000_s1026" style="position:absolute;margin-left:1in;margin-top:11pt;width:451.4pt;height:.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" path="m9023,l,,,10r9023,l9023,xm9028,r-4,l9024,10r4,l9028,xe" fillcolor="#9f9f9f" stroked="f">
                <v:path arrowok="t" o:connecttype="custom" o:connectlocs="5729605,139700;0,139700;0,146050;5729605,146050;5729605,139700;5732780,139700;5730240,139700;5730240,146050;5732780,146050;5732780,139700" o:connectangles="0,0,0,0,0,0,0,0,0,0"/>
                <w10:wrap type="topAndBottom" anchorx="page"/>
              </v:shape>
            </w:pict>
          </mc:Fallback>
        </mc:AlternateContent>
      </w:r>
    </w:p>
    <w:p w:rsidR="006B0249" w:rsidRDefault="0008659D">
      <w:pPr>
        <w:spacing w:before="267"/>
        <w:ind w:left="200"/>
        <w:rPr>
          <w:b/>
          <w:sz w:val="36"/>
        </w:rPr>
      </w:pPr>
      <w:r>
        <w:rPr>
          <w:b/>
          <w:color w:val="FF0000"/>
          <w:sz w:val="36"/>
        </w:rPr>
        <w:t>04</w:t>
      </w:r>
      <w:r w:rsidR="002750BB">
        <w:rPr>
          <w:b/>
          <w:color w:val="FF0000"/>
          <w:sz w:val="36"/>
        </w:rPr>
        <w:t>/</w:t>
      </w:r>
      <w:r>
        <w:rPr>
          <w:b/>
          <w:color w:val="FF0000"/>
          <w:sz w:val="36"/>
        </w:rPr>
        <w:t>1</w:t>
      </w:r>
      <w:r w:rsidR="002750BB">
        <w:rPr>
          <w:b/>
          <w:color w:val="FF0000"/>
          <w:sz w:val="36"/>
        </w:rPr>
        <w:t>0</w:t>
      </w:r>
      <w:r w:rsidR="0079146C">
        <w:rPr>
          <w:b/>
          <w:color w:val="FF0000"/>
          <w:sz w:val="36"/>
        </w:rPr>
        <w:t>/2021</w:t>
      </w:r>
    </w:p>
    <w:p w:rsidR="006B0249" w:rsidRDefault="00DE532B">
      <w:pPr>
        <w:spacing w:before="280"/>
        <w:ind w:left="200"/>
        <w:rPr>
          <w:b/>
          <w:sz w:val="27"/>
        </w:rPr>
      </w:pPr>
      <w:r>
        <w:rPr>
          <w:b/>
          <w:sz w:val="27"/>
        </w:rPr>
        <w:t>Afati për dorëzimin e dokumente</w:t>
      </w:r>
      <w:r w:rsidR="0079146C">
        <w:rPr>
          <w:b/>
          <w:sz w:val="27"/>
        </w:rPr>
        <w:t>ve për:</w:t>
      </w:r>
    </w:p>
    <w:p w:rsidR="006B0249" w:rsidRDefault="006B0249">
      <w:pPr>
        <w:pStyle w:val="BodyText"/>
        <w:spacing w:before="4"/>
        <w:rPr>
          <w:b/>
        </w:rPr>
      </w:pPr>
    </w:p>
    <w:p w:rsidR="006B0249" w:rsidRDefault="0079146C">
      <w:pPr>
        <w:ind w:left="200"/>
        <w:rPr>
          <w:b/>
          <w:sz w:val="36"/>
        </w:rPr>
      </w:pPr>
      <w:r>
        <w:rPr>
          <w:b/>
          <w:color w:val="FF0000"/>
          <w:sz w:val="36"/>
        </w:rPr>
        <w:t>NGRITJE NË DETYRË</w:t>
      </w:r>
    </w:p>
    <w:p w:rsidR="006B0249" w:rsidRDefault="006B0249">
      <w:pPr>
        <w:pStyle w:val="BodyText"/>
        <w:rPr>
          <w:b/>
          <w:sz w:val="51"/>
        </w:rPr>
      </w:pPr>
    </w:p>
    <w:p w:rsidR="006B0249" w:rsidRDefault="0008659D">
      <w:pPr>
        <w:spacing w:before="1"/>
        <w:ind w:left="200"/>
        <w:rPr>
          <w:b/>
          <w:sz w:val="36"/>
        </w:rPr>
      </w:pPr>
      <w:r>
        <w:rPr>
          <w:b/>
          <w:color w:val="FF0000"/>
          <w:sz w:val="36"/>
        </w:rPr>
        <w:t>04</w:t>
      </w:r>
      <w:r w:rsidR="002750BB">
        <w:rPr>
          <w:b/>
          <w:color w:val="FF0000"/>
          <w:sz w:val="36"/>
        </w:rPr>
        <w:t>/</w:t>
      </w:r>
      <w:r>
        <w:rPr>
          <w:b/>
          <w:color w:val="FF0000"/>
          <w:sz w:val="36"/>
        </w:rPr>
        <w:t>1</w:t>
      </w:r>
      <w:r w:rsidR="002750BB">
        <w:rPr>
          <w:b/>
          <w:color w:val="FF0000"/>
          <w:sz w:val="36"/>
        </w:rPr>
        <w:t>0</w:t>
      </w:r>
      <w:r w:rsidR="0079146C">
        <w:rPr>
          <w:b/>
          <w:color w:val="FF0000"/>
          <w:sz w:val="36"/>
        </w:rPr>
        <w:t>/2021</w:t>
      </w:r>
    </w:p>
    <w:p w:rsidR="006B0249" w:rsidRDefault="00DE532B">
      <w:pPr>
        <w:spacing w:before="280"/>
        <w:ind w:left="200"/>
        <w:rPr>
          <w:b/>
          <w:sz w:val="27"/>
        </w:rPr>
      </w:pPr>
      <w:r>
        <w:rPr>
          <w:b/>
          <w:sz w:val="27"/>
        </w:rPr>
        <w:t>Afati për dorëzimin e dokumente</w:t>
      </w:r>
      <w:r w:rsidR="0079146C">
        <w:rPr>
          <w:b/>
          <w:sz w:val="27"/>
        </w:rPr>
        <w:t>ve për:</w:t>
      </w:r>
    </w:p>
    <w:p w:rsidR="006B0249" w:rsidRDefault="0079146C">
      <w:pPr>
        <w:pStyle w:val="BodyText"/>
        <w:spacing w:before="8"/>
        <w:rPr>
          <w:b/>
          <w:sz w:val="15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139700</wp:posOffset>
                </wp:positionV>
                <wp:extent cx="5732780" cy="5715"/>
                <wp:effectExtent l="0" t="0" r="0" b="0"/>
                <wp:wrapTopAndBottom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32780" cy="5715"/>
                        </a:xfrm>
                        <a:custGeom>
                          <a:avLst/>
                          <a:gdLst>
                            <a:gd name="T0" fmla="+- 0 10463 1440"/>
                            <a:gd name="T1" fmla="*/ T0 w 9028"/>
                            <a:gd name="T2" fmla="+- 0 220 220"/>
                            <a:gd name="T3" fmla="*/ 220 h 9"/>
                            <a:gd name="T4" fmla="+- 0 1440 1440"/>
                            <a:gd name="T5" fmla="*/ T4 w 9028"/>
                            <a:gd name="T6" fmla="+- 0 220 220"/>
                            <a:gd name="T7" fmla="*/ 220 h 9"/>
                            <a:gd name="T8" fmla="+- 0 1440 1440"/>
                            <a:gd name="T9" fmla="*/ T8 w 9028"/>
                            <a:gd name="T10" fmla="+- 0 229 220"/>
                            <a:gd name="T11" fmla="*/ 229 h 9"/>
                            <a:gd name="T12" fmla="+- 0 10463 1440"/>
                            <a:gd name="T13" fmla="*/ T12 w 9028"/>
                            <a:gd name="T14" fmla="+- 0 229 220"/>
                            <a:gd name="T15" fmla="*/ 229 h 9"/>
                            <a:gd name="T16" fmla="+- 0 10463 1440"/>
                            <a:gd name="T17" fmla="*/ T16 w 9028"/>
                            <a:gd name="T18" fmla="+- 0 220 220"/>
                            <a:gd name="T19" fmla="*/ 220 h 9"/>
                            <a:gd name="T20" fmla="+- 0 10468 1440"/>
                            <a:gd name="T21" fmla="*/ T20 w 9028"/>
                            <a:gd name="T22" fmla="+- 0 220 220"/>
                            <a:gd name="T23" fmla="*/ 220 h 9"/>
                            <a:gd name="T24" fmla="+- 0 10464 1440"/>
                            <a:gd name="T25" fmla="*/ T24 w 9028"/>
                            <a:gd name="T26" fmla="+- 0 220 220"/>
                            <a:gd name="T27" fmla="*/ 220 h 9"/>
                            <a:gd name="T28" fmla="+- 0 10464 1440"/>
                            <a:gd name="T29" fmla="*/ T28 w 9028"/>
                            <a:gd name="T30" fmla="+- 0 229 220"/>
                            <a:gd name="T31" fmla="*/ 229 h 9"/>
                            <a:gd name="T32" fmla="+- 0 10468 1440"/>
                            <a:gd name="T33" fmla="*/ T32 w 9028"/>
                            <a:gd name="T34" fmla="+- 0 229 220"/>
                            <a:gd name="T35" fmla="*/ 229 h 9"/>
                            <a:gd name="T36" fmla="+- 0 10468 1440"/>
                            <a:gd name="T37" fmla="*/ T36 w 9028"/>
                            <a:gd name="T38" fmla="+- 0 220 220"/>
                            <a:gd name="T39" fmla="*/ 220 h 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9028" h="9">
                              <a:moveTo>
                                <a:pt x="9023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9023" y="9"/>
                              </a:lnTo>
                              <a:lnTo>
                                <a:pt x="9023" y="0"/>
                              </a:lnTo>
                              <a:close/>
                              <a:moveTo>
                                <a:pt x="9028" y="0"/>
                              </a:moveTo>
                              <a:lnTo>
                                <a:pt x="9024" y="0"/>
                              </a:lnTo>
                              <a:lnTo>
                                <a:pt x="9024" y="9"/>
                              </a:lnTo>
                              <a:lnTo>
                                <a:pt x="9028" y="9"/>
                              </a:lnTo>
                              <a:lnTo>
                                <a:pt x="902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F9F9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20CDC7" id="AutoShape 2" o:spid="_x0000_s1026" style="position:absolute;margin-left:1in;margin-top:11pt;width:451.4pt;height:.4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8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" path="m9023,l,,,9r9023,l9023,xm9028,r-4,l9024,9r4,l9028,xe" fillcolor="#9f9f9f" stroked="f">
                <v:path arrowok="t" o:connecttype="custom" o:connectlocs="5729605,139700;0,139700;0,145415;5729605,145415;5729605,139700;5732780,139700;5730240,139700;5730240,145415;5732780,145415;5732780,139700" o:connectangles="0,0,0,0,0,0,0,0,0,0"/>
                <w10:wrap type="topAndBottom" anchorx="page"/>
              </v:shape>
            </w:pict>
          </mc:Fallback>
        </mc:AlternateContent>
      </w:r>
    </w:p>
    <w:p w:rsidR="006B0249" w:rsidRDefault="0079146C">
      <w:pPr>
        <w:spacing w:before="191"/>
        <w:ind w:left="200"/>
        <w:rPr>
          <w:b/>
          <w:sz w:val="32"/>
        </w:rPr>
      </w:pPr>
      <w:bookmarkStart w:id="3" w:name="PRANIM_NË_SHËRBIMIN_CIVIL"/>
      <w:bookmarkEnd w:id="3"/>
      <w:r>
        <w:rPr>
          <w:b/>
          <w:color w:val="FF0000"/>
          <w:sz w:val="32"/>
        </w:rPr>
        <w:t>PRANIM NË SHËRBIMIN CIVIL</w:t>
      </w:r>
    </w:p>
    <w:p w:rsidR="006B0249" w:rsidRDefault="006B0249">
      <w:pPr>
        <w:rPr>
          <w:sz w:val="32"/>
        </w:rPr>
        <w:sectPr w:rsidR="006B0249">
          <w:type w:val="continuous"/>
          <w:pgSz w:w="11910" w:h="16840"/>
          <w:pgMar w:top="1340" w:right="1320" w:bottom="280" w:left="1240" w:header="720" w:footer="720" w:gutter="0"/>
          <w:cols w:space="720"/>
        </w:sectPr>
      </w:pPr>
    </w:p>
    <w:p w:rsidR="006B0249" w:rsidRDefault="0079146C">
      <w:pPr>
        <w:pStyle w:val="Heading2"/>
        <w:spacing w:before="61"/>
      </w:pPr>
      <w:bookmarkStart w:id="4" w:name="Përshkrimi_përgjithësues_i_punës_për_poz"/>
      <w:bookmarkEnd w:id="4"/>
      <w:r>
        <w:lastRenderedPageBreak/>
        <w:t>Përshkrimi përgjithësues i punës për pozicionin/et si më sipër është:</w:t>
      </w:r>
    </w:p>
    <w:p w:rsidR="006B0249" w:rsidRDefault="006B0249">
      <w:pPr>
        <w:pStyle w:val="BodyText"/>
        <w:rPr>
          <w:b/>
          <w:sz w:val="26"/>
        </w:rPr>
      </w:pPr>
    </w:p>
    <w:p w:rsidR="006B0249" w:rsidRDefault="0079146C" w:rsidP="00775E4D">
      <w:pPr>
        <w:pStyle w:val="ListParagraph"/>
        <w:numPr>
          <w:ilvl w:val="0"/>
          <w:numId w:val="15"/>
        </w:numPr>
        <w:tabs>
          <w:tab w:val="left" w:pos="921"/>
        </w:tabs>
        <w:ind w:right="123"/>
        <w:jc w:val="both"/>
        <w:rPr>
          <w:rFonts w:ascii="Symbol" w:hAnsi="Symbol"/>
          <w:sz w:val="24"/>
        </w:rPr>
      </w:pPr>
      <w:r>
        <w:rPr>
          <w:sz w:val="24"/>
        </w:rPr>
        <w:t xml:space="preserve">Ruajtja dhe përditësimi i njohurive profesionale rreth kuadrit ligjor dhe zhvillimeve </w:t>
      </w:r>
      <w:proofErr w:type="spellStart"/>
      <w:r>
        <w:rPr>
          <w:sz w:val="24"/>
        </w:rPr>
        <w:t>jurisprudenciale</w:t>
      </w:r>
      <w:proofErr w:type="spellEnd"/>
      <w:r>
        <w:rPr>
          <w:sz w:val="24"/>
        </w:rPr>
        <w:t xml:space="preserve"> relevante për punën e</w:t>
      </w:r>
      <w:r>
        <w:rPr>
          <w:spacing w:val="-3"/>
          <w:sz w:val="24"/>
        </w:rPr>
        <w:t xml:space="preserve"> </w:t>
      </w:r>
      <w:r>
        <w:rPr>
          <w:sz w:val="24"/>
        </w:rPr>
        <w:t>Këshillit;</w:t>
      </w:r>
    </w:p>
    <w:p w:rsidR="006B0249" w:rsidRDefault="0079146C" w:rsidP="00775E4D">
      <w:pPr>
        <w:pStyle w:val="ListParagraph"/>
        <w:numPr>
          <w:ilvl w:val="0"/>
          <w:numId w:val="15"/>
        </w:numPr>
        <w:tabs>
          <w:tab w:val="left" w:pos="921"/>
        </w:tabs>
        <w:ind w:right="113"/>
        <w:jc w:val="both"/>
        <w:rPr>
          <w:rFonts w:ascii="Symbol" w:hAnsi="Symbol"/>
          <w:sz w:val="24"/>
        </w:rPr>
      </w:pPr>
      <w:r>
        <w:rPr>
          <w:sz w:val="24"/>
        </w:rPr>
        <w:t>Kërkimi ligjor dhe hartimi i projekt akteve individuale dhe nënligjore (</w:t>
      </w:r>
      <w:r>
        <w:rPr>
          <w:i/>
          <w:sz w:val="24"/>
        </w:rPr>
        <w:t>dhe relacionet përkatëse</w:t>
      </w:r>
      <w:r>
        <w:rPr>
          <w:sz w:val="24"/>
        </w:rPr>
        <w:t>) të cilat shqyrtohen dhe miratohen në mbledhjet plenare të Këshillit ose në komisione, në ushtrim të kompetencave të</w:t>
      </w:r>
      <w:r>
        <w:rPr>
          <w:spacing w:val="-12"/>
          <w:sz w:val="24"/>
        </w:rPr>
        <w:t xml:space="preserve"> </w:t>
      </w:r>
      <w:r>
        <w:rPr>
          <w:sz w:val="24"/>
        </w:rPr>
        <w:t>Këshillit;</w:t>
      </w:r>
    </w:p>
    <w:p w:rsidR="006B0249" w:rsidRDefault="0079146C">
      <w:pPr>
        <w:pStyle w:val="ListParagraph"/>
        <w:numPr>
          <w:ilvl w:val="0"/>
          <w:numId w:val="15"/>
        </w:numPr>
        <w:tabs>
          <w:tab w:val="left" w:pos="921"/>
        </w:tabs>
        <w:spacing w:before="8" w:line="259" w:lineRule="auto"/>
        <w:ind w:right="112"/>
        <w:jc w:val="both"/>
        <w:rPr>
          <w:rFonts w:ascii="Symbol" w:hAnsi="Symbol"/>
          <w:sz w:val="24"/>
        </w:rPr>
      </w:pPr>
      <w:r>
        <w:rPr>
          <w:sz w:val="24"/>
        </w:rPr>
        <w:t>Hartimi i opinioneve ligjore, politikave, deklaratave e qëndrimeve për llogari ose në emër të Këshillit ose komisioneve të tij (</w:t>
      </w:r>
      <w:r>
        <w:rPr>
          <w:i/>
          <w:sz w:val="24"/>
        </w:rPr>
        <w:t>Këshillit</w:t>
      </w:r>
      <w:r>
        <w:rPr>
          <w:sz w:val="24"/>
        </w:rPr>
        <w:t>) si dhe kontributi për hartimin e ligjeve</w:t>
      </w:r>
      <w:r>
        <w:rPr>
          <w:spacing w:val="-13"/>
          <w:sz w:val="24"/>
        </w:rPr>
        <w:t xml:space="preserve"> </w:t>
      </w:r>
      <w:r>
        <w:rPr>
          <w:sz w:val="24"/>
        </w:rPr>
        <w:t>në</w:t>
      </w:r>
      <w:r>
        <w:rPr>
          <w:spacing w:val="-13"/>
          <w:sz w:val="24"/>
        </w:rPr>
        <w:t xml:space="preserve"> </w:t>
      </w:r>
      <w:r>
        <w:rPr>
          <w:sz w:val="24"/>
        </w:rPr>
        <w:t>fushën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z w:val="24"/>
        </w:rPr>
        <w:t>veprimtarisë</w:t>
      </w:r>
      <w:r>
        <w:rPr>
          <w:spacing w:val="-13"/>
          <w:sz w:val="24"/>
        </w:rPr>
        <w:t xml:space="preserve"> </w:t>
      </w:r>
      <w:r>
        <w:rPr>
          <w:sz w:val="24"/>
        </w:rPr>
        <w:t>së</w:t>
      </w:r>
      <w:r>
        <w:rPr>
          <w:spacing w:val="-12"/>
          <w:sz w:val="24"/>
        </w:rPr>
        <w:t xml:space="preserve"> </w:t>
      </w:r>
      <w:r>
        <w:rPr>
          <w:sz w:val="24"/>
        </w:rPr>
        <w:t>Këshillit</w:t>
      </w:r>
      <w:r>
        <w:rPr>
          <w:spacing w:val="-13"/>
          <w:sz w:val="24"/>
        </w:rPr>
        <w:t xml:space="preserve"> </w:t>
      </w:r>
      <w:r>
        <w:rPr>
          <w:sz w:val="24"/>
        </w:rPr>
        <w:t>duke</w:t>
      </w:r>
      <w:r>
        <w:rPr>
          <w:spacing w:val="-13"/>
          <w:sz w:val="24"/>
        </w:rPr>
        <w:t xml:space="preserve"> </w:t>
      </w:r>
      <w:r>
        <w:rPr>
          <w:sz w:val="24"/>
        </w:rPr>
        <w:t>mbajtur</w:t>
      </w:r>
      <w:r>
        <w:rPr>
          <w:spacing w:val="-10"/>
          <w:sz w:val="24"/>
        </w:rPr>
        <w:t xml:space="preserve"> </w:t>
      </w:r>
      <w:r>
        <w:rPr>
          <w:sz w:val="24"/>
        </w:rPr>
        <w:t>gjithnjë</w:t>
      </w:r>
      <w:r>
        <w:rPr>
          <w:spacing w:val="-13"/>
          <w:sz w:val="24"/>
        </w:rPr>
        <w:t xml:space="preserve"> </w:t>
      </w:r>
      <w:r>
        <w:rPr>
          <w:sz w:val="24"/>
        </w:rPr>
        <w:t>parasysh</w:t>
      </w:r>
      <w:r>
        <w:rPr>
          <w:spacing w:val="-12"/>
          <w:sz w:val="24"/>
        </w:rPr>
        <w:t xml:space="preserve"> </w:t>
      </w:r>
      <w:r>
        <w:rPr>
          <w:sz w:val="24"/>
        </w:rPr>
        <w:t>nevojën</w:t>
      </w:r>
      <w:r>
        <w:rPr>
          <w:spacing w:val="-11"/>
          <w:sz w:val="24"/>
        </w:rPr>
        <w:t xml:space="preserve"> </w:t>
      </w:r>
      <w:r>
        <w:rPr>
          <w:sz w:val="24"/>
        </w:rPr>
        <w:t>për përafrimin me legjislacionin</w:t>
      </w:r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europian</w:t>
      </w:r>
      <w:proofErr w:type="spellEnd"/>
      <w:r>
        <w:rPr>
          <w:sz w:val="24"/>
        </w:rPr>
        <w:t>.</w:t>
      </w:r>
    </w:p>
    <w:p w:rsidR="006B0249" w:rsidRDefault="0079146C">
      <w:pPr>
        <w:pStyle w:val="ListParagraph"/>
        <w:numPr>
          <w:ilvl w:val="0"/>
          <w:numId w:val="15"/>
        </w:numPr>
        <w:tabs>
          <w:tab w:val="left" w:pos="921"/>
        </w:tabs>
        <w:spacing w:line="254" w:lineRule="auto"/>
        <w:ind w:right="126"/>
        <w:jc w:val="both"/>
        <w:rPr>
          <w:rFonts w:ascii="Symbol" w:hAnsi="Symbol"/>
          <w:sz w:val="24"/>
        </w:rPr>
      </w:pPr>
      <w:r>
        <w:rPr>
          <w:sz w:val="24"/>
        </w:rPr>
        <w:t>Kërkimi i informacionit, hartimi i dokumentacionit dhe këshillimi mbi funksionet e komisioneve të përhershme të</w:t>
      </w:r>
      <w:r>
        <w:rPr>
          <w:spacing w:val="-1"/>
          <w:sz w:val="24"/>
        </w:rPr>
        <w:t xml:space="preserve"> </w:t>
      </w:r>
      <w:r>
        <w:rPr>
          <w:sz w:val="24"/>
        </w:rPr>
        <w:t>Këshillit.</w:t>
      </w:r>
    </w:p>
    <w:p w:rsidR="006B0249" w:rsidRDefault="0079146C">
      <w:pPr>
        <w:pStyle w:val="ListParagraph"/>
        <w:numPr>
          <w:ilvl w:val="0"/>
          <w:numId w:val="15"/>
        </w:numPr>
        <w:tabs>
          <w:tab w:val="left" w:pos="921"/>
        </w:tabs>
        <w:spacing w:line="259" w:lineRule="auto"/>
        <w:ind w:right="126"/>
        <w:jc w:val="both"/>
        <w:rPr>
          <w:rFonts w:ascii="Symbol" w:hAnsi="Symbol"/>
          <w:sz w:val="24"/>
        </w:rPr>
      </w:pPr>
      <w:r>
        <w:rPr>
          <w:sz w:val="24"/>
        </w:rPr>
        <w:t>Konceptimi dhe përpilimi i përgjigjeve zyrtare të çdo shkrese administrative që korrespondon me fushën e veprimtarisë së komisionit</w:t>
      </w:r>
      <w:r>
        <w:rPr>
          <w:spacing w:val="-11"/>
          <w:sz w:val="24"/>
        </w:rPr>
        <w:t xml:space="preserve"> </w:t>
      </w:r>
      <w:r>
        <w:rPr>
          <w:sz w:val="24"/>
        </w:rPr>
        <w:t>përkatës.</w:t>
      </w:r>
    </w:p>
    <w:p w:rsidR="006B0249" w:rsidRDefault="006B0249">
      <w:pPr>
        <w:pStyle w:val="BodyText"/>
        <w:rPr>
          <w:sz w:val="26"/>
        </w:rPr>
      </w:pPr>
    </w:p>
    <w:p w:rsidR="006B0249" w:rsidRDefault="0079146C">
      <w:pPr>
        <w:pStyle w:val="Heading2"/>
        <w:numPr>
          <w:ilvl w:val="0"/>
          <w:numId w:val="14"/>
        </w:numPr>
        <w:tabs>
          <w:tab w:val="left" w:pos="461"/>
        </w:tabs>
        <w:spacing w:before="158"/>
        <w:ind w:hanging="361"/>
      </w:pPr>
      <w:bookmarkStart w:id="5" w:name="1._LËVIZJA_PARALELE"/>
      <w:bookmarkEnd w:id="5"/>
      <w:r>
        <w:t>LËVIZJA PARALELE</w:t>
      </w:r>
    </w:p>
    <w:p w:rsidR="006B0249" w:rsidRDefault="006B0249">
      <w:pPr>
        <w:pStyle w:val="BodyText"/>
        <w:spacing w:before="4"/>
        <w:rPr>
          <w:b/>
          <w:sz w:val="23"/>
        </w:rPr>
      </w:pPr>
    </w:p>
    <w:p w:rsidR="006B0249" w:rsidRDefault="0079146C">
      <w:pPr>
        <w:pStyle w:val="BodyText"/>
        <w:spacing w:before="1"/>
        <w:ind w:left="200" w:right="160"/>
      </w:pPr>
      <w:r>
        <w:t>Kanë të drejtë të aplikojnë për këtë procedurë vetëm nëpunësit civilë të së njëjtës kategori, në të gjitha ins</w:t>
      </w:r>
      <w:r w:rsidR="005F5E2C">
        <w:t>ti</w:t>
      </w:r>
      <w:r>
        <w:t>tucionet pjesë e shërbimit civil.</w:t>
      </w:r>
    </w:p>
    <w:p w:rsidR="006B0249" w:rsidRDefault="006B0249">
      <w:pPr>
        <w:pStyle w:val="BodyText"/>
        <w:spacing w:before="4"/>
      </w:pPr>
    </w:p>
    <w:p w:rsidR="006B0249" w:rsidRDefault="0079146C">
      <w:pPr>
        <w:pStyle w:val="Heading1"/>
        <w:numPr>
          <w:ilvl w:val="1"/>
          <w:numId w:val="14"/>
        </w:numPr>
        <w:tabs>
          <w:tab w:val="left" w:pos="606"/>
        </w:tabs>
        <w:ind w:right="1477" w:firstLine="0"/>
      </w:pPr>
      <w:bookmarkStart w:id="6" w:name="1.1_KUSHTET_PËR_LËVIZJEN_PARALELE_DHE_KR"/>
      <w:bookmarkEnd w:id="6"/>
      <w:r>
        <w:t>KUSHTET PËR LËVIZJEN PARALELE DHE KRITERET E VEÇANTA</w:t>
      </w:r>
    </w:p>
    <w:p w:rsidR="006B0249" w:rsidRDefault="006B0249">
      <w:pPr>
        <w:pStyle w:val="BodyText"/>
        <w:spacing w:before="7"/>
        <w:rPr>
          <w:b/>
          <w:sz w:val="23"/>
        </w:rPr>
      </w:pPr>
    </w:p>
    <w:p w:rsidR="006B0249" w:rsidRDefault="0079146C">
      <w:pPr>
        <w:pStyle w:val="Heading2"/>
        <w:spacing w:before="1"/>
      </w:pPr>
      <w:r>
        <w:t>Kandidatët duhet të plotësojnë kushtet për lëvizjen paralele si vijon:</w:t>
      </w:r>
    </w:p>
    <w:p w:rsidR="006B0249" w:rsidRDefault="006B0249">
      <w:pPr>
        <w:pStyle w:val="BodyText"/>
        <w:spacing w:before="3"/>
        <w:rPr>
          <w:b/>
          <w:sz w:val="21"/>
        </w:rPr>
      </w:pPr>
    </w:p>
    <w:p w:rsidR="006B0249" w:rsidRDefault="0079146C">
      <w:pPr>
        <w:pStyle w:val="ListParagraph"/>
        <w:numPr>
          <w:ilvl w:val="0"/>
          <w:numId w:val="13"/>
        </w:numPr>
        <w:tabs>
          <w:tab w:val="left" w:pos="920"/>
          <w:tab w:val="left" w:pos="921"/>
        </w:tabs>
        <w:ind w:hanging="361"/>
        <w:rPr>
          <w:sz w:val="24"/>
        </w:rPr>
      </w:pPr>
      <w:r>
        <w:rPr>
          <w:sz w:val="24"/>
        </w:rPr>
        <w:t>Të jenë nëpunës civilë të konfirmuar, brenda së njëjtës kategori</w:t>
      </w:r>
      <w:r>
        <w:rPr>
          <w:spacing w:val="-9"/>
          <w:sz w:val="24"/>
        </w:rPr>
        <w:t xml:space="preserve"> </w:t>
      </w:r>
      <w:r>
        <w:rPr>
          <w:sz w:val="24"/>
        </w:rPr>
        <w:t>II-b;</w:t>
      </w:r>
    </w:p>
    <w:p w:rsidR="006B0249" w:rsidRDefault="0079146C">
      <w:pPr>
        <w:pStyle w:val="ListParagraph"/>
        <w:numPr>
          <w:ilvl w:val="0"/>
          <w:numId w:val="13"/>
        </w:numPr>
        <w:tabs>
          <w:tab w:val="left" w:pos="921"/>
        </w:tabs>
        <w:spacing w:before="39"/>
        <w:ind w:hanging="361"/>
        <w:rPr>
          <w:sz w:val="24"/>
        </w:rPr>
      </w:pPr>
      <w:r>
        <w:rPr>
          <w:sz w:val="24"/>
        </w:rPr>
        <w:t>Të mos kenë masë disiplinore në</w:t>
      </w:r>
      <w:r>
        <w:rPr>
          <w:spacing w:val="-7"/>
          <w:sz w:val="24"/>
        </w:rPr>
        <w:t xml:space="preserve"> </w:t>
      </w:r>
      <w:r>
        <w:rPr>
          <w:sz w:val="24"/>
        </w:rPr>
        <w:t>fuqi;</w:t>
      </w:r>
    </w:p>
    <w:p w:rsidR="006B0249" w:rsidRDefault="0079146C">
      <w:pPr>
        <w:pStyle w:val="ListParagraph"/>
        <w:numPr>
          <w:ilvl w:val="0"/>
          <w:numId w:val="13"/>
        </w:numPr>
        <w:tabs>
          <w:tab w:val="left" w:pos="920"/>
          <w:tab w:val="left" w:pos="921"/>
        </w:tabs>
        <w:spacing w:before="44"/>
        <w:ind w:hanging="361"/>
        <w:rPr>
          <w:sz w:val="24"/>
        </w:rPr>
      </w:pPr>
      <w:r>
        <w:rPr>
          <w:sz w:val="24"/>
        </w:rPr>
        <w:t>Të kenë të paktën vlerësimin e fundit “mirë” apo “shumë</w:t>
      </w:r>
      <w:r>
        <w:rPr>
          <w:spacing w:val="-5"/>
          <w:sz w:val="24"/>
        </w:rPr>
        <w:t xml:space="preserve"> </w:t>
      </w:r>
      <w:r>
        <w:rPr>
          <w:sz w:val="24"/>
        </w:rPr>
        <w:t>mirë”.</w:t>
      </w:r>
    </w:p>
    <w:p w:rsidR="006B0249" w:rsidRDefault="006B0249">
      <w:pPr>
        <w:pStyle w:val="BodyText"/>
        <w:spacing w:before="7"/>
        <w:rPr>
          <w:sz w:val="21"/>
        </w:rPr>
      </w:pPr>
    </w:p>
    <w:p w:rsidR="006B0249" w:rsidRDefault="0079146C">
      <w:pPr>
        <w:pStyle w:val="Heading2"/>
      </w:pPr>
      <w:r>
        <w:t>Kandidatët duhet të plotësojnë kërkesat e posaçme si vijon:</w:t>
      </w:r>
    </w:p>
    <w:p w:rsidR="006B0249" w:rsidRDefault="006B0249">
      <w:pPr>
        <w:pStyle w:val="BodyText"/>
        <w:spacing w:before="5"/>
        <w:rPr>
          <w:b/>
          <w:sz w:val="20"/>
        </w:rPr>
      </w:pPr>
    </w:p>
    <w:p w:rsidR="0084495D" w:rsidRPr="0084495D" w:rsidRDefault="00AC037F" w:rsidP="0084495D">
      <w:pPr>
        <w:numPr>
          <w:ilvl w:val="0"/>
          <w:numId w:val="23"/>
        </w:numPr>
        <w:tabs>
          <w:tab w:val="left" w:pos="981"/>
        </w:tabs>
        <w:spacing w:line="276" w:lineRule="auto"/>
        <w:ind w:right="915"/>
        <w:jc w:val="both"/>
        <w:rPr>
          <w:sz w:val="24"/>
        </w:rPr>
      </w:pPr>
      <w:r>
        <w:tab/>
      </w:r>
      <w:r w:rsidR="0084495D" w:rsidRPr="0084495D">
        <w:rPr>
          <w:sz w:val="24"/>
        </w:rPr>
        <w:t>Të zotërojnë diplomë të nivelit "</w:t>
      </w:r>
      <w:proofErr w:type="spellStart"/>
      <w:r w:rsidR="0084495D" w:rsidRPr="0084495D">
        <w:rPr>
          <w:sz w:val="24"/>
        </w:rPr>
        <w:t>Master</w:t>
      </w:r>
      <w:proofErr w:type="spellEnd"/>
      <w:r w:rsidR="0084495D" w:rsidRPr="0084495D">
        <w:rPr>
          <w:sz w:val="24"/>
        </w:rPr>
        <w:t xml:space="preserve"> Shkencor" në Shkenca Juridike. Edhe diploma e nivelit "</w:t>
      </w:r>
      <w:proofErr w:type="spellStart"/>
      <w:r w:rsidR="0084495D" w:rsidRPr="0084495D">
        <w:rPr>
          <w:sz w:val="24"/>
        </w:rPr>
        <w:t>Bachelor</w:t>
      </w:r>
      <w:proofErr w:type="spellEnd"/>
      <w:r w:rsidR="0084495D" w:rsidRPr="0084495D">
        <w:rPr>
          <w:sz w:val="24"/>
        </w:rPr>
        <w:t>" duhet të jetë në të njëjtën fushë;</w:t>
      </w:r>
    </w:p>
    <w:p w:rsidR="0084495D" w:rsidRPr="0084495D" w:rsidRDefault="0084495D" w:rsidP="0084495D">
      <w:pPr>
        <w:numPr>
          <w:ilvl w:val="0"/>
          <w:numId w:val="23"/>
        </w:numPr>
        <w:tabs>
          <w:tab w:val="left" w:pos="981"/>
        </w:tabs>
        <w:spacing w:line="276" w:lineRule="auto"/>
        <w:ind w:right="915"/>
        <w:jc w:val="both"/>
        <w:rPr>
          <w:sz w:val="24"/>
        </w:rPr>
      </w:pPr>
      <w:r w:rsidRPr="0084495D">
        <w:rPr>
          <w:sz w:val="24"/>
        </w:rPr>
        <w:t xml:space="preserve">Të paktën 7 vjet eksperiencë pune në dhënien e këshillimit ligjor dhe shërbimeve përkatëse në institucionet e sistemit të drejtësisë, administratës shtetërore ose në kompani të </w:t>
      </w:r>
      <w:proofErr w:type="spellStart"/>
      <w:r w:rsidRPr="0084495D">
        <w:rPr>
          <w:sz w:val="24"/>
        </w:rPr>
        <w:t>konsulencës</w:t>
      </w:r>
      <w:proofErr w:type="spellEnd"/>
      <w:r w:rsidRPr="0084495D">
        <w:rPr>
          <w:sz w:val="24"/>
        </w:rPr>
        <w:t>, projekteve në fushën e këshillimit ligjor, ose ofrimit të shërbimeve publike, prej të cilave të paktën një vit në dhënien e këshillimit ligjor dhe shërbimeve përkatëse në institucionet e sistemit të drejtësisë.</w:t>
      </w:r>
    </w:p>
    <w:p w:rsidR="0084495D" w:rsidRPr="0084495D" w:rsidRDefault="0084495D" w:rsidP="0084495D">
      <w:pPr>
        <w:numPr>
          <w:ilvl w:val="0"/>
          <w:numId w:val="23"/>
        </w:numPr>
        <w:tabs>
          <w:tab w:val="left" w:pos="981"/>
        </w:tabs>
        <w:spacing w:line="276" w:lineRule="auto"/>
        <w:ind w:right="915"/>
        <w:jc w:val="both"/>
        <w:rPr>
          <w:sz w:val="24"/>
        </w:rPr>
      </w:pPr>
      <w:r w:rsidRPr="0084495D">
        <w:rPr>
          <w:sz w:val="24"/>
        </w:rPr>
        <w:t>Njohuri të mira të gjuhës angleze.</w:t>
      </w:r>
    </w:p>
    <w:p w:rsidR="0084495D" w:rsidRDefault="0084495D" w:rsidP="0084495D">
      <w:pPr>
        <w:tabs>
          <w:tab w:val="left" w:pos="981"/>
        </w:tabs>
        <w:spacing w:line="276" w:lineRule="auto"/>
        <w:ind w:left="501" w:right="915"/>
        <w:jc w:val="both"/>
        <w:rPr>
          <w:sz w:val="24"/>
        </w:rPr>
      </w:pPr>
    </w:p>
    <w:p w:rsidR="006B0249" w:rsidRDefault="0079146C">
      <w:pPr>
        <w:pStyle w:val="Heading1"/>
        <w:numPr>
          <w:ilvl w:val="1"/>
          <w:numId w:val="14"/>
        </w:numPr>
        <w:tabs>
          <w:tab w:val="left" w:pos="606"/>
        </w:tabs>
        <w:ind w:left="606"/>
      </w:pPr>
      <w:bookmarkStart w:id="7" w:name="1.2_DOKUMENTACIONI,_MËNYRA_DHE_AFATI_I_D"/>
      <w:bookmarkEnd w:id="7"/>
      <w:r>
        <w:t>DOKUMENTACIONI, MËNYRA DHE AFATI I</w:t>
      </w:r>
      <w:r>
        <w:rPr>
          <w:spacing w:val="3"/>
        </w:rPr>
        <w:t xml:space="preserve"> </w:t>
      </w:r>
      <w:r>
        <w:t>DORËZIMIT</w:t>
      </w:r>
    </w:p>
    <w:p w:rsidR="006B0249" w:rsidRDefault="0079146C">
      <w:pPr>
        <w:pStyle w:val="Heading2"/>
        <w:spacing w:before="238" w:line="275" w:lineRule="exact"/>
      </w:pPr>
      <w:r>
        <w:t xml:space="preserve">Kandidatët që aplikojnë duhet të dorëzojnë </w:t>
      </w:r>
      <w:proofErr w:type="spellStart"/>
      <w:r>
        <w:t>dokumentat</w:t>
      </w:r>
      <w:proofErr w:type="spellEnd"/>
      <w:r>
        <w:t xml:space="preserve"> si më poshtë:</w:t>
      </w:r>
    </w:p>
    <w:p w:rsidR="006B0249" w:rsidRDefault="0079146C">
      <w:pPr>
        <w:pStyle w:val="ListParagraph"/>
        <w:numPr>
          <w:ilvl w:val="0"/>
          <w:numId w:val="11"/>
        </w:numPr>
        <w:tabs>
          <w:tab w:val="left" w:pos="920"/>
          <w:tab w:val="left" w:pos="921"/>
        </w:tabs>
        <w:spacing w:line="275" w:lineRule="exact"/>
        <w:ind w:hanging="361"/>
        <w:rPr>
          <w:sz w:val="24"/>
        </w:rPr>
      </w:pPr>
      <w:r>
        <w:rPr>
          <w:sz w:val="24"/>
        </w:rPr>
        <w:t>Jetëshkrim i plotësuar në përputhje me formatin</w:t>
      </w:r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Europass</w:t>
      </w:r>
      <w:proofErr w:type="spellEnd"/>
    </w:p>
    <w:p w:rsidR="006B0249" w:rsidRDefault="0079146C">
      <w:pPr>
        <w:pStyle w:val="ListParagraph"/>
        <w:numPr>
          <w:ilvl w:val="0"/>
          <w:numId w:val="11"/>
        </w:numPr>
        <w:tabs>
          <w:tab w:val="left" w:pos="921"/>
        </w:tabs>
        <w:spacing w:line="242" w:lineRule="auto"/>
        <w:ind w:right="119"/>
        <w:rPr>
          <w:sz w:val="24"/>
        </w:rPr>
      </w:pPr>
      <w:r>
        <w:rPr>
          <w:sz w:val="24"/>
        </w:rPr>
        <w:t>Fotokopje</w:t>
      </w:r>
      <w:r>
        <w:rPr>
          <w:spacing w:val="-10"/>
          <w:sz w:val="24"/>
        </w:rPr>
        <w:t xml:space="preserve"> </w:t>
      </w:r>
      <w:r>
        <w:rPr>
          <w:sz w:val="24"/>
        </w:rPr>
        <w:t>të</w:t>
      </w:r>
      <w:r>
        <w:rPr>
          <w:spacing w:val="-10"/>
          <w:sz w:val="24"/>
        </w:rPr>
        <w:t xml:space="preserve"> </w:t>
      </w:r>
      <w:r>
        <w:rPr>
          <w:sz w:val="24"/>
        </w:rPr>
        <w:t>diplomës</w:t>
      </w:r>
      <w:r w:rsidR="00455C31">
        <w:rPr>
          <w:sz w:val="24"/>
        </w:rPr>
        <w:t xml:space="preserve"> të </w:t>
      </w:r>
      <w:proofErr w:type="spellStart"/>
      <w:r w:rsidR="00455C31">
        <w:rPr>
          <w:sz w:val="24"/>
        </w:rPr>
        <w:t>noterizuar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(përfshirë</w:t>
      </w:r>
      <w:r>
        <w:rPr>
          <w:spacing w:val="-10"/>
          <w:sz w:val="24"/>
        </w:rPr>
        <w:t xml:space="preserve"> </w:t>
      </w:r>
      <w:r>
        <w:rPr>
          <w:sz w:val="24"/>
        </w:rPr>
        <w:t>edhe</w:t>
      </w:r>
      <w:r>
        <w:rPr>
          <w:spacing w:val="-9"/>
          <w:sz w:val="24"/>
        </w:rPr>
        <w:t xml:space="preserve"> </w:t>
      </w:r>
      <w:r>
        <w:rPr>
          <w:sz w:val="24"/>
        </w:rPr>
        <w:t>diplomën</w:t>
      </w:r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Bachelor</w:t>
      </w:r>
      <w:proofErr w:type="spellEnd"/>
      <w:r>
        <w:rPr>
          <w:sz w:val="24"/>
        </w:rPr>
        <w:t>).</w:t>
      </w:r>
      <w:r>
        <w:rPr>
          <w:spacing w:val="-7"/>
          <w:sz w:val="24"/>
        </w:rPr>
        <w:t xml:space="preserve"> </w:t>
      </w:r>
      <w:r>
        <w:rPr>
          <w:sz w:val="24"/>
        </w:rPr>
        <w:t>Për</w:t>
      </w:r>
      <w:r>
        <w:rPr>
          <w:spacing w:val="-9"/>
          <w:sz w:val="24"/>
        </w:rPr>
        <w:t xml:space="preserve"> </w:t>
      </w:r>
      <w:r>
        <w:rPr>
          <w:sz w:val="24"/>
        </w:rPr>
        <w:t>diplomat</w:t>
      </w:r>
      <w:r>
        <w:rPr>
          <w:spacing w:val="-9"/>
          <w:sz w:val="24"/>
        </w:rPr>
        <w:t xml:space="preserve"> </w:t>
      </w:r>
      <w:r>
        <w:rPr>
          <w:sz w:val="24"/>
        </w:rPr>
        <w:t>e</w:t>
      </w:r>
      <w:r>
        <w:rPr>
          <w:spacing w:val="-10"/>
          <w:sz w:val="24"/>
        </w:rPr>
        <w:t xml:space="preserve"> </w:t>
      </w:r>
      <w:r>
        <w:rPr>
          <w:sz w:val="24"/>
        </w:rPr>
        <w:t>marra</w:t>
      </w:r>
      <w:r>
        <w:rPr>
          <w:spacing w:val="-5"/>
          <w:sz w:val="24"/>
        </w:rPr>
        <w:t xml:space="preserve"> </w:t>
      </w:r>
      <w:r>
        <w:rPr>
          <w:sz w:val="24"/>
        </w:rPr>
        <w:t>jashtë Republikës së Shqipërisë të përcillet njehsimi nga Ministria e Arsimit dhe e</w:t>
      </w:r>
      <w:r>
        <w:rPr>
          <w:spacing w:val="-24"/>
          <w:sz w:val="24"/>
        </w:rPr>
        <w:t xml:space="preserve"> </w:t>
      </w:r>
      <w:r>
        <w:rPr>
          <w:sz w:val="24"/>
        </w:rPr>
        <w:t>Sportit;</w:t>
      </w:r>
    </w:p>
    <w:p w:rsidR="006B0249" w:rsidRDefault="006B0249">
      <w:pPr>
        <w:spacing w:line="242" w:lineRule="auto"/>
        <w:rPr>
          <w:sz w:val="24"/>
        </w:rPr>
        <w:sectPr w:rsidR="006B0249">
          <w:pgSz w:w="11910" w:h="16840"/>
          <w:pgMar w:top="1360" w:right="1320" w:bottom="280" w:left="1240" w:header="720" w:footer="720" w:gutter="0"/>
          <w:cols w:space="720"/>
        </w:sectPr>
      </w:pPr>
    </w:p>
    <w:p w:rsidR="006B0249" w:rsidRDefault="0079146C">
      <w:pPr>
        <w:pStyle w:val="ListParagraph"/>
        <w:numPr>
          <w:ilvl w:val="0"/>
          <w:numId w:val="11"/>
        </w:numPr>
        <w:tabs>
          <w:tab w:val="left" w:pos="920"/>
          <w:tab w:val="left" w:pos="921"/>
        </w:tabs>
        <w:spacing w:before="76" w:line="275" w:lineRule="exact"/>
        <w:ind w:hanging="361"/>
        <w:rPr>
          <w:sz w:val="24"/>
        </w:rPr>
      </w:pPr>
      <w:r>
        <w:rPr>
          <w:sz w:val="24"/>
        </w:rPr>
        <w:lastRenderedPageBreak/>
        <w:t>Fotokopje të librezës së punës (të gjitha faqet që vërtetojnë eksperiencën në</w:t>
      </w:r>
      <w:r>
        <w:rPr>
          <w:spacing w:val="-15"/>
          <w:sz w:val="24"/>
        </w:rPr>
        <w:t xml:space="preserve"> </w:t>
      </w:r>
      <w:r>
        <w:rPr>
          <w:sz w:val="24"/>
        </w:rPr>
        <w:t>punë);</w:t>
      </w:r>
    </w:p>
    <w:p w:rsidR="006B0249" w:rsidRDefault="0079146C">
      <w:pPr>
        <w:pStyle w:val="ListParagraph"/>
        <w:numPr>
          <w:ilvl w:val="0"/>
          <w:numId w:val="11"/>
        </w:numPr>
        <w:tabs>
          <w:tab w:val="left" w:pos="921"/>
        </w:tabs>
        <w:spacing w:line="275" w:lineRule="exact"/>
        <w:ind w:hanging="361"/>
        <w:rPr>
          <w:sz w:val="24"/>
        </w:rPr>
      </w:pPr>
      <w:r>
        <w:rPr>
          <w:sz w:val="24"/>
        </w:rPr>
        <w:t>Fotokopje të letërnjoftimit (ID);</w:t>
      </w:r>
    </w:p>
    <w:p w:rsidR="006B0249" w:rsidRDefault="0079146C">
      <w:pPr>
        <w:pStyle w:val="ListParagraph"/>
        <w:numPr>
          <w:ilvl w:val="0"/>
          <w:numId w:val="11"/>
        </w:numPr>
        <w:tabs>
          <w:tab w:val="left" w:pos="920"/>
          <w:tab w:val="left" w:pos="921"/>
        </w:tabs>
        <w:spacing w:line="275" w:lineRule="exact"/>
        <w:ind w:hanging="361"/>
        <w:rPr>
          <w:sz w:val="24"/>
        </w:rPr>
      </w:pPr>
      <w:r>
        <w:rPr>
          <w:sz w:val="24"/>
        </w:rPr>
        <w:t>Vërtetim të gjendjes</w:t>
      </w:r>
      <w:r>
        <w:rPr>
          <w:spacing w:val="-4"/>
          <w:sz w:val="24"/>
        </w:rPr>
        <w:t xml:space="preserve"> </w:t>
      </w:r>
      <w:r>
        <w:rPr>
          <w:sz w:val="24"/>
        </w:rPr>
        <w:t>shëndetësore;</w:t>
      </w:r>
    </w:p>
    <w:p w:rsidR="006B0249" w:rsidRDefault="0079146C">
      <w:pPr>
        <w:pStyle w:val="ListParagraph"/>
        <w:numPr>
          <w:ilvl w:val="0"/>
          <w:numId w:val="11"/>
        </w:numPr>
        <w:tabs>
          <w:tab w:val="left" w:pos="920"/>
          <w:tab w:val="left" w:pos="921"/>
        </w:tabs>
        <w:spacing w:line="275" w:lineRule="exact"/>
        <w:ind w:hanging="361"/>
        <w:rPr>
          <w:sz w:val="24"/>
        </w:rPr>
      </w:pPr>
      <w:proofErr w:type="spellStart"/>
      <w:r>
        <w:rPr>
          <w:sz w:val="24"/>
        </w:rPr>
        <w:t>Vetëdeklarim</w:t>
      </w:r>
      <w:proofErr w:type="spellEnd"/>
      <w:r>
        <w:rPr>
          <w:sz w:val="24"/>
        </w:rPr>
        <w:t xml:space="preserve"> të gjendjes</w:t>
      </w:r>
      <w:r>
        <w:rPr>
          <w:spacing w:val="4"/>
          <w:sz w:val="24"/>
        </w:rPr>
        <w:t xml:space="preserve"> </w:t>
      </w:r>
      <w:r>
        <w:rPr>
          <w:sz w:val="24"/>
        </w:rPr>
        <w:t>gjyqësore;</w:t>
      </w:r>
    </w:p>
    <w:p w:rsidR="006B0249" w:rsidRDefault="0079146C">
      <w:pPr>
        <w:pStyle w:val="ListParagraph"/>
        <w:numPr>
          <w:ilvl w:val="0"/>
          <w:numId w:val="11"/>
        </w:numPr>
        <w:tabs>
          <w:tab w:val="left" w:pos="921"/>
        </w:tabs>
        <w:spacing w:before="5" w:line="275" w:lineRule="exact"/>
        <w:ind w:hanging="361"/>
        <w:rPr>
          <w:sz w:val="24"/>
        </w:rPr>
      </w:pPr>
      <w:r>
        <w:rPr>
          <w:sz w:val="24"/>
        </w:rPr>
        <w:t>Vlerësimin e fundit nga eprori</w:t>
      </w:r>
      <w:r>
        <w:rPr>
          <w:spacing w:val="-3"/>
          <w:sz w:val="24"/>
        </w:rPr>
        <w:t xml:space="preserve"> </w:t>
      </w:r>
      <w:r>
        <w:rPr>
          <w:sz w:val="24"/>
        </w:rPr>
        <w:t>direkt;</w:t>
      </w:r>
    </w:p>
    <w:p w:rsidR="006B0249" w:rsidRDefault="0079146C">
      <w:pPr>
        <w:pStyle w:val="ListParagraph"/>
        <w:numPr>
          <w:ilvl w:val="0"/>
          <w:numId w:val="11"/>
        </w:numPr>
        <w:tabs>
          <w:tab w:val="left" w:pos="921"/>
        </w:tabs>
        <w:spacing w:line="275" w:lineRule="exact"/>
        <w:ind w:hanging="361"/>
        <w:rPr>
          <w:sz w:val="24"/>
        </w:rPr>
      </w:pPr>
      <w:r>
        <w:rPr>
          <w:sz w:val="24"/>
        </w:rPr>
        <w:t>Vërtetim nga institucioni që nuk ka masë disiplinore në</w:t>
      </w:r>
      <w:r>
        <w:rPr>
          <w:spacing w:val="-18"/>
          <w:sz w:val="24"/>
        </w:rPr>
        <w:t xml:space="preserve"> </w:t>
      </w:r>
      <w:r>
        <w:rPr>
          <w:sz w:val="24"/>
        </w:rPr>
        <w:t>fuqi;</w:t>
      </w:r>
    </w:p>
    <w:p w:rsidR="006B0249" w:rsidRDefault="0079146C">
      <w:pPr>
        <w:pStyle w:val="ListParagraph"/>
        <w:numPr>
          <w:ilvl w:val="0"/>
          <w:numId w:val="11"/>
        </w:numPr>
        <w:tabs>
          <w:tab w:val="left" w:pos="920"/>
          <w:tab w:val="left" w:pos="921"/>
        </w:tabs>
        <w:ind w:right="1045"/>
        <w:rPr>
          <w:sz w:val="24"/>
        </w:rPr>
      </w:pPr>
      <w:r>
        <w:rPr>
          <w:sz w:val="24"/>
        </w:rPr>
        <w:t>Çdo dokumentacion tjetër që vërteton trajnimet, kualifikimet, arsimin</w:t>
      </w:r>
      <w:r>
        <w:rPr>
          <w:spacing w:val="-31"/>
          <w:sz w:val="24"/>
        </w:rPr>
        <w:t xml:space="preserve"> </w:t>
      </w:r>
      <w:r>
        <w:rPr>
          <w:sz w:val="24"/>
        </w:rPr>
        <w:t>shtesë, vlerësimet pozitive apo të tjera të përmendura në jetëshkrimin</w:t>
      </w:r>
      <w:r>
        <w:rPr>
          <w:spacing w:val="-14"/>
          <w:sz w:val="24"/>
        </w:rPr>
        <w:t xml:space="preserve"> </w:t>
      </w:r>
      <w:r>
        <w:rPr>
          <w:sz w:val="24"/>
        </w:rPr>
        <w:t>tuaj;</w:t>
      </w:r>
    </w:p>
    <w:p w:rsidR="006B0249" w:rsidRDefault="006B0249">
      <w:pPr>
        <w:pStyle w:val="BodyText"/>
        <w:spacing w:before="3"/>
        <w:rPr>
          <w:sz w:val="30"/>
        </w:rPr>
      </w:pPr>
    </w:p>
    <w:p w:rsidR="006B0249" w:rsidRDefault="0079146C" w:rsidP="00FD340B">
      <w:pPr>
        <w:pStyle w:val="BodyText"/>
        <w:spacing w:line="242" w:lineRule="auto"/>
        <w:ind w:left="100" w:right="506"/>
        <w:jc w:val="both"/>
      </w:pPr>
      <w:r>
        <w:t>Aplikimi dhe dorëzimi i të gjitha dokumenteve të cituara më sipër, do të bëhet duke dorëzuar me postë ose fizikisht në mjediset e Këshi</w:t>
      </w:r>
      <w:r w:rsidR="00FD340B">
        <w:t xml:space="preserve">llit të Lartë të Prokurorisë, </w:t>
      </w:r>
      <w:r>
        <w:t xml:space="preserve">rruga “Ana </w:t>
      </w:r>
      <w:proofErr w:type="spellStart"/>
      <w:r>
        <w:t>Komnena</w:t>
      </w:r>
      <w:proofErr w:type="spellEnd"/>
      <w:r>
        <w:t>”, Godina “Poli i Drejtësisë”, ish fusha aviacionit, Tiranë.</w:t>
      </w:r>
    </w:p>
    <w:p w:rsidR="006B0249" w:rsidRDefault="006B0249">
      <w:pPr>
        <w:pStyle w:val="BodyText"/>
        <w:spacing w:before="2"/>
      </w:pPr>
    </w:p>
    <w:p w:rsidR="006B0249" w:rsidRDefault="0079146C">
      <w:pPr>
        <w:pStyle w:val="BodyText"/>
        <w:spacing w:before="1"/>
        <w:ind w:left="200" w:right="125"/>
        <w:jc w:val="both"/>
      </w:pPr>
      <w:r>
        <w:t>A</w:t>
      </w:r>
      <w:r w:rsidR="005F5E2C">
        <w:t>plikimi dhe dorëzimi i dokumente</w:t>
      </w:r>
      <w:r>
        <w:t xml:space="preserve">ve për lëvizjen paralele duhet të bëhet brenda datës: </w:t>
      </w:r>
      <w:r w:rsidR="00122B8E">
        <w:rPr>
          <w:color w:val="FF0000"/>
        </w:rPr>
        <w:t>27.09</w:t>
      </w:r>
      <w:r>
        <w:rPr>
          <w:color w:val="FF0000"/>
        </w:rPr>
        <w:t>.2021</w:t>
      </w:r>
    </w:p>
    <w:p w:rsidR="006B0249" w:rsidRDefault="006B0249">
      <w:pPr>
        <w:pStyle w:val="BodyText"/>
        <w:spacing w:before="4"/>
      </w:pPr>
    </w:p>
    <w:p w:rsidR="006B0249" w:rsidRDefault="0079146C">
      <w:pPr>
        <w:pStyle w:val="Heading1"/>
        <w:numPr>
          <w:ilvl w:val="1"/>
          <w:numId w:val="14"/>
        </w:numPr>
        <w:tabs>
          <w:tab w:val="left" w:pos="606"/>
        </w:tabs>
        <w:ind w:left="606"/>
      </w:pPr>
      <w:r>
        <w:t>REZULTATET PËR FAZËN E VERIFIKIMIT PARAPRAK</w:t>
      </w:r>
    </w:p>
    <w:p w:rsidR="006B0249" w:rsidRDefault="006B0249">
      <w:pPr>
        <w:pStyle w:val="BodyText"/>
        <w:spacing w:before="8"/>
        <w:rPr>
          <w:b/>
          <w:sz w:val="23"/>
        </w:rPr>
      </w:pPr>
    </w:p>
    <w:p w:rsidR="006B0249" w:rsidRDefault="0079146C">
      <w:pPr>
        <w:pStyle w:val="BodyText"/>
        <w:ind w:left="200" w:right="124"/>
        <w:jc w:val="both"/>
      </w:pPr>
      <w:r>
        <w:t xml:space="preserve">Në datën </w:t>
      </w:r>
      <w:r w:rsidR="003D3CD0">
        <w:rPr>
          <w:b/>
          <w:i/>
          <w:color w:val="FF0000"/>
        </w:rPr>
        <w:t>28</w:t>
      </w:r>
      <w:r w:rsidR="00122B8E">
        <w:rPr>
          <w:b/>
          <w:i/>
          <w:color w:val="FF0000"/>
        </w:rPr>
        <w:t>.09</w:t>
      </w:r>
      <w:r>
        <w:rPr>
          <w:b/>
          <w:i/>
          <w:color w:val="FF0000"/>
        </w:rPr>
        <w:t>.2021</w:t>
      </w:r>
      <w:r>
        <w:t>, Këshilli i Lartë i Prokurorisë do të shpallë në faqen zyrtare të internetit dhe në portalin “Shërbimi Kombëtar i Punësimit”, listën e kandidatëve që plotësojnë kushtet dhe</w:t>
      </w:r>
      <w:r>
        <w:rPr>
          <w:spacing w:val="-14"/>
        </w:rPr>
        <w:t xml:space="preserve"> </w:t>
      </w:r>
      <w:r>
        <w:t>kërkesat</w:t>
      </w:r>
      <w:r>
        <w:rPr>
          <w:spacing w:val="-14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posaçme</w:t>
      </w:r>
      <w:r>
        <w:rPr>
          <w:spacing w:val="-14"/>
        </w:rPr>
        <w:t xml:space="preserve"> </w:t>
      </w:r>
      <w:r>
        <w:t>për</w:t>
      </w:r>
      <w:r>
        <w:rPr>
          <w:spacing w:val="-9"/>
        </w:rPr>
        <w:t xml:space="preserve"> </w:t>
      </w:r>
      <w:r>
        <w:t>procedurën</w:t>
      </w:r>
      <w:r>
        <w:rPr>
          <w:spacing w:val="-13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lëvizjes</w:t>
      </w:r>
      <w:r>
        <w:rPr>
          <w:spacing w:val="-11"/>
        </w:rPr>
        <w:t xml:space="preserve"> </w:t>
      </w:r>
      <w:r>
        <w:t>paralele,</w:t>
      </w:r>
      <w:r>
        <w:rPr>
          <w:spacing w:val="-13"/>
        </w:rPr>
        <w:t xml:space="preserve"> </w:t>
      </w:r>
      <w:r>
        <w:t>si</w:t>
      </w:r>
      <w:r>
        <w:rPr>
          <w:spacing w:val="-14"/>
        </w:rPr>
        <w:t xml:space="preserve"> </w:t>
      </w:r>
      <w:r>
        <w:t>dhe</w:t>
      </w:r>
      <w:r>
        <w:rPr>
          <w:spacing w:val="-14"/>
        </w:rPr>
        <w:t xml:space="preserve"> </w:t>
      </w:r>
      <w:r>
        <w:t>datën,</w:t>
      </w:r>
      <w:r>
        <w:rPr>
          <w:spacing w:val="-13"/>
        </w:rPr>
        <w:t xml:space="preserve"> </w:t>
      </w:r>
      <w:r>
        <w:t>vendin</w:t>
      </w:r>
      <w:r>
        <w:rPr>
          <w:spacing w:val="-13"/>
        </w:rPr>
        <w:t xml:space="preserve"> </w:t>
      </w:r>
      <w:r>
        <w:t>dhe</w:t>
      </w:r>
      <w:r>
        <w:rPr>
          <w:spacing w:val="-14"/>
        </w:rPr>
        <w:t xml:space="preserve"> </w:t>
      </w:r>
      <w:r>
        <w:t>orën</w:t>
      </w:r>
      <w:r>
        <w:rPr>
          <w:spacing w:val="-8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saktë kur do të zhvillohet</w:t>
      </w:r>
      <w:r>
        <w:rPr>
          <w:spacing w:val="-5"/>
        </w:rPr>
        <w:t xml:space="preserve"> </w:t>
      </w:r>
      <w:r>
        <w:t>intervista.</w:t>
      </w:r>
    </w:p>
    <w:p w:rsidR="006B0249" w:rsidRDefault="006B0249">
      <w:pPr>
        <w:pStyle w:val="BodyText"/>
        <w:spacing w:before="1"/>
      </w:pPr>
    </w:p>
    <w:p w:rsidR="006B0249" w:rsidRDefault="0079146C">
      <w:pPr>
        <w:pStyle w:val="BodyText"/>
        <w:ind w:left="200" w:right="115"/>
        <w:jc w:val="both"/>
      </w:pPr>
      <w:r>
        <w:t xml:space="preserve">Në të njëjtën datë kandidatët që nuk plotësojnë kushtet e lëvizjes paralele dhe kërkesat e posaçme do të njoftohen individualisht nga Këshilli i Lartë i Prokurorisë për shkaqet e </w:t>
      </w:r>
      <w:proofErr w:type="spellStart"/>
      <w:r>
        <w:t>moskualifikimit</w:t>
      </w:r>
      <w:proofErr w:type="spellEnd"/>
      <w:r>
        <w:t xml:space="preserve"> (nëpërmjet adresës së e-</w:t>
      </w:r>
      <w:proofErr w:type="spellStart"/>
      <w:r>
        <w:t>mail</w:t>
      </w:r>
      <w:proofErr w:type="spellEnd"/>
      <w:r>
        <w:t>).</w:t>
      </w:r>
    </w:p>
    <w:p w:rsidR="006B0249" w:rsidRDefault="006B0249">
      <w:pPr>
        <w:pStyle w:val="BodyText"/>
        <w:spacing w:before="3"/>
      </w:pPr>
    </w:p>
    <w:p w:rsidR="006B0249" w:rsidRDefault="0079146C">
      <w:pPr>
        <w:pStyle w:val="Heading1"/>
        <w:numPr>
          <w:ilvl w:val="1"/>
          <w:numId w:val="14"/>
        </w:numPr>
        <w:tabs>
          <w:tab w:val="left" w:pos="626"/>
        </w:tabs>
        <w:ind w:right="264" w:firstLine="0"/>
      </w:pPr>
      <w:bookmarkStart w:id="8" w:name="1.4_FUSHAT_E_NJOHURIVE,_AFTËSITË_DHE_CIL"/>
      <w:bookmarkEnd w:id="8"/>
      <w:r>
        <w:t xml:space="preserve">FUSHAT E NJOHURIVE, AFTËSITË DHE CILËSITË MBI TË </w:t>
      </w:r>
      <w:r>
        <w:rPr>
          <w:spacing w:val="-3"/>
        </w:rPr>
        <w:t xml:space="preserve">CILAT </w:t>
      </w:r>
      <w:r>
        <w:t>DO TË ZHVILLOHET</w:t>
      </w:r>
      <w:r>
        <w:rPr>
          <w:spacing w:val="2"/>
        </w:rPr>
        <w:t xml:space="preserve"> </w:t>
      </w:r>
      <w:r>
        <w:t>INTERVISTA</w:t>
      </w:r>
    </w:p>
    <w:p w:rsidR="006B0249" w:rsidRDefault="006B0249">
      <w:pPr>
        <w:pStyle w:val="BodyText"/>
        <w:spacing w:before="6"/>
        <w:rPr>
          <w:b/>
        </w:rPr>
      </w:pPr>
    </w:p>
    <w:p w:rsidR="006B0249" w:rsidRDefault="0079146C">
      <w:pPr>
        <w:pStyle w:val="Heading2"/>
        <w:jc w:val="both"/>
      </w:pPr>
      <w:r>
        <w:t>Kandidatët do të testohen në lidhje</w:t>
      </w:r>
      <w:r>
        <w:rPr>
          <w:spacing w:val="-20"/>
        </w:rPr>
        <w:t xml:space="preserve"> </w:t>
      </w:r>
      <w:r>
        <w:t>me:</w:t>
      </w:r>
    </w:p>
    <w:p w:rsidR="006B0249" w:rsidRDefault="006B0249">
      <w:pPr>
        <w:pStyle w:val="BodyText"/>
        <w:spacing w:before="7"/>
        <w:rPr>
          <w:b/>
          <w:sz w:val="20"/>
        </w:rPr>
      </w:pPr>
    </w:p>
    <w:p w:rsidR="00455378" w:rsidRPr="006E33B1" w:rsidRDefault="00455378" w:rsidP="00455378">
      <w:pPr>
        <w:pStyle w:val="ListParagraph"/>
        <w:numPr>
          <w:ilvl w:val="0"/>
          <w:numId w:val="3"/>
        </w:numPr>
        <w:tabs>
          <w:tab w:val="left" w:pos="625"/>
          <w:tab w:val="left" w:pos="626"/>
        </w:tabs>
        <w:spacing w:before="6" w:line="271" w:lineRule="auto"/>
        <w:ind w:right="125"/>
        <w:rPr>
          <w:sz w:val="24"/>
        </w:rPr>
      </w:pPr>
      <w:r w:rsidRPr="006E33B1">
        <w:rPr>
          <w:sz w:val="24"/>
        </w:rPr>
        <w:t>Kushtetutën e Republikës së Shqipërisë;</w:t>
      </w:r>
    </w:p>
    <w:p w:rsidR="00455378" w:rsidRPr="006E33B1" w:rsidRDefault="00455378" w:rsidP="00455378">
      <w:pPr>
        <w:pStyle w:val="ListParagraph"/>
        <w:numPr>
          <w:ilvl w:val="0"/>
          <w:numId w:val="3"/>
        </w:numPr>
        <w:tabs>
          <w:tab w:val="left" w:pos="625"/>
          <w:tab w:val="left" w:pos="626"/>
        </w:tabs>
        <w:spacing w:before="6" w:line="271" w:lineRule="auto"/>
        <w:ind w:right="125"/>
        <w:rPr>
          <w:sz w:val="24"/>
        </w:rPr>
      </w:pPr>
      <w:r w:rsidRPr="006E33B1">
        <w:rPr>
          <w:sz w:val="24"/>
        </w:rPr>
        <w:t xml:space="preserve">Kompetencat e institucioneve të ndryshme dhe vendi që </w:t>
      </w:r>
      <w:proofErr w:type="spellStart"/>
      <w:r w:rsidRPr="006E33B1">
        <w:rPr>
          <w:sz w:val="24"/>
        </w:rPr>
        <w:t>zenë</w:t>
      </w:r>
      <w:proofErr w:type="spellEnd"/>
      <w:r w:rsidRPr="006E33B1">
        <w:rPr>
          <w:sz w:val="24"/>
        </w:rPr>
        <w:t xml:space="preserve"> ato në strukturën e përgjithshme qeveritare;</w:t>
      </w:r>
    </w:p>
    <w:p w:rsidR="00455378" w:rsidRPr="006E33B1" w:rsidRDefault="00455378" w:rsidP="00455378">
      <w:pPr>
        <w:pStyle w:val="ListParagraph"/>
        <w:numPr>
          <w:ilvl w:val="0"/>
          <w:numId w:val="3"/>
        </w:numPr>
        <w:tabs>
          <w:tab w:val="left" w:pos="625"/>
          <w:tab w:val="left" w:pos="626"/>
        </w:tabs>
        <w:spacing w:before="6" w:line="271" w:lineRule="auto"/>
        <w:ind w:right="125"/>
        <w:rPr>
          <w:sz w:val="24"/>
        </w:rPr>
      </w:pPr>
      <w:r w:rsidRPr="006E33B1">
        <w:rPr>
          <w:sz w:val="24"/>
        </w:rPr>
        <w:t>Legjislacionin që rregullon organizimin dhe funksionimin e organeve të qeverisjes në sistemin e drejtësisë (ligji nr. 115/2016, “Për organet e qeverisjes së sistemit të drejtësisë,</w:t>
      </w:r>
      <w:r>
        <w:rPr>
          <w:sz w:val="24"/>
        </w:rPr>
        <w:t xml:space="preserve"> Ligj Nr. 96/2016 Për Statusin e</w:t>
      </w:r>
      <w:r w:rsidRPr="006E33B1">
        <w:rPr>
          <w:sz w:val="24"/>
        </w:rPr>
        <w:t xml:space="preserve"> Gjy</w:t>
      </w:r>
      <w:r>
        <w:rPr>
          <w:sz w:val="24"/>
        </w:rPr>
        <w:t>qtarëve d</w:t>
      </w:r>
      <w:r w:rsidRPr="006E33B1">
        <w:rPr>
          <w:sz w:val="24"/>
        </w:rPr>
        <w:t>he Prokurorëve);</w:t>
      </w:r>
    </w:p>
    <w:p w:rsidR="00455378" w:rsidRPr="006E33B1" w:rsidRDefault="00455378" w:rsidP="00455378">
      <w:pPr>
        <w:pStyle w:val="ListParagraph"/>
        <w:numPr>
          <w:ilvl w:val="0"/>
          <w:numId w:val="3"/>
        </w:numPr>
        <w:tabs>
          <w:tab w:val="left" w:pos="625"/>
          <w:tab w:val="left" w:pos="626"/>
        </w:tabs>
        <w:spacing w:before="6" w:line="271" w:lineRule="auto"/>
        <w:ind w:right="125"/>
        <w:rPr>
          <w:sz w:val="24"/>
        </w:rPr>
      </w:pPr>
      <w:r w:rsidRPr="006E33B1">
        <w:rPr>
          <w:sz w:val="24"/>
        </w:rPr>
        <w:t>Legjislacionin mbi konfliktin e interesit dhe parandalimin e tij;</w:t>
      </w:r>
    </w:p>
    <w:p w:rsidR="00455378" w:rsidRPr="006E33B1" w:rsidRDefault="00455378" w:rsidP="00455378">
      <w:pPr>
        <w:pStyle w:val="ListParagraph"/>
        <w:numPr>
          <w:ilvl w:val="0"/>
          <w:numId w:val="3"/>
        </w:numPr>
        <w:tabs>
          <w:tab w:val="left" w:pos="625"/>
          <w:tab w:val="left" w:pos="626"/>
        </w:tabs>
        <w:spacing w:before="6" w:line="271" w:lineRule="auto"/>
        <w:ind w:right="125"/>
        <w:rPr>
          <w:sz w:val="24"/>
        </w:rPr>
      </w:pPr>
      <w:r w:rsidRPr="006E33B1">
        <w:rPr>
          <w:sz w:val="24"/>
        </w:rPr>
        <w:t>Legjislacionin për nëpunësin civil (ligji nr. 152/2013, i ndryshuar dhe vendimet e Këshillit të Ministrave në zbatim të tij);</w:t>
      </w:r>
    </w:p>
    <w:p w:rsidR="00455378" w:rsidRDefault="00455378" w:rsidP="00455378">
      <w:pPr>
        <w:pStyle w:val="ListParagraph"/>
        <w:numPr>
          <w:ilvl w:val="0"/>
          <w:numId w:val="3"/>
        </w:numPr>
        <w:tabs>
          <w:tab w:val="left" w:pos="625"/>
          <w:tab w:val="left" w:pos="626"/>
        </w:tabs>
        <w:spacing w:before="6" w:line="271" w:lineRule="auto"/>
        <w:ind w:right="125"/>
        <w:rPr>
          <w:sz w:val="24"/>
        </w:rPr>
      </w:pPr>
      <w:r w:rsidRPr="006E33B1">
        <w:rPr>
          <w:sz w:val="24"/>
        </w:rPr>
        <w:t>Kodin e Procedurave Administrative</w:t>
      </w:r>
      <w:r>
        <w:rPr>
          <w:sz w:val="24"/>
        </w:rPr>
        <w:t>, legjislacionin që rregullon organizimin dhe funksionimin e organeve të qeverisjes në sistemin</w:t>
      </w:r>
      <w:r>
        <w:rPr>
          <w:spacing w:val="-9"/>
          <w:sz w:val="24"/>
        </w:rPr>
        <w:t xml:space="preserve"> </w:t>
      </w:r>
      <w:r>
        <w:rPr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z w:val="24"/>
        </w:rPr>
        <w:t>drejtësisë</w:t>
      </w:r>
      <w:r>
        <w:rPr>
          <w:spacing w:val="-9"/>
          <w:sz w:val="24"/>
        </w:rPr>
        <w:t xml:space="preserve"> </w:t>
      </w:r>
      <w:r>
        <w:rPr>
          <w:sz w:val="24"/>
        </w:rPr>
        <w:t>(ligji</w:t>
      </w:r>
      <w:r>
        <w:rPr>
          <w:spacing w:val="-9"/>
          <w:sz w:val="24"/>
        </w:rPr>
        <w:t xml:space="preserve"> </w:t>
      </w:r>
      <w:r>
        <w:rPr>
          <w:sz w:val="24"/>
        </w:rPr>
        <w:t>nr.</w:t>
      </w:r>
      <w:r>
        <w:rPr>
          <w:spacing w:val="-7"/>
          <w:sz w:val="24"/>
        </w:rPr>
        <w:t xml:space="preserve"> </w:t>
      </w:r>
      <w:r>
        <w:rPr>
          <w:sz w:val="24"/>
        </w:rPr>
        <w:t>115/2016,</w:t>
      </w:r>
      <w:r>
        <w:rPr>
          <w:spacing w:val="-8"/>
          <w:sz w:val="24"/>
        </w:rPr>
        <w:t xml:space="preserve"> </w:t>
      </w:r>
      <w:r>
        <w:rPr>
          <w:sz w:val="24"/>
        </w:rPr>
        <w:t>“Për</w:t>
      </w:r>
      <w:r>
        <w:rPr>
          <w:spacing w:val="-8"/>
          <w:sz w:val="24"/>
        </w:rPr>
        <w:t xml:space="preserve"> </w:t>
      </w:r>
      <w:r>
        <w:rPr>
          <w:sz w:val="24"/>
        </w:rPr>
        <w:t>organet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z w:val="24"/>
        </w:rPr>
        <w:t>qeverisjes</w:t>
      </w:r>
      <w:r>
        <w:rPr>
          <w:spacing w:val="-6"/>
          <w:sz w:val="24"/>
        </w:rPr>
        <w:t xml:space="preserve"> </w:t>
      </w:r>
      <w:r>
        <w:rPr>
          <w:sz w:val="24"/>
        </w:rPr>
        <w:t>së</w:t>
      </w:r>
      <w:r>
        <w:rPr>
          <w:spacing w:val="-9"/>
          <w:sz w:val="24"/>
        </w:rPr>
        <w:t xml:space="preserve"> </w:t>
      </w:r>
      <w:r>
        <w:rPr>
          <w:sz w:val="24"/>
        </w:rPr>
        <w:t>sistemit</w:t>
      </w:r>
      <w:r>
        <w:rPr>
          <w:spacing w:val="-4"/>
          <w:sz w:val="24"/>
        </w:rPr>
        <w:t xml:space="preserve"> </w:t>
      </w:r>
      <w:r>
        <w:rPr>
          <w:sz w:val="24"/>
        </w:rPr>
        <w:t>të</w:t>
      </w:r>
      <w:r>
        <w:rPr>
          <w:spacing w:val="-9"/>
          <w:sz w:val="24"/>
        </w:rPr>
        <w:t xml:space="preserve"> </w:t>
      </w:r>
      <w:r>
        <w:rPr>
          <w:sz w:val="24"/>
        </w:rPr>
        <w:t>drejtësisë,</w:t>
      </w:r>
      <w:r w:rsidRPr="006E33B1">
        <w:t xml:space="preserve"> </w:t>
      </w:r>
      <w:r>
        <w:t>Ligj Nr. 96/2016 Për Statusin E Gjyqtarëve Dhe Prokurorëve</w:t>
      </w:r>
      <w:r>
        <w:rPr>
          <w:sz w:val="24"/>
        </w:rPr>
        <w:t>);</w:t>
      </w:r>
    </w:p>
    <w:p w:rsidR="00455378" w:rsidRDefault="00455378" w:rsidP="00455378">
      <w:pPr>
        <w:pStyle w:val="ListParagraph"/>
        <w:numPr>
          <w:ilvl w:val="0"/>
          <w:numId w:val="3"/>
        </w:numPr>
        <w:tabs>
          <w:tab w:val="left" w:pos="625"/>
          <w:tab w:val="left" w:pos="626"/>
        </w:tabs>
        <w:spacing w:line="285" w:lineRule="exact"/>
        <w:rPr>
          <w:sz w:val="24"/>
        </w:rPr>
      </w:pPr>
      <w:r>
        <w:rPr>
          <w:sz w:val="24"/>
        </w:rPr>
        <w:t>Legjislacionin mbi konfliktin e interesit dhe parandalimin e</w:t>
      </w:r>
      <w:r>
        <w:rPr>
          <w:spacing w:val="-8"/>
          <w:sz w:val="24"/>
        </w:rPr>
        <w:t xml:space="preserve"> </w:t>
      </w:r>
      <w:r>
        <w:rPr>
          <w:sz w:val="24"/>
        </w:rPr>
        <w:t>tij;</w:t>
      </w:r>
    </w:p>
    <w:p w:rsidR="00455378" w:rsidRDefault="00455378" w:rsidP="00455378">
      <w:pPr>
        <w:pStyle w:val="ListParagraph"/>
        <w:numPr>
          <w:ilvl w:val="0"/>
          <w:numId w:val="3"/>
        </w:numPr>
        <w:tabs>
          <w:tab w:val="left" w:pos="625"/>
          <w:tab w:val="left" w:pos="626"/>
        </w:tabs>
        <w:spacing w:before="52" w:line="271" w:lineRule="auto"/>
        <w:ind w:left="625" w:right="131"/>
        <w:rPr>
          <w:sz w:val="24"/>
        </w:rPr>
      </w:pPr>
      <w:r>
        <w:rPr>
          <w:sz w:val="24"/>
        </w:rPr>
        <w:t>Legjislacionin</w:t>
      </w:r>
      <w:r>
        <w:rPr>
          <w:spacing w:val="-13"/>
          <w:sz w:val="24"/>
        </w:rPr>
        <w:t xml:space="preserve"> </w:t>
      </w:r>
      <w:r>
        <w:rPr>
          <w:sz w:val="24"/>
        </w:rPr>
        <w:t>për</w:t>
      </w:r>
      <w:r>
        <w:rPr>
          <w:spacing w:val="-7"/>
          <w:sz w:val="24"/>
        </w:rPr>
        <w:t xml:space="preserve"> </w:t>
      </w:r>
      <w:r>
        <w:rPr>
          <w:sz w:val="24"/>
        </w:rPr>
        <w:t>nëpunësin</w:t>
      </w:r>
      <w:r>
        <w:rPr>
          <w:spacing w:val="-8"/>
          <w:sz w:val="24"/>
        </w:rPr>
        <w:t xml:space="preserve"> </w:t>
      </w:r>
      <w:r>
        <w:rPr>
          <w:sz w:val="24"/>
        </w:rPr>
        <w:t>civil</w:t>
      </w:r>
      <w:r>
        <w:rPr>
          <w:spacing w:val="-8"/>
          <w:sz w:val="24"/>
        </w:rPr>
        <w:t xml:space="preserve"> </w:t>
      </w:r>
      <w:r>
        <w:rPr>
          <w:sz w:val="24"/>
        </w:rPr>
        <w:t>(ligji</w:t>
      </w:r>
      <w:r>
        <w:rPr>
          <w:spacing w:val="-14"/>
          <w:sz w:val="24"/>
        </w:rPr>
        <w:t xml:space="preserve"> </w:t>
      </w:r>
      <w:r>
        <w:rPr>
          <w:sz w:val="24"/>
        </w:rPr>
        <w:t>nr.</w:t>
      </w:r>
      <w:r>
        <w:rPr>
          <w:spacing w:val="-7"/>
          <w:sz w:val="24"/>
        </w:rPr>
        <w:t xml:space="preserve"> </w:t>
      </w:r>
      <w:r>
        <w:rPr>
          <w:sz w:val="24"/>
        </w:rPr>
        <w:t>152/2013,</w:t>
      </w:r>
      <w:r>
        <w:rPr>
          <w:spacing w:val="-8"/>
          <w:sz w:val="24"/>
        </w:rPr>
        <w:t xml:space="preserve"> </w:t>
      </w:r>
      <w:r>
        <w:rPr>
          <w:sz w:val="24"/>
        </w:rPr>
        <w:t>i</w:t>
      </w:r>
      <w:r>
        <w:rPr>
          <w:spacing w:val="-13"/>
          <w:sz w:val="24"/>
        </w:rPr>
        <w:t xml:space="preserve"> </w:t>
      </w:r>
      <w:r>
        <w:rPr>
          <w:sz w:val="24"/>
        </w:rPr>
        <w:t>ndryshuar</w:t>
      </w:r>
      <w:r>
        <w:rPr>
          <w:spacing w:val="-8"/>
          <w:sz w:val="24"/>
        </w:rPr>
        <w:t xml:space="preserve"> </w:t>
      </w:r>
      <w:r>
        <w:rPr>
          <w:sz w:val="24"/>
        </w:rPr>
        <w:t>dhe</w:t>
      </w:r>
      <w:r>
        <w:rPr>
          <w:spacing w:val="-13"/>
          <w:sz w:val="24"/>
        </w:rPr>
        <w:t xml:space="preserve"> </w:t>
      </w:r>
      <w:r>
        <w:rPr>
          <w:sz w:val="24"/>
        </w:rPr>
        <w:t>vendimet</w:t>
      </w:r>
      <w:r>
        <w:rPr>
          <w:spacing w:val="-9"/>
          <w:sz w:val="24"/>
        </w:rPr>
        <w:t xml:space="preserve"> </w:t>
      </w:r>
      <w:r>
        <w:rPr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z w:val="24"/>
        </w:rPr>
        <w:t>Këshillit të Ministrave në zbatim të</w:t>
      </w:r>
      <w:r>
        <w:rPr>
          <w:spacing w:val="-8"/>
          <w:sz w:val="24"/>
        </w:rPr>
        <w:t xml:space="preserve"> </w:t>
      </w:r>
      <w:r>
        <w:rPr>
          <w:sz w:val="24"/>
        </w:rPr>
        <w:t>tij);</w:t>
      </w:r>
    </w:p>
    <w:p w:rsidR="00455378" w:rsidRPr="00F65A8F" w:rsidRDefault="00455378" w:rsidP="00455378">
      <w:pPr>
        <w:pStyle w:val="ListParagraph"/>
        <w:numPr>
          <w:ilvl w:val="0"/>
          <w:numId w:val="3"/>
        </w:numPr>
        <w:tabs>
          <w:tab w:val="left" w:pos="625"/>
          <w:tab w:val="left" w:pos="626"/>
        </w:tabs>
        <w:spacing w:before="52" w:line="271" w:lineRule="auto"/>
        <w:ind w:left="625" w:right="131"/>
        <w:rPr>
          <w:sz w:val="24"/>
        </w:rPr>
      </w:pPr>
      <w:r>
        <w:rPr>
          <w:sz w:val="24"/>
        </w:rPr>
        <w:t>Kodin e Procedurave</w:t>
      </w:r>
      <w:r w:rsidRPr="00F65A8F">
        <w:rPr>
          <w:spacing w:val="-4"/>
          <w:sz w:val="24"/>
        </w:rPr>
        <w:t xml:space="preserve"> </w:t>
      </w:r>
      <w:r>
        <w:rPr>
          <w:sz w:val="24"/>
        </w:rPr>
        <w:t>Administrative</w:t>
      </w:r>
    </w:p>
    <w:p w:rsidR="006B0249" w:rsidRDefault="006B0249">
      <w:pPr>
        <w:pStyle w:val="BodyText"/>
        <w:rPr>
          <w:sz w:val="28"/>
        </w:rPr>
      </w:pPr>
    </w:p>
    <w:p w:rsidR="006B0249" w:rsidRDefault="0079146C">
      <w:pPr>
        <w:pStyle w:val="Heading1"/>
        <w:numPr>
          <w:ilvl w:val="1"/>
          <w:numId w:val="14"/>
        </w:numPr>
        <w:tabs>
          <w:tab w:val="left" w:pos="606"/>
        </w:tabs>
        <w:spacing w:before="193"/>
        <w:ind w:left="606"/>
      </w:pPr>
      <w:bookmarkStart w:id="9" w:name="1.5_MËNYRA_E_VLERËSIMIT_TË_KANDIDATËVE"/>
      <w:bookmarkEnd w:id="9"/>
      <w:r>
        <w:lastRenderedPageBreak/>
        <w:t>MËNYRA E VLERËSIMIT TË</w:t>
      </w:r>
      <w:r>
        <w:rPr>
          <w:spacing w:val="-2"/>
        </w:rPr>
        <w:t xml:space="preserve"> </w:t>
      </w:r>
      <w:r>
        <w:t>KANDIDATËVE</w:t>
      </w:r>
    </w:p>
    <w:p w:rsidR="006B0249" w:rsidRDefault="006B0249">
      <w:pPr>
        <w:pStyle w:val="BodyText"/>
        <w:spacing w:before="9"/>
        <w:rPr>
          <w:b/>
          <w:sz w:val="23"/>
        </w:rPr>
      </w:pPr>
    </w:p>
    <w:p w:rsidR="006B0249" w:rsidRDefault="0079146C">
      <w:pPr>
        <w:pStyle w:val="Heading2"/>
        <w:spacing w:line="275" w:lineRule="exact"/>
        <w:jc w:val="both"/>
      </w:pPr>
      <w:r>
        <w:t>Kandidatët do të vlerësohen në lidhje me dokumentacionin e dorëzuar:</w:t>
      </w:r>
    </w:p>
    <w:p w:rsidR="006B0249" w:rsidRDefault="0079146C" w:rsidP="0084495D">
      <w:pPr>
        <w:pStyle w:val="BodyText"/>
        <w:spacing w:line="275" w:lineRule="exact"/>
        <w:ind w:left="200"/>
        <w:jc w:val="both"/>
      </w:pPr>
      <w:r>
        <w:t>Kandidatët do të vlerësohen për përvojën, trajnimet apo kualifikimet e lidhura me fushën, si</w:t>
      </w:r>
    </w:p>
    <w:p w:rsidR="006B0249" w:rsidRDefault="0079146C" w:rsidP="0084495D">
      <w:pPr>
        <w:pStyle w:val="BodyText"/>
        <w:spacing w:before="76"/>
        <w:ind w:left="200" w:right="160"/>
        <w:jc w:val="both"/>
      </w:pPr>
      <w:r>
        <w:t xml:space="preserve">dhe </w:t>
      </w:r>
      <w:proofErr w:type="spellStart"/>
      <w:r>
        <w:t>çertifikimin</w:t>
      </w:r>
      <w:proofErr w:type="spellEnd"/>
      <w:r>
        <w:t xml:space="preserve"> pozitiv ose për vlerësimet e rezultateve individ</w:t>
      </w:r>
      <w:r w:rsidR="00254D7C">
        <w:t>u</w:t>
      </w:r>
      <w:r>
        <w:t xml:space="preserve">ale në punë në rastet kur procesi i </w:t>
      </w:r>
      <w:proofErr w:type="spellStart"/>
      <w:r>
        <w:t>çertifikimit</w:t>
      </w:r>
      <w:proofErr w:type="spellEnd"/>
      <w:r>
        <w:t xml:space="preserve"> nuk është kryer.</w:t>
      </w:r>
    </w:p>
    <w:p w:rsidR="006B0249" w:rsidRDefault="006B0249">
      <w:pPr>
        <w:pStyle w:val="BodyText"/>
        <w:spacing w:before="9"/>
        <w:rPr>
          <w:sz w:val="23"/>
        </w:rPr>
      </w:pPr>
    </w:p>
    <w:p w:rsidR="006B0249" w:rsidRDefault="0079146C">
      <w:pPr>
        <w:pStyle w:val="BodyText"/>
        <w:ind w:left="200"/>
      </w:pPr>
      <w:r>
        <w:t>Totali i pikëve për këtë vlerësim është 40 pikë.</w:t>
      </w:r>
    </w:p>
    <w:p w:rsidR="006B0249" w:rsidRDefault="006B0249">
      <w:pPr>
        <w:pStyle w:val="BodyText"/>
        <w:spacing w:before="3"/>
      </w:pPr>
    </w:p>
    <w:p w:rsidR="006B0249" w:rsidRDefault="0079146C">
      <w:pPr>
        <w:pStyle w:val="Heading2"/>
      </w:pPr>
      <w:r>
        <w:t>Kandidatët gjatë intervistës së strukturuar me gojë do të vlerësohen në lidhje me:</w:t>
      </w:r>
    </w:p>
    <w:p w:rsidR="006B0249" w:rsidRDefault="0079146C">
      <w:pPr>
        <w:pStyle w:val="BodyText"/>
        <w:spacing w:before="4"/>
        <w:ind w:left="200" w:right="1039"/>
      </w:pPr>
      <w:r>
        <w:t>a - Njohuritë, aftësitë, kompetencën në lidhje me përshkrimin e pozicionit të punës; b - Eksperiencën e tyre të mëparshme;</w:t>
      </w:r>
    </w:p>
    <w:p w:rsidR="006B0249" w:rsidRDefault="0079146C">
      <w:pPr>
        <w:pStyle w:val="BodyText"/>
        <w:spacing w:line="480" w:lineRule="auto"/>
        <w:ind w:left="200" w:right="2745"/>
      </w:pPr>
      <w:r>
        <w:t xml:space="preserve">c - Motivimin, aspiratat dhe </w:t>
      </w:r>
      <w:proofErr w:type="spellStart"/>
      <w:r>
        <w:t>pritshmëritë</w:t>
      </w:r>
      <w:proofErr w:type="spellEnd"/>
      <w:r>
        <w:t xml:space="preserve"> e tyre për karrierën; Totali i pikëve për këtë vlerësim është </w:t>
      </w:r>
      <w:r>
        <w:rPr>
          <w:b/>
        </w:rPr>
        <w:t>60 pikë</w:t>
      </w:r>
      <w:r>
        <w:t>.</w:t>
      </w:r>
    </w:p>
    <w:p w:rsidR="006B0249" w:rsidRDefault="0079146C">
      <w:pPr>
        <w:pStyle w:val="Heading1"/>
        <w:numPr>
          <w:ilvl w:val="1"/>
          <w:numId w:val="14"/>
        </w:numPr>
        <w:tabs>
          <w:tab w:val="left" w:pos="606"/>
        </w:tabs>
        <w:spacing w:before="2"/>
        <w:ind w:right="1112" w:firstLine="0"/>
      </w:pPr>
      <w:bookmarkStart w:id="10" w:name="1.6_DATA_E_DALJES_SË_REZULTATEVE_TË_KONK"/>
      <w:bookmarkEnd w:id="10"/>
      <w:r>
        <w:t xml:space="preserve">DATA E DALJES SË REZULTATEVE TË KONKURIMIT </w:t>
      </w:r>
      <w:r>
        <w:rPr>
          <w:spacing w:val="-5"/>
        </w:rPr>
        <w:t xml:space="preserve">DHE </w:t>
      </w:r>
      <w:r>
        <w:t>MËNYRA E</w:t>
      </w:r>
      <w:r>
        <w:rPr>
          <w:spacing w:val="4"/>
        </w:rPr>
        <w:t xml:space="preserve"> </w:t>
      </w:r>
      <w:r>
        <w:t>KOMUNIKIMIT</w:t>
      </w:r>
    </w:p>
    <w:p w:rsidR="006B0249" w:rsidRDefault="006B0249">
      <w:pPr>
        <w:pStyle w:val="BodyText"/>
        <w:spacing w:before="7"/>
        <w:rPr>
          <w:b/>
          <w:sz w:val="23"/>
        </w:rPr>
      </w:pPr>
    </w:p>
    <w:p w:rsidR="006B0249" w:rsidRDefault="0079146C">
      <w:pPr>
        <w:pStyle w:val="BodyText"/>
        <w:spacing w:before="1"/>
        <w:ind w:left="200" w:right="116"/>
        <w:jc w:val="both"/>
        <w:rPr>
          <w:i/>
        </w:rPr>
      </w:pPr>
      <w:r>
        <w:t xml:space="preserve">Në përfundim të vlerësimit të kandidatëve, Këshilli i Lartë i Prokurorisë do të shpallë fituesin në faqen zyrtare dhe në portalin “Shërbimi Kombëtar i Punësimit”. Të gjithë kandidatët pjesëmarrës në këtë procedurë do të njoftohen individualisht në mënyrë elektronike nga KLP, për rezultatet </w:t>
      </w:r>
      <w:r>
        <w:rPr>
          <w:i/>
          <w:u w:val="single"/>
        </w:rPr>
        <w:t>(nëpërmjet adresës së e-</w:t>
      </w:r>
      <w:proofErr w:type="spellStart"/>
      <w:r>
        <w:rPr>
          <w:i/>
          <w:u w:val="single"/>
        </w:rPr>
        <w:t>mail</w:t>
      </w:r>
      <w:proofErr w:type="spellEnd"/>
      <w:r>
        <w:rPr>
          <w:i/>
          <w:u w:val="single"/>
        </w:rPr>
        <w:t>).</w:t>
      </w:r>
    </w:p>
    <w:p w:rsidR="006B0249" w:rsidRDefault="006B0249">
      <w:pPr>
        <w:pStyle w:val="BodyText"/>
        <w:spacing w:before="2"/>
        <w:rPr>
          <w:i/>
        </w:rPr>
      </w:pPr>
    </w:p>
    <w:p w:rsidR="006B0249" w:rsidRDefault="0079146C">
      <w:pPr>
        <w:pStyle w:val="Heading1"/>
        <w:numPr>
          <w:ilvl w:val="0"/>
          <w:numId w:val="14"/>
        </w:numPr>
        <w:tabs>
          <w:tab w:val="left" w:pos="461"/>
        </w:tabs>
        <w:ind w:hanging="361"/>
      </w:pPr>
      <w:bookmarkStart w:id="11" w:name="2._NGRITJA_NE_DETYRE"/>
      <w:bookmarkEnd w:id="11"/>
      <w:r>
        <w:t>NGRITJA NE</w:t>
      </w:r>
      <w:r>
        <w:rPr>
          <w:spacing w:val="-1"/>
        </w:rPr>
        <w:t xml:space="preserve"> </w:t>
      </w:r>
      <w:r>
        <w:t>DETYRE</w:t>
      </w:r>
    </w:p>
    <w:p w:rsidR="006B0249" w:rsidRDefault="006B0249">
      <w:pPr>
        <w:pStyle w:val="BodyText"/>
        <w:rPr>
          <w:b/>
          <w:sz w:val="27"/>
        </w:rPr>
      </w:pPr>
    </w:p>
    <w:p w:rsidR="006B0249" w:rsidRDefault="0079146C">
      <w:pPr>
        <w:ind w:left="200" w:right="112"/>
        <w:jc w:val="both"/>
        <w:rPr>
          <w:b/>
          <w:sz w:val="28"/>
        </w:rPr>
      </w:pPr>
      <w:r>
        <w:rPr>
          <w:b/>
          <w:color w:val="FF0000"/>
          <w:sz w:val="28"/>
        </w:rPr>
        <w:t xml:space="preserve">Vetëm në rast se pozicioni i renditur në fillim të kësaj shpalljeje, në përfundim të procedurës së lëvizjes paralele, rezulton se është ende vakant, ai është i vlefshëm për </w:t>
      </w:r>
      <w:proofErr w:type="spellStart"/>
      <w:r>
        <w:rPr>
          <w:b/>
          <w:color w:val="FF0000"/>
          <w:sz w:val="28"/>
        </w:rPr>
        <w:t>konkurimin</w:t>
      </w:r>
      <w:proofErr w:type="spellEnd"/>
      <w:r>
        <w:rPr>
          <w:b/>
          <w:color w:val="FF0000"/>
          <w:sz w:val="28"/>
        </w:rPr>
        <w:t xml:space="preserve"> nëpërmjet procedurës së ngritjes në detyrë. Këtë informacion do ta merrni në faqen e Këshillit të Lartë të Proku</w:t>
      </w:r>
      <w:r w:rsidR="00B645FE">
        <w:rPr>
          <w:b/>
          <w:color w:val="FF0000"/>
          <w:sz w:val="28"/>
        </w:rPr>
        <w:t>rorisë, duke filluar nga data 14/10</w:t>
      </w:r>
      <w:r>
        <w:rPr>
          <w:b/>
          <w:color w:val="FF0000"/>
          <w:sz w:val="28"/>
        </w:rPr>
        <w:t>/2021.</w:t>
      </w:r>
    </w:p>
    <w:p w:rsidR="006B0249" w:rsidRDefault="006B0249">
      <w:pPr>
        <w:pStyle w:val="BodyText"/>
        <w:spacing w:before="9"/>
        <w:rPr>
          <w:b/>
          <w:sz w:val="23"/>
        </w:rPr>
      </w:pPr>
    </w:p>
    <w:p w:rsidR="006B0249" w:rsidRDefault="0079146C">
      <w:pPr>
        <w:pStyle w:val="BodyText"/>
        <w:ind w:left="200" w:right="125"/>
        <w:jc w:val="both"/>
      </w:pPr>
      <w:r>
        <w:t>Për këtë procedurë kanë të drejtë të aplikojnë vetëm nëpunësit civilë të një kategorie paraardhëse</w:t>
      </w:r>
      <w:r>
        <w:rPr>
          <w:spacing w:val="-14"/>
        </w:rPr>
        <w:t xml:space="preserve"> </w:t>
      </w:r>
      <w:r>
        <w:t>(vetëm</w:t>
      </w:r>
      <w:r>
        <w:rPr>
          <w:spacing w:val="-13"/>
        </w:rPr>
        <w:t xml:space="preserve"> </w:t>
      </w:r>
      <w:r>
        <w:t>një</w:t>
      </w:r>
      <w:r>
        <w:rPr>
          <w:spacing w:val="-9"/>
        </w:rPr>
        <w:t xml:space="preserve"> </w:t>
      </w:r>
      <w:r>
        <w:t>kategori</w:t>
      </w:r>
      <w:r>
        <w:rPr>
          <w:spacing w:val="-13"/>
        </w:rPr>
        <w:t xml:space="preserve"> </w:t>
      </w:r>
      <w:r>
        <w:t>më</w:t>
      </w:r>
      <w:r>
        <w:rPr>
          <w:spacing w:val="-14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ulët),</w:t>
      </w:r>
      <w:r>
        <w:rPr>
          <w:spacing w:val="-8"/>
        </w:rPr>
        <w:t xml:space="preserve"> </w:t>
      </w:r>
      <w:r>
        <w:t>të</w:t>
      </w:r>
      <w:r>
        <w:rPr>
          <w:spacing w:val="-13"/>
        </w:rPr>
        <w:t xml:space="preserve"> </w:t>
      </w:r>
      <w:r>
        <w:t>punësuar</w:t>
      </w:r>
      <w:r>
        <w:rPr>
          <w:spacing w:val="-12"/>
        </w:rPr>
        <w:t xml:space="preserve"> </w:t>
      </w:r>
      <w:r>
        <w:t>në</w:t>
      </w:r>
      <w:r>
        <w:rPr>
          <w:spacing w:val="-13"/>
        </w:rPr>
        <w:t xml:space="preserve"> </w:t>
      </w:r>
      <w:r>
        <w:t>të</w:t>
      </w:r>
      <w:r>
        <w:rPr>
          <w:spacing w:val="-14"/>
        </w:rPr>
        <w:t xml:space="preserve"> </w:t>
      </w:r>
      <w:r>
        <w:t>njëjtin</w:t>
      </w:r>
      <w:r>
        <w:rPr>
          <w:spacing w:val="-7"/>
        </w:rPr>
        <w:t xml:space="preserve"> </w:t>
      </w:r>
      <w:r>
        <w:t>apo</w:t>
      </w:r>
      <w:r>
        <w:rPr>
          <w:spacing w:val="-13"/>
        </w:rPr>
        <w:t xml:space="preserve"> </w:t>
      </w:r>
      <w:r>
        <w:t>në</w:t>
      </w:r>
      <w:r>
        <w:rPr>
          <w:spacing w:val="-8"/>
        </w:rPr>
        <w:t xml:space="preserve"> </w:t>
      </w:r>
      <w:r>
        <w:t>një</w:t>
      </w:r>
      <w:r>
        <w:rPr>
          <w:spacing w:val="-9"/>
        </w:rPr>
        <w:t xml:space="preserve"> </w:t>
      </w:r>
      <w:r>
        <w:t>institucion</w:t>
      </w:r>
      <w:r>
        <w:rPr>
          <w:spacing w:val="-8"/>
        </w:rPr>
        <w:t xml:space="preserve"> </w:t>
      </w:r>
      <w:r>
        <w:t>tjetër të</w:t>
      </w:r>
      <w:r>
        <w:rPr>
          <w:spacing w:val="-14"/>
        </w:rPr>
        <w:t xml:space="preserve"> </w:t>
      </w:r>
      <w:r>
        <w:t>shërbimit</w:t>
      </w:r>
      <w:r>
        <w:rPr>
          <w:spacing w:val="-14"/>
        </w:rPr>
        <w:t xml:space="preserve"> </w:t>
      </w:r>
      <w:r>
        <w:t>civil,</w:t>
      </w:r>
      <w:r>
        <w:rPr>
          <w:spacing w:val="-12"/>
        </w:rPr>
        <w:t xml:space="preserve"> </w:t>
      </w:r>
      <w:r>
        <w:t>që</w:t>
      </w:r>
      <w:r>
        <w:rPr>
          <w:spacing w:val="-14"/>
        </w:rPr>
        <w:t xml:space="preserve"> </w:t>
      </w:r>
      <w:r>
        <w:t>plotësojnë</w:t>
      </w:r>
      <w:r>
        <w:rPr>
          <w:spacing w:val="-13"/>
        </w:rPr>
        <w:t xml:space="preserve"> </w:t>
      </w:r>
      <w:r>
        <w:t>kushtet</w:t>
      </w:r>
      <w:r>
        <w:rPr>
          <w:spacing w:val="-14"/>
        </w:rPr>
        <w:t xml:space="preserve"> </w:t>
      </w:r>
      <w:r>
        <w:t>për</w:t>
      </w:r>
      <w:r>
        <w:rPr>
          <w:spacing w:val="-11"/>
        </w:rPr>
        <w:t xml:space="preserve"> </w:t>
      </w:r>
      <w:r>
        <w:t>ngritjen</w:t>
      </w:r>
      <w:r>
        <w:rPr>
          <w:spacing w:val="-13"/>
        </w:rPr>
        <w:t xml:space="preserve"> </w:t>
      </w:r>
      <w:r>
        <w:t>në</w:t>
      </w:r>
      <w:r>
        <w:rPr>
          <w:spacing w:val="-13"/>
        </w:rPr>
        <w:t xml:space="preserve"> </w:t>
      </w:r>
      <w:r>
        <w:t>detyrë</w:t>
      </w:r>
      <w:r>
        <w:rPr>
          <w:spacing w:val="-14"/>
        </w:rPr>
        <w:t xml:space="preserve"> </w:t>
      </w:r>
      <w:r>
        <w:t>dhe</w:t>
      </w:r>
      <w:r>
        <w:rPr>
          <w:spacing w:val="-14"/>
        </w:rPr>
        <w:t xml:space="preserve"> </w:t>
      </w:r>
      <w:r>
        <w:t>kërkesat</w:t>
      </w:r>
      <w:r>
        <w:rPr>
          <w:spacing w:val="-13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veçanta</w:t>
      </w:r>
      <w:r>
        <w:rPr>
          <w:spacing w:val="-13"/>
        </w:rPr>
        <w:t xml:space="preserve"> </w:t>
      </w:r>
      <w:r>
        <w:t>për</w:t>
      </w:r>
      <w:r>
        <w:rPr>
          <w:spacing w:val="-12"/>
        </w:rPr>
        <w:t xml:space="preserve"> </w:t>
      </w:r>
      <w:r>
        <w:t>vendin e</w:t>
      </w:r>
      <w:r>
        <w:rPr>
          <w:spacing w:val="-3"/>
        </w:rPr>
        <w:t xml:space="preserve"> </w:t>
      </w:r>
      <w:r>
        <w:t>lirë.</w:t>
      </w:r>
    </w:p>
    <w:p w:rsidR="006B0249" w:rsidRDefault="006B0249">
      <w:pPr>
        <w:pStyle w:val="BodyText"/>
        <w:spacing w:before="7"/>
      </w:pPr>
    </w:p>
    <w:p w:rsidR="006B0249" w:rsidRDefault="0079146C">
      <w:pPr>
        <w:pStyle w:val="Heading1"/>
        <w:numPr>
          <w:ilvl w:val="1"/>
          <w:numId w:val="14"/>
        </w:numPr>
        <w:tabs>
          <w:tab w:val="left" w:pos="845"/>
          <w:tab w:val="left" w:pos="846"/>
          <w:tab w:val="left" w:pos="2451"/>
          <w:tab w:val="left" w:pos="3146"/>
          <w:tab w:val="left" w:pos="4412"/>
          <w:tab w:val="left" w:pos="5077"/>
          <w:tab w:val="left" w:pos="6978"/>
          <w:tab w:val="left" w:pos="8859"/>
        </w:tabs>
        <w:ind w:right="133" w:firstLine="0"/>
      </w:pPr>
      <w:bookmarkStart w:id="12" w:name="2.1_KUSHTET_QË_DUHET_TË_PLOTËSOJË_KANDID"/>
      <w:bookmarkEnd w:id="12"/>
      <w:r>
        <w:t>KUSHTET</w:t>
      </w:r>
      <w:r>
        <w:tab/>
        <w:t>QË</w:t>
      </w:r>
      <w:r>
        <w:tab/>
        <w:t>DUHET</w:t>
      </w:r>
      <w:r>
        <w:tab/>
        <w:t>TË</w:t>
      </w:r>
      <w:r>
        <w:tab/>
        <w:t>PLOTËSOJË</w:t>
      </w:r>
      <w:r>
        <w:tab/>
        <w:t>KANDIDATI</w:t>
      </w:r>
      <w:r>
        <w:tab/>
      </w:r>
      <w:r>
        <w:rPr>
          <w:spacing w:val="-19"/>
        </w:rPr>
        <w:t xml:space="preserve">NË </w:t>
      </w:r>
      <w:r>
        <w:t>PROCEDURËN E NGRITJES NË DETYRË DHE KRITERET E</w:t>
      </w:r>
      <w:r>
        <w:rPr>
          <w:spacing w:val="-4"/>
        </w:rPr>
        <w:t xml:space="preserve"> </w:t>
      </w:r>
      <w:r>
        <w:t>VEÇANTA</w:t>
      </w:r>
    </w:p>
    <w:p w:rsidR="006B0249" w:rsidRDefault="006B0249">
      <w:pPr>
        <w:pStyle w:val="BodyText"/>
        <w:spacing w:before="8"/>
        <w:rPr>
          <w:b/>
          <w:sz w:val="23"/>
        </w:rPr>
      </w:pPr>
    </w:p>
    <w:p w:rsidR="006B0249" w:rsidRDefault="0079146C">
      <w:pPr>
        <w:pStyle w:val="Heading2"/>
      </w:pPr>
      <w:bookmarkStart w:id="13" w:name="Kandidatët_duhet_të_plotësojnë_kushtet_p"/>
      <w:bookmarkEnd w:id="13"/>
      <w:r>
        <w:t>Kandidatët duhet të plotësojnë kushtet për lëvizjen paralele si vijon:</w:t>
      </w:r>
    </w:p>
    <w:p w:rsidR="006B0249" w:rsidRDefault="006B0249">
      <w:pPr>
        <w:pStyle w:val="BodyText"/>
        <w:spacing w:before="9"/>
        <w:rPr>
          <w:b/>
          <w:sz w:val="20"/>
        </w:rPr>
      </w:pPr>
    </w:p>
    <w:p w:rsidR="006B0249" w:rsidRDefault="0079146C">
      <w:pPr>
        <w:pStyle w:val="ListParagraph"/>
        <w:numPr>
          <w:ilvl w:val="2"/>
          <w:numId w:val="14"/>
        </w:numPr>
        <w:tabs>
          <w:tab w:val="left" w:pos="920"/>
          <w:tab w:val="left" w:pos="921"/>
        </w:tabs>
        <w:ind w:hanging="361"/>
        <w:rPr>
          <w:sz w:val="24"/>
        </w:rPr>
      </w:pPr>
      <w:r>
        <w:rPr>
          <w:sz w:val="24"/>
        </w:rPr>
        <w:t>Të jenë nëpunës civilë të konfirmuar, I një kategorie më të ulët III-a ose</w:t>
      </w:r>
      <w:r>
        <w:rPr>
          <w:spacing w:val="-20"/>
          <w:sz w:val="24"/>
        </w:rPr>
        <w:t xml:space="preserve"> </w:t>
      </w:r>
      <w:r>
        <w:rPr>
          <w:sz w:val="24"/>
        </w:rPr>
        <w:t>III-a/1;</w:t>
      </w:r>
    </w:p>
    <w:p w:rsidR="006B0249" w:rsidRDefault="0079146C">
      <w:pPr>
        <w:pStyle w:val="ListParagraph"/>
        <w:numPr>
          <w:ilvl w:val="2"/>
          <w:numId w:val="14"/>
        </w:numPr>
        <w:tabs>
          <w:tab w:val="left" w:pos="921"/>
        </w:tabs>
        <w:spacing w:before="45"/>
        <w:ind w:hanging="361"/>
        <w:rPr>
          <w:sz w:val="24"/>
        </w:rPr>
      </w:pPr>
      <w:r>
        <w:rPr>
          <w:sz w:val="24"/>
        </w:rPr>
        <w:t>Të mos kenë masë disiplinore në</w:t>
      </w:r>
      <w:r>
        <w:rPr>
          <w:spacing w:val="-7"/>
          <w:sz w:val="24"/>
        </w:rPr>
        <w:t xml:space="preserve"> </w:t>
      </w:r>
      <w:r>
        <w:rPr>
          <w:sz w:val="24"/>
        </w:rPr>
        <w:t>fuqi;</w:t>
      </w:r>
    </w:p>
    <w:p w:rsidR="006B0249" w:rsidRDefault="0079146C">
      <w:pPr>
        <w:pStyle w:val="ListParagraph"/>
        <w:numPr>
          <w:ilvl w:val="2"/>
          <w:numId w:val="14"/>
        </w:numPr>
        <w:tabs>
          <w:tab w:val="left" w:pos="920"/>
          <w:tab w:val="left" w:pos="921"/>
        </w:tabs>
        <w:spacing w:before="39"/>
        <w:ind w:hanging="361"/>
        <w:rPr>
          <w:sz w:val="24"/>
        </w:rPr>
      </w:pPr>
      <w:r>
        <w:rPr>
          <w:sz w:val="24"/>
        </w:rPr>
        <w:t>Të kenë të paktën vlerësimin e fundit “mirë” apo “shumë</w:t>
      </w:r>
      <w:r>
        <w:rPr>
          <w:spacing w:val="-2"/>
          <w:sz w:val="24"/>
        </w:rPr>
        <w:t xml:space="preserve"> </w:t>
      </w:r>
      <w:r>
        <w:rPr>
          <w:sz w:val="24"/>
        </w:rPr>
        <w:t>mirë”.</w:t>
      </w:r>
    </w:p>
    <w:p w:rsidR="006B0249" w:rsidRDefault="006B0249">
      <w:pPr>
        <w:pStyle w:val="BodyText"/>
        <w:spacing w:before="7"/>
        <w:rPr>
          <w:sz w:val="21"/>
        </w:rPr>
      </w:pPr>
    </w:p>
    <w:p w:rsidR="006B0249" w:rsidRDefault="0079146C">
      <w:pPr>
        <w:pStyle w:val="Heading2"/>
      </w:pPr>
      <w:r>
        <w:t>Kandidatët duhet të plotësojnë kërkesat e posaçme si vijon:</w:t>
      </w:r>
    </w:p>
    <w:p w:rsidR="000C2C2F" w:rsidRDefault="000C2C2F" w:rsidP="000C2C2F">
      <w:pPr>
        <w:tabs>
          <w:tab w:val="left" w:pos="981"/>
        </w:tabs>
        <w:spacing w:line="276" w:lineRule="auto"/>
        <w:ind w:left="921" w:right="915" w:hanging="420"/>
        <w:jc w:val="both"/>
        <w:rPr>
          <w:sz w:val="24"/>
        </w:rPr>
      </w:pPr>
      <w:bookmarkStart w:id="14" w:name="2.2_DOKUMENTACIONI,_MËNYRA_DHE_AFATI_I_D"/>
      <w:bookmarkEnd w:id="14"/>
      <w:r>
        <w:t>a.</w:t>
      </w:r>
      <w:r w:rsidR="00AC037F">
        <w:tab/>
      </w:r>
      <w:r>
        <w:rPr>
          <w:sz w:val="24"/>
        </w:rPr>
        <w:t>Të zotërojnë diplomë të nivelit "</w:t>
      </w:r>
      <w:proofErr w:type="spellStart"/>
      <w:r>
        <w:rPr>
          <w:sz w:val="24"/>
        </w:rPr>
        <w:t>Master</w:t>
      </w:r>
      <w:proofErr w:type="spellEnd"/>
      <w:r>
        <w:rPr>
          <w:sz w:val="24"/>
        </w:rPr>
        <w:t xml:space="preserve"> Shkencor" në Shkenca Juridike.</w:t>
      </w:r>
      <w:r>
        <w:rPr>
          <w:spacing w:val="-19"/>
          <w:sz w:val="24"/>
        </w:rPr>
        <w:t xml:space="preserve"> </w:t>
      </w:r>
      <w:r>
        <w:rPr>
          <w:sz w:val="24"/>
        </w:rPr>
        <w:t>Edhe diploma e nivelit "</w:t>
      </w:r>
      <w:proofErr w:type="spellStart"/>
      <w:r>
        <w:rPr>
          <w:sz w:val="24"/>
        </w:rPr>
        <w:t>Bachelor</w:t>
      </w:r>
      <w:proofErr w:type="spellEnd"/>
      <w:r>
        <w:rPr>
          <w:sz w:val="24"/>
        </w:rPr>
        <w:t>" duhet të jetë në të njëjtën</w:t>
      </w:r>
      <w:r>
        <w:rPr>
          <w:spacing w:val="-14"/>
          <w:sz w:val="24"/>
        </w:rPr>
        <w:t xml:space="preserve"> </w:t>
      </w:r>
      <w:r>
        <w:rPr>
          <w:sz w:val="24"/>
        </w:rPr>
        <w:t>fushë;</w:t>
      </w:r>
    </w:p>
    <w:p w:rsidR="003044E0" w:rsidRPr="00237658" w:rsidRDefault="003044E0" w:rsidP="003044E0">
      <w:pPr>
        <w:pStyle w:val="ListParagraph"/>
        <w:numPr>
          <w:ilvl w:val="0"/>
          <w:numId w:val="26"/>
        </w:numPr>
        <w:tabs>
          <w:tab w:val="left" w:pos="921"/>
        </w:tabs>
        <w:spacing w:line="276" w:lineRule="auto"/>
        <w:ind w:right="909"/>
        <w:jc w:val="both"/>
        <w:rPr>
          <w:sz w:val="24"/>
        </w:rPr>
      </w:pPr>
      <w:r w:rsidRPr="00DB0C0F">
        <w:rPr>
          <w:sz w:val="24"/>
        </w:rPr>
        <w:t xml:space="preserve">Të paktën 7 vjet eksperiencë pune në dhënien e këshillimit ligjor dhe shërbimeve përkatëse në institucionet e sistemit të drejtësisë, administratës </w:t>
      </w:r>
      <w:r w:rsidRPr="00DB0C0F">
        <w:rPr>
          <w:sz w:val="24"/>
        </w:rPr>
        <w:lastRenderedPageBreak/>
        <w:t xml:space="preserve">shtetërore ose në kompani të </w:t>
      </w:r>
      <w:proofErr w:type="spellStart"/>
      <w:r w:rsidRPr="00DB0C0F">
        <w:rPr>
          <w:sz w:val="24"/>
        </w:rPr>
        <w:t>konsulencës</w:t>
      </w:r>
      <w:proofErr w:type="spellEnd"/>
      <w:r w:rsidRPr="00DB0C0F">
        <w:rPr>
          <w:sz w:val="24"/>
        </w:rPr>
        <w:t>, projekteve në fushën e këshillimit ligjor, ose ofrimit të shërbimeve publike</w:t>
      </w:r>
      <w:r>
        <w:rPr>
          <w:sz w:val="24"/>
        </w:rPr>
        <w:t xml:space="preserve">, </w:t>
      </w:r>
      <w:r w:rsidRPr="00237658">
        <w:rPr>
          <w:sz w:val="24"/>
        </w:rPr>
        <w:t>prej të cilave të paktën një vit në dhënien e këshillimit ligjor dhe shërbimeve përkatëse në institucionet e sistemit të drejtësisë</w:t>
      </w:r>
      <w:r>
        <w:rPr>
          <w:sz w:val="24"/>
        </w:rPr>
        <w:t>.</w:t>
      </w:r>
    </w:p>
    <w:p w:rsidR="000C2C2F" w:rsidRDefault="000C2C2F" w:rsidP="008A4C33">
      <w:pPr>
        <w:pStyle w:val="ListParagraph"/>
        <w:numPr>
          <w:ilvl w:val="0"/>
          <w:numId w:val="26"/>
        </w:numPr>
        <w:tabs>
          <w:tab w:val="left" w:pos="921"/>
        </w:tabs>
        <w:spacing w:before="1"/>
        <w:jc w:val="both"/>
        <w:rPr>
          <w:sz w:val="24"/>
        </w:rPr>
      </w:pPr>
      <w:r w:rsidRPr="008A4C33">
        <w:rPr>
          <w:sz w:val="24"/>
        </w:rPr>
        <w:t>Njohuri të mira të gjuhës</w:t>
      </w:r>
      <w:r w:rsidRPr="008A4C33">
        <w:rPr>
          <w:spacing w:val="-6"/>
          <w:sz w:val="24"/>
        </w:rPr>
        <w:t xml:space="preserve"> </w:t>
      </w:r>
      <w:r w:rsidRPr="008A4C33">
        <w:rPr>
          <w:sz w:val="24"/>
        </w:rPr>
        <w:t>angleze.</w:t>
      </w:r>
    </w:p>
    <w:p w:rsidR="00AC037F" w:rsidRDefault="00AC037F" w:rsidP="000C2C2F">
      <w:pPr>
        <w:tabs>
          <w:tab w:val="left" w:pos="981"/>
        </w:tabs>
        <w:spacing w:line="276" w:lineRule="auto"/>
        <w:ind w:left="921" w:right="915"/>
        <w:jc w:val="both"/>
        <w:rPr>
          <w:sz w:val="21"/>
          <w:szCs w:val="24"/>
        </w:rPr>
      </w:pPr>
    </w:p>
    <w:p w:rsidR="006B0249" w:rsidRDefault="00F65A8F" w:rsidP="00F65A8F">
      <w:pPr>
        <w:pStyle w:val="Heading1"/>
        <w:numPr>
          <w:ilvl w:val="1"/>
          <w:numId w:val="14"/>
        </w:numPr>
        <w:tabs>
          <w:tab w:val="left" w:pos="606"/>
        </w:tabs>
      </w:pPr>
      <w:r>
        <w:t xml:space="preserve"> </w:t>
      </w:r>
      <w:r w:rsidR="0079146C">
        <w:t>DOKUMENTACIONI, MËNYRA DHE AFATI I</w:t>
      </w:r>
      <w:r w:rsidR="0079146C">
        <w:rPr>
          <w:spacing w:val="-2"/>
        </w:rPr>
        <w:t xml:space="preserve"> </w:t>
      </w:r>
      <w:r w:rsidR="0079146C">
        <w:t>DORËZIMIT</w:t>
      </w:r>
    </w:p>
    <w:p w:rsidR="006B0249" w:rsidRDefault="006B0249">
      <w:pPr>
        <w:pStyle w:val="BodyText"/>
        <w:spacing w:before="8"/>
        <w:rPr>
          <w:b/>
          <w:sz w:val="23"/>
        </w:rPr>
      </w:pPr>
    </w:p>
    <w:p w:rsidR="006B0249" w:rsidRDefault="0079146C">
      <w:pPr>
        <w:pStyle w:val="Heading2"/>
        <w:spacing w:line="276" w:lineRule="exact"/>
      </w:pPr>
      <w:r>
        <w:t xml:space="preserve">Kandidatët që aplikojnë duhet të dorëzojnë </w:t>
      </w:r>
      <w:proofErr w:type="spellStart"/>
      <w:r>
        <w:t>dokumentat</w:t>
      </w:r>
      <w:proofErr w:type="spellEnd"/>
      <w:r>
        <w:t xml:space="preserve"> si më poshtë:</w:t>
      </w:r>
    </w:p>
    <w:p w:rsidR="006B0249" w:rsidRDefault="0079146C">
      <w:pPr>
        <w:pStyle w:val="ListParagraph"/>
        <w:numPr>
          <w:ilvl w:val="0"/>
          <w:numId w:val="9"/>
        </w:numPr>
        <w:tabs>
          <w:tab w:val="left" w:pos="921"/>
        </w:tabs>
        <w:ind w:hanging="361"/>
        <w:rPr>
          <w:sz w:val="24"/>
        </w:rPr>
      </w:pPr>
      <w:r>
        <w:rPr>
          <w:sz w:val="24"/>
        </w:rPr>
        <w:t>Jetëshkrim i plotësuar në përputhje me formatin</w:t>
      </w:r>
      <w:r>
        <w:rPr>
          <w:spacing w:val="-12"/>
          <w:sz w:val="24"/>
        </w:rPr>
        <w:t xml:space="preserve"> </w:t>
      </w:r>
      <w:proofErr w:type="spellStart"/>
      <w:r>
        <w:rPr>
          <w:sz w:val="24"/>
        </w:rPr>
        <w:t>Europass</w:t>
      </w:r>
      <w:proofErr w:type="spellEnd"/>
    </w:p>
    <w:p w:rsidR="006B0249" w:rsidRDefault="0079146C">
      <w:pPr>
        <w:pStyle w:val="ListParagraph"/>
        <w:numPr>
          <w:ilvl w:val="0"/>
          <w:numId w:val="9"/>
        </w:numPr>
        <w:tabs>
          <w:tab w:val="left" w:pos="921"/>
        </w:tabs>
        <w:spacing w:before="4"/>
        <w:ind w:right="117"/>
        <w:rPr>
          <w:sz w:val="24"/>
        </w:rPr>
      </w:pPr>
      <w:r>
        <w:rPr>
          <w:sz w:val="24"/>
        </w:rPr>
        <w:t>Fotokopje</w:t>
      </w:r>
      <w:r>
        <w:rPr>
          <w:spacing w:val="-10"/>
          <w:sz w:val="24"/>
        </w:rPr>
        <w:t xml:space="preserve"> </w:t>
      </w:r>
      <w:r>
        <w:rPr>
          <w:sz w:val="24"/>
        </w:rPr>
        <w:t>të</w:t>
      </w:r>
      <w:r>
        <w:rPr>
          <w:spacing w:val="-9"/>
          <w:sz w:val="24"/>
        </w:rPr>
        <w:t xml:space="preserve"> </w:t>
      </w:r>
      <w:r>
        <w:rPr>
          <w:sz w:val="24"/>
        </w:rPr>
        <w:t>diplomës</w:t>
      </w:r>
      <w:r>
        <w:rPr>
          <w:spacing w:val="-4"/>
          <w:sz w:val="24"/>
        </w:rPr>
        <w:t xml:space="preserve"> </w:t>
      </w:r>
      <w:r>
        <w:rPr>
          <w:sz w:val="24"/>
        </w:rPr>
        <w:t>(përfshirë</w:t>
      </w:r>
      <w:r>
        <w:rPr>
          <w:spacing w:val="-9"/>
          <w:sz w:val="24"/>
        </w:rPr>
        <w:t xml:space="preserve"> </w:t>
      </w:r>
      <w:r>
        <w:rPr>
          <w:sz w:val="24"/>
        </w:rPr>
        <w:t>edhe</w:t>
      </w:r>
      <w:r>
        <w:rPr>
          <w:spacing w:val="-9"/>
          <w:sz w:val="24"/>
        </w:rPr>
        <w:t xml:space="preserve"> </w:t>
      </w:r>
      <w:r>
        <w:rPr>
          <w:sz w:val="24"/>
        </w:rPr>
        <w:t>diplomën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Bachelor</w:t>
      </w:r>
      <w:proofErr w:type="spellEnd"/>
      <w:r>
        <w:rPr>
          <w:sz w:val="24"/>
        </w:rPr>
        <w:t>).</w:t>
      </w:r>
      <w:r>
        <w:rPr>
          <w:spacing w:val="-7"/>
          <w:sz w:val="24"/>
        </w:rPr>
        <w:t xml:space="preserve"> </w:t>
      </w:r>
      <w:r>
        <w:rPr>
          <w:sz w:val="24"/>
        </w:rPr>
        <w:t>Për</w:t>
      </w:r>
      <w:r>
        <w:rPr>
          <w:spacing w:val="-9"/>
          <w:sz w:val="24"/>
        </w:rPr>
        <w:t xml:space="preserve"> </w:t>
      </w:r>
      <w:r>
        <w:rPr>
          <w:sz w:val="24"/>
        </w:rPr>
        <w:t>diplomat</w:t>
      </w:r>
      <w:r>
        <w:rPr>
          <w:spacing w:val="-9"/>
          <w:sz w:val="24"/>
        </w:rPr>
        <w:t xml:space="preserve"> </w:t>
      </w:r>
      <w:r>
        <w:rPr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z w:val="24"/>
        </w:rPr>
        <w:t>marra</w:t>
      </w:r>
      <w:r>
        <w:rPr>
          <w:spacing w:val="-9"/>
          <w:sz w:val="24"/>
        </w:rPr>
        <w:t xml:space="preserve"> </w:t>
      </w:r>
      <w:r>
        <w:rPr>
          <w:sz w:val="24"/>
        </w:rPr>
        <w:t>jashtë Republikës së Shqipërisë të përcillet njehsimi nga Ministria e Arsimit dhe e</w:t>
      </w:r>
      <w:r>
        <w:rPr>
          <w:spacing w:val="-24"/>
          <w:sz w:val="24"/>
        </w:rPr>
        <w:t xml:space="preserve"> </w:t>
      </w:r>
      <w:r>
        <w:rPr>
          <w:sz w:val="24"/>
        </w:rPr>
        <w:t>Sportit;</w:t>
      </w:r>
    </w:p>
    <w:p w:rsidR="006B0249" w:rsidRDefault="0079146C">
      <w:pPr>
        <w:pStyle w:val="ListParagraph"/>
        <w:numPr>
          <w:ilvl w:val="0"/>
          <w:numId w:val="9"/>
        </w:numPr>
        <w:tabs>
          <w:tab w:val="left" w:pos="920"/>
          <w:tab w:val="left" w:pos="921"/>
        </w:tabs>
        <w:spacing w:line="274" w:lineRule="exact"/>
        <w:ind w:hanging="361"/>
        <w:rPr>
          <w:sz w:val="24"/>
        </w:rPr>
      </w:pPr>
      <w:r>
        <w:rPr>
          <w:sz w:val="24"/>
        </w:rPr>
        <w:t>Fotokopje të librezës së punës (të gjitha faqet që vërtetojnë eksperiencën në</w:t>
      </w:r>
      <w:r>
        <w:rPr>
          <w:spacing w:val="-20"/>
          <w:sz w:val="24"/>
        </w:rPr>
        <w:t xml:space="preserve"> </w:t>
      </w:r>
      <w:r>
        <w:rPr>
          <w:sz w:val="24"/>
        </w:rPr>
        <w:t>punë);</w:t>
      </w:r>
    </w:p>
    <w:p w:rsidR="006B0249" w:rsidRDefault="0079146C">
      <w:pPr>
        <w:pStyle w:val="ListParagraph"/>
        <w:numPr>
          <w:ilvl w:val="0"/>
          <w:numId w:val="9"/>
        </w:numPr>
        <w:tabs>
          <w:tab w:val="left" w:pos="920"/>
          <w:tab w:val="left" w:pos="921"/>
        </w:tabs>
        <w:spacing w:line="275" w:lineRule="exact"/>
        <w:ind w:hanging="361"/>
        <w:rPr>
          <w:sz w:val="24"/>
        </w:rPr>
      </w:pPr>
      <w:r>
        <w:rPr>
          <w:sz w:val="24"/>
        </w:rPr>
        <w:t>Fotokopje të letërnjoftimit</w:t>
      </w:r>
      <w:r>
        <w:rPr>
          <w:spacing w:val="-2"/>
          <w:sz w:val="24"/>
        </w:rPr>
        <w:t xml:space="preserve"> </w:t>
      </w:r>
      <w:r>
        <w:rPr>
          <w:sz w:val="24"/>
        </w:rPr>
        <w:t>(ID);</w:t>
      </w:r>
    </w:p>
    <w:p w:rsidR="006B0249" w:rsidRDefault="0079146C">
      <w:pPr>
        <w:pStyle w:val="ListParagraph"/>
        <w:numPr>
          <w:ilvl w:val="0"/>
          <w:numId w:val="9"/>
        </w:numPr>
        <w:tabs>
          <w:tab w:val="left" w:pos="921"/>
        </w:tabs>
        <w:spacing w:line="275" w:lineRule="exact"/>
        <w:ind w:hanging="361"/>
        <w:rPr>
          <w:sz w:val="24"/>
        </w:rPr>
      </w:pPr>
      <w:r>
        <w:rPr>
          <w:sz w:val="24"/>
        </w:rPr>
        <w:t>Vërtetim të gjendjes</w:t>
      </w:r>
      <w:r>
        <w:rPr>
          <w:spacing w:val="-4"/>
          <w:sz w:val="24"/>
        </w:rPr>
        <w:t xml:space="preserve"> </w:t>
      </w:r>
      <w:r>
        <w:rPr>
          <w:sz w:val="24"/>
        </w:rPr>
        <w:t>shëndetësore;</w:t>
      </w:r>
    </w:p>
    <w:p w:rsidR="006B0249" w:rsidRDefault="0079146C">
      <w:pPr>
        <w:pStyle w:val="ListParagraph"/>
        <w:numPr>
          <w:ilvl w:val="0"/>
          <w:numId w:val="9"/>
        </w:numPr>
        <w:tabs>
          <w:tab w:val="left" w:pos="920"/>
          <w:tab w:val="left" w:pos="921"/>
        </w:tabs>
        <w:spacing w:before="4" w:line="276" w:lineRule="exact"/>
        <w:ind w:hanging="361"/>
        <w:rPr>
          <w:sz w:val="24"/>
        </w:rPr>
      </w:pPr>
      <w:proofErr w:type="spellStart"/>
      <w:r>
        <w:rPr>
          <w:sz w:val="24"/>
        </w:rPr>
        <w:t>Vetëdeklarim</w:t>
      </w:r>
      <w:proofErr w:type="spellEnd"/>
      <w:r>
        <w:rPr>
          <w:sz w:val="24"/>
        </w:rPr>
        <w:t xml:space="preserve"> të gjendjes</w:t>
      </w:r>
      <w:r>
        <w:rPr>
          <w:spacing w:val="4"/>
          <w:sz w:val="24"/>
        </w:rPr>
        <w:t xml:space="preserve"> </w:t>
      </w:r>
      <w:r>
        <w:rPr>
          <w:sz w:val="24"/>
        </w:rPr>
        <w:t>gjyqësore;</w:t>
      </w:r>
    </w:p>
    <w:p w:rsidR="006B0249" w:rsidRDefault="0079146C">
      <w:pPr>
        <w:pStyle w:val="ListParagraph"/>
        <w:numPr>
          <w:ilvl w:val="0"/>
          <w:numId w:val="9"/>
        </w:numPr>
        <w:tabs>
          <w:tab w:val="left" w:pos="921"/>
        </w:tabs>
        <w:spacing w:line="275" w:lineRule="exact"/>
        <w:ind w:hanging="361"/>
        <w:rPr>
          <w:sz w:val="24"/>
        </w:rPr>
      </w:pPr>
      <w:r>
        <w:rPr>
          <w:sz w:val="24"/>
        </w:rPr>
        <w:t>Vlerësimin e fundit nga eprori</w:t>
      </w:r>
      <w:r>
        <w:rPr>
          <w:spacing w:val="-3"/>
          <w:sz w:val="24"/>
        </w:rPr>
        <w:t xml:space="preserve"> </w:t>
      </w:r>
      <w:r>
        <w:rPr>
          <w:sz w:val="24"/>
        </w:rPr>
        <w:t>direkt;</w:t>
      </w:r>
    </w:p>
    <w:p w:rsidR="006B0249" w:rsidRDefault="0079146C">
      <w:pPr>
        <w:pStyle w:val="ListParagraph"/>
        <w:numPr>
          <w:ilvl w:val="0"/>
          <w:numId w:val="9"/>
        </w:numPr>
        <w:tabs>
          <w:tab w:val="left" w:pos="921"/>
        </w:tabs>
        <w:spacing w:line="275" w:lineRule="exact"/>
        <w:ind w:hanging="361"/>
        <w:rPr>
          <w:sz w:val="24"/>
        </w:rPr>
      </w:pPr>
      <w:r>
        <w:rPr>
          <w:sz w:val="24"/>
        </w:rPr>
        <w:t>Vërtetim nga institucioni që nuk ka masë disiplinore në</w:t>
      </w:r>
      <w:r>
        <w:rPr>
          <w:spacing w:val="-18"/>
          <w:sz w:val="24"/>
        </w:rPr>
        <w:t xml:space="preserve"> </w:t>
      </w:r>
      <w:r>
        <w:rPr>
          <w:sz w:val="24"/>
        </w:rPr>
        <w:t>fuqi;</w:t>
      </w:r>
    </w:p>
    <w:p w:rsidR="006B0249" w:rsidRDefault="0079146C">
      <w:pPr>
        <w:pStyle w:val="ListParagraph"/>
        <w:numPr>
          <w:ilvl w:val="0"/>
          <w:numId w:val="9"/>
        </w:numPr>
        <w:tabs>
          <w:tab w:val="left" w:pos="921"/>
        </w:tabs>
        <w:ind w:right="119"/>
        <w:rPr>
          <w:sz w:val="24"/>
        </w:rPr>
      </w:pPr>
      <w:r>
        <w:rPr>
          <w:sz w:val="24"/>
        </w:rPr>
        <w:t>Çdo dokumentacion tjetër që vërteton trajnimet, kualifikimet, arsimin shtesë, vlerësimet pozitive apo të tjera të përmendura në jetëshkrimin</w:t>
      </w:r>
      <w:r>
        <w:rPr>
          <w:spacing w:val="-12"/>
          <w:sz w:val="24"/>
        </w:rPr>
        <w:t xml:space="preserve"> </w:t>
      </w:r>
      <w:r>
        <w:rPr>
          <w:sz w:val="24"/>
        </w:rPr>
        <w:t>tuaj;</w:t>
      </w:r>
    </w:p>
    <w:p w:rsidR="006B0249" w:rsidRDefault="006B0249">
      <w:pPr>
        <w:pStyle w:val="BodyText"/>
        <w:spacing w:before="6"/>
      </w:pPr>
    </w:p>
    <w:p w:rsidR="006B0249" w:rsidRDefault="0079146C">
      <w:pPr>
        <w:pStyle w:val="BodyText"/>
        <w:spacing w:line="235" w:lineRule="auto"/>
        <w:ind w:left="200"/>
      </w:pPr>
      <w:r>
        <w:t xml:space="preserve">Aplikimi dhe dorëzimi i të gjitha dokumenteve të cituara më sipër, do të bëhet duke dorëzuar me postë ose fizikisht në mjediset e Këshillit të Lartë të Prokurorisë, </w:t>
      </w:r>
      <w:r w:rsidR="0030545B">
        <w:t xml:space="preserve">Rr. Ana </w:t>
      </w:r>
      <w:proofErr w:type="spellStart"/>
      <w:r w:rsidR="0030545B">
        <w:t>Komnena</w:t>
      </w:r>
      <w:proofErr w:type="spellEnd"/>
      <w:r w:rsidR="0030545B">
        <w:t>, ish Fusha Aviacioni, Tiranë.</w:t>
      </w:r>
    </w:p>
    <w:p w:rsidR="006B0249" w:rsidRDefault="006B0249">
      <w:pPr>
        <w:pStyle w:val="BodyText"/>
        <w:spacing w:before="9"/>
      </w:pPr>
    </w:p>
    <w:p w:rsidR="006B0249" w:rsidRDefault="0079146C">
      <w:pPr>
        <w:pStyle w:val="Heading2"/>
        <w:ind w:right="131"/>
        <w:jc w:val="both"/>
        <w:rPr>
          <w:i/>
        </w:rPr>
      </w:pPr>
      <w:bookmarkStart w:id="15" w:name="Aplikimi_dhe_dorëzimi_i_dokumentave_onli"/>
      <w:bookmarkEnd w:id="15"/>
      <w:r>
        <w:t>Aplikimi d</w:t>
      </w:r>
      <w:r w:rsidR="00F65A8F">
        <w:t xml:space="preserve">he dorëzimi i </w:t>
      </w:r>
      <w:proofErr w:type="spellStart"/>
      <w:r w:rsidR="00F65A8F">
        <w:t>dokumentave</w:t>
      </w:r>
      <w:proofErr w:type="spellEnd"/>
      <w:r w:rsidR="00F65A8F">
        <w:t xml:space="preserve"> </w:t>
      </w:r>
      <w:r>
        <w:t xml:space="preserve"> për procedurën e ngritjes në detyrë duhet të bëhet brenda datës: </w:t>
      </w:r>
      <w:r w:rsidR="001A4341">
        <w:rPr>
          <w:i/>
          <w:color w:val="FF0000"/>
        </w:rPr>
        <w:t>04.10</w:t>
      </w:r>
      <w:r>
        <w:rPr>
          <w:i/>
          <w:color w:val="FF0000"/>
        </w:rPr>
        <w:t>.2021</w:t>
      </w:r>
    </w:p>
    <w:p w:rsidR="006B0249" w:rsidRDefault="006B0249">
      <w:pPr>
        <w:pStyle w:val="BodyText"/>
        <w:spacing w:before="6"/>
        <w:rPr>
          <w:b/>
          <w:i/>
          <w:sz w:val="26"/>
        </w:rPr>
      </w:pPr>
    </w:p>
    <w:p w:rsidR="006B0249" w:rsidRPr="00F57F81" w:rsidRDefault="0079146C" w:rsidP="00F57F81">
      <w:pPr>
        <w:pStyle w:val="ListParagraph"/>
        <w:numPr>
          <w:ilvl w:val="1"/>
          <w:numId w:val="14"/>
        </w:numPr>
        <w:tabs>
          <w:tab w:val="left" w:pos="606"/>
        </w:tabs>
        <w:rPr>
          <w:b/>
          <w:sz w:val="27"/>
        </w:rPr>
      </w:pPr>
      <w:r w:rsidRPr="00F57F81">
        <w:rPr>
          <w:b/>
          <w:sz w:val="27"/>
        </w:rPr>
        <w:t>REZULTATET PËR FAZËN E VERIFIKIMIT</w:t>
      </w:r>
      <w:r w:rsidRPr="00F57F81">
        <w:rPr>
          <w:b/>
          <w:spacing w:val="1"/>
          <w:sz w:val="27"/>
        </w:rPr>
        <w:t xml:space="preserve"> </w:t>
      </w:r>
      <w:r w:rsidRPr="00F57F81">
        <w:rPr>
          <w:b/>
          <w:sz w:val="27"/>
        </w:rPr>
        <w:t>PARAPRAK</w:t>
      </w:r>
    </w:p>
    <w:p w:rsidR="006B0249" w:rsidRDefault="006B0249">
      <w:pPr>
        <w:pStyle w:val="BodyText"/>
        <w:spacing w:before="2"/>
        <w:rPr>
          <w:b/>
        </w:rPr>
      </w:pPr>
    </w:p>
    <w:p w:rsidR="006B0249" w:rsidRDefault="0079146C">
      <w:pPr>
        <w:pStyle w:val="BodyText"/>
        <w:ind w:left="200" w:right="117"/>
        <w:jc w:val="both"/>
      </w:pPr>
      <w:r>
        <w:t xml:space="preserve">Në datën </w:t>
      </w:r>
      <w:r w:rsidR="009C56A0">
        <w:rPr>
          <w:b/>
          <w:i/>
          <w:color w:val="FF0000"/>
        </w:rPr>
        <w:t>14</w:t>
      </w:r>
      <w:r w:rsidR="006A07CF">
        <w:rPr>
          <w:b/>
          <w:i/>
          <w:color w:val="FF0000"/>
        </w:rPr>
        <w:t>.10</w:t>
      </w:r>
      <w:r>
        <w:rPr>
          <w:b/>
          <w:i/>
          <w:color w:val="FF0000"/>
        </w:rPr>
        <w:t xml:space="preserve">.2021 </w:t>
      </w:r>
      <w:r>
        <w:t>Këshilli i Lartë i Prokurorisë do të shpallë në faqen zyrtare të internetit dhe në portalin “Shërbimi Kombëtar i Punësimit”, listën e kandidatëve që plotësojnë kushtet dhe kërkesat e posaçme për procedurën e ngritjes në detyrë si dhe datën, vendin dhe orën e saktë ku do të zhvillohet testimi me shkrim dhe intervista.</w:t>
      </w:r>
    </w:p>
    <w:p w:rsidR="006B0249" w:rsidRDefault="006B0249">
      <w:pPr>
        <w:pStyle w:val="BodyText"/>
        <w:spacing w:before="1"/>
      </w:pPr>
    </w:p>
    <w:p w:rsidR="006B0249" w:rsidRDefault="0079146C">
      <w:pPr>
        <w:pStyle w:val="BodyText"/>
        <w:ind w:left="200" w:right="122"/>
        <w:jc w:val="both"/>
      </w:pPr>
      <w:r>
        <w:t>Në të njëjtën datë kandidatët që nuk i plotësojnë kushtet dhe kriteret e veçanta për procedurën e</w:t>
      </w:r>
      <w:r>
        <w:rPr>
          <w:spacing w:val="-9"/>
        </w:rPr>
        <w:t xml:space="preserve"> </w:t>
      </w:r>
      <w:r>
        <w:t>ngritjes</w:t>
      </w:r>
      <w:r>
        <w:rPr>
          <w:spacing w:val="-5"/>
        </w:rPr>
        <w:t xml:space="preserve"> </w:t>
      </w:r>
      <w:r>
        <w:t>në</w:t>
      </w:r>
      <w:r>
        <w:rPr>
          <w:spacing w:val="-8"/>
        </w:rPr>
        <w:t xml:space="preserve"> </w:t>
      </w:r>
      <w:r>
        <w:t>detyrë</w:t>
      </w:r>
      <w:r>
        <w:rPr>
          <w:spacing w:val="-9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të</w:t>
      </w:r>
      <w:r>
        <w:rPr>
          <w:spacing w:val="-4"/>
        </w:rPr>
        <w:t xml:space="preserve"> </w:t>
      </w:r>
      <w:r>
        <w:t>njoftohen</w:t>
      </w:r>
      <w:r>
        <w:rPr>
          <w:spacing w:val="-1"/>
        </w:rPr>
        <w:t xml:space="preserve"> </w:t>
      </w:r>
      <w:r>
        <w:t>individualisht</w:t>
      </w:r>
      <w:r>
        <w:rPr>
          <w:spacing w:val="-4"/>
        </w:rPr>
        <w:t xml:space="preserve"> </w:t>
      </w:r>
      <w:r>
        <w:t>në</w:t>
      </w:r>
      <w:r>
        <w:rPr>
          <w:spacing w:val="2"/>
        </w:rPr>
        <w:t xml:space="preserve"> </w:t>
      </w:r>
      <w:r>
        <w:t>mënyrë</w:t>
      </w:r>
      <w:r>
        <w:rPr>
          <w:spacing w:val="-4"/>
        </w:rPr>
        <w:t xml:space="preserve"> </w:t>
      </w:r>
      <w:r>
        <w:t>elektronike</w:t>
      </w:r>
      <w:r>
        <w:rPr>
          <w:spacing w:val="-3"/>
        </w:rPr>
        <w:t xml:space="preserve"> </w:t>
      </w:r>
      <w:r>
        <w:t>nga</w:t>
      </w:r>
      <w:r>
        <w:rPr>
          <w:spacing w:val="-3"/>
        </w:rPr>
        <w:t xml:space="preserve"> </w:t>
      </w:r>
      <w:r>
        <w:t>KLP,</w:t>
      </w:r>
      <w:r>
        <w:rPr>
          <w:spacing w:val="-8"/>
        </w:rPr>
        <w:t xml:space="preserve"> </w:t>
      </w:r>
      <w:r>
        <w:t>për</w:t>
      </w:r>
      <w:r>
        <w:rPr>
          <w:spacing w:val="-7"/>
        </w:rPr>
        <w:t xml:space="preserve"> </w:t>
      </w:r>
      <w:r>
        <w:t xml:space="preserve">shkaqet e </w:t>
      </w:r>
      <w:proofErr w:type="spellStart"/>
      <w:r>
        <w:t>moskualifikimit</w:t>
      </w:r>
      <w:proofErr w:type="spellEnd"/>
      <w:r>
        <w:t xml:space="preserve"> </w:t>
      </w:r>
      <w:r>
        <w:rPr>
          <w:i/>
          <w:u w:val="single"/>
        </w:rPr>
        <w:t>(nëpërmjet adresës së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e-</w:t>
      </w:r>
      <w:proofErr w:type="spellStart"/>
      <w:r>
        <w:rPr>
          <w:i/>
          <w:u w:val="single"/>
        </w:rPr>
        <w:t>mail</w:t>
      </w:r>
      <w:proofErr w:type="spellEnd"/>
      <w:r>
        <w:rPr>
          <w:i/>
          <w:u w:val="single"/>
        </w:rPr>
        <w:t>)</w:t>
      </w:r>
      <w:r>
        <w:t>.</w:t>
      </w:r>
    </w:p>
    <w:p w:rsidR="006B0249" w:rsidRDefault="006B0249">
      <w:pPr>
        <w:pStyle w:val="BodyText"/>
        <w:spacing w:before="3"/>
      </w:pPr>
    </w:p>
    <w:p w:rsidR="006B0249" w:rsidRDefault="00F57F81" w:rsidP="00F57F81">
      <w:pPr>
        <w:pStyle w:val="Heading1"/>
        <w:numPr>
          <w:ilvl w:val="1"/>
          <w:numId w:val="14"/>
        </w:numPr>
        <w:tabs>
          <w:tab w:val="left" w:pos="996"/>
        </w:tabs>
        <w:ind w:right="107"/>
      </w:pPr>
      <w:bookmarkStart w:id="16" w:name="2.4_FUSHAT_E_NJOHURIVE,_AFTËSITË_DHE_CIL"/>
      <w:bookmarkEnd w:id="16"/>
      <w:r>
        <w:t xml:space="preserve"> </w:t>
      </w:r>
      <w:r w:rsidR="0079146C">
        <w:t xml:space="preserve">FUSHAT E NJOHURIVE, AFTËSITË DHE CILËSITË MBI </w:t>
      </w:r>
      <w:r w:rsidR="0079146C">
        <w:rPr>
          <w:spacing w:val="-7"/>
        </w:rPr>
        <w:t xml:space="preserve">TË </w:t>
      </w:r>
      <w:r w:rsidR="0079146C">
        <w:t>CILAT DO TË ZHVILLOHET TESTIMI DHE</w:t>
      </w:r>
      <w:r w:rsidR="0079146C">
        <w:rPr>
          <w:spacing w:val="65"/>
        </w:rPr>
        <w:t xml:space="preserve"> </w:t>
      </w:r>
      <w:r w:rsidR="0079146C">
        <w:t>INTERVISTA</w:t>
      </w:r>
    </w:p>
    <w:p w:rsidR="006B0249" w:rsidRDefault="006B0249">
      <w:pPr>
        <w:pStyle w:val="BodyText"/>
        <w:spacing w:before="2"/>
        <w:rPr>
          <w:b/>
          <w:sz w:val="27"/>
        </w:rPr>
      </w:pPr>
    </w:p>
    <w:p w:rsidR="006B0249" w:rsidRDefault="0079146C">
      <w:pPr>
        <w:pStyle w:val="Heading2"/>
        <w:jc w:val="both"/>
      </w:pPr>
      <w:bookmarkStart w:id="17" w:name="Kandidatët_do_të_testohen_me_shkrim_në_l"/>
      <w:bookmarkEnd w:id="17"/>
      <w:r>
        <w:t>Kandidatët do të testohen me shkrim në lidhje me:</w:t>
      </w:r>
    </w:p>
    <w:p w:rsidR="006B0249" w:rsidRDefault="006B0249">
      <w:pPr>
        <w:pStyle w:val="BodyText"/>
        <w:spacing w:before="7"/>
        <w:rPr>
          <w:b/>
          <w:sz w:val="23"/>
        </w:rPr>
      </w:pPr>
    </w:p>
    <w:p w:rsidR="006E33B1" w:rsidRPr="006E33B1" w:rsidRDefault="006E33B1" w:rsidP="006E33B1">
      <w:pPr>
        <w:pStyle w:val="ListParagraph"/>
        <w:numPr>
          <w:ilvl w:val="0"/>
          <w:numId w:val="3"/>
        </w:numPr>
        <w:tabs>
          <w:tab w:val="left" w:pos="625"/>
          <w:tab w:val="left" w:pos="626"/>
        </w:tabs>
        <w:spacing w:before="6" w:line="271" w:lineRule="auto"/>
        <w:ind w:right="125"/>
        <w:rPr>
          <w:sz w:val="24"/>
        </w:rPr>
      </w:pPr>
      <w:r w:rsidRPr="006E33B1">
        <w:rPr>
          <w:sz w:val="24"/>
        </w:rPr>
        <w:t>Kushtetutën e Republikës së Shqipërisë;</w:t>
      </w:r>
    </w:p>
    <w:p w:rsidR="006E33B1" w:rsidRPr="006E33B1" w:rsidRDefault="006E33B1" w:rsidP="006E33B1">
      <w:pPr>
        <w:pStyle w:val="ListParagraph"/>
        <w:numPr>
          <w:ilvl w:val="0"/>
          <w:numId w:val="3"/>
        </w:numPr>
        <w:tabs>
          <w:tab w:val="left" w:pos="625"/>
          <w:tab w:val="left" w:pos="626"/>
        </w:tabs>
        <w:spacing w:before="6" w:line="271" w:lineRule="auto"/>
        <w:ind w:right="125"/>
        <w:rPr>
          <w:sz w:val="24"/>
        </w:rPr>
      </w:pPr>
      <w:r w:rsidRPr="006E33B1">
        <w:rPr>
          <w:sz w:val="24"/>
        </w:rPr>
        <w:t xml:space="preserve">Kompetencat e institucioneve të ndryshme dhe vendi që </w:t>
      </w:r>
      <w:proofErr w:type="spellStart"/>
      <w:r w:rsidRPr="006E33B1">
        <w:rPr>
          <w:sz w:val="24"/>
        </w:rPr>
        <w:t>zenë</w:t>
      </w:r>
      <w:proofErr w:type="spellEnd"/>
      <w:r w:rsidRPr="006E33B1">
        <w:rPr>
          <w:sz w:val="24"/>
        </w:rPr>
        <w:t xml:space="preserve"> ato në strukturën e përgjithshme qeveritare;</w:t>
      </w:r>
    </w:p>
    <w:p w:rsidR="006E33B1" w:rsidRPr="006E33B1" w:rsidRDefault="006E33B1" w:rsidP="006E33B1">
      <w:pPr>
        <w:pStyle w:val="ListParagraph"/>
        <w:numPr>
          <w:ilvl w:val="0"/>
          <w:numId w:val="3"/>
        </w:numPr>
        <w:tabs>
          <w:tab w:val="left" w:pos="625"/>
          <w:tab w:val="left" w:pos="626"/>
        </w:tabs>
        <w:spacing w:before="6" w:line="271" w:lineRule="auto"/>
        <w:ind w:right="125"/>
        <w:rPr>
          <w:sz w:val="24"/>
        </w:rPr>
      </w:pPr>
      <w:r w:rsidRPr="006E33B1">
        <w:rPr>
          <w:sz w:val="24"/>
        </w:rPr>
        <w:t>Legjislacionin që rregullon organizimin dhe funksionimin e organeve të qeverisjes në sistemin e drejtësisë (ligji nr. 115/2016, “Për organet e qeverisjes së sistemit të drejtësisë,</w:t>
      </w:r>
      <w:r>
        <w:rPr>
          <w:sz w:val="24"/>
        </w:rPr>
        <w:t xml:space="preserve"> Ligj Nr. 96/2016 Për Statusin e</w:t>
      </w:r>
      <w:r w:rsidRPr="006E33B1">
        <w:rPr>
          <w:sz w:val="24"/>
        </w:rPr>
        <w:t xml:space="preserve"> Gjy</w:t>
      </w:r>
      <w:r>
        <w:rPr>
          <w:sz w:val="24"/>
        </w:rPr>
        <w:t>qtarëve d</w:t>
      </w:r>
      <w:r w:rsidRPr="006E33B1">
        <w:rPr>
          <w:sz w:val="24"/>
        </w:rPr>
        <w:t>he Prokurorëve);</w:t>
      </w:r>
    </w:p>
    <w:p w:rsidR="006E33B1" w:rsidRPr="006E33B1" w:rsidRDefault="006E33B1" w:rsidP="006E33B1">
      <w:pPr>
        <w:pStyle w:val="ListParagraph"/>
        <w:numPr>
          <w:ilvl w:val="0"/>
          <w:numId w:val="3"/>
        </w:numPr>
        <w:tabs>
          <w:tab w:val="left" w:pos="625"/>
          <w:tab w:val="left" w:pos="626"/>
        </w:tabs>
        <w:spacing w:before="6" w:line="271" w:lineRule="auto"/>
        <w:ind w:right="125"/>
        <w:rPr>
          <w:sz w:val="24"/>
        </w:rPr>
      </w:pPr>
      <w:r w:rsidRPr="006E33B1">
        <w:rPr>
          <w:sz w:val="24"/>
        </w:rPr>
        <w:t>Legjislacionin mbi konfliktin e interesit dhe parandalimin e tij;</w:t>
      </w:r>
    </w:p>
    <w:p w:rsidR="006E33B1" w:rsidRPr="006E33B1" w:rsidRDefault="006E33B1" w:rsidP="006E33B1">
      <w:pPr>
        <w:pStyle w:val="ListParagraph"/>
        <w:numPr>
          <w:ilvl w:val="0"/>
          <w:numId w:val="3"/>
        </w:numPr>
        <w:tabs>
          <w:tab w:val="left" w:pos="625"/>
          <w:tab w:val="left" w:pos="626"/>
        </w:tabs>
        <w:spacing w:before="6" w:line="271" w:lineRule="auto"/>
        <w:ind w:right="125"/>
        <w:rPr>
          <w:sz w:val="24"/>
        </w:rPr>
      </w:pPr>
      <w:r w:rsidRPr="006E33B1">
        <w:rPr>
          <w:sz w:val="24"/>
        </w:rPr>
        <w:lastRenderedPageBreak/>
        <w:t>Legjislacionin për nëpunësin civil (ligji nr. 152/2013, i ndryshuar dhe vendimet e Këshillit të Ministrave në zbatim të tij);</w:t>
      </w:r>
    </w:p>
    <w:p w:rsidR="006E33B1" w:rsidRDefault="006E33B1" w:rsidP="006E33B1">
      <w:pPr>
        <w:pStyle w:val="ListParagraph"/>
        <w:numPr>
          <w:ilvl w:val="0"/>
          <w:numId w:val="3"/>
        </w:numPr>
        <w:tabs>
          <w:tab w:val="left" w:pos="625"/>
          <w:tab w:val="left" w:pos="626"/>
        </w:tabs>
        <w:spacing w:before="6" w:line="271" w:lineRule="auto"/>
        <w:ind w:right="125"/>
        <w:rPr>
          <w:sz w:val="24"/>
        </w:rPr>
      </w:pPr>
      <w:r w:rsidRPr="006E33B1">
        <w:rPr>
          <w:sz w:val="24"/>
        </w:rPr>
        <w:t>Kodin e Procedurave Administrative</w:t>
      </w:r>
      <w:r w:rsidR="008F2276">
        <w:rPr>
          <w:sz w:val="24"/>
        </w:rPr>
        <w:t>, legji</w:t>
      </w:r>
      <w:r>
        <w:rPr>
          <w:sz w:val="24"/>
        </w:rPr>
        <w:t>slacionin që rregullon organizimin dhe funksionimin e organeve të qeverisjes në sistemin</w:t>
      </w:r>
      <w:r>
        <w:rPr>
          <w:spacing w:val="-9"/>
          <w:sz w:val="24"/>
        </w:rPr>
        <w:t xml:space="preserve"> </w:t>
      </w:r>
      <w:r>
        <w:rPr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z w:val="24"/>
        </w:rPr>
        <w:t>drejtësisë</w:t>
      </w:r>
      <w:r>
        <w:rPr>
          <w:spacing w:val="-9"/>
          <w:sz w:val="24"/>
        </w:rPr>
        <w:t xml:space="preserve"> </w:t>
      </w:r>
      <w:r>
        <w:rPr>
          <w:sz w:val="24"/>
        </w:rPr>
        <w:t>(ligji</w:t>
      </w:r>
      <w:r>
        <w:rPr>
          <w:spacing w:val="-9"/>
          <w:sz w:val="24"/>
        </w:rPr>
        <w:t xml:space="preserve"> </w:t>
      </w:r>
      <w:r>
        <w:rPr>
          <w:sz w:val="24"/>
        </w:rPr>
        <w:t>nr.</w:t>
      </w:r>
      <w:r>
        <w:rPr>
          <w:spacing w:val="-7"/>
          <w:sz w:val="24"/>
        </w:rPr>
        <w:t xml:space="preserve"> </w:t>
      </w:r>
      <w:r>
        <w:rPr>
          <w:sz w:val="24"/>
        </w:rPr>
        <w:t>115/2016,</w:t>
      </w:r>
      <w:r>
        <w:rPr>
          <w:spacing w:val="-8"/>
          <w:sz w:val="24"/>
        </w:rPr>
        <w:t xml:space="preserve"> </w:t>
      </w:r>
      <w:r>
        <w:rPr>
          <w:sz w:val="24"/>
        </w:rPr>
        <w:t>“Për</w:t>
      </w:r>
      <w:r>
        <w:rPr>
          <w:spacing w:val="-8"/>
          <w:sz w:val="24"/>
        </w:rPr>
        <w:t xml:space="preserve"> </w:t>
      </w:r>
      <w:r>
        <w:rPr>
          <w:sz w:val="24"/>
        </w:rPr>
        <w:t>organet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z w:val="24"/>
        </w:rPr>
        <w:t>qeverisjes</w:t>
      </w:r>
      <w:r>
        <w:rPr>
          <w:spacing w:val="-6"/>
          <w:sz w:val="24"/>
        </w:rPr>
        <w:t xml:space="preserve"> </w:t>
      </w:r>
      <w:r>
        <w:rPr>
          <w:sz w:val="24"/>
        </w:rPr>
        <w:t>së</w:t>
      </w:r>
      <w:r>
        <w:rPr>
          <w:spacing w:val="-9"/>
          <w:sz w:val="24"/>
        </w:rPr>
        <w:t xml:space="preserve"> </w:t>
      </w:r>
      <w:r>
        <w:rPr>
          <w:sz w:val="24"/>
        </w:rPr>
        <w:t>sistemit</w:t>
      </w:r>
      <w:r>
        <w:rPr>
          <w:spacing w:val="-4"/>
          <w:sz w:val="24"/>
        </w:rPr>
        <w:t xml:space="preserve"> </w:t>
      </w:r>
      <w:r>
        <w:rPr>
          <w:sz w:val="24"/>
        </w:rPr>
        <w:t>të</w:t>
      </w:r>
      <w:r>
        <w:rPr>
          <w:spacing w:val="-9"/>
          <w:sz w:val="24"/>
        </w:rPr>
        <w:t xml:space="preserve"> </w:t>
      </w:r>
      <w:r>
        <w:rPr>
          <w:sz w:val="24"/>
        </w:rPr>
        <w:t>drejtësisë,</w:t>
      </w:r>
      <w:r w:rsidRPr="006E33B1">
        <w:t xml:space="preserve"> </w:t>
      </w:r>
      <w:r>
        <w:t>Ligj Nr. 96/2016 Për Statusin E Gjyqtarëve Dhe Prokurorëve</w:t>
      </w:r>
      <w:r>
        <w:rPr>
          <w:sz w:val="24"/>
        </w:rPr>
        <w:t>);</w:t>
      </w:r>
    </w:p>
    <w:p w:rsidR="006E33B1" w:rsidRDefault="006E33B1" w:rsidP="006E33B1">
      <w:pPr>
        <w:pStyle w:val="ListParagraph"/>
        <w:numPr>
          <w:ilvl w:val="0"/>
          <w:numId w:val="3"/>
        </w:numPr>
        <w:tabs>
          <w:tab w:val="left" w:pos="625"/>
          <w:tab w:val="left" w:pos="626"/>
        </w:tabs>
        <w:spacing w:line="285" w:lineRule="exact"/>
        <w:rPr>
          <w:sz w:val="24"/>
        </w:rPr>
      </w:pPr>
      <w:r>
        <w:rPr>
          <w:sz w:val="24"/>
        </w:rPr>
        <w:t>Legjislacionin mbi konfliktin e interesit dhe parandalimin e</w:t>
      </w:r>
      <w:r>
        <w:rPr>
          <w:spacing w:val="-8"/>
          <w:sz w:val="24"/>
        </w:rPr>
        <w:t xml:space="preserve"> </w:t>
      </w:r>
      <w:r>
        <w:rPr>
          <w:sz w:val="24"/>
        </w:rPr>
        <w:t>tij;</w:t>
      </w:r>
    </w:p>
    <w:p w:rsidR="00F65A8F" w:rsidRDefault="006E33B1" w:rsidP="00F65A8F">
      <w:pPr>
        <w:pStyle w:val="ListParagraph"/>
        <w:numPr>
          <w:ilvl w:val="0"/>
          <w:numId w:val="3"/>
        </w:numPr>
        <w:tabs>
          <w:tab w:val="left" w:pos="625"/>
          <w:tab w:val="left" w:pos="626"/>
        </w:tabs>
        <w:spacing w:before="52" w:line="271" w:lineRule="auto"/>
        <w:ind w:left="625" w:right="131"/>
        <w:rPr>
          <w:sz w:val="24"/>
        </w:rPr>
      </w:pPr>
      <w:r>
        <w:rPr>
          <w:sz w:val="24"/>
        </w:rPr>
        <w:t>Legjislacionin</w:t>
      </w:r>
      <w:r>
        <w:rPr>
          <w:spacing w:val="-13"/>
          <w:sz w:val="24"/>
        </w:rPr>
        <w:t xml:space="preserve"> </w:t>
      </w:r>
      <w:r>
        <w:rPr>
          <w:sz w:val="24"/>
        </w:rPr>
        <w:t>për</w:t>
      </w:r>
      <w:r>
        <w:rPr>
          <w:spacing w:val="-7"/>
          <w:sz w:val="24"/>
        </w:rPr>
        <w:t xml:space="preserve"> </w:t>
      </w:r>
      <w:r>
        <w:rPr>
          <w:sz w:val="24"/>
        </w:rPr>
        <w:t>nëpunësin</w:t>
      </w:r>
      <w:r>
        <w:rPr>
          <w:spacing w:val="-8"/>
          <w:sz w:val="24"/>
        </w:rPr>
        <w:t xml:space="preserve"> </w:t>
      </w:r>
      <w:r>
        <w:rPr>
          <w:sz w:val="24"/>
        </w:rPr>
        <w:t>civil</w:t>
      </w:r>
      <w:r>
        <w:rPr>
          <w:spacing w:val="-8"/>
          <w:sz w:val="24"/>
        </w:rPr>
        <w:t xml:space="preserve"> </w:t>
      </w:r>
      <w:r>
        <w:rPr>
          <w:sz w:val="24"/>
        </w:rPr>
        <w:t>(ligji</w:t>
      </w:r>
      <w:r>
        <w:rPr>
          <w:spacing w:val="-14"/>
          <w:sz w:val="24"/>
        </w:rPr>
        <w:t xml:space="preserve"> </w:t>
      </w:r>
      <w:r>
        <w:rPr>
          <w:sz w:val="24"/>
        </w:rPr>
        <w:t>nr.</w:t>
      </w:r>
      <w:r>
        <w:rPr>
          <w:spacing w:val="-7"/>
          <w:sz w:val="24"/>
        </w:rPr>
        <w:t xml:space="preserve"> </w:t>
      </w:r>
      <w:r>
        <w:rPr>
          <w:sz w:val="24"/>
        </w:rPr>
        <w:t>152/2013,</w:t>
      </w:r>
      <w:r>
        <w:rPr>
          <w:spacing w:val="-8"/>
          <w:sz w:val="24"/>
        </w:rPr>
        <w:t xml:space="preserve"> </w:t>
      </w:r>
      <w:r>
        <w:rPr>
          <w:sz w:val="24"/>
        </w:rPr>
        <w:t>i</w:t>
      </w:r>
      <w:r>
        <w:rPr>
          <w:spacing w:val="-13"/>
          <w:sz w:val="24"/>
        </w:rPr>
        <w:t xml:space="preserve"> </w:t>
      </w:r>
      <w:r>
        <w:rPr>
          <w:sz w:val="24"/>
        </w:rPr>
        <w:t>ndryshuar</w:t>
      </w:r>
      <w:r>
        <w:rPr>
          <w:spacing w:val="-8"/>
          <w:sz w:val="24"/>
        </w:rPr>
        <w:t xml:space="preserve"> </w:t>
      </w:r>
      <w:r>
        <w:rPr>
          <w:sz w:val="24"/>
        </w:rPr>
        <w:t>dhe</w:t>
      </w:r>
      <w:r>
        <w:rPr>
          <w:spacing w:val="-13"/>
          <w:sz w:val="24"/>
        </w:rPr>
        <w:t xml:space="preserve"> </w:t>
      </w:r>
      <w:r>
        <w:rPr>
          <w:sz w:val="24"/>
        </w:rPr>
        <w:t>vendimet</w:t>
      </w:r>
      <w:r>
        <w:rPr>
          <w:spacing w:val="-9"/>
          <w:sz w:val="24"/>
        </w:rPr>
        <w:t xml:space="preserve"> </w:t>
      </w:r>
      <w:r>
        <w:rPr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z w:val="24"/>
        </w:rPr>
        <w:t>Këshillit të Ministrave në zbatim të</w:t>
      </w:r>
      <w:r>
        <w:rPr>
          <w:spacing w:val="-8"/>
          <w:sz w:val="24"/>
        </w:rPr>
        <w:t xml:space="preserve"> </w:t>
      </w:r>
      <w:r>
        <w:rPr>
          <w:sz w:val="24"/>
        </w:rPr>
        <w:t>tij);</w:t>
      </w:r>
    </w:p>
    <w:p w:rsidR="008F2276" w:rsidRPr="00F65A8F" w:rsidRDefault="006E33B1" w:rsidP="00F65A8F">
      <w:pPr>
        <w:pStyle w:val="ListParagraph"/>
        <w:numPr>
          <w:ilvl w:val="0"/>
          <w:numId w:val="3"/>
        </w:numPr>
        <w:tabs>
          <w:tab w:val="left" w:pos="625"/>
          <w:tab w:val="left" w:pos="626"/>
        </w:tabs>
        <w:spacing w:before="52" w:line="271" w:lineRule="auto"/>
        <w:ind w:left="625" w:right="131"/>
        <w:rPr>
          <w:sz w:val="24"/>
        </w:rPr>
      </w:pPr>
      <w:r>
        <w:rPr>
          <w:sz w:val="24"/>
        </w:rPr>
        <w:t>Kodin e Procedurave</w:t>
      </w:r>
      <w:r w:rsidRPr="00F65A8F">
        <w:rPr>
          <w:spacing w:val="-4"/>
          <w:sz w:val="24"/>
        </w:rPr>
        <w:t xml:space="preserve"> </w:t>
      </w:r>
      <w:r>
        <w:rPr>
          <w:sz w:val="24"/>
        </w:rPr>
        <w:t>Administrative</w:t>
      </w:r>
    </w:p>
    <w:p w:rsidR="00F65A8F" w:rsidRPr="00C207A4" w:rsidRDefault="0079146C" w:rsidP="00F65A8F">
      <w:pPr>
        <w:pStyle w:val="Heading2"/>
        <w:spacing w:before="243"/>
      </w:pPr>
      <w:r>
        <w:t>Kandidatët gjatë intervistës së strukturuar me goj</w:t>
      </w:r>
      <w:r w:rsidR="00C207A4">
        <w:t>ë do të vlerësohen në lidhje me</w:t>
      </w:r>
      <w:r w:rsidR="00F65A8F">
        <w:t xml:space="preserve">; </w:t>
      </w:r>
    </w:p>
    <w:p w:rsidR="006B0249" w:rsidRDefault="0079146C">
      <w:pPr>
        <w:pStyle w:val="ListParagraph"/>
        <w:numPr>
          <w:ilvl w:val="0"/>
          <w:numId w:val="7"/>
        </w:numPr>
        <w:tabs>
          <w:tab w:val="left" w:pos="341"/>
        </w:tabs>
        <w:spacing w:before="1" w:line="275" w:lineRule="exact"/>
        <w:ind w:hanging="141"/>
        <w:rPr>
          <w:sz w:val="24"/>
        </w:rPr>
      </w:pPr>
      <w:r>
        <w:rPr>
          <w:sz w:val="24"/>
        </w:rPr>
        <w:t>Njohuritë, aftësitë, kompetencën në lidhje me përshkrimin e pozicionit të</w:t>
      </w:r>
      <w:r>
        <w:rPr>
          <w:spacing w:val="-14"/>
          <w:sz w:val="24"/>
        </w:rPr>
        <w:t xml:space="preserve"> </w:t>
      </w:r>
      <w:r>
        <w:rPr>
          <w:sz w:val="24"/>
        </w:rPr>
        <w:t>punës;</w:t>
      </w:r>
    </w:p>
    <w:p w:rsidR="006B0249" w:rsidRDefault="0079146C">
      <w:pPr>
        <w:pStyle w:val="ListParagraph"/>
        <w:numPr>
          <w:ilvl w:val="0"/>
          <w:numId w:val="7"/>
        </w:numPr>
        <w:tabs>
          <w:tab w:val="left" w:pos="341"/>
        </w:tabs>
        <w:spacing w:line="275" w:lineRule="exact"/>
        <w:ind w:hanging="141"/>
        <w:rPr>
          <w:sz w:val="24"/>
        </w:rPr>
      </w:pPr>
      <w:r>
        <w:rPr>
          <w:sz w:val="24"/>
        </w:rPr>
        <w:t>Eksperiencën e tyre të</w:t>
      </w:r>
      <w:r>
        <w:rPr>
          <w:spacing w:val="1"/>
          <w:sz w:val="24"/>
        </w:rPr>
        <w:t xml:space="preserve"> </w:t>
      </w:r>
      <w:r>
        <w:rPr>
          <w:sz w:val="24"/>
        </w:rPr>
        <w:t>mëparshme;</w:t>
      </w:r>
    </w:p>
    <w:p w:rsidR="006B0249" w:rsidRDefault="0079146C">
      <w:pPr>
        <w:pStyle w:val="ListParagraph"/>
        <w:numPr>
          <w:ilvl w:val="0"/>
          <w:numId w:val="7"/>
        </w:numPr>
        <w:tabs>
          <w:tab w:val="left" w:pos="341"/>
        </w:tabs>
        <w:spacing w:before="4"/>
        <w:ind w:hanging="141"/>
        <w:rPr>
          <w:sz w:val="24"/>
        </w:rPr>
      </w:pPr>
      <w:r>
        <w:rPr>
          <w:sz w:val="24"/>
        </w:rPr>
        <w:t xml:space="preserve">Motivimin, aspiratat dhe </w:t>
      </w:r>
      <w:proofErr w:type="spellStart"/>
      <w:r>
        <w:rPr>
          <w:sz w:val="24"/>
        </w:rPr>
        <w:t>pritshmëritë</w:t>
      </w:r>
      <w:proofErr w:type="spellEnd"/>
      <w:r>
        <w:rPr>
          <w:sz w:val="24"/>
        </w:rPr>
        <w:t xml:space="preserve"> e tyre për karrierën.</w:t>
      </w:r>
    </w:p>
    <w:p w:rsidR="006B0249" w:rsidRDefault="008C73D0">
      <w:pPr>
        <w:pStyle w:val="BodyText"/>
        <w:spacing w:before="5"/>
      </w:pPr>
      <w:r>
        <w:t xml:space="preserve"> </w:t>
      </w:r>
    </w:p>
    <w:p w:rsidR="006B0249" w:rsidRDefault="008C73D0" w:rsidP="00F65A8F">
      <w:pPr>
        <w:pStyle w:val="Heading1"/>
        <w:numPr>
          <w:ilvl w:val="1"/>
          <w:numId w:val="14"/>
        </w:numPr>
        <w:tabs>
          <w:tab w:val="left" w:pos="606"/>
        </w:tabs>
        <w:ind w:left="606"/>
      </w:pPr>
      <w:bookmarkStart w:id="18" w:name="2.5_MËNYRA_E_VLERËSIMIT_TË_KANDIDATËVE"/>
      <w:bookmarkEnd w:id="18"/>
      <w:r>
        <w:t xml:space="preserve"> </w:t>
      </w:r>
      <w:r w:rsidR="0079146C">
        <w:t>MËNYRA E VLERËSIMIT TË</w:t>
      </w:r>
      <w:r w:rsidR="0079146C">
        <w:rPr>
          <w:spacing w:val="-2"/>
        </w:rPr>
        <w:t xml:space="preserve"> </w:t>
      </w:r>
      <w:r w:rsidR="0079146C">
        <w:t>KANDIDATËVE</w:t>
      </w:r>
    </w:p>
    <w:p w:rsidR="006B0249" w:rsidRDefault="006B0249">
      <w:pPr>
        <w:pStyle w:val="BodyText"/>
        <w:spacing w:before="8"/>
        <w:rPr>
          <w:b/>
          <w:sz w:val="23"/>
        </w:rPr>
      </w:pPr>
    </w:p>
    <w:p w:rsidR="006B0249" w:rsidRDefault="0079146C">
      <w:pPr>
        <w:pStyle w:val="Heading2"/>
      </w:pPr>
      <w:r>
        <w:t>Kandidatët do të vlerësohen në lidhje me:</w:t>
      </w:r>
    </w:p>
    <w:p w:rsidR="006B0249" w:rsidRDefault="006B0249">
      <w:pPr>
        <w:pStyle w:val="BodyText"/>
        <w:spacing w:before="5"/>
        <w:rPr>
          <w:b/>
          <w:sz w:val="23"/>
        </w:rPr>
      </w:pPr>
    </w:p>
    <w:p w:rsidR="0081090F" w:rsidRPr="00C258AE" w:rsidRDefault="0079146C" w:rsidP="00C258AE">
      <w:pPr>
        <w:pStyle w:val="ListParagraph"/>
        <w:numPr>
          <w:ilvl w:val="0"/>
          <w:numId w:val="32"/>
        </w:numPr>
        <w:tabs>
          <w:tab w:val="left" w:pos="921"/>
        </w:tabs>
        <w:spacing w:before="4"/>
        <w:ind w:right="130"/>
        <w:jc w:val="both"/>
        <w:rPr>
          <w:sz w:val="24"/>
        </w:rPr>
      </w:pPr>
      <w:r w:rsidRPr="00C258AE">
        <w:rPr>
          <w:sz w:val="24"/>
        </w:rPr>
        <w:t>Vlerësimin me shkrim, deri në 40</w:t>
      </w:r>
      <w:r w:rsidRPr="00C258AE">
        <w:rPr>
          <w:spacing w:val="-12"/>
          <w:sz w:val="24"/>
        </w:rPr>
        <w:t xml:space="preserve"> </w:t>
      </w:r>
      <w:r w:rsidRPr="00C258AE">
        <w:rPr>
          <w:sz w:val="24"/>
        </w:rPr>
        <w:t>pikë;</w:t>
      </w:r>
    </w:p>
    <w:p w:rsidR="006B0249" w:rsidRPr="00C258AE" w:rsidRDefault="0079146C" w:rsidP="00C258AE">
      <w:pPr>
        <w:pStyle w:val="ListParagraph"/>
        <w:numPr>
          <w:ilvl w:val="0"/>
          <w:numId w:val="32"/>
        </w:numPr>
        <w:tabs>
          <w:tab w:val="left" w:pos="921"/>
        </w:tabs>
        <w:spacing w:before="4"/>
        <w:ind w:right="130"/>
        <w:jc w:val="both"/>
        <w:rPr>
          <w:sz w:val="24"/>
        </w:rPr>
      </w:pPr>
      <w:r w:rsidRPr="00C258AE">
        <w:rPr>
          <w:sz w:val="24"/>
        </w:rPr>
        <w:t>Intervistën e strukturuar me gojë që konsiston në motivimin, aspiratat dhe</w:t>
      </w:r>
      <w:r w:rsidRPr="00C258AE">
        <w:rPr>
          <w:spacing w:val="-26"/>
          <w:sz w:val="24"/>
        </w:rPr>
        <w:t xml:space="preserve"> </w:t>
      </w:r>
      <w:proofErr w:type="spellStart"/>
      <w:r w:rsidRPr="00C258AE">
        <w:rPr>
          <w:sz w:val="24"/>
        </w:rPr>
        <w:t>pritshmëritë</w:t>
      </w:r>
      <w:proofErr w:type="spellEnd"/>
      <w:r w:rsidRPr="00C258AE">
        <w:rPr>
          <w:sz w:val="24"/>
        </w:rPr>
        <w:t xml:space="preserve"> e tyre për karrierën, deri në 40</w:t>
      </w:r>
      <w:r w:rsidRPr="00C258AE">
        <w:rPr>
          <w:spacing w:val="-7"/>
          <w:sz w:val="24"/>
        </w:rPr>
        <w:t xml:space="preserve"> </w:t>
      </w:r>
      <w:r w:rsidRPr="00C258AE">
        <w:rPr>
          <w:sz w:val="24"/>
        </w:rPr>
        <w:t>pikë;</w:t>
      </w:r>
    </w:p>
    <w:p w:rsidR="006B0249" w:rsidRPr="00C258AE" w:rsidRDefault="0079146C" w:rsidP="00C258AE">
      <w:pPr>
        <w:pStyle w:val="ListParagraph"/>
        <w:numPr>
          <w:ilvl w:val="0"/>
          <w:numId w:val="32"/>
        </w:numPr>
        <w:tabs>
          <w:tab w:val="left" w:pos="920"/>
          <w:tab w:val="left" w:pos="921"/>
        </w:tabs>
        <w:ind w:right="428"/>
        <w:jc w:val="both"/>
        <w:rPr>
          <w:sz w:val="24"/>
        </w:rPr>
      </w:pPr>
      <w:r w:rsidRPr="00C258AE">
        <w:rPr>
          <w:sz w:val="24"/>
        </w:rPr>
        <w:t>Jetëshkrimin, që konsiston në vlerësimin e arsimimit, të përvojës e të trajnimeve,</w:t>
      </w:r>
      <w:r w:rsidRPr="00C258AE">
        <w:rPr>
          <w:spacing w:val="-23"/>
          <w:sz w:val="24"/>
        </w:rPr>
        <w:t xml:space="preserve"> </w:t>
      </w:r>
      <w:r w:rsidRPr="00C258AE">
        <w:rPr>
          <w:sz w:val="24"/>
        </w:rPr>
        <w:t>të lidhura me fushën, deri në 20</w:t>
      </w:r>
      <w:r w:rsidRPr="00C258AE">
        <w:rPr>
          <w:spacing w:val="-12"/>
          <w:sz w:val="24"/>
        </w:rPr>
        <w:t xml:space="preserve"> </w:t>
      </w:r>
      <w:r w:rsidRPr="00C258AE">
        <w:rPr>
          <w:sz w:val="24"/>
        </w:rPr>
        <w:t>pikë.</w:t>
      </w:r>
    </w:p>
    <w:p w:rsidR="006B0249" w:rsidRDefault="006B0249">
      <w:pPr>
        <w:pStyle w:val="BodyText"/>
        <w:spacing w:before="2"/>
      </w:pPr>
    </w:p>
    <w:p w:rsidR="006B0249" w:rsidRDefault="008C73D0" w:rsidP="008A4C33">
      <w:pPr>
        <w:pStyle w:val="Heading1"/>
        <w:tabs>
          <w:tab w:val="left" w:pos="731"/>
        </w:tabs>
        <w:ind w:right="987"/>
      </w:pPr>
      <w:bookmarkStart w:id="19" w:name="2.6_DATA_E_DALJES_SË_REZULTATEVE_TË_KONK"/>
      <w:bookmarkEnd w:id="19"/>
      <w:r>
        <w:t xml:space="preserve">2.6   </w:t>
      </w:r>
      <w:r w:rsidR="0079146C">
        <w:t xml:space="preserve">DATA E DALJES SË REZULTATEVE TË KONKURIMIT </w:t>
      </w:r>
      <w:r w:rsidR="0079146C">
        <w:rPr>
          <w:spacing w:val="-5"/>
        </w:rPr>
        <w:t xml:space="preserve">DHE </w:t>
      </w:r>
      <w:r w:rsidR="0079146C">
        <w:t>MËNYRA E</w:t>
      </w:r>
      <w:r w:rsidR="0079146C">
        <w:rPr>
          <w:spacing w:val="4"/>
        </w:rPr>
        <w:t xml:space="preserve"> </w:t>
      </w:r>
      <w:r w:rsidR="0079146C">
        <w:t>KOMUNIKIMIT</w:t>
      </w:r>
    </w:p>
    <w:p w:rsidR="006B0249" w:rsidRDefault="006B0249">
      <w:pPr>
        <w:pStyle w:val="BodyText"/>
        <w:spacing w:before="8"/>
        <w:rPr>
          <w:b/>
          <w:sz w:val="26"/>
        </w:rPr>
      </w:pPr>
    </w:p>
    <w:p w:rsidR="006B0249" w:rsidRDefault="0079146C">
      <w:pPr>
        <w:pStyle w:val="BodyText"/>
        <w:ind w:left="200" w:right="118"/>
        <w:jc w:val="both"/>
      </w:pPr>
      <w:r>
        <w:t>Në përfundim të vlerësimit të kandidatëve, KLP do të njoftojë ata individualisht në mënyrë elektronike për rezultatet (nëpërmjet adresës së e-</w:t>
      </w:r>
      <w:proofErr w:type="spellStart"/>
      <w:r>
        <w:t>mail</w:t>
      </w:r>
      <w:proofErr w:type="spellEnd"/>
      <w:r>
        <w:t>). Këshilli i Lartë i Prokurorisë do të shpallë fituesin në faqen zyrtare dhe në portalin “Shërbimi Kombëtar i Punësimit”.</w:t>
      </w:r>
    </w:p>
    <w:p w:rsidR="006B0249" w:rsidRDefault="006B0249">
      <w:pPr>
        <w:pStyle w:val="BodyText"/>
        <w:spacing w:before="2"/>
      </w:pPr>
    </w:p>
    <w:p w:rsidR="006B0249" w:rsidRDefault="0079146C">
      <w:pPr>
        <w:pStyle w:val="BodyText"/>
        <w:ind w:left="200" w:right="119"/>
        <w:jc w:val="both"/>
      </w:pPr>
      <w:r>
        <w:t>Të</w:t>
      </w:r>
      <w:r>
        <w:rPr>
          <w:spacing w:val="-7"/>
        </w:rPr>
        <w:t xml:space="preserve"> </w:t>
      </w:r>
      <w:r>
        <w:t>gjithë</w:t>
      </w:r>
      <w:r>
        <w:rPr>
          <w:spacing w:val="-7"/>
        </w:rPr>
        <w:t xml:space="preserve"> </w:t>
      </w:r>
      <w:r>
        <w:t>kandidatët</w:t>
      </w:r>
      <w:r>
        <w:rPr>
          <w:spacing w:val="-7"/>
        </w:rPr>
        <w:t xml:space="preserve"> </w:t>
      </w:r>
      <w:r>
        <w:t>që</w:t>
      </w:r>
      <w:r>
        <w:rPr>
          <w:spacing w:val="-7"/>
        </w:rPr>
        <w:t xml:space="preserve"> </w:t>
      </w:r>
      <w:r>
        <w:t>aplikojnë</w:t>
      </w:r>
      <w:r>
        <w:rPr>
          <w:spacing w:val="-7"/>
        </w:rPr>
        <w:t xml:space="preserve"> </w:t>
      </w:r>
      <w:r>
        <w:t>për</w:t>
      </w:r>
      <w:r>
        <w:rPr>
          <w:spacing w:val="-6"/>
        </w:rPr>
        <w:t xml:space="preserve"> </w:t>
      </w:r>
      <w:r>
        <w:t>procedurën e</w:t>
      </w:r>
      <w:r>
        <w:rPr>
          <w:spacing w:val="-7"/>
        </w:rPr>
        <w:t xml:space="preserve"> </w:t>
      </w:r>
      <w:r>
        <w:t>ngritjes</w:t>
      </w:r>
      <w:r>
        <w:rPr>
          <w:spacing w:val="-4"/>
        </w:rPr>
        <w:t xml:space="preserve"> </w:t>
      </w:r>
      <w:r>
        <w:t>në</w:t>
      </w:r>
      <w:r>
        <w:rPr>
          <w:spacing w:val="-2"/>
        </w:rPr>
        <w:t xml:space="preserve"> </w:t>
      </w:r>
      <w:r>
        <w:t>detyrë,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të</w:t>
      </w:r>
      <w:r>
        <w:rPr>
          <w:spacing w:val="-7"/>
        </w:rPr>
        <w:t xml:space="preserve"> </w:t>
      </w:r>
      <w:r>
        <w:t>marrin</w:t>
      </w:r>
      <w:r>
        <w:rPr>
          <w:spacing w:val="-6"/>
        </w:rPr>
        <w:t xml:space="preserve"> </w:t>
      </w:r>
      <w:r>
        <w:t>informacion në faqen e Këshillit të Lartë të Prokurorisë, për fazat e mëtejshme të</w:t>
      </w:r>
      <w:r>
        <w:rPr>
          <w:spacing w:val="-12"/>
        </w:rPr>
        <w:t xml:space="preserve"> </w:t>
      </w:r>
      <w:r>
        <w:t>kësaj</w:t>
      </w:r>
    </w:p>
    <w:p w:rsidR="006B0249" w:rsidRDefault="006B0249">
      <w:pPr>
        <w:pStyle w:val="BodyText"/>
        <w:spacing w:before="2"/>
        <w:rPr>
          <w:sz w:val="23"/>
        </w:rPr>
      </w:pPr>
    </w:p>
    <w:p w:rsidR="006B0249" w:rsidRDefault="0079146C">
      <w:pPr>
        <w:pStyle w:val="ListParagraph"/>
        <w:numPr>
          <w:ilvl w:val="0"/>
          <w:numId w:val="6"/>
        </w:numPr>
        <w:tabs>
          <w:tab w:val="left" w:pos="920"/>
          <w:tab w:val="left" w:pos="921"/>
        </w:tabs>
        <w:ind w:hanging="361"/>
        <w:rPr>
          <w:sz w:val="24"/>
        </w:rPr>
      </w:pPr>
      <w:r>
        <w:rPr>
          <w:sz w:val="24"/>
        </w:rPr>
        <w:t>për datën e daljes së rezultateve të verifikimit</w:t>
      </w:r>
      <w:r>
        <w:rPr>
          <w:spacing w:val="-7"/>
          <w:sz w:val="24"/>
        </w:rPr>
        <w:t xml:space="preserve"> </w:t>
      </w:r>
      <w:r>
        <w:rPr>
          <w:sz w:val="24"/>
        </w:rPr>
        <w:t>paraprak;</w:t>
      </w:r>
    </w:p>
    <w:p w:rsidR="006B0249" w:rsidRDefault="0079146C">
      <w:pPr>
        <w:pStyle w:val="ListParagraph"/>
        <w:numPr>
          <w:ilvl w:val="0"/>
          <w:numId w:val="6"/>
        </w:numPr>
        <w:tabs>
          <w:tab w:val="left" w:pos="920"/>
          <w:tab w:val="left" w:pos="921"/>
        </w:tabs>
        <w:spacing w:before="1"/>
        <w:ind w:hanging="361"/>
        <w:rPr>
          <w:sz w:val="24"/>
        </w:rPr>
      </w:pPr>
      <w:r>
        <w:rPr>
          <w:sz w:val="24"/>
        </w:rPr>
        <w:t>datën, vendin dhe orën ku do të zhvillohet</w:t>
      </w:r>
      <w:r>
        <w:rPr>
          <w:spacing w:val="-1"/>
          <w:sz w:val="24"/>
        </w:rPr>
        <w:t xml:space="preserve"> </w:t>
      </w:r>
      <w:r>
        <w:rPr>
          <w:sz w:val="24"/>
        </w:rPr>
        <w:t>konku</w:t>
      </w:r>
      <w:r w:rsidR="00C258AE">
        <w:rPr>
          <w:sz w:val="24"/>
        </w:rPr>
        <w:t>r</w:t>
      </w:r>
      <w:r>
        <w:rPr>
          <w:sz w:val="24"/>
        </w:rPr>
        <w:t>rimi</w:t>
      </w:r>
      <w:r w:rsidR="00C258AE">
        <w:rPr>
          <w:sz w:val="24"/>
        </w:rPr>
        <w:t>;</w:t>
      </w:r>
    </w:p>
    <w:p w:rsidR="006B0249" w:rsidRDefault="006B0249">
      <w:pPr>
        <w:pStyle w:val="BodyText"/>
        <w:spacing w:before="4"/>
      </w:pPr>
    </w:p>
    <w:p w:rsidR="006B0249" w:rsidRDefault="0079146C" w:rsidP="00237658">
      <w:pPr>
        <w:pStyle w:val="Heading1"/>
        <w:numPr>
          <w:ilvl w:val="0"/>
          <w:numId w:val="14"/>
        </w:numPr>
        <w:tabs>
          <w:tab w:val="left" w:pos="461"/>
        </w:tabs>
      </w:pPr>
      <w:bookmarkStart w:id="20" w:name="3._PRANIM_NË_SHËRBIMIN_CIVIL"/>
      <w:bookmarkEnd w:id="20"/>
      <w:r>
        <w:t>PRANIM NË SHËRBIMIN</w:t>
      </w:r>
      <w:r>
        <w:rPr>
          <w:spacing w:val="2"/>
        </w:rPr>
        <w:t xml:space="preserve"> </w:t>
      </w:r>
      <w:r>
        <w:t>CIVIL</w:t>
      </w:r>
    </w:p>
    <w:p w:rsidR="006B0249" w:rsidRDefault="006B0249">
      <w:pPr>
        <w:pStyle w:val="BodyText"/>
        <w:spacing w:before="11"/>
        <w:rPr>
          <w:b/>
          <w:sz w:val="23"/>
        </w:rPr>
      </w:pPr>
    </w:p>
    <w:p w:rsidR="006B0249" w:rsidRDefault="0079146C">
      <w:pPr>
        <w:ind w:left="200" w:right="110"/>
        <w:jc w:val="both"/>
        <w:rPr>
          <w:b/>
          <w:color w:val="FF0000"/>
          <w:sz w:val="28"/>
        </w:rPr>
      </w:pPr>
      <w:r>
        <w:rPr>
          <w:b/>
          <w:color w:val="FF0000"/>
          <w:sz w:val="28"/>
        </w:rPr>
        <w:t>Vetëm në rast se pozicioni i renditur në fillim të kësaj shpalljeje, në përfundim të procedurës së lëvizjes paralele, rezulton se është ende vakant, ai është i vlefshëm për konkur</w:t>
      </w:r>
      <w:r w:rsidR="00237658">
        <w:rPr>
          <w:b/>
          <w:color w:val="FF0000"/>
          <w:sz w:val="28"/>
        </w:rPr>
        <w:t>r</w:t>
      </w:r>
      <w:r>
        <w:rPr>
          <w:b/>
          <w:color w:val="FF0000"/>
          <w:sz w:val="28"/>
        </w:rPr>
        <w:t>imin nëpërmjet procedurës së pranimit në shërbimin Këtë informacion do ta merrni në faqen e Këshillit të Lartë të Prokurorisë, duke filluar nga data</w:t>
      </w:r>
      <w:r w:rsidR="009C56A0">
        <w:rPr>
          <w:b/>
          <w:color w:val="FF0000"/>
          <w:sz w:val="28"/>
        </w:rPr>
        <w:t xml:space="preserve"> 14.10.202</w:t>
      </w:r>
      <w:r w:rsidR="009C56A0" w:rsidRPr="00C258AE">
        <w:rPr>
          <w:b/>
          <w:color w:val="FF0000"/>
          <w:sz w:val="28"/>
        </w:rPr>
        <w:t>1</w:t>
      </w:r>
      <w:r w:rsidRPr="00C258AE">
        <w:rPr>
          <w:b/>
          <w:color w:val="FF0000"/>
          <w:sz w:val="28"/>
        </w:rPr>
        <w:t>.</w:t>
      </w:r>
    </w:p>
    <w:p w:rsidR="00C207A4" w:rsidRDefault="00C207A4">
      <w:pPr>
        <w:ind w:left="200" w:right="110"/>
        <w:jc w:val="both"/>
        <w:rPr>
          <w:b/>
          <w:sz w:val="28"/>
        </w:rPr>
      </w:pPr>
    </w:p>
    <w:p w:rsidR="008F2276" w:rsidRDefault="008F2276">
      <w:pPr>
        <w:ind w:left="200" w:right="110"/>
        <w:jc w:val="both"/>
        <w:rPr>
          <w:b/>
          <w:sz w:val="28"/>
        </w:rPr>
      </w:pPr>
    </w:p>
    <w:p w:rsidR="008F2276" w:rsidRDefault="008F2276">
      <w:pPr>
        <w:ind w:left="200" w:right="110"/>
        <w:jc w:val="both"/>
        <w:rPr>
          <w:b/>
          <w:sz w:val="28"/>
        </w:rPr>
      </w:pPr>
    </w:p>
    <w:p w:rsidR="008F2276" w:rsidRDefault="008F2276">
      <w:pPr>
        <w:ind w:left="200" w:right="110"/>
        <w:jc w:val="both"/>
        <w:rPr>
          <w:b/>
          <w:sz w:val="28"/>
        </w:rPr>
      </w:pPr>
    </w:p>
    <w:p w:rsidR="006B0249" w:rsidRPr="003B1B03" w:rsidRDefault="00237658" w:rsidP="003B1B03">
      <w:pPr>
        <w:pStyle w:val="ListParagraph"/>
        <w:numPr>
          <w:ilvl w:val="1"/>
          <w:numId w:val="28"/>
        </w:numPr>
        <w:tabs>
          <w:tab w:val="left" w:pos="846"/>
        </w:tabs>
        <w:spacing w:before="98"/>
        <w:ind w:right="103"/>
        <w:jc w:val="both"/>
        <w:rPr>
          <w:b/>
          <w:sz w:val="27"/>
        </w:rPr>
      </w:pPr>
      <w:r>
        <w:rPr>
          <w:b/>
          <w:sz w:val="27"/>
        </w:rPr>
        <w:lastRenderedPageBreak/>
        <w:t xml:space="preserve"> </w:t>
      </w:r>
      <w:r w:rsidR="0079146C" w:rsidRPr="003B1B03">
        <w:rPr>
          <w:b/>
          <w:sz w:val="27"/>
        </w:rPr>
        <w:t>KUSHTET QË DUHET TË PLOTËSOJË KANDIDATI NË PROCEDURËN E PRANIMIT NË SHËRBIMIN CIVIL DHE KRITERET E VEÇANTA</w:t>
      </w:r>
    </w:p>
    <w:p w:rsidR="006B0249" w:rsidRDefault="006B0249">
      <w:pPr>
        <w:pStyle w:val="BodyText"/>
        <w:spacing w:before="8"/>
        <w:rPr>
          <w:b/>
          <w:sz w:val="23"/>
        </w:rPr>
      </w:pPr>
    </w:p>
    <w:p w:rsidR="006B0249" w:rsidRDefault="0079146C">
      <w:pPr>
        <w:pStyle w:val="BodyText"/>
        <w:spacing w:line="276" w:lineRule="auto"/>
        <w:ind w:left="200" w:right="281"/>
        <w:jc w:val="both"/>
      </w:pPr>
      <w:r>
        <w:t>Për këtë procedurë kanë të drejtë të aplikojnë të gjithë kandidatët jashtë sistemit të shërbimit civil, që plotësojnë kërkesat e përgjithshme sipas nenit 21, të ligjit 152/2013 “Për nëpunësin civil” i ndryshuar.</w:t>
      </w:r>
    </w:p>
    <w:p w:rsidR="006B0249" w:rsidRDefault="006B0249">
      <w:pPr>
        <w:pStyle w:val="BodyText"/>
        <w:spacing w:before="6"/>
        <w:rPr>
          <w:sz w:val="28"/>
        </w:rPr>
      </w:pPr>
    </w:p>
    <w:p w:rsidR="006B0249" w:rsidRDefault="0079146C">
      <w:pPr>
        <w:pStyle w:val="Heading2"/>
        <w:spacing w:line="266" w:lineRule="auto"/>
        <w:ind w:right="160"/>
      </w:pPr>
      <w:bookmarkStart w:id="21" w:name="Kushtet_që_duhet_të_plotësojë_kandidati_"/>
      <w:bookmarkEnd w:id="21"/>
      <w:r>
        <w:t>Kushtet që duhet të plotësojë kandidati në procedurën e pranimit në shërbimin civil janë:</w:t>
      </w:r>
    </w:p>
    <w:p w:rsidR="006B0249" w:rsidRDefault="0079146C" w:rsidP="00C207A4">
      <w:pPr>
        <w:pStyle w:val="BodyText"/>
        <w:spacing w:before="208"/>
        <w:ind w:left="625"/>
        <w:jc w:val="both"/>
      </w:pPr>
      <w:r>
        <w:t>a - Të jetë shtetas shqiptar;</w:t>
      </w:r>
    </w:p>
    <w:p w:rsidR="006B0249" w:rsidRDefault="0079146C" w:rsidP="00C207A4">
      <w:pPr>
        <w:pStyle w:val="BodyText"/>
        <w:spacing w:before="44"/>
        <w:ind w:left="625"/>
        <w:jc w:val="both"/>
      </w:pPr>
      <w:r>
        <w:t>b - Të ketë zotësi të plotë për të vepruar;</w:t>
      </w:r>
    </w:p>
    <w:p w:rsidR="006B0249" w:rsidRDefault="0079146C" w:rsidP="00C207A4">
      <w:pPr>
        <w:pStyle w:val="BodyText"/>
        <w:spacing w:before="44"/>
        <w:ind w:left="625"/>
        <w:jc w:val="both"/>
      </w:pPr>
      <w:r>
        <w:t>c - Të zotërojë gjuhën shqipe, të shkruar dhe të folur;</w:t>
      </w:r>
    </w:p>
    <w:p w:rsidR="006B0249" w:rsidRDefault="0079146C" w:rsidP="00C207A4">
      <w:pPr>
        <w:pStyle w:val="BodyText"/>
        <w:spacing w:before="44"/>
        <w:ind w:left="625"/>
        <w:jc w:val="both"/>
      </w:pPr>
      <w:r>
        <w:t>d - Të jetë në kushte shëndetësore që e lejojnë të kryejë detyrën përkatëse;</w:t>
      </w:r>
    </w:p>
    <w:p w:rsidR="006B0249" w:rsidRDefault="0079146C" w:rsidP="00C207A4">
      <w:pPr>
        <w:pStyle w:val="BodyText"/>
        <w:spacing w:before="44" w:line="268" w:lineRule="auto"/>
        <w:ind w:left="625"/>
        <w:jc w:val="both"/>
      </w:pPr>
      <w:r>
        <w:t xml:space="preserve">e - Të mos jetë i dënuar me vendim të formës së prerë për kryerjen e një krimi apo për </w:t>
      </w:r>
      <w:r w:rsidR="00C207A4">
        <w:t xml:space="preserve"> </w:t>
      </w:r>
      <w:r>
        <w:t>kryerjen e një kundërvajtjeje penale me dashje;</w:t>
      </w:r>
    </w:p>
    <w:p w:rsidR="006B0249" w:rsidRDefault="0079146C" w:rsidP="00C207A4">
      <w:pPr>
        <w:pStyle w:val="BodyText"/>
        <w:spacing w:before="12" w:line="278" w:lineRule="auto"/>
        <w:ind w:left="625"/>
        <w:jc w:val="both"/>
      </w:pPr>
      <w:r>
        <w:t>f - Ndaj tij të mos jetë marrë masa disiplinore e largimit nga shërbimi civil, që nuk është shuar sipas ligjit 152/2013 “Për nëpunësin civil” i ndryshuar.</w:t>
      </w:r>
    </w:p>
    <w:p w:rsidR="006B0249" w:rsidRDefault="006B0249">
      <w:pPr>
        <w:pStyle w:val="BodyText"/>
        <w:rPr>
          <w:sz w:val="26"/>
        </w:rPr>
      </w:pPr>
    </w:p>
    <w:p w:rsidR="006B0249" w:rsidRDefault="0079146C">
      <w:pPr>
        <w:pStyle w:val="Heading2"/>
        <w:spacing w:before="211"/>
      </w:pPr>
      <w:bookmarkStart w:id="22" w:name="Kandidatët_duhet_të_plotësojnë_kërkesat_"/>
      <w:bookmarkEnd w:id="22"/>
      <w:r>
        <w:t>Kandidatët duhet të plotësojnë kërkesat e posaçme si vijon:</w:t>
      </w:r>
    </w:p>
    <w:p w:rsidR="006B0249" w:rsidRDefault="006B0249">
      <w:pPr>
        <w:pStyle w:val="BodyText"/>
        <w:spacing w:before="9"/>
        <w:rPr>
          <w:b/>
          <w:sz w:val="20"/>
        </w:rPr>
      </w:pPr>
    </w:p>
    <w:p w:rsidR="00DB0C0F" w:rsidRPr="00DB0C0F" w:rsidRDefault="00DB0C0F" w:rsidP="00DB0C0F">
      <w:pPr>
        <w:pStyle w:val="ListParagraph"/>
        <w:numPr>
          <w:ilvl w:val="0"/>
          <w:numId w:val="27"/>
        </w:numPr>
        <w:tabs>
          <w:tab w:val="left" w:pos="981"/>
        </w:tabs>
        <w:spacing w:line="276" w:lineRule="auto"/>
        <w:ind w:right="915"/>
        <w:jc w:val="both"/>
        <w:rPr>
          <w:sz w:val="24"/>
        </w:rPr>
      </w:pPr>
      <w:bookmarkStart w:id="23" w:name="DOKUMENTACIONI,_MËNYRA_DHE_AFATI_I_DORËZ"/>
      <w:bookmarkEnd w:id="23"/>
      <w:r w:rsidRPr="00DB0C0F">
        <w:rPr>
          <w:sz w:val="24"/>
        </w:rPr>
        <w:t>Të zotërojnë diplomë të nivelit "</w:t>
      </w:r>
      <w:proofErr w:type="spellStart"/>
      <w:r w:rsidRPr="00DB0C0F">
        <w:rPr>
          <w:sz w:val="24"/>
        </w:rPr>
        <w:t>Master</w:t>
      </w:r>
      <w:proofErr w:type="spellEnd"/>
      <w:r w:rsidRPr="00DB0C0F">
        <w:rPr>
          <w:sz w:val="24"/>
        </w:rPr>
        <w:t xml:space="preserve"> Shkencor" në Shkenca Juridike.</w:t>
      </w:r>
      <w:r w:rsidRPr="00DB0C0F">
        <w:rPr>
          <w:spacing w:val="-19"/>
          <w:sz w:val="24"/>
        </w:rPr>
        <w:t xml:space="preserve"> </w:t>
      </w:r>
      <w:r w:rsidRPr="00DB0C0F">
        <w:rPr>
          <w:sz w:val="24"/>
        </w:rPr>
        <w:t>Edhe diploma e nivelit "</w:t>
      </w:r>
      <w:proofErr w:type="spellStart"/>
      <w:r w:rsidRPr="00DB0C0F">
        <w:rPr>
          <w:sz w:val="24"/>
        </w:rPr>
        <w:t>Bachelor</w:t>
      </w:r>
      <w:proofErr w:type="spellEnd"/>
      <w:r w:rsidRPr="00DB0C0F">
        <w:rPr>
          <w:sz w:val="24"/>
        </w:rPr>
        <w:t>" duhet të jetë në të njëjtën</w:t>
      </w:r>
      <w:r w:rsidRPr="00DB0C0F">
        <w:rPr>
          <w:spacing w:val="-14"/>
          <w:sz w:val="24"/>
        </w:rPr>
        <w:t xml:space="preserve"> </w:t>
      </w:r>
      <w:r w:rsidRPr="00DB0C0F">
        <w:rPr>
          <w:sz w:val="24"/>
        </w:rPr>
        <w:t>fushë;</w:t>
      </w:r>
    </w:p>
    <w:p w:rsidR="00DB0C0F" w:rsidRPr="00237658" w:rsidRDefault="00DB0C0F" w:rsidP="00237658">
      <w:pPr>
        <w:pStyle w:val="ListParagraph"/>
        <w:numPr>
          <w:ilvl w:val="0"/>
          <w:numId w:val="27"/>
        </w:numPr>
        <w:tabs>
          <w:tab w:val="left" w:pos="921"/>
        </w:tabs>
        <w:spacing w:line="276" w:lineRule="auto"/>
        <w:ind w:right="909"/>
        <w:jc w:val="both"/>
        <w:rPr>
          <w:sz w:val="24"/>
        </w:rPr>
      </w:pPr>
      <w:r w:rsidRPr="00DB0C0F">
        <w:rPr>
          <w:sz w:val="24"/>
        </w:rPr>
        <w:t xml:space="preserve">Të paktën 7 vjet eksperiencë pune </w:t>
      </w:r>
      <w:r w:rsidR="00237658" w:rsidRPr="00DB0C0F">
        <w:rPr>
          <w:sz w:val="24"/>
        </w:rPr>
        <w:t xml:space="preserve">në dhënien e këshillimit ligjor dhe shërbimeve përkatëse në institucionet e sistemit të drejtësisë, administratës shtetërore ose në kompani të </w:t>
      </w:r>
      <w:proofErr w:type="spellStart"/>
      <w:r w:rsidR="00237658" w:rsidRPr="00DB0C0F">
        <w:rPr>
          <w:sz w:val="24"/>
        </w:rPr>
        <w:t>konsulencës</w:t>
      </w:r>
      <w:proofErr w:type="spellEnd"/>
      <w:r w:rsidR="00237658" w:rsidRPr="00DB0C0F">
        <w:rPr>
          <w:sz w:val="24"/>
        </w:rPr>
        <w:t>, projekteve në fushën e këshillimit ligjor, ose ofrimit të shërbimeve publike</w:t>
      </w:r>
      <w:r w:rsidR="00237658">
        <w:rPr>
          <w:sz w:val="24"/>
        </w:rPr>
        <w:t xml:space="preserve">, </w:t>
      </w:r>
      <w:r w:rsidRPr="00237658">
        <w:rPr>
          <w:sz w:val="24"/>
        </w:rPr>
        <w:t>prej të cilave të paktën një vit në dhënien e këshillimit ligjor dhe shërbimeve përkatëse në institucionet e sistemit të drejtësisë</w:t>
      </w:r>
      <w:r w:rsidR="003044E0">
        <w:rPr>
          <w:sz w:val="24"/>
        </w:rPr>
        <w:t>.</w:t>
      </w:r>
    </w:p>
    <w:p w:rsidR="00DB0C0F" w:rsidRPr="008A4C33" w:rsidRDefault="00DB0C0F" w:rsidP="00DB0C0F">
      <w:pPr>
        <w:pStyle w:val="ListParagraph"/>
        <w:numPr>
          <w:ilvl w:val="0"/>
          <w:numId w:val="27"/>
        </w:numPr>
        <w:tabs>
          <w:tab w:val="left" w:pos="921"/>
        </w:tabs>
        <w:spacing w:before="1"/>
        <w:jc w:val="both"/>
        <w:rPr>
          <w:sz w:val="24"/>
        </w:rPr>
      </w:pPr>
      <w:r w:rsidRPr="008A4C33">
        <w:rPr>
          <w:sz w:val="24"/>
        </w:rPr>
        <w:t>Njohuri të mira të gjuhës</w:t>
      </w:r>
      <w:r w:rsidRPr="008A4C33">
        <w:rPr>
          <w:spacing w:val="-6"/>
          <w:sz w:val="24"/>
        </w:rPr>
        <w:t xml:space="preserve"> </w:t>
      </w:r>
      <w:r w:rsidRPr="008A4C33">
        <w:rPr>
          <w:sz w:val="24"/>
        </w:rPr>
        <w:t>angleze.</w:t>
      </w:r>
    </w:p>
    <w:p w:rsidR="00AC037F" w:rsidRDefault="00AC037F" w:rsidP="00AC037F">
      <w:pPr>
        <w:spacing w:before="9"/>
        <w:rPr>
          <w:sz w:val="21"/>
          <w:szCs w:val="24"/>
        </w:rPr>
      </w:pPr>
    </w:p>
    <w:p w:rsidR="006B0249" w:rsidRDefault="008C73D0">
      <w:pPr>
        <w:pStyle w:val="Heading1"/>
      </w:pPr>
      <w:r>
        <w:t xml:space="preserve">3.2 </w:t>
      </w:r>
      <w:r w:rsidR="0079146C">
        <w:t>DOKUMENTACIONI, MËNYRA DHE AFATI I DORËZIMIT</w:t>
      </w:r>
    </w:p>
    <w:p w:rsidR="006B0249" w:rsidRDefault="0079146C">
      <w:pPr>
        <w:pStyle w:val="Heading2"/>
        <w:spacing w:before="242"/>
      </w:pPr>
      <w:bookmarkStart w:id="24" w:name="Kandidatët_që_aplikojnë_duhet_të_dorëzoj"/>
      <w:bookmarkEnd w:id="24"/>
      <w:r>
        <w:t xml:space="preserve">Kandidatët që aplikojnë duhet të dorëzojnë </w:t>
      </w:r>
      <w:proofErr w:type="spellStart"/>
      <w:r>
        <w:t>dokumentat</w:t>
      </w:r>
      <w:proofErr w:type="spellEnd"/>
      <w:r>
        <w:t xml:space="preserve"> si më poshtë:</w:t>
      </w:r>
    </w:p>
    <w:p w:rsidR="006B0249" w:rsidRDefault="006B0249">
      <w:pPr>
        <w:pStyle w:val="BodyText"/>
        <w:spacing w:before="10"/>
        <w:rPr>
          <w:b/>
          <w:sz w:val="23"/>
        </w:rPr>
      </w:pPr>
    </w:p>
    <w:p w:rsidR="006B0249" w:rsidRDefault="0079146C">
      <w:pPr>
        <w:pStyle w:val="ListParagraph"/>
        <w:numPr>
          <w:ilvl w:val="0"/>
          <w:numId w:val="5"/>
        </w:numPr>
        <w:tabs>
          <w:tab w:val="left" w:pos="920"/>
          <w:tab w:val="left" w:pos="921"/>
        </w:tabs>
        <w:spacing w:line="275" w:lineRule="exact"/>
        <w:ind w:hanging="361"/>
        <w:rPr>
          <w:sz w:val="24"/>
        </w:rPr>
      </w:pPr>
      <w:r>
        <w:rPr>
          <w:sz w:val="24"/>
        </w:rPr>
        <w:t>Jetëshkrim i plotësuar në përputhje me formatin</w:t>
      </w:r>
      <w:r>
        <w:rPr>
          <w:spacing w:val="-12"/>
          <w:sz w:val="24"/>
        </w:rPr>
        <w:t xml:space="preserve"> </w:t>
      </w:r>
      <w:proofErr w:type="spellStart"/>
      <w:r>
        <w:rPr>
          <w:sz w:val="24"/>
        </w:rPr>
        <w:t>Europass</w:t>
      </w:r>
      <w:proofErr w:type="spellEnd"/>
    </w:p>
    <w:p w:rsidR="006B0249" w:rsidRDefault="0079146C">
      <w:pPr>
        <w:pStyle w:val="ListParagraph"/>
        <w:numPr>
          <w:ilvl w:val="0"/>
          <w:numId w:val="5"/>
        </w:numPr>
        <w:tabs>
          <w:tab w:val="left" w:pos="921"/>
        </w:tabs>
        <w:spacing w:line="275" w:lineRule="exact"/>
        <w:ind w:hanging="361"/>
        <w:rPr>
          <w:sz w:val="24"/>
        </w:rPr>
      </w:pPr>
      <w:r>
        <w:rPr>
          <w:sz w:val="24"/>
        </w:rPr>
        <w:t>Fotokopje të diplomës (përfshirë edhe diplomën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bachelor</w:t>
      </w:r>
      <w:proofErr w:type="spellEnd"/>
      <w:r>
        <w:rPr>
          <w:sz w:val="24"/>
        </w:rPr>
        <w:t>);</w:t>
      </w:r>
    </w:p>
    <w:p w:rsidR="006B0249" w:rsidRDefault="0079146C">
      <w:pPr>
        <w:pStyle w:val="ListParagraph"/>
        <w:numPr>
          <w:ilvl w:val="0"/>
          <w:numId w:val="5"/>
        </w:numPr>
        <w:tabs>
          <w:tab w:val="left" w:pos="920"/>
          <w:tab w:val="left" w:pos="921"/>
        </w:tabs>
        <w:spacing w:before="5" w:line="275" w:lineRule="exact"/>
        <w:ind w:hanging="361"/>
        <w:rPr>
          <w:sz w:val="24"/>
        </w:rPr>
      </w:pPr>
      <w:r>
        <w:rPr>
          <w:sz w:val="24"/>
        </w:rPr>
        <w:t>Fotokopje të librezës së punës (të gjitha faqet që vërtetojnë eksperiencën në</w:t>
      </w:r>
      <w:r>
        <w:rPr>
          <w:spacing w:val="-20"/>
          <w:sz w:val="24"/>
        </w:rPr>
        <w:t xml:space="preserve"> </w:t>
      </w:r>
      <w:r>
        <w:rPr>
          <w:sz w:val="24"/>
        </w:rPr>
        <w:t>punë);</w:t>
      </w:r>
    </w:p>
    <w:p w:rsidR="006B0249" w:rsidRDefault="0079146C">
      <w:pPr>
        <w:pStyle w:val="ListParagraph"/>
        <w:numPr>
          <w:ilvl w:val="0"/>
          <w:numId w:val="5"/>
        </w:numPr>
        <w:tabs>
          <w:tab w:val="left" w:pos="921"/>
        </w:tabs>
        <w:ind w:right="977"/>
        <w:rPr>
          <w:sz w:val="24"/>
        </w:rPr>
      </w:pPr>
      <w:proofErr w:type="spellStart"/>
      <w:r>
        <w:rPr>
          <w:sz w:val="24"/>
        </w:rPr>
        <w:t>Cdo</w:t>
      </w:r>
      <w:proofErr w:type="spellEnd"/>
      <w:r>
        <w:rPr>
          <w:sz w:val="24"/>
        </w:rPr>
        <w:t xml:space="preserve"> dokumentacion tjetër që vërteton trajnimet, kualifikimet, arsimim</w:t>
      </w:r>
      <w:r>
        <w:rPr>
          <w:spacing w:val="-44"/>
          <w:sz w:val="24"/>
        </w:rPr>
        <w:t xml:space="preserve"> </w:t>
      </w:r>
      <w:r>
        <w:rPr>
          <w:sz w:val="24"/>
        </w:rPr>
        <w:t>shtesë, vlerësimet pozitive apo të tjera të përmendura në jetëshkrimin</w:t>
      </w:r>
      <w:r>
        <w:rPr>
          <w:spacing w:val="-14"/>
          <w:sz w:val="24"/>
        </w:rPr>
        <w:t xml:space="preserve"> </w:t>
      </w:r>
      <w:r>
        <w:rPr>
          <w:sz w:val="24"/>
        </w:rPr>
        <w:t>tuaj;</w:t>
      </w:r>
    </w:p>
    <w:p w:rsidR="006B0249" w:rsidRDefault="0079146C">
      <w:pPr>
        <w:pStyle w:val="ListParagraph"/>
        <w:numPr>
          <w:ilvl w:val="0"/>
          <w:numId w:val="5"/>
        </w:numPr>
        <w:tabs>
          <w:tab w:val="left" w:pos="920"/>
          <w:tab w:val="left" w:pos="921"/>
        </w:tabs>
        <w:spacing w:line="274" w:lineRule="exact"/>
        <w:ind w:hanging="361"/>
        <w:rPr>
          <w:sz w:val="24"/>
        </w:rPr>
      </w:pPr>
      <w:r>
        <w:rPr>
          <w:sz w:val="24"/>
        </w:rPr>
        <w:t>Fotokopje të letërnjoftimit (ID);</w:t>
      </w:r>
    </w:p>
    <w:p w:rsidR="006B0249" w:rsidRDefault="0079146C">
      <w:pPr>
        <w:pStyle w:val="ListParagraph"/>
        <w:numPr>
          <w:ilvl w:val="0"/>
          <w:numId w:val="5"/>
        </w:numPr>
        <w:tabs>
          <w:tab w:val="left" w:pos="920"/>
          <w:tab w:val="left" w:pos="921"/>
        </w:tabs>
        <w:spacing w:line="275" w:lineRule="exact"/>
        <w:ind w:hanging="361"/>
        <w:rPr>
          <w:sz w:val="24"/>
        </w:rPr>
      </w:pPr>
      <w:r>
        <w:rPr>
          <w:sz w:val="24"/>
        </w:rPr>
        <w:t>Vërtetim të gjendjes</w:t>
      </w:r>
      <w:r>
        <w:rPr>
          <w:spacing w:val="-4"/>
          <w:sz w:val="24"/>
        </w:rPr>
        <w:t xml:space="preserve"> </w:t>
      </w:r>
      <w:r>
        <w:rPr>
          <w:sz w:val="24"/>
        </w:rPr>
        <w:t>shëndetësore;</w:t>
      </w:r>
    </w:p>
    <w:p w:rsidR="006B0249" w:rsidRDefault="0079146C">
      <w:pPr>
        <w:pStyle w:val="ListParagraph"/>
        <w:numPr>
          <w:ilvl w:val="0"/>
          <w:numId w:val="5"/>
        </w:numPr>
        <w:tabs>
          <w:tab w:val="left" w:pos="921"/>
        </w:tabs>
        <w:spacing w:before="3"/>
        <w:ind w:hanging="361"/>
        <w:rPr>
          <w:sz w:val="24"/>
        </w:rPr>
      </w:pPr>
      <w:proofErr w:type="spellStart"/>
      <w:r>
        <w:rPr>
          <w:sz w:val="24"/>
        </w:rPr>
        <w:t>Vetëdeklarim</w:t>
      </w:r>
      <w:proofErr w:type="spellEnd"/>
      <w:r>
        <w:rPr>
          <w:sz w:val="24"/>
        </w:rPr>
        <w:t xml:space="preserve"> të gjendjes</w:t>
      </w:r>
      <w:r>
        <w:rPr>
          <w:spacing w:val="4"/>
          <w:sz w:val="24"/>
        </w:rPr>
        <w:t xml:space="preserve"> </w:t>
      </w:r>
      <w:r>
        <w:rPr>
          <w:sz w:val="24"/>
        </w:rPr>
        <w:t>gjyqësore.</w:t>
      </w:r>
    </w:p>
    <w:p w:rsidR="006B0249" w:rsidRDefault="006B0249">
      <w:pPr>
        <w:pStyle w:val="BodyText"/>
        <w:spacing w:before="10"/>
        <w:rPr>
          <w:sz w:val="23"/>
        </w:rPr>
      </w:pPr>
    </w:p>
    <w:p w:rsidR="006B0249" w:rsidRDefault="0079146C">
      <w:pPr>
        <w:pStyle w:val="BodyText"/>
        <w:ind w:left="200" w:right="199"/>
      </w:pPr>
      <w:r>
        <w:t xml:space="preserve">Aplikimi dhe dorëzimi i të gjitha dokumenteve të cituara më sipër, do të bëhet duke dorëzuar me postë ose fizikisht në mjediset e Këshillit të Lartë të Prokurorisë, Rr. </w:t>
      </w:r>
      <w:r w:rsidR="0030545B">
        <w:t xml:space="preserve">Ana </w:t>
      </w:r>
      <w:proofErr w:type="spellStart"/>
      <w:r w:rsidR="0030545B">
        <w:t>Komnena</w:t>
      </w:r>
      <w:proofErr w:type="spellEnd"/>
      <w:r>
        <w:t>,</w:t>
      </w:r>
      <w:r w:rsidR="0030545B">
        <w:t xml:space="preserve"> ish Fusha Aviacioni,</w:t>
      </w:r>
      <w:r>
        <w:t xml:space="preserve"> Tiranë</w:t>
      </w:r>
      <w:r w:rsidR="0030545B">
        <w:t>.</w:t>
      </w:r>
    </w:p>
    <w:p w:rsidR="006B0249" w:rsidRDefault="006B0249">
      <w:pPr>
        <w:sectPr w:rsidR="006B0249">
          <w:pgSz w:w="11910" w:h="16840"/>
          <w:pgMar w:top="1600" w:right="1320" w:bottom="280" w:left="1240" w:header="720" w:footer="720" w:gutter="0"/>
          <w:cols w:space="720"/>
        </w:sectPr>
      </w:pPr>
    </w:p>
    <w:p w:rsidR="006B0249" w:rsidRDefault="0079146C">
      <w:pPr>
        <w:pStyle w:val="Heading2"/>
        <w:spacing w:before="101" w:line="235" w:lineRule="auto"/>
        <w:ind w:right="120"/>
        <w:jc w:val="both"/>
        <w:rPr>
          <w:i/>
        </w:rPr>
      </w:pPr>
      <w:bookmarkStart w:id="25" w:name="Aplikimi_dhe_dorëzimi_i_dokumentave__për"/>
      <w:bookmarkEnd w:id="25"/>
      <w:r>
        <w:lastRenderedPageBreak/>
        <w:t xml:space="preserve">Aplikimi dhe dorëzimi i </w:t>
      </w:r>
      <w:proofErr w:type="spellStart"/>
      <w:r>
        <w:t>dokumentave</w:t>
      </w:r>
      <w:proofErr w:type="spellEnd"/>
      <w:r>
        <w:t xml:space="preserve"> për </w:t>
      </w:r>
      <w:proofErr w:type="spellStart"/>
      <w:r>
        <w:t>për</w:t>
      </w:r>
      <w:proofErr w:type="spellEnd"/>
      <w:r>
        <w:t xml:space="preserve"> </w:t>
      </w:r>
      <w:proofErr w:type="spellStart"/>
      <w:r>
        <w:t>proceduren</w:t>
      </w:r>
      <w:proofErr w:type="spellEnd"/>
      <w:r>
        <w:t xml:space="preserve"> e pranimit nga jashtë duhet të bëhet brenda datës</w:t>
      </w:r>
      <w:r>
        <w:rPr>
          <w:spacing w:val="1"/>
        </w:rPr>
        <w:t xml:space="preserve"> </w:t>
      </w:r>
      <w:r w:rsidR="00993B7F">
        <w:rPr>
          <w:i/>
          <w:color w:val="FF0000"/>
        </w:rPr>
        <w:t>0</w:t>
      </w:r>
      <w:r w:rsidR="00F27CBB">
        <w:rPr>
          <w:i/>
          <w:color w:val="FF0000"/>
        </w:rPr>
        <w:t>4</w:t>
      </w:r>
      <w:r w:rsidR="00993B7F">
        <w:rPr>
          <w:i/>
          <w:color w:val="FF0000"/>
        </w:rPr>
        <w:t>.10</w:t>
      </w:r>
      <w:r>
        <w:rPr>
          <w:i/>
          <w:color w:val="FF0000"/>
        </w:rPr>
        <w:t>.2021</w:t>
      </w:r>
    </w:p>
    <w:p w:rsidR="006B0249" w:rsidRDefault="006B0249">
      <w:pPr>
        <w:pStyle w:val="BodyText"/>
        <w:spacing w:before="6"/>
        <w:rPr>
          <w:b/>
          <w:i/>
        </w:rPr>
      </w:pPr>
    </w:p>
    <w:p w:rsidR="006B0249" w:rsidRDefault="0079146C">
      <w:pPr>
        <w:pStyle w:val="ListParagraph"/>
        <w:numPr>
          <w:ilvl w:val="1"/>
          <w:numId w:val="4"/>
        </w:numPr>
        <w:tabs>
          <w:tab w:val="left" w:pos="855"/>
          <w:tab w:val="left" w:pos="856"/>
          <w:tab w:val="left" w:pos="3011"/>
          <w:tab w:val="left" w:pos="3871"/>
          <w:tab w:val="left" w:pos="5102"/>
          <w:tab w:val="left" w:pos="5597"/>
          <w:tab w:val="left" w:pos="7713"/>
        </w:tabs>
        <w:rPr>
          <w:b/>
          <w:sz w:val="27"/>
        </w:rPr>
      </w:pPr>
      <w:r>
        <w:rPr>
          <w:b/>
          <w:sz w:val="27"/>
        </w:rPr>
        <w:t>REZULTATET</w:t>
      </w:r>
      <w:r>
        <w:rPr>
          <w:b/>
          <w:sz w:val="27"/>
        </w:rPr>
        <w:tab/>
        <w:t>PËR</w:t>
      </w:r>
      <w:r>
        <w:rPr>
          <w:b/>
          <w:sz w:val="27"/>
        </w:rPr>
        <w:tab/>
        <w:t>FAZËN</w:t>
      </w:r>
      <w:r>
        <w:rPr>
          <w:b/>
          <w:sz w:val="27"/>
        </w:rPr>
        <w:tab/>
        <w:t>E</w:t>
      </w:r>
      <w:r>
        <w:rPr>
          <w:b/>
          <w:sz w:val="27"/>
        </w:rPr>
        <w:tab/>
        <w:t>VERIFIKIMIT</w:t>
      </w:r>
      <w:r>
        <w:rPr>
          <w:b/>
          <w:sz w:val="27"/>
        </w:rPr>
        <w:tab/>
        <w:t>PARAPRAK</w:t>
      </w:r>
    </w:p>
    <w:p w:rsidR="006B0249" w:rsidRDefault="006B0249">
      <w:pPr>
        <w:pStyle w:val="BodyText"/>
        <w:spacing w:before="8"/>
        <w:rPr>
          <w:b/>
          <w:sz w:val="23"/>
        </w:rPr>
      </w:pPr>
    </w:p>
    <w:p w:rsidR="006B0249" w:rsidRDefault="00993B7F">
      <w:pPr>
        <w:pStyle w:val="BodyText"/>
        <w:ind w:left="200" w:right="119"/>
        <w:jc w:val="both"/>
      </w:pPr>
      <w:r>
        <w:t xml:space="preserve">Në datën </w:t>
      </w:r>
      <w:r w:rsidR="009356FF">
        <w:rPr>
          <w:color w:val="FF0000"/>
        </w:rPr>
        <w:t>14</w:t>
      </w:r>
      <w:r>
        <w:rPr>
          <w:b/>
          <w:i/>
          <w:color w:val="FF0000"/>
        </w:rPr>
        <w:t>.10</w:t>
      </w:r>
      <w:r w:rsidR="0079146C">
        <w:rPr>
          <w:b/>
          <w:i/>
          <w:color w:val="FF0000"/>
        </w:rPr>
        <w:t xml:space="preserve">.2021 </w:t>
      </w:r>
      <w:r w:rsidR="0079146C">
        <w:t>, Këshilli i Lartë i Prokurorisë do të shpallë në faqen zyrtare të internetit dhe në portalin “Shërbimi Kombëtar i Punësimit”, listën e kandidatëve që plotësojnë kriteret</w:t>
      </w:r>
      <w:r w:rsidR="0079146C">
        <w:rPr>
          <w:spacing w:val="-30"/>
        </w:rPr>
        <w:t xml:space="preserve"> </w:t>
      </w:r>
      <w:r w:rsidR="0079146C">
        <w:t xml:space="preserve">e veçanta për </w:t>
      </w:r>
      <w:proofErr w:type="spellStart"/>
      <w:r w:rsidR="0079146C">
        <w:t>proceduren</w:t>
      </w:r>
      <w:proofErr w:type="spellEnd"/>
      <w:r w:rsidR="0079146C">
        <w:t xml:space="preserve"> e pranimit në shërbimin civil, si dhe datën, vendin dhe orën e saktë ku do të zhvillohet testimi me shkrim dhe</w:t>
      </w:r>
      <w:r w:rsidR="0079146C">
        <w:rPr>
          <w:spacing w:val="-5"/>
        </w:rPr>
        <w:t xml:space="preserve"> </w:t>
      </w:r>
      <w:r w:rsidR="0079146C">
        <w:t>intervista.</w:t>
      </w:r>
    </w:p>
    <w:p w:rsidR="006B0249" w:rsidRDefault="006B0249">
      <w:pPr>
        <w:pStyle w:val="BodyText"/>
      </w:pPr>
    </w:p>
    <w:p w:rsidR="006B0249" w:rsidRDefault="0079146C">
      <w:pPr>
        <w:pStyle w:val="BodyText"/>
        <w:spacing w:before="1"/>
        <w:ind w:left="200" w:right="128"/>
        <w:jc w:val="both"/>
        <w:rPr>
          <w:i/>
        </w:rPr>
      </w:pPr>
      <w:r>
        <w:t xml:space="preserve">Në të njëjtën datë kandidatët që nuk i plotësojnë kriteret e veçanta për procedurën e pranimit nga jashtë do të njoftohen individualisht në mënyrë elektronike nga KLP, për shkaqet e </w:t>
      </w:r>
      <w:proofErr w:type="spellStart"/>
      <w:r>
        <w:t>moskualifikimit</w:t>
      </w:r>
      <w:proofErr w:type="spellEnd"/>
      <w:r>
        <w:t xml:space="preserve"> </w:t>
      </w:r>
      <w:r>
        <w:rPr>
          <w:i/>
          <w:u w:val="single"/>
        </w:rPr>
        <w:t>(nëpërmjet adresës së e-</w:t>
      </w:r>
      <w:proofErr w:type="spellStart"/>
      <w:r>
        <w:rPr>
          <w:i/>
          <w:u w:val="single"/>
        </w:rPr>
        <w:t>mail</w:t>
      </w:r>
      <w:proofErr w:type="spellEnd"/>
      <w:r>
        <w:rPr>
          <w:i/>
          <w:u w:val="single"/>
        </w:rPr>
        <w:t>).</w:t>
      </w:r>
    </w:p>
    <w:p w:rsidR="006B0249" w:rsidRDefault="006B0249">
      <w:pPr>
        <w:pStyle w:val="BodyText"/>
        <w:spacing w:before="2"/>
        <w:rPr>
          <w:i/>
        </w:rPr>
      </w:pPr>
    </w:p>
    <w:p w:rsidR="006B0249" w:rsidRDefault="0079146C">
      <w:pPr>
        <w:pStyle w:val="Heading1"/>
        <w:numPr>
          <w:ilvl w:val="1"/>
          <w:numId w:val="4"/>
        </w:numPr>
        <w:tabs>
          <w:tab w:val="left" w:pos="626"/>
        </w:tabs>
        <w:spacing w:before="1"/>
        <w:ind w:left="200" w:right="261" w:firstLine="0"/>
      </w:pPr>
      <w:bookmarkStart w:id="26" w:name="3.4_FUSHAT_E_NJOHURIVE,_AFTËSITË_DHE_CIL"/>
      <w:bookmarkEnd w:id="26"/>
      <w:r>
        <w:t xml:space="preserve">FUSHAT E NJOHURIVE, AFTËSITË DHE CILËSITË MBI TË </w:t>
      </w:r>
      <w:r>
        <w:rPr>
          <w:spacing w:val="-3"/>
        </w:rPr>
        <w:t xml:space="preserve">CILAT </w:t>
      </w:r>
      <w:r>
        <w:t>DO TË ZHVILLOHET TESTIMI DHE</w:t>
      </w:r>
      <w:r>
        <w:rPr>
          <w:spacing w:val="-5"/>
        </w:rPr>
        <w:t xml:space="preserve"> </w:t>
      </w:r>
      <w:r>
        <w:t>INTERVISTA</w:t>
      </w:r>
    </w:p>
    <w:p w:rsidR="006B0249" w:rsidRDefault="0079146C">
      <w:pPr>
        <w:pStyle w:val="Heading2"/>
        <w:spacing w:before="207"/>
        <w:jc w:val="both"/>
      </w:pPr>
      <w:bookmarkStart w:id="27" w:name="Kandidatët_do_të_testohen_në_lidhje_me:"/>
      <w:bookmarkEnd w:id="27"/>
      <w:r>
        <w:t>Kandidatët do të testohen në lidhje me:</w:t>
      </w:r>
    </w:p>
    <w:p w:rsidR="006B0249" w:rsidRDefault="006B0249">
      <w:pPr>
        <w:pStyle w:val="BodyText"/>
        <w:spacing w:before="1"/>
        <w:rPr>
          <w:b/>
        </w:rPr>
      </w:pPr>
    </w:p>
    <w:p w:rsidR="00215EEB" w:rsidRPr="006E33B1" w:rsidRDefault="00215EEB" w:rsidP="00215EEB">
      <w:pPr>
        <w:pStyle w:val="ListParagraph"/>
        <w:numPr>
          <w:ilvl w:val="0"/>
          <w:numId w:val="3"/>
        </w:numPr>
        <w:tabs>
          <w:tab w:val="left" w:pos="625"/>
          <w:tab w:val="left" w:pos="626"/>
        </w:tabs>
        <w:spacing w:before="6" w:line="271" w:lineRule="auto"/>
        <w:ind w:right="125"/>
        <w:rPr>
          <w:sz w:val="24"/>
        </w:rPr>
      </w:pPr>
      <w:r w:rsidRPr="006E33B1">
        <w:rPr>
          <w:sz w:val="24"/>
        </w:rPr>
        <w:t>Kushtetutën e Republikës së Shqipërisë;</w:t>
      </w:r>
    </w:p>
    <w:p w:rsidR="00215EEB" w:rsidRPr="006E33B1" w:rsidRDefault="00215EEB" w:rsidP="00215EEB">
      <w:pPr>
        <w:pStyle w:val="ListParagraph"/>
        <w:numPr>
          <w:ilvl w:val="0"/>
          <w:numId w:val="3"/>
        </w:numPr>
        <w:tabs>
          <w:tab w:val="left" w:pos="625"/>
          <w:tab w:val="left" w:pos="626"/>
        </w:tabs>
        <w:spacing w:before="6" w:line="271" w:lineRule="auto"/>
        <w:ind w:right="125"/>
        <w:rPr>
          <w:sz w:val="24"/>
        </w:rPr>
      </w:pPr>
      <w:r w:rsidRPr="006E33B1">
        <w:rPr>
          <w:sz w:val="24"/>
        </w:rPr>
        <w:t xml:space="preserve">Kompetencat e institucioneve të ndryshme dhe vendi që </w:t>
      </w:r>
      <w:proofErr w:type="spellStart"/>
      <w:r w:rsidRPr="006E33B1">
        <w:rPr>
          <w:sz w:val="24"/>
        </w:rPr>
        <w:t>zenë</w:t>
      </w:r>
      <w:proofErr w:type="spellEnd"/>
      <w:r w:rsidRPr="006E33B1">
        <w:rPr>
          <w:sz w:val="24"/>
        </w:rPr>
        <w:t xml:space="preserve"> ato në strukturën e përgjithshme qeveritare;</w:t>
      </w:r>
    </w:p>
    <w:p w:rsidR="00215EEB" w:rsidRPr="006E33B1" w:rsidRDefault="00215EEB" w:rsidP="00215EEB">
      <w:pPr>
        <w:pStyle w:val="ListParagraph"/>
        <w:numPr>
          <w:ilvl w:val="0"/>
          <w:numId w:val="3"/>
        </w:numPr>
        <w:tabs>
          <w:tab w:val="left" w:pos="625"/>
          <w:tab w:val="left" w:pos="626"/>
        </w:tabs>
        <w:spacing w:before="6" w:line="271" w:lineRule="auto"/>
        <w:ind w:right="125"/>
        <w:rPr>
          <w:sz w:val="24"/>
        </w:rPr>
      </w:pPr>
      <w:r w:rsidRPr="006E33B1">
        <w:rPr>
          <w:sz w:val="24"/>
        </w:rPr>
        <w:t>Legjislacionin që rregullon organizimin dhe funksionimin e organeve të qeverisjes në sistemin e drejtësisë (ligji nr. 115/2016, “Për organet e qeverisjes së sistemit të drejtësisë,</w:t>
      </w:r>
      <w:r>
        <w:rPr>
          <w:sz w:val="24"/>
        </w:rPr>
        <w:t xml:space="preserve"> Ligj Nr. 96/2016 Për Statusin e</w:t>
      </w:r>
      <w:r w:rsidRPr="006E33B1">
        <w:rPr>
          <w:sz w:val="24"/>
        </w:rPr>
        <w:t xml:space="preserve"> Gjy</w:t>
      </w:r>
      <w:r>
        <w:rPr>
          <w:sz w:val="24"/>
        </w:rPr>
        <w:t>qtarëve d</w:t>
      </w:r>
      <w:r w:rsidRPr="006E33B1">
        <w:rPr>
          <w:sz w:val="24"/>
        </w:rPr>
        <w:t>he Prokurorëve);</w:t>
      </w:r>
    </w:p>
    <w:p w:rsidR="00215EEB" w:rsidRPr="006E33B1" w:rsidRDefault="00215EEB" w:rsidP="00215EEB">
      <w:pPr>
        <w:pStyle w:val="ListParagraph"/>
        <w:numPr>
          <w:ilvl w:val="0"/>
          <w:numId w:val="3"/>
        </w:numPr>
        <w:tabs>
          <w:tab w:val="left" w:pos="625"/>
          <w:tab w:val="left" w:pos="626"/>
        </w:tabs>
        <w:spacing w:before="6" w:line="271" w:lineRule="auto"/>
        <w:ind w:right="125"/>
        <w:rPr>
          <w:sz w:val="24"/>
        </w:rPr>
      </w:pPr>
      <w:r w:rsidRPr="006E33B1">
        <w:rPr>
          <w:sz w:val="24"/>
        </w:rPr>
        <w:t>Legjislacionin mbi konfliktin e interesit dhe parandalimin e tij;</w:t>
      </w:r>
    </w:p>
    <w:p w:rsidR="00215EEB" w:rsidRPr="006E33B1" w:rsidRDefault="00215EEB" w:rsidP="00215EEB">
      <w:pPr>
        <w:pStyle w:val="ListParagraph"/>
        <w:numPr>
          <w:ilvl w:val="0"/>
          <w:numId w:val="3"/>
        </w:numPr>
        <w:tabs>
          <w:tab w:val="left" w:pos="625"/>
          <w:tab w:val="left" w:pos="626"/>
        </w:tabs>
        <w:spacing w:before="6" w:line="271" w:lineRule="auto"/>
        <w:ind w:right="125"/>
        <w:rPr>
          <w:sz w:val="24"/>
        </w:rPr>
      </w:pPr>
      <w:r w:rsidRPr="006E33B1">
        <w:rPr>
          <w:sz w:val="24"/>
        </w:rPr>
        <w:t>Legjislacionin për nëpunësin civil (ligji nr. 152/2013, i ndryshuar dhe vendimet e Këshillit të Ministrave në zbatim të tij);</w:t>
      </w:r>
    </w:p>
    <w:p w:rsidR="00215EEB" w:rsidRDefault="00215EEB" w:rsidP="00215EEB">
      <w:pPr>
        <w:pStyle w:val="ListParagraph"/>
        <w:numPr>
          <w:ilvl w:val="0"/>
          <w:numId w:val="3"/>
        </w:numPr>
        <w:tabs>
          <w:tab w:val="left" w:pos="625"/>
          <w:tab w:val="left" w:pos="626"/>
        </w:tabs>
        <w:spacing w:before="6" w:line="271" w:lineRule="auto"/>
        <w:ind w:right="125"/>
        <w:rPr>
          <w:sz w:val="24"/>
        </w:rPr>
      </w:pPr>
      <w:r w:rsidRPr="006E33B1">
        <w:rPr>
          <w:sz w:val="24"/>
        </w:rPr>
        <w:t>Kodin e Procedurave Administrative</w:t>
      </w:r>
      <w:r>
        <w:rPr>
          <w:sz w:val="24"/>
        </w:rPr>
        <w:t>, legjislacionin që rregullon organizimin dhe funksionimin e organeve të qeverisjes në sistemin</w:t>
      </w:r>
      <w:r>
        <w:rPr>
          <w:spacing w:val="-9"/>
          <w:sz w:val="24"/>
        </w:rPr>
        <w:t xml:space="preserve"> </w:t>
      </w:r>
      <w:r>
        <w:rPr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z w:val="24"/>
        </w:rPr>
        <w:t>drejtësisë</w:t>
      </w:r>
      <w:r>
        <w:rPr>
          <w:spacing w:val="-9"/>
          <w:sz w:val="24"/>
        </w:rPr>
        <w:t xml:space="preserve"> </w:t>
      </w:r>
      <w:r>
        <w:rPr>
          <w:sz w:val="24"/>
        </w:rPr>
        <w:t>(ligji</w:t>
      </w:r>
      <w:r>
        <w:rPr>
          <w:spacing w:val="-9"/>
          <w:sz w:val="24"/>
        </w:rPr>
        <w:t xml:space="preserve"> </w:t>
      </w:r>
      <w:r>
        <w:rPr>
          <w:sz w:val="24"/>
        </w:rPr>
        <w:t>nr.</w:t>
      </w:r>
      <w:r>
        <w:rPr>
          <w:spacing w:val="-7"/>
          <w:sz w:val="24"/>
        </w:rPr>
        <w:t xml:space="preserve"> </w:t>
      </w:r>
      <w:r>
        <w:rPr>
          <w:sz w:val="24"/>
        </w:rPr>
        <w:t>115/2016,</w:t>
      </w:r>
      <w:r>
        <w:rPr>
          <w:spacing w:val="-8"/>
          <w:sz w:val="24"/>
        </w:rPr>
        <w:t xml:space="preserve"> </w:t>
      </w:r>
      <w:r>
        <w:rPr>
          <w:sz w:val="24"/>
        </w:rPr>
        <w:t>“Për</w:t>
      </w:r>
      <w:r>
        <w:rPr>
          <w:spacing w:val="-8"/>
          <w:sz w:val="24"/>
        </w:rPr>
        <w:t xml:space="preserve"> </w:t>
      </w:r>
      <w:r>
        <w:rPr>
          <w:sz w:val="24"/>
        </w:rPr>
        <w:t>organet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z w:val="24"/>
        </w:rPr>
        <w:t>qeverisjes</w:t>
      </w:r>
      <w:r>
        <w:rPr>
          <w:spacing w:val="-6"/>
          <w:sz w:val="24"/>
        </w:rPr>
        <w:t xml:space="preserve"> </w:t>
      </w:r>
      <w:r>
        <w:rPr>
          <w:sz w:val="24"/>
        </w:rPr>
        <w:t>së</w:t>
      </w:r>
      <w:r>
        <w:rPr>
          <w:spacing w:val="-9"/>
          <w:sz w:val="24"/>
        </w:rPr>
        <w:t xml:space="preserve"> </w:t>
      </w:r>
      <w:r>
        <w:rPr>
          <w:sz w:val="24"/>
        </w:rPr>
        <w:t>sistemit</w:t>
      </w:r>
      <w:r>
        <w:rPr>
          <w:spacing w:val="-4"/>
          <w:sz w:val="24"/>
        </w:rPr>
        <w:t xml:space="preserve"> </w:t>
      </w:r>
      <w:r>
        <w:rPr>
          <w:sz w:val="24"/>
        </w:rPr>
        <w:t>të</w:t>
      </w:r>
      <w:r>
        <w:rPr>
          <w:spacing w:val="-9"/>
          <w:sz w:val="24"/>
        </w:rPr>
        <w:t xml:space="preserve"> </w:t>
      </w:r>
      <w:r>
        <w:rPr>
          <w:sz w:val="24"/>
        </w:rPr>
        <w:t>drejtësisë,</w:t>
      </w:r>
      <w:r w:rsidRPr="006E33B1">
        <w:t xml:space="preserve"> </w:t>
      </w:r>
      <w:r>
        <w:t>Ligj Nr. 96/2016 Për Statusin E Gjyqtarëve Dhe Prokurorëve</w:t>
      </w:r>
      <w:r>
        <w:rPr>
          <w:sz w:val="24"/>
        </w:rPr>
        <w:t>);</w:t>
      </w:r>
    </w:p>
    <w:p w:rsidR="00215EEB" w:rsidRDefault="00215EEB" w:rsidP="00215EEB">
      <w:pPr>
        <w:pStyle w:val="ListParagraph"/>
        <w:numPr>
          <w:ilvl w:val="0"/>
          <w:numId w:val="3"/>
        </w:numPr>
        <w:tabs>
          <w:tab w:val="left" w:pos="625"/>
          <w:tab w:val="left" w:pos="626"/>
        </w:tabs>
        <w:spacing w:line="285" w:lineRule="exact"/>
        <w:rPr>
          <w:sz w:val="24"/>
        </w:rPr>
      </w:pPr>
      <w:r>
        <w:rPr>
          <w:sz w:val="24"/>
        </w:rPr>
        <w:t>Legjislacionin mbi konfliktin e interesit dhe parandalimin e</w:t>
      </w:r>
      <w:r>
        <w:rPr>
          <w:spacing w:val="-8"/>
          <w:sz w:val="24"/>
        </w:rPr>
        <w:t xml:space="preserve"> </w:t>
      </w:r>
      <w:r>
        <w:rPr>
          <w:sz w:val="24"/>
        </w:rPr>
        <w:t>tij;</w:t>
      </w:r>
    </w:p>
    <w:p w:rsidR="00215EEB" w:rsidRDefault="00215EEB" w:rsidP="00215EEB">
      <w:pPr>
        <w:pStyle w:val="ListParagraph"/>
        <w:numPr>
          <w:ilvl w:val="0"/>
          <w:numId w:val="3"/>
        </w:numPr>
        <w:tabs>
          <w:tab w:val="left" w:pos="625"/>
          <w:tab w:val="left" w:pos="626"/>
        </w:tabs>
        <w:spacing w:before="52" w:line="271" w:lineRule="auto"/>
        <w:ind w:left="625" w:right="131"/>
        <w:rPr>
          <w:sz w:val="24"/>
        </w:rPr>
      </w:pPr>
      <w:r>
        <w:rPr>
          <w:sz w:val="24"/>
        </w:rPr>
        <w:t>Legjislacionin</w:t>
      </w:r>
      <w:r>
        <w:rPr>
          <w:spacing w:val="-13"/>
          <w:sz w:val="24"/>
        </w:rPr>
        <w:t xml:space="preserve"> </w:t>
      </w:r>
      <w:r>
        <w:rPr>
          <w:sz w:val="24"/>
        </w:rPr>
        <w:t>për</w:t>
      </w:r>
      <w:r>
        <w:rPr>
          <w:spacing w:val="-7"/>
          <w:sz w:val="24"/>
        </w:rPr>
        <w:t xml:space="preserve"> </w:t>
      </w:r>
      <w:r>
        <w:rPr>
          <w:sz w:val="24"/>
        </w:rPr>
        <w:t>nëpunësin</w:t>
      </w:r>
      <w:r>
        <w:rPr>
          <w:spacing w:val="-8"/>
          <w:sz w:val="24"/>
        </w:rPr>
        <w:t xml:space="preserve"> </w:t>
      </w:r>
      <w:r>
        <w:rPr>
          <w:sz w:val="24"/>
        </w:rPr>
        <w:t>civil</w:t>
      </w:r>
      <w:r>
        <w:rPr>
          <w:spacing w:val="-8"/>
          <w:sz w:val="24"/>
        </w:rPr>
        <w:t xml:space="preserve"> </w:t>
      </w:r>
      <w:r>
        <w:rPr>
          <w:sz w:val="24"/>
        </w:rPr>
        <w:t>(ligji</w:t>
      </w:r>
      <w:r>
        <w:rPr>
          <w:spacing w:val="-14"/>
          <w:sz w:val="24"/>
        </w:rPr>
        <w:t xml:space="preserve"> </w:t>
      </w:r>
      <w:r>
        <w:rPr>
          <w:sz w:val="24"/>
        </w:rPr>
        <w:t>nr.</w:t>
      </w:r>
      <w:r>
        <w:rPr>
          <w:spacing w:val="-7"/>
          <w:sz w:val="24"/>
        </w:rPr>
        <w:t xml:space="preserve"> </w:t>
      </w:r>
      <w:r>
        <w:rPr>
          <w:sz w:val="24"/>
        </w:rPr>
        <w:t>152/2013,</w:t>
      </w:r>
      <w:r>
        <w:rPr>
          <w:spacing w:val="-8"/>
          <w:sz w:val="24"/>
        </w:rPr>
        <w:t xml:space="preserve"> </w:t>
      </w:r>
      <w:r>
        <w:rPr>
          <w:sz w:val="24"/>
        </w:rPr>
        <w:t>i</w:t>
      </w:r>
      <w:r>
        <w:rPr>
          <w:spacing w:val="-13"/>
          <w:sz w:val="24"/>
        </w:rPr>
        <w:t xml:space="preserve"> </w:t>
      </w:r>
      <w:r>
        <w:rPr>
          <w:sz w:val="24"/>
        </w:rPr>
        <w:t>ndryshuar</w:t>
      </w:r>
      <w:r>
        <w:rPr>
          <w:spacing w:val="-8"/>
          <w:sz w:val="24"/>
        </w:rPr>
        <w:t xml:space="preserve"> </w:t>
      </w:r>
      <w:r>
        <w:rPr>
          <w:sz w:val="24"/>
        </w:rPr>
        <w:t>dhe</w:t>
      </w:r>
      <w:r>
        <w:rPr>
          <w:spacing w:val="-13"/>
          <w:sz w:val="24"/>
        </w:rPr>
        <w:t xml:space="preserve"> </w:t>
      </w:r>
      <w:r>
        <w:rPr>
          <w:sz w:val="24"/>
        </w:rPr>
        <w:t>vendimet</w:t>
      </w:r>
      <w:r>
        <w:rPr>
          <w:spacing w:val="-9"/>
          <w:sz w:val="24"/>
        </w:rPr>
        <w:t xml:space="preserve"> </w:t>
      </w:r>
      <w:r>
        <w:rPr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z w:val="24"/>
        </w:rPr>
        <w:t>Këshillit të Ministrave në zbatim të</w:t>
      </w:r>
      <w:r>
        <w:rPr>
          <w:spacing w:val="-8"/>
          <w:sz w:val="24"/>
        </w:rPr>
        <w:t xml:space="preserve"> </w:t>
      </w:r>
      <w:r>
        <w:rPr>
          <w:sz w:val="24"/>
        </w:rPr>
        <w:t>tij);</w:t>
      </w:r>
    </w:p>
    <w:p w:rsidR="00215EEB" w:rsidRPr="00F65A8F" w:rsidRDefault="00215EEB" w:rsidP="00215EEB">
      <w:pPr>
        <w:pStyle w:val="ListParagraph"/>
        <w:numPr>
          <w:ilvl w:val="0"/>
          <w:numId w:val="3"/>
        </w:numPr>
        <w:tabs>
          <w:tab w:val="left" w:pos="625"/>
          <w:tab w:val="left" w:pos="626"/>
        </w:tabs>
        <w:spacing w:before="52" w:line="271" w:lineRule="auto"/>
        <w:ind w:left="625" w:right="131"/>
        <w:rPr>
          <w:sz w:val="24"/>
        </w:rPr>
      </w:pPr>
      <w:r>
        <w:rPr>
          <w:sz w:val="24"/>
        </w:rPr>
        <w:t>Kodin e Procedurave</w:t>
      </w:r>
      <w:r w:rsidRPr="00F65A8F">
        <w:rPr>
          <w:spacing w:val="-4"/>
          <w:sz w:val="24"/>
        </w:rPr>
        <w:t xml:space="preserve"> </w:t>
      </w:r>
      <w:r>
        <w:rPr>
          <w:sz w:val="24"/>
        </w:rPr>
        <w:t>Administrative</w:t>
      </w:r>
    </w:p>
    <w:p w:rsidR="006B0249" w:rsidRDefault="0079146C">
      <w:pPr>
        <w:pStyle w:val="Heading2"/>
        <w:spacing w:before="243"/>
        <w:jc w:val="both"/>
      </w:pPr>
      <w:r>
        <w:t>Kandidatët gjatë intervistës së strukturuar me gojë do të vlerësohen në lidhje me:</w:t>
      </w:r>
    </w:p>
    <w:p w:rsidR="006B0249" w:rsidRDefault="006B0249">
      <w:pPr>
        <w:pStyle w:val="BodyText"/>
        <w:spacing w:before="5"/>
        <w:rPr>
          <w:b/>
          <w:sz w:val="23"/>
        </w:rPr>
      </w:pPr>
    </w:p>
    <w:p w:rsidR="006B0249" w:rsidRDefault="0079146C" w:rsidP="009356FF">
      <w:pPr>
        <w:pStyle w:val="BodyText"/>
        <w:numPr>
          <w:ilvl w:val="0"/>
          <w:numId w:val="7"/>
        </w:numPr>
        <w:ind w:right="129"/>
        <w:jc w:val="both"/>
      </w:pPr>
      <w:r>
        <w:t>Njohuritë, aftësitë, kompetencën në lidhje me përshkrimin përgjithësues të punës për pozicionet;</w:t>
      </w:r>
    </w:p>
    <w:p w:rsidR="006B0249" w:rsidRPr="003B1B03" w:rsidRDefault="0079146C" w:rsidP="009356FF">
      <w:pPr>
        <w:pStyle w:val="BodyText"/>
        <w:numPr>
          <w:ilvl w:val="0"/>
          <w:numId w:val="7"/>
        </w:numPr>
        <w:jc w:val="both"/>
      </w:pPr>
      <w:r>
        <w:t>Eksperiencën e tyre të mëparshme;</w:t>
      </w:r>
    </w:p>
    <w:p w:rsidR="006B0249" w:rsidRDefault="0079146C" w:rsidP="009356FF">
      <w:pPr>
        <w:pStyle w:val="BodyText"/>
        <w:numPr>
          <w:ilvl w:val="0"/>
          <w:numId w:val="7"/>
        </w:numPr>
        <w:jc w:val="both"/>
      </w:pPr>
      <w:r>
        <w:t xml:space="preserve">Motivimin, aspiratat dhe </w:t>
      </w:r>
      <w:proofErr w:type="spellStart"/>
      <w:r>
        <w:t>pritshmëritë</w:t>
      </w:r>
      <w:proofErr w:type="spellEnd"/>
      <w:r>
        <w:t xml:space="preserve"> e tyre për karrierën.</w:t>
      </w:r>
    </w:p>
    <w:p w:rsidR="006B0249" w:rsidRDefault="006B0249">
      <w:pPr>
        <w:pStyle w:val="BodyText"/>
        <w:rPr>
          <w:sz w:val="26"/>
        </w:rPr>
      </w:pPr>
    </w:p>
    <w:p w:rsidR="00893F6D" w:rsidRDefault="00893F6D">
      <w:pPr>
        <w:pStyle w:val="BodyText"/>
        <w:rPr>
          <w:sz w:val="26"/>
        </w:rPr>
      </w:pPr>
    </w:p>
    <w:p w:rsidR="00893F6D" w:rsidRDefault="00893F6D">
      <w:pPr>
        <w:pStyle w:val="BodyText"/>
        <w:rPr>
          <w:sz w:val="26"/>
        </w:rPr>
      </w:pPr>
    </w:p>
    <w:p w:rsidR="00893F6D" w:rsidRDefault="00893F6D">
      <w:pPr>
        <w:pStyle w:val="BodyText"/>
        <w:rPr>
          <w:sz w:val="26"/>
        </w:rPr>
      </w:pPr>
    </w:p>
    <w:p w:rsidR="00893F6D" w:rsidRDefault="00893F6D">
      <w:pPr>
        <w:pStyle w:val="BodyText"/>
        <w:rPr>
          <w:sz w:val="26"/>
        </w:rPr>
      </w:pPr>
    </w:p>
    <w:p w:rsidR="00893F6D" w:rsidRDefault="00893F6D">
      <w:pPr>
        <w:pStyle w:val="BodyText"/>
        <w:rPr>
          <w:sz w:val="26"/>
        </w:rPr>
      </w:pPr>
    </w:p>
    <w:p w:rsidR="00893F6D" w:rsidRDefault="00893F6D">
      <w:pPr>
        <w:pStyle w:val="BodyText"/>
        <w:rPr>
          <w:sz w:val="26"/>
        </w:rPr>
      </w:pPr>
    </w:p>
    <w:p w:rsidR="006B0249" w:rsidRDefault="006B0249">
      <w:pPr>
        <w:pStyle w:val="BodyText"/>
        <w:spacing w:before="5"/>
        <w:rPr>
          <w:sz w:val="22"/>
        </w:rPr>
      </w:pPr>
    </w:p>
    <w:p w:rsidR="006B0249" w:rsidRDefault="0079146C">
      <w:pPr>
        <w:pStyle w:val="Heading1"/>
        <w:numPr>
          <w:ilvl w:val="1"/>
          <w:numId w:val="4"/>
        </w:numPr>
        <w:tabs>
          <w:tab w:val="left" w:pos="606"/>
        </w:tabs>
        <w:ind w:left="606" w:hanging="406"/>
      </w:pPr>
      <w:bookmarkStart w:id="28" w:name="3.5_MËNYRA_E_VLERËSIMIT_TË_KANDIDATËVE"/>
      <w:bookmarkEnd w:id="28"/>
      <w:r>
        <w:lastRenderedPageBreak/>
        <w:t>MËNYRA E VLERËSIMIT TË</w:t>
      </w:r>
      <w:r>
        <w:rPr>
          <w:spacing w:val="-2"/>
        </w:rPr>
        <w:t xml:space="preserve"> </w:t>
      </w:r>
      <w:r>
        <w:t>KANDIDATËVE</w:t>
      </w:r>
    </w:p>
    <w:p w:rsidR="006B0249" w:rsidRDefault="006B0249">
      <w:pPr>
        <w:pStyle w:val="BodyText"/>
        <w:spacing w:before="1"/>
        <w:rPr>
          <w:b/>
        </w:rPr>
      </w:pPr>
    </w:p>
    <w:p w:rsidR="006B0249" w:rsidRDefault="0079146C">
      <w:pPr>
        <w:pStyle w:val="Heading2"/>
        <w:spacing w:before="1"/>
        <w:jc w:val="both"/>
      </w:pPr>
      <w:bookmarkStart w:id="29" w:name="Kandidatët_do_të_vlerësohen_në_lidhje_me"/>
      <w:bookmarkEnd w:id="29"/>
      <w:r>
        <w:t>Kandidatët do të vlerësohen në lidhje me:</w:t>
      </w:r>
    </w:p>
    <w:p w:rsidR="006B0249" w:rsidRDefault="006B0249">
      <w:pPr>
        <w:pStyle w:val="BodyText"/>
        <w:rPr>
          <w:b/>
          <w:sz w:val="26"/>
        </w:rPr>
      </w:pPr>
    </w:p>
    <w:p w:rsidR="006B0249" w:rsidRDefault="0079146C">
      <w:pPr>
        <w:pStyle w:val="ListParagraph"/>
        <w:numPr>
          <w:ilvl w:val="0"/>
          <w:numId w:val="2"/>
        </w:numPr>
        <w:tabs>
          <w:tab w:val="left" w:pos="446"/>
        </w:tabs>
        <w:ind w:hanging="246"/>
        <w:jc w:val="both"/>
        <w:rPr>
          <w:sz w:val="24"/>
        </w:rPr>
      </w:pPr>
      <w:r>
        <w:rPr>
          <w:sz w:val="24"/>
        </w:rPr>
        <w:t>Vlerësimin me shkrim, deri në 40 pikë;</w:t>
      </w:r>
    </w:p>
    <w:p w:rsidR="006B0249" w:rsidRDefault="0079146C">
      <w:pPr>
        <w:pStyle w:val="ListParagraph"/>
        <w:numPr>
          <w:ilvl w:val="0"/>
          <w:numId w:val="2"/>
        </w:numPr>
        <w:tabs>
          <w:tab w:val="left" w:pos="486"/>
        </w:tabs>
        <w:spacing w:before="76"/>
        <w:ind w:left="200" w:right="135" w:firstLine="0"/>
        <w:jc w:val="both"/>
        <w:rPr>
          <w:sz w:val="24"/>
        </w:rPr>
      </w:pPr>
      <w:r>
        <w:rPr>
          <w:sz w:val="24"/>
        </w:rPr>
        <w:t xml:space="preserve">Intervistën e strukturuar me gojë qe konsiston ne motivimin, aspiratat dhe </w:t>
      </w:r>
      <w:proofErr w:type="spellStart"/>
      <w:r>
        <w:rPr>
          <w:sz w:val="24"/>
        </w:rPr>
        <w:t>pritshmëritë</w:t>
      </w:r>
      <w:proofErr w:type="spellEnd"/>
      <w:r>
        <w:rPr>
          <w:sz w:val="24"/>
        </w:rPr>
        <w:t xml:space="preserve"> e tyre për karrierën, deri në 40</w:t>
      </w:r>
      <w:r>
        <w:rPr>
          <w:spacing w:val="-10"/>
          <w:sz w:val="24"/>
        </w:rPr>
        <w:t xml:space="preserve"> </w:t>
      </w:r>
      <w:r>
        <w:rPr>
          <w:sz w:val="24"/>
        </w:rPr>
        <w:t>pikë;</w:t>
      </w:r>
    </w:p>
    <w:p w:rsidR="006B0249" w:rsidRDefault="0079146C">
      <w:pPr>
        <w:pStyle w:val="ListParagraph"/>
        <w:numPr>
          <w:ilvl w:val="0"/>
          <w:numId w:val="2"/>
        </w:numPr>
        <w:tabs>
          <w:tab w:val="left" w:pos="451"/>
        </w:tabs>
        <w:ind w:left="200" w:right="121" w:firstLine="0"/>
        <w:jc w:val="both"/>
        <w:rPr>
          <w:sz w:val="24"/>
        </w:rPr>
      </w:pPr>
      <w:r>
        <w:rPr>
          <w:sz w:val="24"/>
        </w:rPr>
        <w:t>Jetëshkrimin, që konsiston në vlerësimin e arsimimit, të përvojës e të trajnimeve, të lidhura me fushën, deri në 20</w:t>
      </w:r>
      <w:r>
        <w:rPr>
          <w:spacing w:val="-10"/>
          <w:sz w:val="24"/>
        </w:rPr>
        <w:t xml:space="preserve"> </w:t>
      </w:r>
      <w:r>
        <w:rPr>
          <w:sz w:val="24"/>
        </w:rPr>
        <w:t>pikë.</w:t>
      </w:r>
    </w:p>
    <w:p w:rsidR="006B0249" w:rsidRDefault="006B0249">
      <w:pPr>
        <w:pStyle w:val="BodyText"/>
        <w:spacing w:before="3"/>
      </w:pPr>
    </w:p>
    <w:p w:rsidR="006B0249" w:rsidRDefault="0079146C">
      <w:pPr>
        <w:pStyle w:val="Heading1"/>
        <w:numPr>
          <w:ilvl w:val="1"/>
          <w:numId w:val="4"/>
        </w:numPr>
        <w:tabs>
          <w:tab w:val="left" w:pos="731"/>
        </w:tabs>
        <w:ind w:left="200" w:right="987" w:firstLine="0"/>
      </w:pPr>
      <w:bookmarkStart w:id="30" w:name="3.6_DATA_E_DALJES_SË_REZULTATEVE_TË_KONK"/>
      <w:bookmarkEnd w:id="30"/>
      <w:r>
        <w:t xml:space="preserve">DATA E DALJES SË REZULTATEVE TË KONKURIMIT </w:t>
      </w:r>
      <w:r>
        <w:rPr>
          <w:spacing w:val="-5"/>
        </w:rPr>
        <w:t xml:space="preserve">DHE </w:t>
      </w:r>
      <w:r>
        <w:t>MËNYRA E</w:t>
      </w:r>
      <w:r>
        <w:rPr>
          <w:spacing w:val="4"/>
        </w:rPr>
        <w:t xml:space="preserve"> </w:t>
      </w:r>
      <w:r>
        <w:t>KOMUNIKIMIT</w:t>
      </w:r>
    </w:p>
    <w:p w:rsidR="006B0249" w:rsidRDefault="006B0249">
      <w:pPr>
        <w:pStyle w:val="BodyText"/>
        <w:spacing w:before="7"/>
        <w:rPr>
          <w:b/>
          <w:sz w:val="23"/>
        </w:rPr>
      </w:pPr>
    </w:p>
    <w:p w:rsidR="006B0249" w:rsidRDefault="0079146C">
      <w:pPr>
        <w:pStyle w:val="BodyText"/>
        <w:ind w:left="200" w:right="113"/>
        <w:jc w:val="both"/>
      </w:pPr>
      <w:r>
        <w:t xml:space="preserve">Në përfundim të vlerësimit të kandidatëve, Këshilli i Lartë i Prokurorisë do të njoftojë ata individualisht në mënyrë elektronike për rezultatet </w:t>
      </w:r>
      <w:r>
        <w:rPr>
          <w:i/>
          <w:u w:val="single"/>
        </w:rPr>
        <w:t>(nëpërmjet adresës së e-</w:t>
      </w:r>
      <w:proofErr w:type="spellStart"/>
      <w:r>
        <w:rPr>
          <w:i/>
          <w:u w:val="single"/>
        </w:rPr>
        <w:t>mail</w:t>
      </w:r>
      <w:proofErr w:type="spellEnd"/>
      <w:r>
        <w:rPr>
          <w:i/>
          <w:u w:val="single"/>
        </w:rPr>
        <w:t>).</w:t>
      </w:r>
      <w:r>
        <w:rPr>
          <w:i/>
        </w:rPr>
        <w:t xml:space="preserve"> </w:t>
      </w:r>
      <w:r>
        <w:t>Këshilli i Lartë i Prokurorisë do të shpallë fituesin në faqen zyrtare dhe në portalin “Shërbimi Kombëtar i Punësimit”.</w:t>
      </w:r>
    </w:p>
    <w:p w:rsidR="006B0249" w:rsidRDefault="006B0249">
      <w:pPr>
        <w:pStyle w:val="BodyText"/>
        <w:spacing w:before="1"/>
      </w:pPr>
    </w:p>
    <w:p w:rsidR="006B0249" w:rsidRDefault="0079146C">
      <w:pPr>
        <w:pStyle w:val="BodyText"/>
        <w:spacing w:line="242" w:lineRule="auto"/>
        <w:ind w:left="200" w:right="119"/>
        <w:jc w:val="both"/>
      </w:pPr>
      <w:r>
        <w:t>Të gjithë kandidatët që aplikojnë për procedurën e pranimit nga jashtë, do të marrin informacion në faqen e Këshillit të Lartë të Prokurorisë, për fazat e mëtejshme të kësaj procedure:</w:t>
      </w:r>
    </w:p>
    <w:p w:rsidR="006B0249" w:rsidRDefault="0079146C">
      <w:pPr>
        <w:pStyle w:val="ListParagraph"/>
        <w:numPr>
          <w:ilvl w:val="0"/>
          <w:numId w:val="1"/>
        </w:numPr>
        <w:tabs>
          <w:tab w:val="left" w:pos="341"/>
        </w:tabs>
        <w:spacing w:line="270" w:lineRule="exact"/>
        <w:ind w:hanging="141"/>
        <w:jc w:val="both"/>
        <w:rPr>
          <w:sz w:val="24"/>
        </w:rPr>
      </w:pPr>
      <w:r>
        <w:rPr>
          <w:sz w:val="24"/>
        </w:rPr>
        <w:t>për datën e daljes së rezultateve të verifikimit</w:t>
      </w:r>
      <w:r>
        <w:rPr>
          <w:spacing w:val="-7"/>
          <w:sz w:val="24"/>
        </w:rPr>
        <w:t xml:space="preserve"> </w:t>
      </w:r>
      <w:r>
        <w:rPr>
          <w:sz w:val="24"/>
        </w:rPr>
        <w:t>paraprak,</w:t>
      </w:r>
    </w:p>
    <w:p w:rsidR="006B0249" w:rsidRDefault="0079146C">
      <w:pPr>
        <w:pStyle w:val="ListParagraph"/>
        <w:numPr>
          <w:ilvl w:val="0"/>
          <w:numId w:val="1"/>
        </w:numPr>
        <w:tabs>
          <w:tab w:val="left" w:pos="341"/>
        </w:tabs>
        <w:spacing w:line="275" w:lineRule="exact"/>
        <w:ind w:hanging="141"/>
        <w:jc w:val="both"/>
        <w:rPr>
          <w:sz w:val="24"/>
        </w:rPr>
      </w:pPr>
      <w:r>
        <w:rPr>
          <w:sz w:val="24"/>
        </w:rPr>
        <w:t>datën, vendin dhe orën ku do të zhvillohet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konkurimi</w:t>
      </w:r>
      <w:proofErr w:type="spellEnd"/>
      <w:r>
        <w:rPr>
          <w:sz w:val="24"/>
        </w:rPr>
        <w:t>;</w:t>
      </w:r>
    </w:p>
    <w:sectPr w:rsidR="006B0249">
      <w:pgSz w:w="11910" w:h="16840"/>
      <w:pgMar w:top="1340" w:right="1320" w:bottom="280" w:left="1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41BD0"/>
    <w:multiLevelType w:val="hybridMultilevel"/>
    <w:tmpl w:val="691E2C00"/>
    <w:lvl w:ilvl="0" w:tplc="61C095D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63248"/>
    <w:multiLevelType w:val="hybridMultilevel"/>
    <w:tmpl w:val="87A8B30E"/>
    <w:lvl w:ilvl="0" w:tplc="A0F09168">
      <w:start w:val="1"/>
      <w:numFmt w:val="lowerLetter"/>
      <w:lvlText w:val="%1."/>
      <w:lvlJc w:val="left"/>
      <w:pPr>
        <w:ind w:left="921" w:hanging="360"/>
      </w:pPr>
      <w:rPr>
        <w:rFonts w:ascii="Times New Roman" w:eastAsia="Times New Roman" w:hAnsi="Times New Roman" w:cs="Times New Roman" w:hint="default"/>
        <w:spacing w:val="-1"/>
        <w:w w:val="94"/>
        <w:sz w:val="24"/>
        <w:szCs w:val="24"/>
        <w:lang w:val="sq-AL" w:eastAsia="en-US" w:bidi="ar-SA"/>
      </w:rPr>
    </w:lvl>
    <w:lvl w:ilvl="1" w:tplc="BC9080D4">
      <w:numFmt w:val="bullet"/>
      <w:lvlText w:val="•"/>
      <w:lvlJc w:val="left"/>
      <w:pPr>
        <w:ind w:left="1763" w:hanging="360"/>
      </w:pPr>
      <w:rPr>
        <w:rFonts w:hint="default"/>
        <w:lang w:val="sq-AL" w:eastAsia="en-US" w:bidi="ar-SA"/>
      </w:rPr>
    </w:lvl>
    <w:lvl w:ilvl="2" w:tplc="B838E224">
      <w:numFmt w:val="bullet"/>
      <w:lvlText w:val="•"/>
      <w:lvlJc w:val="left"/>
      <w:pPr>
        <w:ind w:left="2606" w:hanging="360"/>
      </w:pPr>
      <w:rPr>
        <w:rFonts w:hint="default"/>
        <w:lang w:val="sq-AL" w:eastAsia="en-US" w:bidi="ar-SA"/>
      </w:rPr>
    </w:lvl>
    <w:lvl w:ilvl="3" w:tplc="38CEADE6">
      <w:numFmt w:val="bullet"/>
      <w:lvlText w:val="•"/>
      <w:lvlJc w:val="left"/>
      <w:pPr>
        <w:ind w:left="3449" w:hanging="360"/>
      </w:pPr>
      <w:rPr>
        <w:rFonts w:hint="default"/>
        <w:lang w:val="sq-AL" w:eastAsia="en-US" w:bidi="ar-SA"/>
      </w:rPr>
    </w:lvl>
    <w:lvl w:ilvl="4" w:tplc="D018E9A6">
      <w:numFmt w:val="bullet"/>
      <w:lvlText w:val="•"/>
      <w:lvlJc w:val="left"/>
      <w:pPr>
        <w:ind w:left="4292" w:hanging="360"/>
      </w:pPr>
      <w:rPr>
        <w:rFonts w:hint="default"/>
        <w:lang w:val="sq-AL" w:eastAsia="en-US" w:bidi="ar-SA"/>
      </w:rPr>
    </w:lvl>
    <w:lvl w:ilvl="5" w:tplc="1BFAB5BC">
      <w:numFmt w:val="bullet"/>
      <w:lvlText w:val="•"/>
      <w:lvlJc w:val="left"/>
      <w:pPr>
        <w:ind w:left="5135" w:hanging="360"/>
      </w:pPr>
      <w:rPr>
        <w:rFonts w:hint="default"/>
        <w:lang w:val="sq-AL" w:eastAsia="en-US" w:bidi="ar-SA"/>
      </w:rPr>
    </w:lvl>
    <w:lvl w:ilvl="6" w:tplc="7C52EB8E">
      <w:numFmt w:val="bullet"/>
      <w:lvlText w:val="•"/>
      <w:lvlJc w:val="left"/>
      <w:pPr>
        <w:ind w:left="5978" w:hanging="360"/>
      </w:pPr>
      <w:rPr>
        <w:rFonts w:hint="default"/>
        <w:lang w:val="sq-AL" w:eastAsia="en-US" w:bidi="ar-SA"/>
      </w:rPr>
    </w:lvl>
    <w:lvl w:ilvl="7" w:tplc="67520C00">
      <w:numFmt w:val="bullet"/>
      <w:lvlText w:val="•"/>
      <w:lvlJc w:val="left"/>
      <w:pPr>
        <w:ind w:left="6821" w:hanging="360"/>
      </w:pPr>
      <w:rPr>
        <w:rFonts w:hint="default"/>
        <w:lang w:val="sq-AL" w:eastAsia="en-US" w:bidi="ar-SA"/>
      </w:rPr>
    </w:lvl>
    <w:lvl w:ilvl="8" w:tplc="B516BA96">
      <w:numFmt w:val="bullet"/>
      <w:lvlText w:val="•"/>
      <w:lvlJc w:val="left"/>
      <w:pPr>
        <w:ind w:left="7664" w:hanging="360"/>
      </w:pPr>
      <w:rPr>
        <w:rFonts w:hint="default"/>
        <w:lang w:val="sq-AL" w:eastAsia="en-US" w:bidi="ar-SA"/>
      </w:rPr>
    </w:lvl>
  </w:abstractNum>
  <w:abstractNum w:abstractNumId="2" w15:restartNumberingAfterBreak="0">
    <w:nsid w:val="016243B8"/>
    <w:multiLevelType w:val="hybridMultilevel"/>
    <w:tmpl w:val="BA6AE8E2"/>
    <w:lvl w:ilvl="0" w:tplc="1F5424EA">
      <w:start w:val="1"/>
      <w:numFmt w:val="lowerLetter"/>
      <w:lvlText w:val="%1."/>
      <w:lvlJc w:val="left"/>
      <w:pPr>
        <w:ind w:left="921" w:hanging="420"/>
      </w:pPr>
      <w:rPr>
        <w:rFonts w:ascii="Times New Roman" w:eastAsia="Times New Roman" w:hAnsi="Times New Roman" w:cs="Times New Roman" w:hint="default"/>
        <w:spacing w:val="-1"/>
        <w:w w:val="94"/>
        <w:sz w:val="24"/>
        <w:szCs w:val="24"/>
        <w:lang w:val="sq-AL" w:eastAsia="en-US" w:bidi="ar-SA"/>
      </w:rPr>
    </w:lvl>
    <w:lvl w:ilvl="1" w:tplc="8C32D8C8">
      <w:numFmt w:val="bullet"/>
      <w:lvlText w:val="•"/>
      <w:lvlJc w:val="left"/>
      <w:pPr>
        <w:ind w:left="1763" w:hanging="420"/>
      </w:pPr>
      <w:rPr>
        <w:rFonts w:hint="default"/>
        <w:lang w:val="sq-AL" w:eastAsia="en-US" w:bidi="ar-SA"/>
      </w:rPr>
    </w:lvl>
    <w:lvl w:ilvl="2" w:tplc="277C0B84">
      <w:numFmt w:val="bullet"/>
      <w:lvlText w:val="•"/>
      <w:lvlJc w:val="left"/>
      <w:pPr>
        <w:ind w:left="2606" w:hanging="420"/>
      </w:pPr>
      <w:rPr>
        <w:rFonts w:hint="default"/>
        <w:lang w:val="sq-AL" w:eastAsia="en-US" w:bidi="ar-SA"/>
      </w:rPr>
    </w:lvl>
    <w:lvl w:ilvl="3" w:tplc="3912D0B2">
      <w:numFmt w:val="bullet"/>
      <w:lvlText w:val="•"/>
      <w:lvlJc w:val="left"/>
      <w:pPr>
        <w:ind w:left="3449" w:hanging="420"/>
      </w:pPr>
      <w:rPr>
        <w:rFonts w:hint="default"/>
        <w:lang w:val="sq-AL" w:eastAsia="en-US" w:bidi="ar-SA"/>
      </w:rPr>
    </w:lvl>
    <w:lvl w:ilvl="4" w:tplc="BEF67AD8">
      <w:numFmt w:val="bullet"/>
      <w:lvlText w:val="•"/>
      <w:lvlJc w:val="left"/>
      <w:pPr>
        <w:ind w:left="4292" w:hanging="420"/>
      </w:pPr>
      <w:rPr>
        <w:rFonts w:hint="default"/>
        <w:lang w:val="sq-AL" w:eastAsia="en-US" w:bidi="ar-SA"/>
      </w:rPr>
    </w:lvl>
    <w:lvl w:ilvl="5" w:tplc="3FF273C6">
      <w:numFmt w:val="bullet"/>
      <w:lvlText w:val="•"/>
      <w:lvlJc w:val="left"/>
      <w:pPr>
        <w:ind w:left="5135" w:hanging="420"/>
      </w:pPr>
      <w:rPr>
        <w:rFonts w:hint="default"/>
        <w:lang w:val="sq-AL" w:eastAsia="en-US" w:bidi="ar-SA"/>
      </w:rPr>
    </w:lvl>
    <w:lvl w:ilvl="6" w:tplc="E96C844E">
      <w:numFmt w:val="bullet"/>
      <w:lvlText w:val="•"/>
      <w:lvlJc w:val="left"/>
      <w:pPr>
        <w:ind w:left="5978" w:hanging="420"/>
      </w:pPr>
      <w:rPr>
        <w:rFonts w:hint="default"/>
        <w:lang w:val="sq-AL" w:eastAsia="en-US" w:bidi="ar-SA"/>
      </w:rPr>
    </w:lvl>
    <w:lvl w:ilvl="7" w:tplc="2E1C4404">
      <w:numFmt w:val="bullet"/>
      <w:lvlText w:val="•"/>
      <w:lvlJc w:val="left"/>
      <w:pPr>
        <w:ind w:left="6821" w:hanging="420"/>
      </w:pPr>
      <w:rPr>
        <w:rFonts w:hint="default"/>
        <w:lang w:val="sq-AL" w:eastAsia="en-US" w:bidi="ar-SA"/>
      </w:rPr>
    </w:lvl>
    <w:lvl w:ilvl="8" w:tplc="C5107828">
      <w:numFmt w:val="bullet"/>
      <w:lvlText w:val="•"/>
      <w:lvlJc w:val="left"/>
      <w:pPr>
        <w:ind w:left="7664" w:hanging="420"/>
      </w:pPr>
      <w:rPr>
        <w:rFonts w:hint="default"/>
        <w:lang w:val="sq-AL" w:eastAsia="en-US" w:bidi="ar-SA"/>
      </w:rPr>
    </w:lvl>
  </w:abstractNum>
  <w:abstractNum w:abstractNumId="3" w15:restartNumberingAfterBreak="0">
    <w:nsid w:val="03366ED9"/>
    <w:multiLevelType w:val="hybridMultilevel"/>
    <w:tmpl w:val="B198805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CD6CBC"/>
    <w:multiLevelType w:val="hybridMultilevel"/>
    <w:tmpl w:val="749293F2"/>
    <w:lvl w:ilvl="0" w:tplc="433492B2">
      <w:start w:val="1"/>
      <w:numFmt w:val="lowerLetter"/>
      <w:lvlText w:val="%1."/>
      <w:lvlJc w:val="left"/>
      <w:pPr>
        <w:ind w:left="921" w:hanging="360"/>
      </w:pPr>
      <w:rPr>
        <w:rFonts w:ascii="Times New Roman" w:eastAsia="Times New Roman" w:hAnsi="Times New Roman" w:cs="Times New Roman" w:hint="default"/>
        <w:spacing w:val="-1"/>
        <w:w w:val="94"/>
        <w:sz w:val="24"/>
        <w:szCs w:val="24"/>
        <w:lang w:val="sq-AL" w:eastAsia="en-US" w:bidi="ar-SA"/>
      </w:rPr>
    </w:lvl>
    <w:lvl w:ilvl="1" w:tplc="54F47BDC">
      <w:numFmt w:val="bullet"/>
      <w:lvlText w:val="•"/>
      <w:lvlJc w:val="left"/>
      <w:pPr>
        <w:ind w:left="1763" w:hanging="360"/>
      </w:pPr>
      <w:rPr>
        <w:rFonts w:hint="default"/>
        <w:lang w:val="sq-AL" w:eastAsia="en-US" w:bidi="ar-SA"/>
      </w:rPr>
    </w:lvl>
    <w:lvl w:ilvl="2" w:tplc="17486C1C">
      <w:numFmt w:val="bullet"/>
      <w:lvlText w:val="•"/>
      <w:lvlJc w:val="left"/>
      <w:pPr>
        <w:ind w:left="2606" w:hanging="360"/>
      </w:pPr>
      <w:rPr>
        <w:rFonts w:hint="default"/>
        <w:lang w:val="sq-AL" w:eastAsia="en-US" w:bidi="ar-SA"/>
      </w:rPr>
    </w:lvl>
    <w:lvl w:ilvl="3" w:tplc="0CBCD4B8">
      <w:numFmt w:val="bullet"/>
      <w:lvlText w:val="•"/>
      <w:lvlJc w:val="left"/>
      <w:pPr>
        <w:ind w:left="3449" w:hanging="360"/>
      </w:pPr>
      <w:rPr>
        <w:rFonts w:hint="default"/>
        <w:lang w:val="sq-AL" w:eastAsia="en-US" w:bidi="ar-SA"/>
      </w:rPr>
    </w:lvl>
    <w:lvl w:ilvl="4" w:tplc="3C5C004C">
      <w:numFmt w:val="bullet"/>
      <w:lvlText w:val="•"/>
      <w:lvlJc w:val="left"/>
      <w:pPr>
        <w:ind w:left="4292" w:hanging="360"/>
      </w:pPr>
      <w:rPr>
        <w:rFonts w:hint="default"/>
        <w:lang w:val="sq-AL" w:eastAsia="en-US" w:bidi="ar-SA"/>
      </w:rPr>
    </w:lvl>
    <w:lvl w:ilvl="5" w:tplc="B6F8E63C">
      <w:numFmt w:val="bullet"/>
      <w:lvlText w:val="•"/>
      <w:lvlJc w:val="left"/>
      <w:pPr>
        <w:ind w:left="5135" w:hanging="360"/>
      </w:pPr>
      <w:rPr>
        <w:rFonts w:hint="default"/>
        <w:lang w:val="sq-AL" w:eastAsia="en-US" w:bidi="ar-SA"/>
      </w:rPr>
    </w:lvl>
    <w:lvl w:ilvl="6" w:tplc="386ACA9E">
      <w:numFmt w:val="bullet"/>
      <w:lvlText w:val="•"/>
      <w:lvlJc w:val="left"/>
      <w:pPr>
        <w:ind w:left="5978" w:hanging="360"/>
      </w:pPr>
      <w:rPr>
        <w:rFonts w:hint="default"/>
        <w:lang w:val="sq-AL" w:eastAsia="en-US" w:bidi="ar-SA"/>
      </w:rPr>
    </w:lvl>
    <w:lvl w:ilvl="7" w:tplc="9AF67868">
      <w:numFmt w:val="bullet"/>
      <w:lvlText w:val="•"/>
      <w:lvlJc w:val="left"/>
      <w:pPr>
        <w:ind w:left="6821" w:hanging="360"/>
      </w:pPr>
      <w:rPr>
        <w:rFonts w:hint="default"/>
        <w:lang w:val="sq-AL" w:eastAsia="en-US" w:bidi="ar-SA"/>
      </w:rPr>
    </w:lvl>
    <w:lvl w:ilvl="8" w:tplc="AFCA4CCA">
      <w:numFmt w:val="bullet"/>
      <w:lvlText w:val="•"/>
      <w:lvlJc w:val="left"/>
      <w:pPr>
        <w:ind w:left="7664" w:hanging="360"/>
      </w:pPr>
      <w:rPr>
        <w:rFonts w:hint="default"/>
        <w:lang w:val="sq-AL" w:eastAsia="en-US" w:bidi="ar-SA"/>
      </w:rPr>
    </w:lvl>
  </w:abstractNum>
  <w:abstractNum w:abstractNumId="5" w15:restartNumberingAfterBreak="0">
    <w:nsid w:val="07D40515"/>
    <w:multiLevelType w:val="hybridMultilevel"/>
    <w:tmpl w:val="E6F8643A"/>
    <w:lvl w:ilvl="0" w:tplc="97008AA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D36B55"/>
    <w:multiLevelType w:val="hybridMultilevel"/>
    <w:tmpl w:val="E29E6936"/>
    <w:lvl w:ilvl="0" w:tplc="947AA6A0">
      <w:numFmt w:val="bullet"/>
      <w:lvlText w:val="-"/>
      <w:lvlJc w:val="left"/>
      <w:pPr>
        <w:ind w:left="340" w:hanging="14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sq-AL" w:eastAsia="en-US" w:bidi="ar-SA"/>
      </w:rPr>
    </w:lvl>
    <w:lvl w:ilvl="1" w:tplc="F7A8759C">
      <w:numFmt w:val="bullet"/>
      <w:lvlText w:val="•"/>
      <w:lvlJc w:val="left"/>
      <w:pPr>
        <w:ind w:left="1241" w:hanging="140"/>
      </w:pPr>
      <w:rPr>
        <w:rFonts w:hint="default"/>
        <w:lang w:val="sq-AL" w:eastAsia="en-US" w:bidi="ar-SA"/>
      </w:rPr>
    </w:lvl>
    <w:lvl w:ilvl="2" w:tplc="3E1E5A2A">
      <w:numFmt w:val="bullet"/>
      <w:lvlText w:val="•"/>
      <w:lvlJc w:val="left"/>
      <w:pPr>
        <w:ind w:left="2142" w:hanging="140"/>
      </w:pPr>
      <w:rPr>
        <w:rFonts w:hint="default"/>
        <w:lang w:val="sq-AL" w:eastAsia="en-US" w:bidi="ar-SA"/>
      </w:rPr>
    </w:lvl>
    <w:lvl w:ilvl="3" w:tplc="91780EAE">
      <w:numFmt w:val="bullet"/>
      <w:lvlText w:val="•"/>
      <w:lvlJc w:val="left"/>
      <w:pPr>
        <w:ind w:left="3043" w:hanging="140"/>
      </w:pPr>
      <w:rPr>
        <w:rFonts w:hint="default"/>
        <w:lang w:val="sq-AL" w:eastAsia="en-US" w:bidi="ar-SA"/>
      </w:rPr>
    </w:lvl>
    <w:lvl w:ilvl="4" w:tplc="815C0F0E">
      <w:numFmt w:val="bullet"/>
      <w:lvlText w:val="•"/>
      <w:lvlJc w:val="left"/>
      <w:pPr>
        <w:ind w:left="3944" w:hanging="140"/>
      </w:pPr>
      <w:rPr>
        <w:rFonts w:hint="default"/>
        <w:lang w:val="sq-AL" w:eastAsia="en-US" w:bidi="ar-SA"/>
      </w:rPr>
    </w:lvl>
    <w:lvl w:ilvl="5" w:tplc="EF541182">
      <w:numFmt w:val="bullet"/>
      <w:lvlText w:val="•"/>
      <w:lvlJc w:val="left"/>
      <w:pPr>
        <w:ind w:left="4845" w:hanging="140"/>
      </w:pPr>
      <w:rPr>
        <w:rFonts w:hint="default"/>
        <w:lang w:val="sq-AL" w:eastAsia="en-US" w:bidi="ar-SA"/>
      </w:rPr>
    </w:lvl>
    <w:lvl w:ilvl="6" w:tplc="2B083DE8">
      <w:numFmt w:val="bullet"/>
      <w:lvlText w:val="•"/>
      <w:lvlJc w:val="left"/>
      <w:pPr>
        <w:ind w:left="5746" w:hanging="140"/>
      </w:pPr>
      <w:rPr>
        <w:rFonts w:hint="default"/>
        <w:lang w:val="sq-AL" w:eastAsia="en-US" w:bidi="ar-SA"/>
      </w:rPr>
    </w:lvl>
    <w:lvl w:ilvl="7" w:tplc="761A5850">
      <w:numFmt w:val="bullet"/>
      <w:lvlText w:val="•"/>
      <w:lvlJc w:val="left"/>
      <w:pPr>
        <w:ind w:left="6647" w:hanging="140"/>
      </w:pPr>
      <w:rPr>
        <w:rFonts w:hint="default"/>
        <w:lang w:val="sq-AL" w:eastAsia="en-US" w:bidi="ar-SA"/>
      </w:rPr>
    </w:lvl>
    <w:lvl w:ilvl="8" w:tplc="6FA44C90">
      <w:numFmt w:val="bullet"/>
      <w:lvlText w:val="•"/>
      <w:lvlJc w:val="left"/>
      <w:pPr>
        <w:ind w:left="7548" w:hanging="140"/>
      </w:pPr>
      <w:rPr>
        <w:rFonts w:hint="default"/>
        <w:lang w:val="sq-AL" w:eastAsia="en-US" w:bidi="ar-SA"/>
      </w:rPr>
    </w:lvl>
  </w:abstractNum>
  <w:abstractNum w:abstractNumId="7" w15:restartNumberingAfterBreak="0">
    <w:nsid w:val="0CAA0681"/>
    <w:multiLevelType w:val="hybridMultilevel"/>
    <w:tmpl w:val="610A3D5C"/>
    <w:lvl w:ilvl="0" w:tplc="504AB420">
      <w:start w:val="1"/>
      <w:numFmt w:val="lowerLetter"/>
      <w:lvlText w:val="%1-"/>
      <w:lvlJc w:val="left"/>
      <w:pPr>
        <w:ind w:left="445" w:hanging="245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sq-AL" w:eastAsia="en-US" w:bidi="ar-SA"/>
      </w:rPr>
    </w:lvl>
    <w:lvl w:ilvl="1" w:tplc="DF6CB4EE">
      <w:numFmt w:val="bullet"/>
      <w:lvlText w:val="•"/>
      <w:lvlJc w:val="left"/>
      <w:pPr>
        <w:ind w:left="1331" w:hanging="245"/>
      </w:pPr>
      <w:rPr>
        <w:rFonts w:hint="default"/>
        <w:lang w:val="sq-AL" w:eastAsia="en-US" w:bidi="ar-SA"/>
      </w:rPr>
    </w:lvl>
    <w:lvl w:ilvl="2" w:tplc="95F087CE">
      <w:numFmt w:val="bullet"/>
      <w:lvlText w:val="•"/>
      <w:lvlJc w:val="left"/>
      <w:pPr>
        <w:ind w:left="2222" w:hanging="245"/>
      </w:pPr>
      <w:rPr>
        <w:rFonts w:hint="default"/>
        <w:lang w:val="sq-AL" w:eastAsia="en-US" w:bidi="ar-SA"/>
      </w:rPr>
    </w:lvl>
    <w:lvl w:ilvl="3" w:tplc="614862E0">
      <w:numFmt w:val="bullet"/>
      <w:lvlText w:val="•"/>
      <w:lvlJc w:val="left"/>
      <w:pPr>
        <w:ind w:left="3113" w:hanging="245"/>
      </w:pPr>
      <w:rPr>
        <w:rFonts w:hint="default"/>
        <w:lang w:val="sq-AL" w:eastAsia="en-US" w:bidi="ar-SA"/>
      </w:rPr>
    </w:lvl>
    <w:lvl w:ilvl="4" w:tplc="9E362346">
      <w:numFmt w:val="bullet"/>
      <w:lvlText w:val="•"/>
      <w:lvlJc w:val="left"/>
      <w:pPr>
        <w:ind w:left="4004" w:hanging="245"/>
      </w:pPr>
      <w:rPr>
        <w:rFonts w:hint="default"/>
        <w:lang w:val="sq-AL" w:eastAsia="en-US" w:bidi="ar-SA"/>
      </w:rPr>
    </w:lvl>
    <w:lvl w:ilvl="5" w:tplc="7B144E1E">
      <w:numFmt w:val="bullet"/>
      <w:lvlText w:val="•"/>
      <w:lvlJc w:val="left"/>
      <w:pPr>
        <w:ind w:left="4895" w:hanging="245"/>
      </w:pPr>
      <w:rPr>
        <w:rFonts w:hint="default"/>
        <w:lang w:val="sq-AL" w:eastAsia="en-US" w:bidi="ar-SA"/>
      </w:rPr>
    </w:lvl>
    <w:lvl w:ilvl="6" w:tplc="2400652A">
      <w:numFmt w:val="bullet"/>
      <w:lvlText w:val="•"/>
      <w:lvlJc w:val="left"/>
      <w:pPr>
        <w:ind w:left="5786" w:hanging="245"/>
      </w:pPr>
      <w:rPr>
        <w:rFonts w:hint="default"/>
        <w:lang w:val="sq-AL" w:eastAsia="en-US" w:bidi="ar-SA"/>
      </w:rPr>
    </w:lvl>
    <w:lvl w:ilvl="7" w:tplc="978C3B0C">
      <w:numFmt w:val="bullet"/>
      <w:lvlText w:val="•"/>
      <w:lvlJc w:val="left"/>
      <w:pPr>
        <w:ind w:left="6677" w:hanging="245"/>
      </w:pPr>
      <w:rPr>
        <w:rFonts w:hint="default"/>
        <w:lang w:val="sq-AL" w:eastAsia="en-US" w:bidi="ar-SA"/>
      </w:rPr>
    </w:lvl>
    <w:lvl w:ilvl="8" w:tplc="A81A5816">
      <w:numFmt w:val="bullet"/>
      <w:lvlText w:val="•"/>
      <w:lvlJc w:val="left"/>
      <w:pPr>
        <w:ind w:left="7568" w:hanging="245"/>
      </w:pPr>
      <w:rPr>
        <w:rFonts w:hint="default"/>
        <w:lang w:val="sq-AL" w:eastAsia="en-US" w:bidi="ar-SA"/>
      </w:rPr>
    </w:lvl>
  </w:abstractNum>
  <w:abstractNum w:abstractNumId="8" w15:restartNumberingAfterBreak="0">
    <w:nsid w:val="156E41C5"/>
    <w:multiLevelType w:val="hybridMultilevel"/>
    <w:tmpl w:val="CDD86B06"/>
    <w:lvl w:ilvl="0" w:tplc="1EA85952">
      <w:start w:val="1"/>
      <w:numFmt w:val="lowerLetter"/>
      <w:lvlText w:val="%1."/>
      <w:lvlJc w:val="left"/>
      <w:pPr>
        <w:ind w:left="921" w:hanging="360"/>
      </w:pPr>
      <w:rPr>
        <w:rFonts w:ascii="Times New Roman" w:eastAsia="Times New Roman" w:hAnsi="Times New Roman" w:cs="Times New Roman" w:hint="default"/>
        <w:spacing w:val="-1"/>
        <w:w w:val="94"/>
        <w:sz w:val="24"/>
        <w:szCs w:val="24"/>
        <w:lang w:val="sq-AL" w:eastAsia="en-US" w:bidi="ar-SA"/>
      </w:rPr>
    </w:lvl>
    <w:lvl w:ilvl="1" w:tplc="39EA2872">
      <w:numFmt w:val="bullet"/>
      <w:lvlText w:val="•"/>
      <w:lvlJc w:val="left"/>
      <w:pPr>
        <w:ind w:left="1763" w:hanging="360"/>
      </w:pPr>
      <w:rPr>
        <w:rFonts w:hint="default"/>
        <w:lang w:val="sq-AL" w:eastAsia="en-US" w:bidi="ar-SA"/>
      </w:rPr>
    </w:lvl>
    <w:lvl w:ilvl="2" w:tplc="182EE96C">
      <w:numFmt w:val="bullet"/>
      <w:lvlText w:val="•"/>
      <w:lvlJc w:val="left"/>
      <w:pPr>
        <w:ind w:left="2606" w:hanging="360"/>
      </w:pPr>
      <w:rPr>
        <w:rFonts w:hint="default"/>
        <w:lang w:val="sq-AL" w:eastAsia="en-US" w:bidi="ar-SA"/>
      </w:rPr>
    </w:lvl>
    <w:lvl w:ilvl="3" w:tplc="66E24898">
      <w:numFmt w:val="bullet"/>
      <w:lvlText w:val="•"/>
      <w:lvlJc w:val="left"/>
      <w:pPr>
        <w:ind w:left="3449" w:hanging="360"/>
      </w:pPr>
      <w:rPr>
        <w:rFonts w:hint="default"/>
        <w:lang w:val="sq-AL" w:eastAsia="en-US" w:bidi="ar-SA"/>
      </w:rPr>
    </w:lvl>
    <w:lvl w:ilvl="4" w:tplc="840098B8">
      <w:numFmt w:val="bullet"/>
      <w:lvlText w:val="•"/>
      <w:lvlJc w:val="left"/>
      <w:pPr>
        <w:ind w:left="4292" w:hanging="360"/>
      </w:pPr>
      <w:rPr>
        <w:rFonts w:hint="default"/>
        <w:lang w:val="sq-AL" w:eastAsia="en-US" w:bidi="ar-SA"/>
      </w:rPr>
    </w:lvl>
    <w:lvl w:ilvl="5" w:tplc="46EC487C">
      <w:numFmt w:val="bullet"/>
      <w:lvlText w:val="•"/>
      <w:lvlJc w:val="left"/>
      <w:pPr>
        <w:ind w:left="5135" w:hanging="360"/>
      </w:pPr>
      <w:rPr>
        <w:rFonts w:hint="default"/>
        <w:lang w:val="sq-AL" w:eastAsia="en-US" w:bidi="ar-SA"/>
      </w:rPr>
    </w:lvl>
    <w:lvl w:ilvl="6" w:tplc="4C06D9DE">
      <w:numFmt w:val="bullet"/>
      <w:lvlText w:val="•"/>
      <w:lvlJc w:val="left"/>
      <w:pPr>
        <w:ind w:left="5978" w:hanging="360"/>
      </w:pPr>
      <w:rPr>
        <w:rFonts w:hint="default"/>
        <w:lang w:val="sq-AL" w:eastAsia="en-US" w:bidi="ar-SA"/>
      </w:rPr>
    </w:lvl>
    <w:lvl w:ilvl="7" w:tplc="C762ACCE">
      <w:numFmt w:val="bullet"/>
      <w:lvlText w:val="•"/>
      <w:lvlJc w:val="left"/>
      <w:pPr>
        <w:ind w:left="6821" w:hanging="360"/>
      </w:pPr>
      <w:rPr>
        <w:rFonts w:hint="default"/>
        <w:lang w:val="sq-AL" w:eastAsia="en-US" w:bidi="ar-SA"/>
      </w:rPr>
    </w:lvl>
    <w:lvl w:ilvl="8" w:tplc="DFF07556">
      <w:numFmt w:val="bullet"/>
      <w:lvlText w:val="•"/>
      <w:lvlJc w:val="left"/>
      <w:pPr>
        <w:ind w:left="7664" w:hanging="360"/>
      </w:pPr>
      <w:rPr>
        <w:rFonts w:hint="default"/>
        <w:lang w:val="sq-AL" w:eastAsia="en-US" w:bidi="ar-SA"/>
      </w:rPr>
    </w:lvl>
  </w:abstractNum>
  <w:abstractNum w:abstractNumId="9" w15:restartNumberingAfterBreak="0">
    <w:nsid w:val="18BF7A1F"/>
    <w:multiLevelType w:val="hybridMultilevel"/>
    <w:tmpl w:val="3992EBB4"/>
    <w:lvl w:ilvl="0" w:tplc="F22E8002">
      <w:start w:val="2"/>
      <w:numFmt w:val="lowerLetter"/>
      <w:lvlText w:val="%1."/>
      <w:lvlJc w:val="left"/>
      <w:pPr>
        <w:ind w:left="86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81" w:hanging="360"/>
      </w:pPr>
    </w:lvl>
    <w:lvl w:ilvl="2" w:tplc="0409001B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0" w15:restartNumberingAfterBreak="0">
    <w:nsid w:val="1C3265BF"/>
    <w:multiLevelType w:val="hybridMultilevel"/>
    <w:tmpl w:val="891EB2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D287A"/>
    <w:multiLevelType w:val="hybridMultilevel"/>
    <w:tmpl w:val="25D6C750"/>
    <w:lvl w:ilvl="0" w:tplc="E2B60420">
      <w:numFmt w:val="bullet"/>
      <w:lvlText w:val="-"/>
      <w:lvlJc w:val="left"/>
      <w:pPr>
        <w:ind w:left="340" w:hanging="14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sq-AL" w:eastAsia="en-US" w:bidi="ar-SA"/>
      </w:rPr>
    </w:lvl>
    <w:lvl w:ilvl="1" w:tplc="8F18175C">
      <w:numFmt w:val="bullet"/>
      <w:lvlText w:val="•"/>
      <w:lvlJc w:val="left"/>
      <w:pPr>
        <w:ind w:left="1241" w:hanging="140"/>
      </w:pPr>
      <w:rPr>
        <w:rFonts w:hint="default"/>
        <w:lang w:val="sq-AL" w:eastAsia="en-US" w:bidi="ar-SA"/>
      </w:rPr>
    </w:lvl>
    <w:lvl w:ilvl="2" w:tplc="9E2A517C">
      <w:numFmt w:val="bullet"/>
      <w:lvlText w:val="•"/>
      <w:lvlJc w:val="left"/>
      <w:pPr>
        <w:ind w:left="2142" w:hanging="140"/>
      </w:pPr>
      <w:rPr>
        <w:rFonts w:hint="default"/>
        <w:lang w:val="sq-AL" w:eastAsia="en-US" w:bidi="ar-SA"/>
      </w:rPr>
    </w:lvl>
    <w:lvl w:ilvl="3" w:tplc="595EE9C0">
      <w:numFmt w:val="bullet"/>
      <w:lvlText w:val="•"/>
      <w:lvlJc w:val="left"/>
      <w:pPr>
        <w:ind w:left="3043" w:hanging="140"/>
      </w:pPr>
      <w:rPr>
        <w:rFonts w:hint="default"/>
        <w:lang w:val="sq-AL" w:eastAsia="en-US" w:bidi="ar-SA"/>
      </w:rPr>
    </w:lvl>
    <w:lvl w:ilvl="4" w:tplc="21562872">
      <w:numFmt w:val="bullet"/>
      <w:lvlText w:val="•"/>
      <w:lvlJc w:val="left"/>
      <w:pPr>
        <w:ind w:left="3944" w:hanging="140"/>
      </w:pPr>
      <w:rPr>
        <w:rFonts w:hint="default"/>
        <w:lang w:val="sq-AL" w:eastAsia="en-US" w:bidi="ar-SA"/>
      </w:rPr>
    </w:lvl>
    <w:lvl w:ilvl="5" w:tplc="159EAA72">
      <w:numFmt w:val="bullet"/>
      <w:lvlText w:val="•"/>
      <w:lvlJc w:val="left"/>
      <w:pPr>
        <w:ind w:left="4845" w:hanging="140"/>
      </w:pPr>
      <w:rPr>
        <w:rFonts w:hint="default"/>
        <w:lang w:val="sq-AL" w:eastAsia="en-US" w:bidi="ar-SA"/>
      </w:rPr>
    </w:lvl>
    <w:lvl w:ilvl="6" w:tplc="6C7AE5F2">
      <w:numFmt w:val="bullet"/>
      <w:lvlText w:val="•"/>
      <w:lvlJc w:val="left"/>
      <w:pPr>
        <w:ind w:left="5746" w:hanging="140"/>
      </w:pPr>
      <w:rPr>
        <w:rFonts w:hint="default"/>
        <w:lang w:val="sq-AL" w:eastAsia="en-US" w:bidi="ar-SA"/>
      </w:rPr>
    </w:lvl>
    <w:lvl w:ilvl="7" w:tplc="FA761B24">
      <w:numFmt w:val="bullet"/>
      <w:lvlText w:val="•"/>
      <w:lvlJc w:val="left"/>
      <w:pPr>
        <w:ind w:left="6647" w:hanging="140"/>
      </w:pPr>
      <w:rPr>
        <w:rFonts w:hint="default"/>
        <w:lang w:val="sq-AL" w:eastAsia="en-US" w:bidi="ar-SA"/>
      </w:rPr>
    </w:lvl>
    <w:lvl w:ilvl="8" w:tplc="8428674A">
      <w:numFmt w:val="bullet"/>
      <w:lvlText w:val="•"/>
      <w:lvlJc w:val="left"/>
      <w:pPr>
        <w:ind w:left="7548" w:hanging="140"/>
      </w:pPr>
      <w:rPr>
        <w:rFonts w:hint="default"/>
        <w:lang w:val="sq-AL" w:eastAsia="en-US" w:bidi="ar-SA"/>
      </w:rPr>
    </w:lvl>
  </w:abstractNum>
  <w:abstractNum w:abstractNumId="12" w15:restartNumberingAfterBreak="0">
    <w:nsid w:val="21685093"/>
    <w:multiLevelType w:val="hybridMultilevel"/>
    <w:tmpl w:val="9DBEF7F0"/>
    <w:lvl w:ilvl="0" w:tplc="69A8D69A">
      <w:start w:val="7"/>
      <w:numFmt w:val="lowerLetter"/>
      <w:lvlText w:val="%1."/>
      <w:lvlJc w:val="left"/>
      <w:pPr>
        <w:ind w:left="921" w:hanging="360"/>
      </w:pPr>
      <w:rPr>
        <w:rFonts w:ascii="Times New Roman" w:eastAsia="Times New Roman" w:hAnsi="Times New Roman" w:cs="Times New Roman" w:hint="default"/>
        <w:spacing w:val="0"/>
        <w:w w:val="94"/>
        <w:sz w:val="24"/>
        <w:szCs w:val="24"/>
        <w:lang w:val="sq-AL" w:eastAsia="en-US" w:bidi="ar-SA"/>
      </w:rPr>
    </w:lvl>
    <w:lvl w:ilvl="1" w:tplc="522A9BCC">
      <w:numFmt w:val="bullet"/>
      <w:lvlText w:val="•"/>
      <w:lvlJc w:val="left"/>
      <w:pPr>
        <w:ind w:left="1763" w:hanging="360"/>
      </w:pPr>
      <w:rPr>
        <w:rFonts w:hint="default"/>
        <w:lang w:val="sq-AL" w:eastAsia="en-US" w:bidi="ar-SA"/>
      </w:rPr>
    </w:lvl>
    <w:lvl w:ilvl="2" w:tplc="5D20FFD4">
      <w:numFmt w:val="bullet"/>
      <w:lvlText w:val="•"/>
      <w:lvlJc w:val="left"/>
      <w:pPr>
        <w:ind w:left="2606" w:hanging="360"/>
      </w:pPr>
      <w:rPr>
        <w:rFonts w:hint="default"/>
        <w:lang w:val="sq-AL" w:eastAsia="en-US" w:bidi="ar-SA"/>
      </w:rPr>
    </w:lvl>
    <w:lvl w:ilvl="3" w:tplc="19B803B4">
      <w:numFmt w:val="bullet"/>
      <w:lvlText w:val="•"/>
      <w:lvlJc w:val="left"/>
      <w:pPr>
        <w:ind w:left="3449" w:hanging="360"/>
      </w:pPr>
      <w:rPr>
        <w:rFonts w:hint="default"/>
        <w:lang w:val="sq-AL" w:eastAsia="en-US" w:bidi="ar-SA"/>
      </w:rPr>
    </w:lvl>
    <w:lvl w:ilvl="4" w:tplc="79A05D02">
      <w:numFmt w:val="bullet"/>
      <w:lvlText w:val="•"/>
      <w:lvlJc w:val="left"/>
      <w:pPr>
        <w:ind w:left="4292" w:hanging="360"/>
      </w:pPr>
      <w:rPr>
        <w:rFonts w:hint="default"/>
        <w:lang w:val="sq-AL" w:eastAsia="en-US" w:bidi="ar-SA"/>
      </w:rPr>
    </w:lvl>
    <w:lvl w:ilvl="5" w:tplc="B2E6CCD6">
      <w:numFmt w:val="bullet"/>
      <w:lvlText w:val="•"/>
      <w:lvlJc w:val="left"/>
      <w:pPr>
        <w:ind w:left="5135" w:hanging="360"/>
      </w:pPr>
      <w:rPr>
        <w:rFonts w:hint="default"/>
        <w:lang w:val="sq-AL" w:eastAsia="en-US" w:bidi="ar-SA"/>
      </w:rPr>
    </w:lvl>
    <w:lvl w:ilvl="6" w:tplc="AA7615DC">
      <w:numFmt w:val="bullet"/>
      <w:lvlText w:val="•"/>
      <w:lvlJc w:val="left"/>
      <w:pPr>
        <w:ind w:left="5978" w:hanging="360"/>
      </w:pPr>
      <w:rPr>
        <w:rFonts w:hint="default"/>
        <w:lang w:val="sq-AL" w:eastAsia="en-US" w:bidi="ar-SA"/>
      </w:rPr>
    </w:lvl>
    <w:lvl w:ilvl="7" w:tplc="FCCA6210">
      <w:numFmt w:val="bullet"/>
      <w:lvlText w:val="•"/>
      <w:lvlJc w:val="left"/>
      <w:pPr>
        <w:ind w:left="6821" w:hanging="360"/>
      </w:pPr>
      <w:rPr>
        <w:rFonts w:hint="default"/>
        <w:lang w:val="sq-AL" w:eastAsia="en-US" w:bidi="ar-SA"/>
      </w:rPr>
    </w:lvl>
    <w:lvl w:ilvl="8" w:tplc="918E9CC6">
      <w:numFmt w:val="bullet"/>
      <w:lvlText w:val="•"/>
      <w:lvlJc w:val="left"/>
      <w:pPr>
        <w:ind w:left="7664" w:hanging="360"/>
      </w:pPr>
      <w:rPr>
        <w:rFonts w:hint="default"/>
        <w:lang w:val="sq-AL" w:eastAsia="en-US" w:bidi="ar-SA"/>
      </w:rPr>
    </w:lvl>
  </w:abstractNum>
  <w:abstractNum w:abstractNumId="13" w15:restartNumberingAfterBreak="0">
    <w:nsid w:val="274F4396"/>
    <w:multiLevelType w:val="hybridMultilevel"/>
    <w:tmpl w:val="44BE7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080F30"/>
    <w:multiLevelType w:val="hybridMultilevel"/>
    <w:tmpl w:val="BA6AE8E2"/>
    <w:lvl w:ilvl="0" w:tplc="1F5424EA">
      <w:start w:val="1"/>
      <w:numFmt w:val="lowerLetter"/>
      <w:lvlText w:val="%1."/>
      <w:lvlJc w:val="left"/>
      <w:pPr>
        <w:ind w:left="921" w:hanging="420"/>
      </w:pPr>
      <w:rPr>
        <w:rFonts w:ascii="Times New Roman" w:eastAsia="Times New Roman" w:hAnsi="Times New Roman" w:cs="Times New Roman" w:hint="default"/>
        <w:spacing w:val="-1"/>
        <w:w w:val="94"/>
        <w:sz w:val="24"/>
        <w:szCs w:val="24"/>
        <w:lang w:val="sq-AL" w:eastAsia="en-US" w:bidi="ar-SA"/>
      </w:rPr>
    </w:lvl>
    <w:lvl w:ilvl="1" w:tplc="8C32D8C8">
      <w:numFmt w:val="bullet"/>
      <w:lvlText w:val="•"/>
      <w:lvlJc w:val="left"/>
      <w:pPr>
        <w:ind w:left="1763" w:hanging="420"/>
      </w:pPr>
      <w:rPr>
        <w:rFonts w:hint="default"/>
        <w:lang w:val="sq-AL" w:eastAsia="en-US" w:bidi="ar-SA"/>
      </w:rPr>
    </w:lvl>
    <w:lvl w:ilvl="2" w:tplc="277C0B84">
      <w:numFmt w:val="bullet"/>
      <w:lvlText w:val="•"/>
      <w:lvlJc w:val="left"/>
      <w:pPr>
        <w:ind w:left="2606" w:hanging="420"/>
      </w:pPr>
      <w:rPr>
        <w:rFonts w:hint="default"/>
        <w:lang w:val="sq-AL" w:eastAsia="en-US" w:bidi="ar-SA"/>
      </w:rPr>
    </w:lvl>
    <w:lvl w:ilvl="3" w:tplc="3912D0B2">
      <w:numFmt w:val="bullet"/>
      <w:lvlText w:val="•"/>
      <w:lvlJc w:val="left"/>
      <w:pPr>
        <w:ind w:left="3449" w:hanging="420"/>
      </w:pPr>
      <w:rPr>
        <w:rFonts w:hint="default"/>
        <w:lang w:val="sq-AL" w:eastAsia="en-US" w:bidi="ar-SA"/>
      </w:rPr>
    </w:lvl>
    <w:lvl w:ilvl="4" w:tplc="BEF67AD8">
      <w:numFmt w:val="bullet"/>
      <w:lvlText w:val="•"/>
      <w:lvlJc w:val="left"/>
      <w:pPr>
        <w:ind w:left="4292" w:hanging="420"/>
      </w:pPr>
      <w:rPr>
        <w:rFonts w:hint="default"/>
        <w:lang w:val="sq-AL" w:eastAsia="en-US" w:bidi="ar-SA"/>
      </w:rPr>
    </w:lvl>
    <w:lvl w:ilvl="5" w:tplc="3FF273C6">
      <w:numFmt w:val="bullet"/>
      <w:lvlText w:val="•"/>
      <w:lvlJc w:val="left"/>
      <w:pPr>
        <w:ind w:left="5135" w:hanging="420"/>
      </w:pPr>
      <w:rPr>
        <w:rFonts w:hint="default"/>
        <w:lang w:val="sq-AL" w:eastAsia="en-US" w:bidi="ar-SA"/>
      </w:rPr>
    </w:lvl>
    <w:lvl w:ilvl="6" w:tplc="E96C844E">
      <w:numFmt w:val="bullet"/>
      <w:lvlText w:val="•"/>
      <w:lvlJc w:val="left"/>
      <w:pPr>
        <w:ind w:left="5978" w:hanging="420"/>
      </w:pPr>
      <w:rPr>
        <w:rFonts w:hint="default"/>
        <w:lang w:val="sq-AL" w:eastAsia="en-US" w:bidi="ar-SA"/>
      </w:rPr>
    </w:lvl>
    <w:lvl w:ilvl="7" w:tplc="2E1C4404">
      <w:numFmt w:val="bullet"/>
      <w:lvlText w:val="•"/>
      <w:lvlJc w:val="left"/>
      <w:pPr>
        <w:ind w:left="6821" w:hanging="420"/>
      </w:pPr>
      <w:rPr>
        <w:rFonts w:hint="default"/>
        <w:lang w:val="sq-AL" w:eastAsia="en-US" w:bidi="ar-SA"/>
      </w:rPr>
    </w:lvl>
    <w:lvl w:ilvl="8" w:tplc="C5107828">
      <w:numFmt w:val="bullet"/>
      <w:lvlText w:val="•"/>
      <w:lvlJc w:val="left"/>
      <w:pPr>
        <w:ind w:left="7664" w:hanging="420"/>
      </w:pPr>
      <w:rPr>
        <w:rFonts w:hint="default"/>
        <w:lang w:val="sq-AL" w:eastAsia="en-US" w:bidi="ar-SA"/>
      </w:rPr>
    </w:lvl>
  </w:abstractNum>
  <w:abstractNum w:abstractNumId="15" w15:restartNumberingAfterBreak="0">
    <w:nsid w:val="32AA6178"/>
    <w:multiLevelType w:val="hybridMultilevel"/>
    <w:tmpl w:val="4E5A3C06"/>
    <w:lvl w:ilvl="0" w:tplc="61C095D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3F55A4"/>
    <w:multiLevelType w:val="multilevel"/>
    <w:tmpl w:val="75AE353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A256306"/>
    <w:multiLevelType w:val="hybridMultilevel"/>
    <w:tmpl w:val="5B3EB20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3">
      <w:start w:val="1"/>
      <w:numFmt w:val="upperRoman"/>
      <w:lvlText w:val="%4."/>
      <w:lvlJc w:val="righ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AD7890"/>
    <w:multiLevelType w:val="hybridMultilevel"/>
    <w:tmpl w:val="12327DFE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9" w15:restartNumberingAfterBreak="0">
    <w:nsid w:val="47DD2A5D"/>
    <w:multiLevelType w:val="hybridMultilevel"/>
    <w:tmpl w:val="C09239D8"/>
    <w:lvl w:ilvl="0" w:tplc="1F5424EA">
      <w:start w:val="1"/>
      <w:numFmt w:val="lowerLetter"/>
      <w:lvlText w:val="%1."/>
      <w:lvlJc w:val="left"/>
      <w:pPr>
        <w:ind w:left="921" w:hanging="420"/>
      </w:pPr>
      <w:rPr>
        <w:rFonts w:ascii="Times New Roman" w:eastAsia="Times New Roman" w:hAnsi="Times New Roman" w:cs="Times New Roman" w:hint="default"/>
        <w:spacing w:val="-1"/>
        <w:w w:val="94"/>
        <w:sz w:val="24"/>
        <w:szCs w:val="24"/>
        <w:lang w:val="sq-AL" w:eastAsia="en-US" w:bidi="ar-SA"/>
      </w:rPr>
    </w:lvl>
    <w:lvl w:ilvl="1" w:tplc="8C32D8C8">
      <w:numFmt w:val="bullet"/>
      <w:lvlText w:val="•"/>
      <w:lvlJc w:val="left"/>
      <w:pPr>
        <w:ind w:left="1763" w:hanging="420"/>
      </w:pPr>
      <w:rPr>
        <w:rFonts w:hint="default"/>
        <w:lang w:val="sq-AL" w:eastAsia="en-US" w:bidi="ar-SA"/>
      </w:rPr>
    </w:lvl>
    <w:lvl w:ilvl="2" w:tplc="277C0B84">
      <w:numFmt w:val="bullet"/>
      <w:lvlText w:val="•"/>
      <w:lvlJc w:val="left"/>
      <w:pPr>
        <w:ind w:left="2606" w:hanging="420"/>
      </w:pPr>
      <w:rPr>
        <w:rFonts w:hint="default"/>
        <w:lang w:val="sq-AL" w:eastAsia="en-US" w:bidi="ar-SA"/>
      </w:rPr>
    </w:lvl>
    <w:lvl w:ilvl="3" w:tplc="3912D0B2">
      <w:numFmt w:val="bullet"/>
      <w:lvlText w:val="•"/>
      <w:lvlJc w:val="left"/>
      <w:pPr>
        <w:ind w:left="3449" w:hanging="420"/>
      </w:pPr>
      <w:rPr>
        <w:rFonts w:hint="default"/>
        <w:lang w:val="sq-AL" w:eastAsia="en-US" w:bidi="ar-SA"/>
      </w:rPr>
    </w:lvl>
    <w:lvl w:ilvl="4" w:tplc="BEF67AD8">
      <w:numFmt w:val="bullet"/>
      <w:lvlText w:val="•"/>
      <w:lvlJc w:val="left"/>
      <w:pPr>
        <w:ind w:left="4292" w:hanging="420"/>
      </w:pPr>
      <w:rPr>
        <w:rFonts w:hint="default"/>
        <w:lang w:val="sq-AL" w:eastAsia="en-US" w:bidi="ar-SA"/>
      </w:rPr>
    </w:lvl>
    <w:lvl w:ilvl="5" w:tplc="3FF273C6">
      <w:numFmt w:val="bullet"/>
      <w:lvlText w:val="•"/>
      <w:lvlJc w:val="left"/>
      <w:pPr>
        <w:ind w:left="5135" w:hanging="420"/>
      </w:pPr>
      <w:rPr>
        <w:rFonts w:hint="default"/>
        <w:lang w:val="sq-AL" w:eastAsia="en-US" w:bidi="ar-SA"/>
      </w:rPr>
    </w:lvl>
    <w:lvl w:ilvl="6" w:tplc="E96C844E">
      <w:numFmt w:val="bullet"/>
      <w:lvlText w:val="•"/>
      <w:lvlJc w:val="left"/>
      <w:pPr>
        <w:ind w:left="5978" w:hanging="420"/>
      </w:pPr>
      <w:rPr>
        <w:rFonts w:hint="default"/>
        <w:lang w:val="sq-AL" w:eastAsia="en-US" w:bidi="ar-SA"/>
      </w:rPr>
    </w:lvl>
    <w:lvl w:ilvl="7" w:tplc="2E1C4404">
      <w:numFmt w:val="bullet"/>
      <w:lvlText w:val="•"/>
      <w:lvlJc w:val="left"/>
      <w:pPr>
        <w:ind w:left="6821" w:hanging="420"/>
      </w:pPr>
      <w:rPr>
        <w:rFonts w:hint="default"/>
        <w:lang w:val="sq-AL" w:eastAsia="en-US" w:bidi="ar-SA"/>
      </w:rPr>
    </w:lvl>
    <w:lvl w:ilvl="8" w:tplc="C5107828">
      <w:numFmt w:val="bullet"/>
      <w:lvlText w:val="•"/>
      <w:lvlJc w:val="left"/>
      <w:pPr>
        <w:ind w:left="7664" w:hanging="420"/>
      </w:pPr>
      <w:rPr>
        <w:rFonts w:hint="default"/>
        <w:lang w:val="sq-AL" w:eastAsia="en-US" w:bidi="ar-SA"/>
      </w:rPr>
    </w:lvl>
  </w:abstractNum>
  <w:abstractNum w:abstractNumId="20" w15:restartNumberingAfterBreak="0">
    <w:nsid w:val="494B0250"/>
    <w:multiLevelType w:val="multilevel"/>
    <w:tmpl w:val="41025798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  <w:b/>
        <w:bCs/>
        <w:spacing w:val="0"/>
        <w:w w:val="95"/>
        <w:lang w:val="sq-AL" w:eastAsia="en-US" w:bidi="ar-SA"/>
      </w:rPr>
    </w:lvl>
    <w:lvl w:ilvl="1">
      <w:start w:val="1"/>
      <w:numFmt w:val="decimal"/>
      <w:lvlText w:val="%1.%2"/>
      <w:lvlJc w:val="left"/>
      <w:pPr>
        <w:ind w:left="200" w:hanging="406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sq-AL" w:eastAsia="en-US" w:bidi="ar-SA"/>
      </w:rPr>
    </w:lvl>
    <w:lvl w:ilvl="2">
      <w:start w:val="1"/>
      <w:numFmt w:val="lowerLetter"/>
      <w:lvlText w:val="%3."/>
      <w:lvlJc w:val="left"/>
      <w:pPr>
        <w:ind w:left="921" w:hanging="360"/>
      </w:pPr>
      <w:rPr>
        <w:rFonts w:ascii="Times New Roman" w:eastAsia="Times New Roman" w:hAnsi="Times New Roman" w:cs="Times New Roman" w:hint="default"/>
        <w:spacing w:val="-1"/>
        <w:w w:val="94"/>
        <w:sz w:val="24"/>
        <w:szCs w:val="24"/>
        <w:lang w:val="sq-AL" w:eastAsia="en-US" w:bidi="ar-SA"/>
      </w:rPr>
    </w:lvl>
    <w:lvl w:ilvl="3">
      <w:numFmt w:val="bullet"/>
      <w:lvlText w:val="•"/>
      <w:lvlJc w:val="left"/>
      <w:pPr>
        <w:ind w:left="1973" w:hanging="360"/>
      </w:pPr>
      <w:rPr>
        <w:rFonts w:hint="default"/>
        <w:lang w:val="sq-AL" w:eastAsia="en-US" w:bidi="ar-SA"/>
      </w:rPr>
    </w:lvl>
    <w:lvl w:ilvl="4">
      <w:numFmt w:val="bullet"/>
      <w:lvlText w:val="•"/>
      <w:lvlJc w:val="left"/>
      <w:pPr>
        <w:ind w:left="3027" w:hanging="360"/>
      </w:pPr>
      <w:rPr>
        <w:rFonts w:hint="default"/>
        <w:lang w:val="sq-AL" w:eastAsia="en-US" w:bidi="ar-SA"/>
      </w:rPr>
    </w:lvl>
    <w:lvl w:ilvl="5">
      <w:numFmt w:val="bullet"/>
      <w:lvlText w:val="•"/>
      <w:lvlJc w:val="left"/>
      <w:pPr>
        <w:ind w:left="4081" w:hanging="360"/>
      </w:pPr>
      <w:rPr>
        <w:rFonts w:hint="default"/>
        <w:lang w:val="sq-AL" w:eastAsia="en-US" w:bidi="ar-SA"/>
      </w:rPr>
    </w:lvl>
    <w:lvl w:ilvl="6">
      <w:numFmt w:val="bullet"/>
      <w:lvlText w:val="•"/>
      <w:lvlJc w:val="left"/>
      <w:pPr>
        <w:ind w:left="5135" w:hanging="360"/>
      </w:pPr>
      <w:rPr>
        <w:rFonts w:hint="default"/>
        <w:lang w:val="sq-AL" w:eastAsia="en-US" w:bidi="ar-SA"/>
      </w:rPr>
    </w:lvl>
    <w:lvl w:ilvl="7">
      <w:numFmt w:val="bullet"/>
      <w:lvlText w:val="•"/>
      <w:lvlJc w:val="left"/>
      <w:pPr>
        <w:ind w:left="6188" w:hanging="360"/>
      </w:pPr>
      <w:rPr>
        <w:rFonts w:hint="default"/>
        <w:lang w:val="sq-AL" w:eastAsia="en-US" w:bidi="ar-SA"/>
      </w:rPr>
    </w:lvl>
    <w:lvl w:ilvl="8">
      <w:numFmt w:val="bullet"/>
      <w:lvlText w:val="•"/>
      <w:lvlJc w:val="left"/>
      <w:pPr>
        <w:ind w:left="7242" w:hanging="360"/>
      </w:pPr>
      <w:rPr>
        <w:rFonts w:hint="default"/>
        <w:lang w:val="sq-AL" w:eastAsia="en-US" w:bidi="ar-SA"/>
      </w:rPr>
    </w:lvl>
  </w:abstractNum>
  <w:abstractNum w:abstractNumId="21" w15:restartNumberingAfterBreak="0">
    <w:nsid w:val="5B60398B"/>
    <w:multiLevelType w:val="hybridMultilevel"/>
    <w:tmpl w:val="C9E86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7C55D2"/>
    <w:multiLevelType w:val="hybridMultilevel"/>
    <w:tmpl w:val="31FCDE1E"/>
    <w:lvl w:ilvl="0" w:tplc="D38062D6">
      <w:numFmt w:val="bullet"/>
      <w:lvlText w:val=""/>
      <w:lvlJc w:val="left"/>
      <w:pPr>
        <w:ind w:left="626" w:hanging="361"/>
      </w:pPr>
      <w:rPr>
        <w:rFonts w:ascii="Symbol" w:eastAsia="Symbol" w:hAnsi="Symbol" w:cs="Symbol" w:hint="default"/>
        <w:w w:val="100"/>
        <w:sz w:val="24"/>
        <w:szCs w:val="24"/>
        <w:lang w:val="sq-AL" w:eastAsia="en-US" w:bidi="ar-SA"/>
      </w:rPr>
    </w:lvl>
    <w:lvl w:ilvl="1" w:tplc="39FCF4F0">
      <w:numFmt w:val="bullet"/>
      <w:lvlText w:val="•"/>
      <w:lvlJc w:val="left"/>
      <w:pPr>
        <w:ind w:left="1493" w:hanging="361"/>
      </w:pPr>
      <w:rPr>
        <w:rFonts w:hint="default"/>
        <w:lang w:val="sq-AL" w:eastAsia="en-US" w:bidi="ar-SA"/>
      </w:rPr>
    </w:lvl>
    <w:lvl w:ilvl="2" w:tplc="55D05DA6">
      <w:numFmt w:val="bullet"/>
      <w:lvlText w:val="•"/>
      <w:lvlJc w:val="left"/>
      <w:pPr>
        <w:ind w:left="2366" w:hanging="361"/>
      </w:pPr>
      <w:rPr>
        <w:rFonts w:hint="default"/>
        <w:lang w:val="sq-AL" w:eastAsia="en-US" w:bidi="ar-SA"/>
      </w:rPr>
    </w:lvl>
    <w:lvl w:ilvl="3" w:tplc="31B45688">
      <w:numFmt w:val="bullet"/>
      <w:lvlText w:val="•"/>
      <w:lvlJc w:val="left"/>
      <w:pPr>
        <w:ind w:left="3239" w:hanging="361"/>
      </w:pPr>
      <w:rPr>
        <w:rFonts w:hint="default"/>
        <w:lang w:val="sq-AL" w:eastAsia="en-US" w:bidi="ar-SA"/>
      </w:rPr>
    </w:lvl>
    <w:lvl w:ilvl="4" w:tplc="01D46CD0">
      <w:numFmt w:val="bullet"/>
      <w:lvlText w:val="•"/>
      <w:lvlJc w:val="left"/>
      <w:pPr>
        <w:ind w:left="4112" w:hanging="361"/>
      </w:pPr>
      <w:rPr>
        <w:rFonts w:hint="default"/>
        <w:lang w:val="sq-AL" w:eastAsia="en-US" w:bidi="ar-SA"/>
      </w:rPr>
    </w:lvl>
    <w:lvl w:ilvl="5" w:tplc="E69A3C94">
      <w:numFmt w:val="bullet"/>
      <w:lvlText w:val="•"/>
      <w:lvlJc w:val="left"/>
      <w:pPr>
        <w:ind w:left="4985" w:hanging="361"/>
      </w:pPr>
      <w:rPr>
        <w:rFonts w:hint="default"/>
        <w:lang w:val="sq-AL" w:eastAsia="en-US" w:bidi="ar-SA"/>
      </w:rPr>
    </w:lvl>
    <w:lvl w:ilvl="6" w:tplc="601C721E">
      <w:numFmt w:val="bullet"/>
      <w:lvlText w:val="•"/>
      <w:lvlJc w:val="left"/>
      <w:pPr>
        <w:ind w:left="5858" w:hanging="361"/>
      </w:pPr>
      <w:rPr>
        <w:rFonts w:hint="default"/>
        <w:lang w:val="sq-AL" w:eastAsia="en-US" w:bidi="ar-SA"/>
      </w:rPr>
    </w:lvl>
    <w:lvl w:ilvl="7" w:tplc="50E6F228">
      <w:numFmt w:val="bullet"/>
      <w:lvlText w:val="•"/>
      <w:lvlJc w:val="left"/>
      <w:pPr>
        <w:ind w:left="6731" w:hanging="361"/>
      </w:pPr>
      <w:rPr>
        <w:rFonts w:hint="default"/>
        <w:lang w:val="sq-AL" w:eastAsia="en-US" w:bidi="ar-SA"/>
      </w:rPr>
    </w:lvl>
    <w:lvl w:ilvl="8" w:tplc="7E808242">
      <w:numFmt w:val="bullet"/>
      <w:lvlText w:val="•"/>
      <w:lvlJc w:val="left"/>
      <w:pPr>
        <w:ind w:left="7604" w:hanging="361"/>
      </w:pPr>
      <w:rPr>
        <w:rFonts w:hint="default"/>
        <w:lang w:val="sq-AL" w:eastAsia="en-US" w:bidi="ar-SA"/>
      </w:rPr>
    </w:lvl>
  </w:abstractNum>
  <w:abstractNum w:abstractNumId="23" w15:restartNumberingAfterBreak="0">
    <w:nsid w:val="5C8C28F1"/>
    <w:multiLevelType w:val="hybridMultilevel"/>
    <w:tmpl w:val="A7887A8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371BA3"/>
    <w:multiLevelType w:val="hybridMultilevel"/>
    <w:tmpl w:val="BA6AE8E2"/>
    <w:lvl w:ilvl="0" w:tplc="1F5424EA">
      <w:start w:val="1"/>
      <w:numFmt w:val="lowerLetter"/>
      <w:lvlText w:val="%1."/>
      <w:lvlJc w:val="left"/>
      <w:pPr>
        <w:ind w:left="921" w:hanging="420"/>
      </w:pPr>
      <w:rPr>
        <w:rFonts w:ascii="Times New Roman" w:eastAsia="Times New Roman" w:hAnsi="Times New Roman" w:cs="Times New Roman" w:hint="default"/>
        <w:spacing w:val="-1"/>
        <w:w w:val="94"/>
        <w:sz w:val="24"/>
        <w:szCs w:val="24"/>
        <w:lang w:val="sq-AL" w:eastAsia="en-US" w:bidi="ar-SA"/>
      </w:rPr>
    </w:lvl>
    <w:lvl w:ilvl="1" w:tplc="8C32D8C8">
      <w:numFmt w:val="bullet"/>
      <w:lvlText w:val="•"/>
      <w:lvlJc w:val="left"/>
      <w:pPr>
        <w:ind w:left="1763" w:hanging="420"/>
      </w:pPr>
      <w:rPr>
        <w:rFonts w:hint="default"/>
        <w:lang w:val="sq-AL" w:eastAsia="en-US" w:bidi="ar-SA"/>
      </w:rPr>
    </w:lvl>
    <w:lvl w:ilvl="2" w:tplc="277C0B84">
      <w:numFmt w:val="bullet"/>
      <w:lvlText w:val="•"/>
      <w:lvlJc w:val="left"/>
      <w:pPr>
        <w:ind w:left="2606" w:hanging="420"/>
      </w:pPr>
      <w:rPr>
        <w:rFonts w:hint="default"/>
        <w:lang w:val="sq-AL" w:eastAsia="en-US" w:bidi="ar-SA"/>
      </w:rPr>
    </w:lvl>
    <w:lvl w:ilvl="3" w:tplc="3912D0B2">
      <w:numFmt w:val="bullet"/>
      <w:lvlText w:val="•"/>
      <w:lvlJc w:val="left"/>
      <w:pPr>
        <w:ind w:left="3449" w:hanging="420"/>
      </w:pPr>
      <w:rPr>
        <w:rFonts w:hint="default"/>
        <w:lang w:val="sq-AL" w:eastAsia="en-US" w:bidi="ar-SA"/>
      </w:rPr>
    </w:lvl>
    <w:lvl w:ilvl="4" w:tplc="BEF67AD8">
      <w:numFmt w:val="bullet"/>
      <w:lvlText w:val="•"/>
      <w:lvlJc w:val="left"/>
      <w:pPr>
        <w:ind w:left="4292" w:hanging="420"/>
      </w:pPr>
      <w:rPr>
        <w:rFonts w:hint="default"/>
        <w:lang w:val="sq-AL" w:eastAsia="en-US" w:bidi="ar-SA"/>
      </w:rPr>
    </w:lvl>
    <w:lvl w:ilvl="5" w:tplc="3FF273C6">
      <w:numFmt w:val="bullet"/>
      <w:lvlText w:val="•"/>
      <w:lvlJc w:val="left"/>
      <w:pPr>
        <w:ind w:left="5135" w:hanging="420"/>
      </w:pPr>
      <w:rPr>
        <w:rFonts w:hint="default"/>
        <w:lang w:val="sq-AL" w:eastAsia="en-US" w:bidi="ar-SA"/>
      </w:rPr>
    </w:lvl>
    <w:lvl w:ilvl="6" w:tplc="E96C844E">
      <w:numFmt w:val="bullet"/>
      <w:lvlText w:val="•"/>
      <w:lvlJc w:val="left"/>
      <w:pPr>
        <w:ind w:left="5978" w:hanging="420"/>
      </w:pPr>
      <w:rPr>
        <w:rFonts w:hint="default"/>
        <w:lang w:val="sq-AL" w:eastAsia="en-US" w:bidi="ar-SA"/>
      </w:rPr>
    </w:lvl>
    <w:lvl w:ilvl="7" w:tplc="2E1C4404">
      <w:numFmt w:val="bullet"/>
      <w:lvlText w:val="•"/>
      <w:lvlJc w:val="left"/>
      <w:pPr>
        <w:ind w:left="6821" w:hanging="420"/>
      </w:pPr>
      <w:rPr>
        <w:rFonts w:hint="default"/>
        <w:lang w:val="sq-AL" w:eastAsia="en-US" w:bidi="ar-SA"/>
      </w:rPr>
    </w:lvl>
    <w:lvl w:ilvl="8" w:tplc="C5107828">
      <w:numFmt w:val="bullet"/>
      <w:lvlText w:val="•"/>
      <w:lvlJc w:val="left"/>
      <w:pPr>
        <w:ind w:left="7664" w:hanging="420"/>
      </w:pPr>
      <w:rPr>
        <w:rFonts w:hint="default"/>
        <w:lang w:val="sq-AL" w:eastAsia="en-US" w:bidi="ar-SA"/>
      </w:rPr>
    </w:lvl>
  </w:abstractNum>
  <w:abstractNum w:abstractNumId="25" w15:restartNumberingAfterBreak="0">
    <w:nsid w:val="60B97046"/>
    <w:multiLevelType w:val="hybridMultilevel"/>
    <w:tmpl w:val="F9B07980"/>
    <w:lvl w:ilvl="0" w:tplc="8C503F14">
      <w:numFmt w:val="bullet"/>
      <w:lvlText w:val=""/>
      <w:lvlJc w:val="left"/>
      <w:pPr>
        <w:ind w:left="626" w:hanging="361"/>
      </w:pPr>
      <w:rPr>
        <w:rFonts w:ascii="Symbol" w:eastAsia="Symbol" w:hAnsi="Symbol" w:cs="Symbol" w:hint="default"/>
        <w:w w:val="100"/>
        <w:sz w:val="24"/>
        <w:szCs w:val="24"/>
        <w:lang w:val="sq-AL" w:eastAsia="en-US" w:bidi="ar-SA"/>
      </w:rPr>
    </w:lvl>
    <w:lvl w:ilvl="1" w:tplc="46582E28">
      <w:numFmt w:val="bullet"/>
      <w:lvlText w:val="•"/>
      <w:lvlJc w:val="left"/>
      <w:pPr>
        <w:ind w:left="1493" w:hanging="361"/>
      </w:pPr>
      <w:rPr>
        <w:rFonts w:hint="default"/>
        <w:lang w:val="sq-AL" w:eastAsia="en-US" w:bidi="ar-SA"/>
      </w:rPr>
    </w:lvl>
    <w:lvl w:ilvl="2" w:tplc="05C8205E">
      <w:numFmt w:val="bullet"/>
      <w:lvlText w:val="•"/>
      <w:lvlJc w:val="left"/>
      <w:pPr>
        <w:ind w:left="2366" w:hanging="361"/>
      </w:pPr>
      <w:rPr>
        <w:rFonts w:hint="default"/>
        <w:lang w:val="sq-AL" w:eastAsia="en-US" w:bidi="ar-SA"/>
      </w:rPr>
    </w:lvl>
    <w:lvl w:ilvl="3" w:tplc="3C74BADC">
      <w:numFmt w:val="bullet"/>
      <w:lvlText w:val="•"/>
      <w:lvlJc w:val="left"/>
      <w:pPr>
        <w:ind w:left="3239" w:hanging="361"/>
      </w:pPr>
      <w:rPr>
        <w:rFonts w:hint="default"/>
        <w:lang w:val="sq-AL" w:eastAsia="en-US" w:bidi="ar-SA"/>
      </w:rPr>
    </w:lvl>
    <w:lvl w:ilvl="4" w:tplc="2E340590">
      <w:numFmt w:val="bullet"/>
      <w:lvlText w:val="•"/>
      <w:lvlJc w:val="left"/>
      <w:pPr>
        <w:ind w:left="4112" w:hanging="361"/>
      </w:pPr>
      <w:rPr>
        <w:rFonts w:hint="default"/>
        <w:lang w:val="sq-AL" w:eastAsia="en-US" w:bidi="ar-SA"/>
      </w:rPr>
    </w:lvl>
    <w:lvl w:ilvl="5" w:tplc="D596957C">
      <w:numFmt w:val="bullet"/>
      <w:lvlText w:val="•"/>
      <w:lvlJc w:val="left"/>
      <w:pPr>
        <w:ind w:left="4985" w:hanging="361"/>
      </w:pPr>
      <w:rPr>
        <w:rFonts w:hint="default"/>
        <w:lang w:val="sq-AL" w:eastAsia="en-US" w:bidi="ar-SA"/>
      </w:rPr>
    </w:lvl>
    <w:lvl w:ilvl="6" w:tplc="4CCA5300">
      <w:numFmt w:val="bullet"/>
      <w:lvlText w:val="•"/>
      <w:lvlJc w:val="left"/>
      <w:pPr>
        <w:ind w:left="5858" w:hanging="361"/>
      </w:pPr>
      <w:rPr>
        <w:rFonts w:hint="default"/>
        <w:lang w:val="sq-AL" w:eastAsia="en-US" w:bidi="ar-SA"/>
      </w:rPr>
    </w:lvl>
    <w:lvl w:ilvl="7" w:tplc="808A8F10">
      <w:numFmt w:val="bullet"/>
      <w:lvlText w:val="•"/>
      <w:lvlJc w:val="left"/>
      <w:pPr>
        <w:ind w:left="6731" w:hanging="361"/>
      </w:pPr>
      <w:rPr>
        <w:rFonts w:hint="default"/>
        <w:lang w:val="sq-AL" w:eastAsia="en-US" w:bidi="ar-SA"/>
      </w:rPr>
    </w:lvl>
    <w:lvl w:ilvl="8" w:tplc="DE48F680">
      <w:numFmt w:val="bullet"/>
      <w:lvlText w:val="•"/>
      <w:lvlJc w:val="left"/>
      <w:pPr>
        <w:ind w:left="7604" w:hanging="361"/>
      </w:pPr>
      <w:rPr>
        <w:rFonts w:hint="default"/>
        <w:lang w:val="sq-AL" w:eastAsia="en-US" w:bidi="ar-SA"/>
      </w:rPr>
    </w:lvl>
  </w:abstractNum>
  <w:abstractNum w:abstractNumId="26" w15:restartNumberingAfterBreak="0">
    <w:nsid w:val="61C221B4"/>
    <w:multiLevelType w:val="multilevel"/>
    <w:tmpl w:val="E2069070"/>
    <w:lvl w:ilvl="0">
      <w:start w:val="3"/>
      <w:numFmt w:val="decimal"/>
      <w:lvlText w:val="%1"/>
      <w:lvlJc w:val="left"/>
      <w:pPr>
        <w:ind w:left="856" w:hanging="656"/>
      </w:pPr>
      <w:rPr>
        <w:rFonts w:hint="default"/>
        <w:lang w:val="sq-AL" w:eastAsia="en-US" w:bidi="ar-SA"/>
      </w:rPr>
    </w:lvl>
    <w:lvl w:ilvl="1">
      <w:start w:val="3"/>
      <w:numFmt w:val="decimal"/>
      <w:lvlText w:val="%1.%2"/>
      <w:lvlJc w:val="left"/>
      <w:pPr>
        <w:ind w:left="856" w:hanging="656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7"/>
        <w:szCs w:val="27"/>
        <w:lang w:val="sq-AL" w:eastAsia="en-US" w:bidi="ar-SA"/>
      </w:rPr>
    </w:lvl>
    <w:lvl w:ilvl="2">
      <w:numFmt w:val="bullet"/>
      <w:lvlText w:val="•"/>
      <w:lvlJc w:val="left"/>
      <w:pPr>
        <w:ind w:left="2558" w:hanging="656"/>
      </w:pPr>
      <w:rPr>
        <w:rFonts w:hint="default"/>
        <w:lang w:val="sq-AL" w:eastAsia="en-US" w:bidi="ar-SA"/>
      </w:rPr>
    </w:lvl>
    <w:lvl w:ilvl="3">
      <w:numFmt w:val="bullet"/>
      <w:lvlText w:val="•"/>
      <w:lvlJc w:val="left"/>
      <w:pPr>
        <w:ind w:left="3407" w:hanging="656"/>
      </w:pPr>
      <w:rPr>
        <w:rFonts w:hint="default"/>
        <w:lang w:val="sq-AL" w:eastAsia="en-US" w:bidi="ar-SA"/>
      </w:rPr>
    </w:lvl>
    <w:lvl w:ilvl="4">
      <w:numFmt w:val="bullet"/>
      <w:lvlText w:val="•"/>
      <w:lvlJc w:val="left"/>
      <w:pPr>
        <w:ind w:left="4256" w:hanging="656"/>
      </w:pPr>
      <w:rPr>
        <w:rFonts w:hint="default"/>
        <w:lang w:val="sq-AL" w:eastAsia="en-US" w:bidi="ar-SA"/>
      </w:rPr>
    </w:lvl>
    <w:lvl w:ilvl="5">
      <w:numFmt w:val="bullet"/>
      <w:lvlText w:val="•"/>
      <w:lvlJc w:val="left"/>
      <w:pPr>
        <w:ind w:left="5105" w:hanging="656"/>
      </w:pPr>
      <w:rPr>
        <w:rFonts w:hint="default"/>
        <w:lang w:val="sq-AL" w:eastAsia="en-US" w:bidi="ar-SA"/>
      </w:rPr>
    </w:lvl>
    <w:lvl w:ilvl="6">
      <w:numFmt w:val="bullet"/>
      <w:lvlText w:val="•"/>
      <w:lvlJc w:val="left"/>
      <w:pPr>
        <w:ind w:left="5954" w:hanging="656"/>
      </w:pPr>
      <w:rPr>
        <w:rFonts w:hint="default"/>
        <w:lang w:val="sq-AL" w:eastAsia="en-US" w:bidi="ar-SA"/>
      </w:rPr>
    </w:lvl>
    <w:lvl w:ilvl="7">
      <w:numFmt w:val="bullet"/>
      <w:lvlText w:val="•"/>
      <w:lvlJc w:val="left"/>
      <w:pPr>
        <w:ind w:left="6803" w:hanging="656"/>
      </w:pPr>
      <w:rPr>
        <w:rFonts w:hint="default"/>
        <w:lang w:val="sq-AL" w:eastAsia="en-US" w:bidi="ar-SA"/>
      </w:rPr>
    </w:lvl>
    <w:lvl w:ilvl="8">
      <w:numFmt w:val="bullet"/>
      <w:lvlText w:val="•"/>
      <w:lvlJc w:val="left"/>
      <w:pPr>
        <w:ind w:left="7652" w:hanging="656"/>
      </w:pPr>
      <w:rPr>
        <w:rFonts w:hint="default"/>
        <w:lang w:val="sq-AL" w:eastAsia="en-US" w:bidi="ar-SA"/>
      </w:rPr>
    </w:lvl>
  </w:abstractNum>
  <w:abstractNum w:abstractNumId="27" w15:restartNumberingAfterBreak="0">
    <w:nsid w:val="62BA4F06"/>
    <w:multiLevelType w:val="hybridMultilevel"/>
    <w:tmpl w:val="C76CF320"/>
    <w:lvl w:ilvl="0" w:tplc="9662A386">
      <w:numFmt w:val="bullet"/>
      <w:lvlText w:val=""/>
      <w:lvlJc w:val="left"/>
      <w:pPr>
        <w:ind w:left="921" w:hanging="360"/>
      </w:pPr>
      <w:rPr>
        <w:rFonts w:hint="default"/>
        <w:w w:val="100"/>
        <w:lang w:val="sq-AL" w:eastAsia="en-US" w:bidi="ar-SA"/>
      </w:rPr>
    </w:lvl>
    <w:lvl w:ilvl="1" w:tplc="C7884CFC">
      <w:numFmt w:val="bullet"/>
      <w:lvlText w:val="•"/>
      <w:lvlJc w:val="left"/>
      <w:pPr>
        <w:ind w:left="1120" w:hanging="360"/>
      </w:pPr>
      <w:rPr>
        <w:rFonts w:hint="default"/>
        <w:lang w:val="sq-AL" w:eastAsia="en-US" w:bidi="ar-SA"/>
      </w:rPr>
    </w:lvl>
    <w:lvl w:ilvl="2" w:tplc="EE5AB122">
      <w:numFmt w:val="bullet"/>
      <w:lvlText w:val="•"/>
      <w:lvlJc w:val="left"/>
      <w:pPr>
        <w:ind w:left="2034" w:hanging="360"/>
      </w:pPr>
      <w:rPr>
        <w:rFonts w:hint="default"/>
        <w:lang w:val="sq-AL" w:eastAsia="en-US" w:bidi="ar-SA"/>
      </w:rPr>
    </w:lvl>
    <w:lvl w:ilvl="3" w:tplc="E5DEFFBC">
      <w:numFmt w:val="bullet"/>
      <w:lvlText w:val="•"/>
      <w:lvlJc w:val="left"/>
      <w:pPr>
        <w:ind w:left="2948" w:hanging="360"/>
      </w:pPr>
      <w:rPr>
        <w:rFonts w:hint="default"/>
        <w:lang w:val="sq-AL" w:eastAsia="en-US" w:bidi="ar-SA"/>
      </w:rPr>
    </w:lvl>
    <w:lvl w:ilvl="4" w:tplc="8188C0F0">
      <w:numFmt w:val="bullet"/>
      <w:lvlText w:val="•"/>
      <w:lvlJc w:val="left"/>
      <w:pPr>
        <w:ind w:left="3863" w:hanging="360"/>
      </w:pPr>
      <w:rPr>
        <w:rFonts w:hint="default"/>
        <w:lang w:val="sq-AL" w:eastAsia="en-US" w:bidi="ar-SA"/>
      </w:rPr>
    </w:lvl>
    <w:lvl w:ilvl="5" w:tplc="3E2A249C">
      <w:numFmt w:val="bullet"/>
      <w:lvlText w:val="•"/>
      <w:lvlJc w:val="left"/>
      <w:pPr>
        <w:ind w:left="4777" w:hanging="360"/>
      </w:pPr>
      <w:rPr>
        <w:rFonts w:hint="default"/>
        <w:lang w:val="sq-AL" w:eastAsia="en-US" w:bidi="ar-SA"/>
      </w:rPr>
    </w:lvl>
    <w:lvl w:ilvl="6" w:tplc="FD566C22">
      <w:numFmt w:val="bullet"/>
      <w:lvlText w:val="•"/>
      <w:lvlJc w:val="left"/>
      <w:pPr>
        <w:ind w:left="5692" w:hanging="360"/>
      </w:pPr>
      <w:rPr>
        <w:rFonts w:hint="default"/>
        <w:lang w:val="sq-AL" w:eastAsia="en-US" w:bidi="ar-SA"/>
      </w:rPr>
    </w:lvl>
    <w:lvl w:ilvl="7" w:tplc="ED600CE6">
      <w:numFmt w:val="bullet"/>
      <w:lvlText w:val="•"/>
      <w:lvlJc w:val="left"/>
      <w:pPr>
        <w:ind w:left="6606" w:hanging="360"/>
      </w:pPr>
      <w:rPr>
        <w:rFonts w:hint="default"/>
        <w:lang w:val="sq-AL" w:eastAsia="en-US" w:bidi="ar-SA"/>
      </w:rPr>
    </w:lvl>
    <w:lvl w:ilvl="8" w:tplc="57826774">
      <w:numFmt w:val="bullet"/>
      <w:lvlText w:val="•"/>
      <w:lvlJc w:val="left"/>
      <w:pPr>
        <w:ind w:left="7521" w:hanging="360"/>
      </w:pPr>
      <w:rPr>
        <w:rFonts w:hint="default"/>
        <w:lang w:val="sq-AL" w:eastAsia="en-US" w:bidi="ar-SA"/>
      </w:rPr>
    </w:lvl>
  </w:abstractNum>
  <w:abstractNum w:abstractNumId="28" w15:restartNumberingAfterBreak="0">
    <w:nsid w:val="6A4E6E43"/>
    <w:multiLevelType w:val="hybridMultilevel"/>
    <w:tmpl w:val="C9CAE2E6"/>
    <w:lvl w:ilvl="0" w:tplc="1F5424EA">
      <w:start w:val="1"/>
      <w:numFmt w:val="lowerLetter"/>
      <w:lvlText w:val="%1."/>
      <w:lvlJc w:val="left"/>
      <w:pPr>
        <w:ind w:left="921" w:hanging="420"/>
      </w:pPr>
      <w:rPr>
        <w:rFonts w:ascii="Times New Roman" w:eastAsia="Times New Roman" w:hAnsi="Times New Roman" w:cs="Times New Roman" w:hint="default"/>
        <w:spacing w:val="-1"/>
        <w:w w:val="94"/>
        <w:sz w:val="24"/>
        <w:szCs w:val="24"/>
        <w:lang w:val="sq-AL" w:eastAsia="en-US" w:bidi="ar-SA"/>
      </w:rPr>
    </w:lvl>
    <w:lvl w:ilvl="1" w:tplc="8C32D8C8">
      <w:numFmt w:val="bullet"/>
      <w:lvlText w:val="•"/>
      <w:lvlJc w:val="left"/>
      <w:pPr>
        <w:ind w:left="1763" w:hanging="420"/>
      </w:pPr>
      <w:rPr>
        <w:rFonts w:hint="default"/>
        <w:lang w:val="sq-AL" w:eastAsia="en-US" w:bidi="ar-SA"/>
      </w:rPr>
    </w:lvl>
    <w:lvl w:ilvl="2" w:tplc="277C0B84">
      <w:numFmt w:val="bullet"/>
      <w:lvlText w:val="•"/>
      <w:lvlJc w:val="left"/>
      <w:pPr>
        <w:ind w:left="2606" w:hanging="420"/>
      </w:pPr>
      <w:rPr>
        <w:rFonts w:hint="default"/>
        <w:lang w:val="sq-AL" w:eastAsia="en-US" w:bidi="ar-SA"/>
      </w:rPr>
    </w:lvl>
    <w:lvl w:ilvl="3" w:tplc="3912D0B2">
      <w:numFmt w:val="bullet"/>
      <w:lvlText w:val="•"/>
      <w:lvlJc w:val="left"/>
      <w:pPr>
        <w:ind w:left="3449" w:hanging="420"/>
      </w:pPr>
      <w:rPr>
        <w:rFonts w:hint="default"/>
        <w:lang w:val="sq-AL" w:eastAsia="en-US" w:bidi="ar-SA"/>
      </w:rPr>
    </w:lvl>
    <w:lvl w:ilvl="4" w:tplc="BEF67AD8">
      <w:numFmt w:val="bullet"/>
      <w:lvlText w:val="•"/>
      <w:lvlJc w:val="left"/>
      <w:pPr>
        <w:ind w:left="4292" w:hanging="420"/>
      </w:pPr>
      <w:rPr>
        <w:rFonts w:hint="default"/>
        <w:lang w:val="sq-AL" w:eastAsia="en-US" w:bidi="ar-SA"/>
      </w:rPr>
    </w:lvl>
    <w:lvl w:ilvl="5" w:tplc="3FF273C6">
      <w:numFmt w:val="bullet"/>
      <w:lvlText w:val="•"/>
      <w:lvlJc w:val="left"/>
      <w:pPr>
        <w:ind w:left="5135" w:hanging="420"/>
      </w:pPr>
      <w:rPr>
        <w:rFonts w:hint="default"/>
        <w:lang w:val="sq-AL" w:eastAsia="en-US" w:bidi="ar-SA"/>
      </w:rPr>
    </w:lvl>
    <w:lvl w:ilvl="6" w:tplc="E96C844E">
      <w:numFmt w:val="bullet"/>
      <w:lvlText w:val="•"/>
      <w:lvlJc w:val="left"/>
      <w:pPr>
        <w:ind w:left="5978" w:hanging="420"/>
      </w:pPr>
      <w:rPr>
        <w:rFonts w:hint="default"/>
        <w:lang w:val="sq-AL" w:eastAsia="en-US" w:bidi="ar-SA"/>
      </w:rPr>
    </w:lvl>
    <w:lvl w:ilvl="7" w:tplc="2E1C4404">
      <w:numFmt w:val="bullet"/>
      <w:lvlText w:val="•"/>
      <w:lvlJc w:val="left"/>
      <w:pPr>
        <w:ind w:left="6821" w:hanging="420"/>
      </w:pPr>
      <w:rPr>
        <w:rFonts w:hint="default"/>
        <w:lang w:val="sq-AL" w:eastAsia="en-US" w:bidi="ar-SA"/>
      </w:rPr>
    </w:lvl>
    <w:lvl w:ilvl="8" w:tplc="C5107828">
      <w:numFmt w:val="bullet"/>
      <w:lvlText w:val="•"/>
      <w:lvlJc w:val="left"/>
      <w:pPr>
        <w:ind w:left="7664" w:hanging="420"/>
      </w:pPr>
      <w:rPr>
        <w:rFonts w:hint="default"/>
        <w:lang w:val="sq-AL" w:eastAsia="en-US" w:bidi="ar-SA"/>
      </w:rPr>
    </w:lvl>
  </w:abstractNum>
  <w:abstractNum w:abstractNumId="29" w15:restartNumberingAfterBreak="0">
    <w:nsid w:val="7075772F"/>
    <w:multiLevelType w:val="hybridMultilevel"/>
    <w:tmpl w:val="4FB8C8D2"/>
    <w:lvl w:ilvl="0" w:tplc="A7C0F2B2">
      <w:numFmt w:val="bullet"/>
      <w:lvlText w:val=""/>
      <w:lvlJc w:val="left"/>
      <w:pPr>
        <w:ind w:left="921" w:hanging="360"/>
      </w:pPr>
      <w:rPr>
        <w:rFonts w:ascii="Symbol" w:eastAsia="Symbol" w:hAnsi="Symbol" w:cs="Symbol" w:hint="default"/>
        <w:w w:val="100"/>
        <w:sz w:val="24"/>
        <w:szCs w:val="24"/>
        <w:lang w:val="sq-AL" w:eastAsia="en-US" w:bidi="ar-SA"/>
      </w:rPr>
    </w:lvl>
    <w:lvl w:ilvl="1" w:tplc="1ABE52B2">
      <w:numFmt w:val="bullet"/>
      <w:lvlText w:val="•"/>
      <w:lvlJc w:val="left"/>
      <w:pPr>
        <w:ind w:left="1763" w:hanging="360"/>
      </w:pPr>
      <w:rPr>
        <w:rFonts w:hint="default"/>
        <w:lang w:val="sq-AL" w:eastAsia="en-US" w:bidi="ar-SA"/>
      </w:rPr>
    </w:lvl>
    <w:lvl w:ilvl="2" w:tplc="E37EFD72">
      <w:numFmt w:val="bullet"/>
      <w:lvlText w:val="•"/>
      <w:lvlJc w:val="left"/>
      <w:pPr>
        <w:ind w:left="2606" w:hanging="360"/>
      </w:pPr>
      <w:rPr>
        <w:rFonts w:hint="default"/>
        <w:lang w:val="sq-AL" w:eastAsia="en-US" w:bidi="ar-SA"/>
      </w:rPr>
    </w:lvl>
    <w:lvl w:ilvl="3" w:tplc="B358B9A8">
      <w:numFmt w:val="bullet"/>
      <w:lvlText w:val="•"/>
      <w:lvlJc w:val="left"/>
      <w:pPr>
        <w:ind w:left="3449" w:hanging="360"/>
      </w:pPr>
      <w:rPr>
        <w:rFonts w:hint="default"/>
        <w:lang w:val="sq-AL" w:eastAsia="en-US" w:bidi="ar-SA"/>
      </w:rPr>
    </w:lvl>
    <w:lvl w:ilvl="4" w:tplc="D7FA3A92">
      <w:numFmt w:val="bullet"/>
      <w:lvlText w:val="•"/>
      <w:lvlJc w:val="left"/>
      <w:pPr>
        <w:ind w:left="4292" w:hanging="360"/>
      </w:pPr>
      <w:rPr>
        <w:rFonts w:hint="default"/>
        <w:lang w:val="sq-AL" w:eastAsia="en-US" w:bidi="ar-SA"/>
      </w:rPr>
    </w:lvl>
    <w:lvl w:ilvl="5" w:tplc="7B9C815A">
      <w:numFmt w:val="bullet"/>
      <w:lvlText w:val="•"/>
      <w:lvlJc w:val="left"/>
      <w:pPr>
        <w:ind w:left="5135" w:hanging="360"/>
      </w:pPr>
      <w:rPr>
        <w:rFonts w:hint="default"/>
        <w:lang w:val="sq-AL" w:eastAsia="en-US" w:bidi="ar-SA"/>
      </w:rPr>
    </w:lvl>
    <w:lvl w:ilvl="6" w:tplc="E93E883C">
      <w:numFmt w:val="bullet"/>
      <w:lvlText w:val="•"/>
      <w:lvlJc w:val="left"/>
      <w:pPr>
        <w:ind w:left="5978" w:hanging="360"/>
      </w:pPr>
      <w:rPr>
        <w:rFonts w:hint="default"/>
        <w:lang w:val="sq-AL" w:eastAsia="en-US" w:bidi="ar-SA"/>
      </w:rPr>
    </w:lvl>
    <w:lvl w:ilvl="7" w:tplc="D37276E0">
      <w:numFmt w:val="bullet"/>
      <w:lvlText w:val="•"/>
      <w:lvlJc w:val="left"/>
      <w:pPr>
        <w:ind w:left="6821" w:hanging="360"/>
      </w:pPr>
      <w:rPr>
        <w:rFonts w:hint="default"/>
        <w:lang w:val="sq-AL" w:eastAsia="en-US" w:bidi="ar-SA"/>
      </w:rPr>
    </w:lvl>
    <w:lvl w:ilvl="8" w:tplc="E3827752">
      <w:numFmt w:val="bullet"/>
      <w:lvlText w:val="•"/>
      <w:lvlJc w:val="left"/>
      <w:pPr>
        <w:ind w:left="7664" w:hanging="360"/>
      </w:pPr>
      <w:rPr>
        <w:rFonts w:hint="default"/>
        <w:lang w:val="sq-AL" w:eastAsia="en-US" w:bidi="ar-SA"/>
      </w:rPr>
    </w:lvl>
  </w:abstractNum>
  <w:abstractNum w:abstractNumId="30" w15:restartNumberingAfterBreak="0">
    <w:nsid w:val="72062858"/>
    <w:multiLevelType w:val="hybridMultilevel"/>
    <w:tmpl w:val="C518B3A0"/>
    <w:lvl w:ilvl="0" w:tplc="A2541F94">
      <w:numFmt w:val="bullet"/>
      <w:lvlText w:val=""/>
      <w:lvlJc w:val="left"/>
      <w:pPr>
        <w:ind w:left="626" w:hanging="361"/>
      </w:pPr>
      <w:rPr>
        <w:rFonts w:ascii="Symbol" w:eastAsia="Symbol" w:hAnsi="Symbol" w:cs="Symbol" w:hint="default"/>
        <w:w w:val="100"/>
        <w:sz w:val="24"/>
        <w:szCs w:val="24"/>
        <w:lang w:val="sq-AL" w:eastAsia="en-US" w:bidi="ar-SA"/>
      </w:rPr>
    </w:lvl>
    <w:lvl w:ilvl="1" w:tplc="CB12FB18">
      <w:numFmt w:val="bullet"/>
      <w:lvlText w:val="•"/>
      <w:lvlJc w:val="left"/>
      <w:pPr>
        <w:ind w:left="1493" w:hanging="361"/>
      </w:pPr>
      <w:rPr>
        <w:rFonts w:hint="default"/>
        <w:lang w:val="sq-AL" w:eastAsia="en-US" w:bidi="ar-SA"/>
      </w:rPr>
    </w:lvl>
    <w:lvl w:ilvl="2" w:tplc="6ED66CE8">
      <w:numFmt w:val="bullet"/>
      <w:lvlText w:val="•"/>
      <w:lvlJc w:val="left"/>
      <w:pPr>
        <w:ind w:left="2366" w:hanging="361"/>
      </w:pPr>
      <w:rPr>
        <w:rFonts w:hint="default"/>
        <w:lang w:val="sq-AL" w:eastAsia="en-US" w:bidi="ar-SA"/>
      </w:rPr>
    </w:lvl>
    <w:lvl w:ilvl="3" w:tplc="87680852">
      <w:numFmt w:val="bullet"/>
      <w:lvlText w:val="•"/>
      <w:lvlJc w:val="left"/>
      <w:pPr>
        <w:ind w:left="3239" w:hanging="361"/>
      </w:pPr>
      <w:rPr>
        <w:rFonts w:hint="default"/>
        <w:lang w:val="sq-AL" w:eastAsia="en-US" w:bidi="ar-SA"/>
      </w:rPr>
    </w:lvl>
    <w:lvl w:ilvl="4" w:tplc="6DE463C0">
      <w:numFmt w:val="bullet"/>
      <w:lvlText w:val="•"/>
      <w:lvlJc w:val="left"/>
      <w:pPr>
        <w:ind w:left="4112" w:hanging="361"/>
      </w:pPr>
      <w:rPr>
        <w:rFonts w:hint="default"/>
        <w:lang w:val="sq-AL" w:eastAsia="en-US" w:bidi="ar-SA"/>
      </w:rPr>
    </w:lvl>
    <w:lvl w:ilvl="5" w:tplc="560A1C02">
      <w:numFmt w:val="bullet"/>
      <w:lvlText w:val="•"/>
      <w:lvlJc w:val="left"/>
      <w:pPr>
        <w:ind w:left="4985" w:hanging="361"/>
      </w:pPr>
      <w:rPr>
        <w:rFonts w:hint="default"/>
        <w:lang w:val="sq-AL" w:eastAsia="en-US" w:bidi="ar-SA"/>
      </w:rPr>
    </w:lvl>
    <w:lvl w:ilvl="6" w:tplc="EFAC27AC">
      <w:numFmt w:val="bullet"/>
      <w:lvlText w:val="•"/>
      <w:lvlJc w:val="left"/>
      <w:pPr>
        <w:ind w:left="5858" w:hanging="361"/>
      </w:pPr>
      <w:rPr>
        <w:rFonts w:hint="default"/>
        <w:lang w:val="sq-AL" w:eastAsia="en-US" w:bidi="ar-SA"/>
      </w:rPr>
    </w:lvl>
    <w:lvl w:ilvl="7" w:tplc="73EED1A4">
      <w:numFmt w:val="bullet"/>
      <w:lvlText w:val="•"/>
      <w:lvlJc w:val="left"/>
      <w:pPr>
        <w:ind w:left="6731" w:hanging="361"/>
      </w:pPr>
      <w:rPr>
        <w:rFonts w:hint="default"/>
        <w:lang w:val="sq-AL" w:eastAsia="en-US" w:bidi="ar-SA"/>
      </w:rPr>
    </w:lvl>
    <w:lvl w:ilvl="8" w:tplc="02A23C34">
      <w:numFmt w:val="bullet"/>
      <w:lvlText w:val="•"/>
      <w:lvlJc w:val="left"/>
      <w:pPr>
        <w:ind w:left="7604" w:hanging="361"/>
      </w:pPr>
      <w:rPr>
        <w:rFonts w:hint="default"/>
        <w:lang w:val="sq-AL" w:eastAsia="en-US" w:bidi="ar-SA"/>
      </w:rPr>
    </w:lvl>
  </w:abstractNum>
  <w:num w:numId="1">
    <w:abstractNumId w:val="11"/>
  </w:num>
  <w:num w:numId="2">
    <w:abstractNumId w:val="7"/>
  </w:num>
  <w:num w:numId="3">
    <w:abstractNumId w:val="22"/>
  </w:num>
  <w:num w:numId="4">
    <w:abstractNumId w:val="26"/>
  </w:num>
  <w:num w:numId="5">
    <w:abstractNumId w:val="8"/>
  </w:num>
  <w:num w:numId="6">
    <w:abstractNumId w:val="29"/>
  </w:num>
  <w:num w:numId="7">
    <w:abstractNumId w:val="6"/>
  </w:num>
  <w:num w:numId="8">
    <w:abstractNumId w:val="25"/>
  </w:num>
  <w:num w:numId="9">
    <w:abstractNumId w:val="12"/>
  </w:num>
  <w:num w:numId="10">
    <w:abstractNumId w:val="30"/>
  </w:num>
  <w:num w:numId="11">
    <w:abstractNumId w:val="4"/>
  </w:num>
  <w:num w:numId="12">
    <w:abstractNumId w:val="14"/>
  </w:num>
  <w:num w:numId="13">
    <w:abstractNumId w:val="1"/>
  </w:num>
  <w:num w:numId="14">
    <w:abstractNumId w:val="20"/>
  </w:num>
  <w:num w:numId="15">
    <w:abstractNumId w:val="27"/>
  </w:num>
  <w:num w:numId="16">
    <w:abstractNumId w:val="5"/>
  </w:num>
  <w:num w:numId="17">
    <w:abstractNumId w:val="18"/>
  </w:num>
  <w:num w:numId="18">
    <w:abstractNumId w:val="13"/>
  </w:num>
  <w:num w:numId="19">
    <w:abstractNumId w:val="28"/>
  </w:num>
  <w:num w:numId="20">
    <w:abstractNumId w:val="19"/>
  </w:num>
  <w:num w:numId="21">
    <w:abstractNumId w:val="21"/>
  </w:num>
  <w:num w:numId="22">
    <w:abstractNumId w:val="10"/>
  </w:num>
  <w:num w:numId="23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4"/>
  </w:num>
  <w:num w:numId="25">
    <w:abstractNumId w:val="2"/>
  </w:num>
  <w:num w:numId="26">
    <w:abstractNumId w:val="9"/>
  </w:num>
  <w:num w:numId="27">
    <w:abstractNumId w:val="15"/>
  </w:num>
  <w:num w:numId="28">
    <w:abstractNumId w:val="16"/>
  </w:num>
  <w:num w:numId="29">
    <w:abstractNumId w:val="0"/>
  </w:num>
  <w:num w:numId="30">
    <w:abstractNumId w:val="23"/>
  </w:num>
  <w:num w:numId="31">
    <w:abstractNumId w:val="17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249"/>
    <w:rsid w:val="000135A7"/>
    <w:rsid w:val="00015E6C"/>
    <w:rsid w:val="000805BE"/>
    <w:rsid w:val="0008659D"/>
    <w:rsid w:val="000B7073"/>
    <w:rsid w:val="000C2C2F"/>
    <w:rsid w:val="000D7160"/>
    <w:rsid w:val="001001FE"/>
    <w:rsid w:val="0012245A"/>
    <w:rsid w:val="00122B8E"/>
    <w:rsid w:val="0013252E"/>
    <w:rsid w:val="001721F3"/>
    <w:rsid w:val="001A4341"/>
    <w:rsid w:val="001C23AF"/>
    <w:rsid w:val="00215EEB"/>
    <w:rsid w:val="00237658"/>
    <w:rsid w:val="002460F5"/>
    <w:rsid w:val="00254D7C"/>
    <w:rsid w:val="002750BB"/>
    <w:rsid w:val="002F0508"/>
    <w:rsid w:val="003044E0"/>
    <w:rsid w:val="0030545B"/>
    <w:rsid w:val="003940FB"/>
    <w:rsid w:val="003B1B03"/>
    <w:rsid w:val="003D3CD0"/>
    <w:rsid w:val="00414BAD"/>
    <w:rsid w:val="00455378"/>
    <w:rsid w:val="00455C31"/>
    <w:rsid w:val="00471F83"/>
    <w:rsid w:val="004E4AA0"/>
    <w:rsid w:val="004E70F2"/>
    <w:rsid w:val="004F2537"/>
    <w:rsid w:val="00504048"/>
    <w:rsid w:val="0050496E"/>
    <w:rsid w:val="005C5AD1"/>
    <w:rsid w:val="005F5E2C"/>
    <w:rsid w:val="00633DA3"/>
    <w:rsid w:val="00644542"/>
    <w:rsid w:val="006A07CF"/>
    <w:rsid w:val="006B0249"/>
    <w:rsid w:val="006E33B1"/>
    <w:rsid w:val="00773258"/>
    <w:rsid w:val="00775E4D"/>
    <w:rsid w:val="0079146C"/>
    <w:rsid w:val="0081090F"/>
    <w:rsid w:val="0084495D"/>
    <w:rsid w:val="00846B6E"/>
    <w:rsid w:val="00880100"/>
    <w:rsid w:val="00893F6D"/>
    <w:rsid w:val="008A4C33"/>
    <w:rsid w:val="008C73D0"/>
    <w:rsid w:val="008E34BE"/>
    <w:rsid w:val="008E576A"/>
    <w:rsid w:val="008F2276"/>
    <w:rsid w:val="009356FF"/>
    <w:rsid w:val="0097708F"/>
    <w:rsid w:val="00993B7F"/>
    <w:rsid w:val="009C56A0"/>
    <w:rsid w:val="00A058C6"/>
    <w:rsid w:val="00A13487"/>
    <w:rsid w:val="00A503A3"/>
    <w:rsid w:val="00AB70E7"/>
    <w:rsid w:val="00AC037F"/>
    <w:rsid w:val="00AD2D62"/>
    <w:rsid w:val="00B645FE"/>
    <w:rsid w:val="00BF2617"/>
    <w:rsid w:val="00C207A4"/>
    <w:rsid w:val="00C258AE"/>
    <w:rsid w:val="00C83E18"/>
    <w:rsid w:val="00CB3732"/>
    <w:rsid w:val="00CD0FCA"/>
    <w:rsid w:val="00D402BD"/>
    <w:rsid w:val="00DB0C0F"/>
    <w:rsid w:val="00DE532B"/>
    <w:rsid w:val="00DE6C5C"/>
    <w:rsid w:val="00E076F4"/>
    <w:rsid w:val="00EB2229"/>
    <w:rsid w:val="00EE0EAD"/>
    <w:rsid w:val="00EF340F"/>
    <w:rsid w:val="00F16AC4"/>
    <w:rsid w:val="00F27CBB"/>
    <w:rsid w:val="00F57F81"/>
    <w:rsid w:val="00F65A8F"/>
    <w:rsid w:val="00FB6158"/>
    <w:rsid w:val="00FD3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4CB821"/>
  <w15:docId w15:val="{2AC0C514-B24F-489B-847A-281B986B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sq-AL"/>
    </w:rPr>
  </w:style>
  <w:style w:type="paragraph" w:styleId="Heading1">
    <w:name w:val="heading 1"/>
    <w:basedOn w:val="Normal"/>
    <w:uiPriority w:val="1"/>
    <w:qFormat/>
    <w:pPr>
      <w:ind w:left="200"/>
      <w:outlineLvl w:val="0"/>
    </w:pPr>
    <w:rPr>
      <w:b/>
      <w:bCs/>
      <w:sz w:val="27"/>
      <w:szCs w:val="27"/>
    </w:rPr>
  </w:style>
  <w:style w:type="paragraph" w:styleId="Heading2">
    <w:name w:val="heading 2"/>
    <w:basedOn w:val="Normal"/>
    <w:uiPriority w:val="1"/>
    <w:qFormat/>
    <w:pPr>
      <w:ind w:left="20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921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C83E1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3E18"/>
    <w:rPr>
      <w:rFonts w:ascii="Segoe UI" w:eastAsia="Times New Roman" w:hAnsi="Segoe UI" w:cs="Segoe UI"/>
      <w:sz w:val="18"/>
      <w:szCs w:val="18"/>
      <w:lang w:val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4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9</Pages>
  <Words>2894</Words>
  <Characters>16496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besime.lita@klp.al</cp:lastModifiedBy>
  <cp:revision>71</cp:revision>
  <cp:lastPrinted>2021-09-17T10:56:00Z</cp:lastPrinted>
  <dcterms:created xsi:type="dcterms:W3CDTF">2021-09-14T14:11:00Z</dcterms:created>
  <dcterms:modified xsi:type="dcterms:W3CDTF">2021-09-21T07:44:00Z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2021-01-26T00:00:00Z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2021-09-14T00:00:00Z</vt:filetime>
  </property>
</Properties>
</file>