
<file path=[Content_Types].xml><?xml version="1.0" encoding="utf-8"?>
<Types xmlns="http://schemas.openxmlformats.org/package/2006/content-types">
  <Default Extension="png" ContentType="image/png"/>
  <Default Extension="bin" ContentType="application/vnd.openxmlformats-officedocument.oleObject"/>
  <Default Extension="jpeg" ContentType="image/jpeg"/>
  <Default Extension="rels" ContentType="application/vnd.openxmlformats-package.relationships+xml"/>
  <Default Extension="xml" ContentType="application/xml"/>
  <Default Extension="gif" ContentType="image/gif"/>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6E5826" w:rsidRPr="00BA282F" w:rsidRDefault="006E5826" w:rsidP="003849F4">
      <w:pPr>
        <w:pStyle w:val="NoSpacing"/>
        <w:spacing w:line="276" w:lineRule="auto"/>
        <w:rPr>
          <w:rFonts w:ascii="Times New Roman" w:hAnsi="Times New Roman"/>
          <w:sz w:val="24"/>
          <w:szCs w:val="24"/>
          <w:lang w:val="it-IT"/>
        </w:rPr>
      </w:pPr>
    </w:p>
    <w:p w:rsidR="006E5826" w:rsidRPr="00BA282F" w:rsidRDefault="006E5826" w:rsidP="003849F4">
      <w:pPr>
        <w:pStyle w:val="NoSpacing"/>
        <w:spacing w:line="276" w:lineRule="auto"/>
        <w:rPr>
          <w:rFonts w:ascii="Times New Roman" w:hAnsi="Times New Roman"/>
          <w:sz w:val="24"/>
          <w:szCs w:val="24"/>
          <w:lang w:val="it-IT"/>
        </w:rPr>
      </w:pPr>
      <w:r w:rsidRPr="00BA282F">
        <w:rPr>
          <w:rFonts w:ascii="Times New Roman" w:hAnsi="Times New Roman"/>
          <w:sz w:val="24"/>
          <w:szCs w:val="24"/>
          <w:lang w:val="it-IT"/>
        </w:rPr>
        <w:t xml:space="preserve">Nr.________.Prot.                                                        </w:t>
      </w:r>
      <w:r w:rsidR="00343CBA" w:rsidRPr="00BA282F">
        <w:rPr>
          <w:rFonts w:ascii="Times New Roman" w:hAnsi="Times New Roman"/>
          <w:sz w:val="24"/>
          <w:szCs w:val="24"/>
          <w:lang w:val="it-IT"/>
        </w:rPr>
        <w:t xml:space="preserve">   </w:t>
      </w:r>
      <w:r w:rsidR="005E032B" w:rsidRPr="00BA282F">
        <w:rPr>
          <w:rFonts w:ascii="Times New Roman" w:hAnsi="Times New Roman"/>
          <w:sz w:val="24"/>
          <w:szCs w:val="24"/>
          <w:lang w:val="it-IT"/>
        </w:rPr>
        <w:t xml:space="preserve">  </w:t>
      </w:r>
      <w:r w:rsidR="00343CBA" w:rsidRPr="00BA282F">
        <w:rPr>
          <w:rFonts w:ascii="Times New Roman" w:hAnsi="Times New Roman"/>
          <w:sz w:val="24"/>
          <w:szCs w:val="24"/>
          <w:lang w:val="it-IT"/>
        </w:rPr>
        <w:t xml:space="preserve">        Berat,më  ___/___/202</w:t>
      </w:r>
      <w:r w:rsidR="005F4ADC">
        <w:rPr>
          <w:rFonts w:ascii="Times New Roman" w:hAnsi="Times New Roman"/>
          <w:sz w:val="24"/>
          <w:szCs w:val="24"/>
          <w:lang w:val="it-IT"/>
        </w:rPr>
        <w:t>1</w:t>
      </w:r>
      <w:r w:rsidRPr="00BA282F">
        <w:rPr>
          <w:rFonts w:ascii="Times New Roman" w:hAnsi="Times New Roman"/>
          <w:sz w:val="24"/>
          <w:szCs w:val="24"/>
          <w:lang w:val="it-IT"/>
        </w:rPr>
        <w:t xml:space="preserve">     </w:t>
      </w:r>
    </w:p>
    <w:p w:rsidR="00B659A9" w:rsidRPr="00BA282F" w:rsidRDefault="00B659A9" w:rsidP="003849F4">
      <w:pPr>
        <w:pStyle w:val="NoSpacing"/>
        <w:spacing w:line="276" w:lineRule="auto"/>
        <w:rPr>
          <w:rFonts w:ascii="Times New Roman" w:hAnsi="Times New Roman"/>
          <w:sz w:val="24"/>
          <w:szCs w:val="24"/>
          <w:lang w:val="it-IT"/>
        </w:rPr>
      </w:pPr>
    </w:p>
    <w:p w:rsidR="006E5826" w:rsidRPr="00BA282F" w:rsidRDefault="006E5826" w:rsidP="003849F4">
      <w:pPr>
        <w:spacing w:line="276" w:lineRule="auto"/>
        <w:rPr>
          <w:rFonts w:ascii="Times New Roman" w:hAnsi="Times New Roman"/>
          <w:sz w:val="24"/>
          <w:szCs w:val="24"/>
        </w:rPr>
      </w:pPr>
    </w:p>
    <w:p w:rsidR="006E5826" w:rsidRPr="00BA282F" w:rsidRDefault="006E5826" w:rsidP="003849F4">
      <w:pPr>
        <w:spacing w:line="276" w:lineRule="auto"/>
        <w:rPr>
          <w:rFonts w:ascii="Times New Roman" w:hAnsi="Times New Roman"/>
          <w:b/>
          <w:bCs/>
          <w:sz w:val="24"/>
          <w:szCs w:val="24"/>
        </w:rPr>
      </w:pPr>
    </w:p>
    <w:p w:rsidR="006E5826" w:rsidRPr="00BA282F" w:rsidRDefault="006E5826" w:rsidP="003849F4">
      <w:pPr>
        <w:spacing w:line="276" w:lineRule="auto"/>
        <w:jc w:val="both"/>
        <w:rPr>
          <w:rFonts w:ascii="Times New Roman" w:hAnsi="Times New Roman"/>
          <w:b/>
          <w:sz w:val="24"/>
          <w:szCs w:val="24"/>
        </w:rPr>
      </w:pPr>
      <w:r w:rsidRPr="00BA282F">
        <w:rPr>
          <w:rFonts w:ascii="Times New Roman" w:hAnsi="Times New Roman"/>
          <w:sz w:val="24"/>
          <w:szCs w:val="24"/>
        </w:rPr>
        <w:t>Lënda:</w:t>
      </w:r>
      <w:r w:rsidRPr="00BA282F">
        <w:rPr>
          <w:rFonts w:ascii="Times New Roman" w:hAnsi="Times New Roman"/>
          <w:sz w:val="24"/>
          <w:szCs w:val="24"/>
        </w:rPr>
        <w:tab/>
      </w:r>
      <w:r w:rsidRPr="00BA282F">
        <w:rPr>
          <w:rFonts w:ascii="Times New Roman" w:hAnsi="Times New Roman"/>
          <w:sz w:val="24"/>
          <w:szCs w:val="24"/>
        </w:rPr>
        <w:tab/>
      </w:r>
      <w:r w:rsidRPr="00BA282F">
        <w:rPr>
          <w:rFonts w:ascii="Times New Roman" w:hAnsi="Times New Roman"/>
          <w:b/>
          <w:sz w:val="24"/>
          <w:szCs w:val="24"/>
        </w:rPr>
        <w:t>Kërkesë për publikim vëndesh të lira</w:t>
      </w:r>
    </w:p>
    <w:p w:rsidR="006E5826" w:rsidRPr="00BA282F" w:rsidRDefault="006E5826" w:rsidP="003849F4">
      <w:pPr>
        <w:spacing w:line="276" w:lineRule="auto"/>
        <w:jc w:val="both"/>
        <w:rPr>
          <w:rFonts w:ascii="Times New Roman" w:hAnsi="Times New Roman"/>
          <w:b/>
          <w:sz w:val="24"/>
          <w:szCs w:val="24"/>
        </w:rPr>
      </w:pPr>
    </w:p>
    <w:p w:rsidR="006E5826" w:rsidRPr="00BA282F" w:rsidRDefault="006E5826" w:rsidP="003849F4">
      <w:pPr>
        <w:spacing w:line="276" w:lineRule="auto"/>
        <w:jc w:val="both"/>
        <w:rPr>
          <w:rFonts w:ascii="Times New Roman" w:hAnsi="Times New Roman"/>
          <w:b/>
          <w:sz w:val="24"/>
          <w:szCs w:val="24"/>
        </w:rPr>
      </w:pPr>
    </w:p>
    <w:p w:rsidR="006E5826" w:rsidRPr="00BA282F" w:rsidRDefault="006E5826" w:rsidP="003849F4">
      <w:pPr>
        <w:spacing w:line="276" w:lineRule="auto"/>
        <w:jc w:val="both"/>
        <w:rPr>
          <w:rFonts w:ascii="Times New Roman" w:hAnsi="Times New Roman"/>
          <w:b/>
          <w:sz w:val="24"/>
          <w:szCs w:val="24"/>
        </w:rPr>
      </w:pPr>
      <w:r w:rsidRPr="00BA282F">
        <w:rPr>
          <w:rFonts w:ascii="Times New Roman" w:hAnsi="Times New Roman"/>
          <w:sz w:val="24"/>
          <w:szCs w:val="24"/>
        </w:rPr>
        <w:t>Drejtuar:</w:t>
      </w:r>
      <w:r w:rsidRPr="00BA282F">
        <w:rPr>
          <w:rFonts w:ascii="Times New Roman" w:hAnsi="Times New Roman"/>
          <w:sz w:val="24"/>
          <w:szCs w:val="24"/>
        </w:rPr>
        <w:tab/>
      </w:r>
      <w:r w:rsidRPr="00BA282F">
        <w:rPr>
          <w:rFonts w:ascii="Times New Roman" w:hAnsi="Times New Roman"/>
          <w:b/>
          <w:sz w:val="24"/>
          <w:szCs w:val="24"/>
        </w:rPr>
        <w:t>SHËRBIMIT KOMBËTAR TË PUNËSIMIT</w:t>
      </w:r>
    </w:p>
    <w:p w:rsidR="006E5826" w:rsidRPr="00BA282F" w:rsidRDefault="006E5826" w:rsidP="003849F4">
      <w:pPr>
        <w:spacing w:line="276" w:lineRule="auto"/>
        <w:ind w:left="720" w:firstLine="720"/>
        <w:jc w:val="both"/>
        <w:rPr>
          <w:rFonts w:ascii="Times New Roman" w:hAnsi="Times New Roman"/>
          <w:b/>
          <w:sz w:val="24"/>
          <w:szCs w:val="24"/>
        </w:rPr>
      </w:pPr>
    </w:p>
    <w:p w:rsidR="006E5826" w:rsidRPr="00BA282F" w:rsidRDefault="006E5826" w:rsidP="003849F4">
      <w:pPr>
        <w:spacing w:line="276" w:lineRule="auto"/>
        <w:ind w:left="720" w:firstLine="720"/>
        <w:jc w:val="both"/>
        <w:rPr>
          <w:rFonts w:ascii="Times New Roman" w:hAnsi="Times New Roman"/>
          <w:b/>
          <w:sz w:val="24"/>
          <w:szCs w:val="24"/>
        </w:rPr>
      </w:pPr>
    </w:p>
    <w:p w:rsidR="006E5826" w:rsidRPr="00BA282F" w:rsidRDefault="006E5826" w:rsidP="003849F4">
      <w:pPr>
        <w:spacing w:line="276" w:lineRule="auto"/>
        <w:jc w:val="right"/>
        <w:rPr>
          <w:rFonts w:ascii="Times New Roman" w:hAnsi="Times New Roman"/>
          <w:sz w:val="24"/>
          <w:szCs w:val="24"/>
        </w:rPr>
      </w:pPr>
      <w:r w:rsidRPr="00BA282F">
        <w:rPr>
          <w:rFonts w:ascii="Times New Roman" w:hAnsi="Times New Roman"/>
          <w:b/>
          <w:sz w:val="24"/>
          <w:szCs w:val="24"/>
          <w:u w:val="single"/>
        </w:rPr>
        <w:t>T I R A N Ë</w:t>
      </w:r>
    </w:p>
    <w:p w:rsidR="006E5826" w:rsidRPr="00BA282F" w:rsidRDefault="006E5826" w:rsidP="003849F4">
      <w:pPr>
        <w:spacing w:line="276" w:lineRule="auto"/>
        <w:rPr>
          <w:rFonts w:ascii="Times New Roman" w:hAnsi="Times New Roman"/>
          <w:sz w:val="24"/>
          <w:szCs w:val="24"/>
        </w:rPr>
      </w:pPr>
    </w:p>
    <w:p w:rsidR="006E5826" w:rsidRPr="00BA282F" w:rsidRDefault="006E5826" w:rsidP="005F4ADC">
      <w:pPr>
        <w:spacing w:line="276" w:lineRule="auto"/>
        <w:rPr>
          <w:rFonts w:ascii="Times New Roman" w:hAnsi="Times New Roman"/>
          <w:sz w:val="24"/>
          <w:szCs w:val="24"/>
        </w:rPr>
      </w:pPr>
    </w:p>
    <w:p w:rsidR="00937330" w:rsidRPr="00BA282F" w:rsidRDefault="00937330" w:rsidP="005F4ADC">
      <w:pPr>
        <w:spacing w:line="276" w:lineRule="auto"/>
        <w:jc w:val="both"/>
        <w:rPr>
          <w:rFonts w:ascii="Times New Roman" w:hAnsi="Times New Roman"/>
          <w:sz w:val="24"/>
          <w:szCs w:val="24"/>
        </w:rPr>
      </w:pPr>
      <w:r w:rsidRPr="00BA282F">
        <w:rPr>
          <w:rFonts w:ascii="Times New Roman" w:hAnsi="Times New Roman"/>
          <w:sz w:val="24"/>
          <w:szCs w:val="24"/>
        </w:rPr>
        <w:t>Bashkia Berat ,ka vendosur të shpallë procedurën e konkurimit për grupin e pozicioneve  , niveli minimal i diplomës “Master  Profesional ”</w:t>
      </w:r>
      <w:r w:rsidRPr="00BA282F">
        <w:rPr>
          <w:rFonts w:ascii="Times New Roman" w:hAnsi="Times New Roman"/>
          <w:color w:val="C00000"/>
          <w:sz w:val="24"/>
          <w:szCs w:val="24"/>
        </w:rPr>
        <w:t>.</w:t>
      </w:r>
      <w:r w:rsidRPr="00BA282F">
        <w:rPr>
          <w:rFonts w:ascii="Times New Roman" w:hAnsi="Times New Roman"/>
          <w:sz w:val="24"/>
          <w:szCs w:val="24"/>
        </w:rPr>
        <w:t>Për këtë arsye, në zbatim të  ligjit nr.152/2013 “Për nëpunësin civil”, i ndryshuar dhe aktet nënligjore dal në bazë e në zbatim të tij, kërkojmë publikimin në portal</w:t>
      </w:r>
      <w:r w:rsidRPr="00BA282F">
        <w:rPr>
          <w:rFonts w:ascii="Times New Roman" w:hAnsi="Times New Roman"/>
          <w:sz w:val="24"/>
          <w:szCs w:val="24"/>
          <w:lang w:val="fr-FR"/>
        </w:rPr>
        <w:t xml:space="preserve">in </w:t>
      </w:r>
      <w:r w:rsidRPr="00BA282F">
        <w:rPr>
          <w:rFonts w:ascii="Times New Roman" w:hAnsi="Times New Roman"/>
          <w:sz w:val="24"/>
          <w:szCs w:val="24"/>
        </w:rPr>
        <w:t>“</w:t>
      </w:r>
      <w:r w:rsidRPr="00BA282F">
        <w:rPr>
          <w:rFonts w:ascii="Times New Roman" w:hAnsi="Times New Roman"/>
          <w:sz w:val="24"/>
          <w:szCs w:val="24"/>
          <w:lang w:val="fr-FR"/>
        </w:rPr>
        <w:t>Shërbimi Kombëtar i Punësimit</w:t>
      </w:r>
      <w:r w:rsidRPr="00BA282F">
        <w:rPr>
          <w:rFonts w:ascii="Times New Roman" w:hAnsi="Times New Roman"/>
          <w:sz w:val="24"/>
          <w:szCs w:val="24"/>
        </w:rPr>
        <w:t>”.</w:t>
      </w:r>
    </w:p>
    <w:p w:rsidR="00937330" w:rsidRPr="00BA282F" w:rsidRDefault="00937330" w:rsidP="005F4ADC">
      <w:pPr>
        <w:spacing w:line="276" w:lineRule="auto"/>
        <w:jc w:val="both"/>
        <w:rPr>
          <w:rFonts w:ascii="Times New Roman" w:hAnsi="Times New Roman"/>
          <w:sz w:val="24"/>
          <w:szCs w:val="24"/>
        </w:rPr>
      </w:pPr>
    </w:p>
    <w:p w:rsidR="00937330" w:rsidRPr="00BA282F" w:rsidRDefault="00937330" w:rsidP="005F4ADC">
      <w:pPr>
        <w:spacing w:line="276" w:lineRule="auto"/>
        <w:jc w:val="both"/>
        <w:rPr>
          <w:rFonts w:ascii="Times New Roman" w:hAnsi="Times New Roman"/>
          <w:sz w:val="24"/>
          <w:szCs w:val="24"/>
        </w:rPr>
      </w:pPr>
      <w:r w:rsidRPr="00BA282F">
        <w:rPr>
          <w:rFonts w:ascii="Times New Roman" w:hAnsi="Times New Roman"/>
          <w:sz w:val="24"/>
          <w:szCs w:val="24"/>
        </w:rPr>
        <w:t xml:space="preserve">Bashkëlidhur do të gjeni  shpalljen përkatëse për publikim për  kategorine  e  </w:t>
      </w:r>
      <w:r w:rsidRPr="00BA282F">
        <w:rPr>
          <w:rFonts w:ascii="Times New Roman" w:hAnsi="Times New Roman"/>
          <w:b/>
          <w:sz w:val="24"/>
          <w:szCs w:val="24"/>
        </w:rPr>
        <w:t>Ekzekutive</w:t>
      </w:r>
      <w:r w:rsidRPr="00BA282F">
        <w:rPr>
          <w:rFonts w:ascii="Times New Roman" w:hAnsi="Times New Roman"/>
          <w:sz w:val="24"/>
          <w:szCs w:val="24"/>
        </w:rPr>
        <w:t xml:space="preserve"> ,për pozicionin </w:t>
      </w:r>
      <w:r w:rsidRPr="00BA282F">
        <w:rPr>
          <w:rFonts w:ascii="Times New Roman" w:hAnsi="Times New Roman"/>
          <w:color w:val="000000"/>
          <w:sz w:val="24"/>
          <w:szCs w:val="24"/>
        </w:rPr>
        <w:t xml:space="preserve">Specialist </w:t>
      </w:r>
      <w:r w:rsidR="005F4ADC">
        <w:rPr>
          <w:rFonts w:ascii="Times New Roman" w:hAnsi="Times New Roman"/>
          <w:color w:val="000000"/>
          <w:sz w:val="24"/>
          <w:szCs w:val="24"/>
        </w:rPr>
        <w:t xml:space="preserve"> i Teknologjisë së Informacionit </w:t>
      </w:r>
      <w:r w:rsidRPr="00BA282F">
        <w:rPr>
          <w:rFonts w:ascii="Times New Roman" w:hAnsi="Times New Roman"/>
          <w:color w:val="000000"/>
          <w:sz w:val="24"/>
          <w:szCs w:val="24"/>
        </w:rPr>
        <w:t xml:space="preserve">në Drejtorinë e </w:t>
      </w:r>
      <w:r w:rsidRPr="00BA282F">
        <w:rPr>
          <w:rFonts w:ascii="Times New Roman" w:hAnsi="Times New Roman"/>
          <w:sz w:val="24"/>
          <w:szCs w:val="24"/>
        </w:rPr>
        <w:t>Burimeve Njerëzore dhe Shërbimeve Mbështetëse</w:t>
      </w:r>
      <w:r w:rsidRPr="00BA282F">
        <w:rPr>
          <w:rFonts w:ascii="Times New Roman" w:hAnsi="Times New Roman"/>
          <w:color w:val="000000" w:themeColor="text1"/>
          <w:sz w:val="24"/>
          <w:szCs w:val="24"/>
        </w:rPr>
        <w:t>,</w:t>
      </w:r>
      <w:r w:rsidRPr="00BA282F">
        <w:rPr>
          <w:rFonts w:ascii="Times New Roman" w:hAnsi="Times New Roman"/>
          <w:sz w:val="24"/>
          <w:szCs w:val="24"/>
        </w:rPr>
        <w:t xml:space="preserve"> Bashkia  Berat.  </w:t>
      </w:r>
    </w:p>
    <w:p w:rsidR="00937330" w:rsidRPr="00BA282F" w:rsidRDefault="00937330" w:rsidP="005F4ADC">
      <w:pPr>
        <w:spacing w:line="276" w:lineRule="auto"/>
        <w:jc w:val="both"/>
        <w:rPr>
          <w:rFonts w:ascii="Times New Roman" w:hAnsi="Times New Roman"/>
          <w:sz w:val="24"/>
          <w:szCs w:val="24"/>
        </w:rPr>
      </w:pPr>
      <w:r w:rsidRPr="00BA282F">
        <w:rPr>
          <w:rFonts w:ascii="Times New Roman" w:hAnsi="Times New Roman"/>
          <w:sz w:val="24"/>
          <w:szCs w:val="24"/>
        </w:rPr>
        <w:t>Faleminderit  për  bashkëpunimin  dhe  mirëkuptimin.</w:t>
      </w:r>
    </w:p>
    <w:p w:rsidR="00937330" w:rsidRPr="00BA282F" w:rsidRDefault="00937330" w:rsidP="005F4ADC">
      <w:pPr>
        <w:pStyle w:val="ListParagraph"/>
        <w:spacing w:line="276" w:lineRule="auto"/>
        <w:jc w:val="both"/>
      </w:pPr>
    </w:p>
    <w:p w:rsidR="00937330" w:rsidRPr="00BA282F" w:rsidRDefault="00937330" w:rsidP="00937330">
      <w:pPr>
        <w:spacing w:line="276" w:lineRule="auto"/>
        <w:rPr>
          <w:rFonts w:ascii="Times New Roman" w:hAnsi="Times New Roman"/>
          <w:sz w:val="24"/>
          <w:szCs w:val="24"/>
        </w:rPr>
      </w:pPr>
      <w:r w:rsidRPr="00BA282F">
        <w:rPr>
          <w:rFonts w:ascii="Times New Roman" w:hAnsi="Times New Roman"/>
          <w:sz w:val="24"/>
          <w:szCs w:val="24"/>
          <w:lang w:val="en-US"/>
        </w:rPr>
        <w:t xml:space="preserve"> </w:t>
      </w:r>
    </w:p>
    <w:p w:rsidR="00937330" w:rsidRPr="00BA282F" w:rsidRDefault="00937330" w:rsidP="00937330">
      <w:pPr>
        <w:spacing w:line="276" w:lineRule="auto"/>
        <w:jc w:val="center"/>
        <w:rPr>
          <w:rFonts w:ascii="Times New Roman" w:hAnsi="Times New Roman"/>
          <w:bCs/>
          <w:sz w:val="24"/>
          <w:szCs w:val="24"/>
          <w:lang w:val="sq-AL"/>
        </w:rPr>
      </w:pPr>
      <w:r w:rsidRPr="00BA282F">
        <w:rPr>
          <w:rFonts w:ascii="Times New Roman" w:hAnsi="Times New Roman"/>
          <w:sz w:val="24"/>
          <w:szCs w:val="24"/>
        </w:rPr>
        <w:t xml:space="preserve">                                                                             KRYETARI  BASHKISË</w:t>
      </w:r>
    </w:p>
    <w:p w:rsidR="00937330" w:rsidRPr="00BA282F" w:rsidRDefault="00937330" w:rsidP="00937330">
      <w:pPr>
        <w:spacing w:line="276" w:lineRule="auto"/>
        <w:jc w:val="center"/>
        <w:rPr>
          <w:rFonts w:ascii="Times New Roman" w:hAnsi="Times New Roman"/>
          <w:sz w:val="24"/>
          <w:szCs w:val="24"/>
        </w:rPr>
      </w:pPr>
      <w:r w:rsidRPr="00BA282F">
        <w:rPr>
          <w:rFonts w:ascii="Times New Roman" w:hAnsi="Times New Roman"/>
          <w:sz w:val="24"/>
          <w:szCs w:val="24"/>
        </w:rPr>
        <w:t xml:space="preserve">                                                                     Ervin  Demo </w:t>
      </w:r>
    </w:p>
    <w:p w:rsidR="00937330" w:rsidRPr="00BA282F" w:rsidRDefault="00937330" w:rsidP="00937330">
      <w:pPr>
        <w:spacing w:line="276" w:lineRule="auto"/>
        <w:jc w:val="center"/>
        <w:rPr>
          <w:rFonts w:ascii="Times New Roman" w:hAnsi="Times New Roman"/>
          <w:sz w:val="24"/>
          <w:szCs w:val="24"/>
        </w:rPr>
      </w:pPr>
    </w:p>
    <w:p w:rsidR="00937330" w:rsidRPr="00BA282F" w:rsidRDefault="00937330" w:rsidP="00937330">
      <w:pPr>
        <w:spacing w:line="276" w:lineRule="auto"/>
        <w:jc w:val="center"/>
        <w:rPr>
          <w:rFonts w:ascii="Times New Roman" w:hAnsi="Times New Roman"/>
          <w:sz w:val="24"/>
          <w:szCs w:val="24"/>
        </w:rPr>
      </w:pPr>
    </w:p>
    <w:p w:rsidR="00937330" w:rsidRPr="00BA282F" w:rsidRDefault="00937330" w:rsidP="00937330">
      <w:pPr>
        <w:spacing w:line="276" w:lineRule="auto"/>
        <w:jc w:val="center"/>
        <w:rPr>
          <w:rFonts w:ascii="Times New Roman" w:hAnsi="Times New Roman"/>
          <w:sz w:val="24"/>
          <w:szCs w:val="24"/>
        </w:rPr>
      </w:pPr>
    </w:p>
    <w:p w:rsidR="00937330" w:rsidRPr="00BA282F" w:rsidRDefault="00937330" w:rsidP="00937330">
      <w:pPr>
        <w:spacing w:line="276" w:lineRule="auto"/>
        <w:jc w:val="center"/>
        <w:rPr>
          <w:rFonts w:ascii="Times New Roman" w:hAnsi="Times New Roman"/>
          <w:sz w:val="24"/>
          <w:szCs w:val="24"/>
        </w:rPr>
      </w:pPr>
    </w:p>
    <w:p w:rsidR="00937330" w:rsidRPr="00BA282F" w:rsidRDefault="00937330" w:rsidP="00937330">
      <w:pPr>
        <w:spacing w:line="276" w:lineRule="auto"/>
        <w:rPr>
          <w:rFonts w:ascii="Times New Roman" w:hAnsi="Times New Roman"/>
          <w:sz w:val="24"/>
          <w:szCs w:val="24"/>
        </w:rPr>
      </w:pPr>
      <w:bookmarkStart w:id="0" w:name="_GoBack"/>
    </w:p>
    <w:p w:rsidR="00937330" w:rsidRDefault="00937330" w:rsidP="00937330">
      <w:pPr>
        <w:spacing w:line="276" w:lineRule="auto"/>
        <w:rPr>
          <w:rFonts w:ascii="Times New Roman" w:hAnsi="Times New Roman"/>
          <w:sz w:val="24"/>
          <w:szCs w:val="24"/>
        </w:rPr>
      </w:pPr>
      <w:r w:rsidRPr="00BA282F">
        <w:rPr>
          <w:rFonts w:ascii="Times New Roman" w:hAnsi="Times New Roman"/>
          <w:sz w:val="24"/>
          <w:szCs w:val="24"/>
        </w:rPr>
        <w:t>Konc.Sh.Pupa</w:t>
      </w:r>
    </w:p>
    <w:p w:rsidR="0037440F" w:rsidRDefault="0037440F" w:rsidP="00937330">
      <w:pPr>
        <w:spacing w:line="276" w:lineRule="auto"/>
        <w:rPr>
          <w:rFonts w:ascii="Times New Roman" w:hAnsi="Times New Roman"/>
          <w:sz w:val="24"/>
          <w:szCs w:val="24"/>
        </w:rPr>
      </w:pPr>
    </w:p>
    <w:p w:rsidR="0037440F" w:rsidRPr="00BA282F" w:rsidRDefault="0037440F" w:rsidP="00937330">
      <w:pPr>
        <w:spacing w:line="276" w:lineRule="auto"/>
        <w:rPr>
          <w:rFonts w:ascii="Times New Roman" w:hAnsi="Times New Roman"/>
          <w:sz w:val="24"/>
          <w:szCs w:val="24"/>
        </w:rPr>
      </w:pPr>
      <w:r>
        <w:rPr>
          <w:rFonts w:ascii="Times New Roman" w:hAnsi="Times New Roman"/>
          <w:sz w:val="24"/>
          <w:szCs w:val="24"/>
        </w:rPr>
        <w:t>Miratoi.G.Dashi</w:t>
      </w:r>
    </w:p>
    <w:bookmarkEnd w:id="0"/>
    <w:p w:rsidR="00937330" w:rsidRPr="00BA282F" w:rsidRDefault="00937330" w:rsidP="00937330">
      <w:pPr>
        <w:spacing w:line="276" w:lineRule="auto"/>
        <w:rPr>
          <w:rFonts w:ascii="Times New Roman" w:hAnsi="Times New Roman"/>
          <w:sz w:val="24"/>
          <w:szCs w:val="24"/>
        </w:rPr>
      </w:pPr>
    </w:p>
    <w:p w:rsidR="00937330" w:rsidRPr="00BA282F" w:rsidRDefault="00937330" w:rsidP="00937330">
      <w:pPr>
        <w:spacing w:line="276" w:lineRule="auto"/>
        <w:jc w:val="center"/>
        <w:rPr>
          <w:rFonts w:ascii="Times New Roman" w:hAnsi="Times New Roman"/>
          <w:sz w:val="24"/>
          <w:szCs w:val="24"/>
        </w:rPr>
      </w:pPr>
    </w:p>
    <w:p w:rsidR="00937330" w:rsidRPr="00BA282F" w:rsidRDefault="00937330" w:rsidP="00937330">
      <w:pPr>
        <w:spacing w:line="276" w:lineRule="auto"/>
        <w:jc w:val="center"/>
        <w:rPr>
          <w:rFonts w:ascii="Times New Roman" w:hAnsi="Times New Roman"/>
          <w:sz w:val="24"/>
          <w:szCs w:val="24"/>
        </w:rPr>
      </w:pPr>
    </w:p>
    <w:p w:rsidR="00937330" w:rsidRPr="00BA282F" w:rsidRDefault="00937330" w:rsidP="00937330">
      <w:pPr>
        <w:spacing w:line="276" w:lineRule="auto"/>
        <w:rPr>
          <w:rFonts w:ascii="Times New Roman" w:hAnsi="Times New Roman"/>
          <w:sz w:val="24"/>
          <w:szCs w:val="24"/>
        </w:rPr>
      </w:pPr>
      <w:r w:rsidRPr="00BA282F">
        <w:rPr>
          <w:rFonts w:ascii="Times New Roman" w:hAnsi="Times New Roman"/>
          <w:sz w:val="24"/>
          <w:szCs w:val="24"/>
        </w:rPr>
        <w:t xml:space="preserve">      </w:t>
      </w:r>
    </w:p>
    <w:p w:rsidR="00937330" w:rsidRPr="00BA282F" w:rsidRDefault="00937330" w:rsidP="00937330">
      <w:pPr>
        <w:spacing w:line="276" w:lineRule="auto"/>
        <w:jc w:val="center"/>
        <w:rPr>
          <w:rFonts w:ascii="Times New Roman" w:hAnsi="Times New Roman"/>
          <w:sz w:val="24"/>
          <w:szCs w:val="24"/>
        </w:rPr>
      </w:pPr>
    </w:p>
    <w:p w:rsidR="00937330" w:rsidRPr="00BA282F" w:rsidRDefault="00937330" w:rsidP="00937330">
      <w:pPr>
        <w:spacing w:line="276" w:lineRule="auto"/>
        <w:jc w:val="center"/>
        <w:rPr>
          <w:rFonts w:ascii="Times New Roman" w:hAnsi="Times New Roman"/>
          <w:sz w:val="24"/>
          <w:szCs w:val="24"/>
        </w:rPr>
      </w:pPr>
    </w:p>
    <w:p w:rsidR="00937330" w:rsidRPr="00BA282F" w:rsidRDefault="00937330" w:rsidP="00937330">
      <w:pPr>
        <w:shd w:val="clear" w:color="auto" w:fill="FFE599" w:themeFill="accent4" w:themeFillTint="66"/>
        <w:spacing w:line="276" w:lineRule="auto"/>
        <w:rPr>
          <w:rFonts w:ascii="Times New Roman" w:hAnsi="Times New Roman"/>
          <w:sz w:val="24"/>
          <w:szCs w:val="24"/>
          <w:lang w:val="it-IT"/>
        </w:rPr>
      </w:pPr>
      <w:r w:rsidRPr="00BA282F">
        <w:rPr>
          <w:rFonts w:ascii="Times New Roman" w:hAnsi="Times New Roman"/>
          <w:sz w:val="24"/>
          <w:szCs w:val="24"/>
          <w:lang w:val="it-IT"/>
        </w:rPr>
        <w:lastRenderedPageBreak/>
        <w:t xml:space="preserve">  </w:t>
      </w:r>
    </w:p>
    <w:p w:rsidR="00937330" w:rsidRPr="00BA282F" w:rsidRDefault="00937330" w:rsidP="00937330">
      <w:pPr>
        <w:shd w:val="clear" w:color="auto" w:fill="FFE599" w:themeFill="accent4" w:themeFillTint="66"/>
        <w:spacing w:line="276" w:lineRule="auto"/>
        <w:rPr>
          <w:rFonts w:ascii="Times New Roman" w:hAnsi="Times New Roman"/>
          <w:b/>
          <w:bCs/>
          <w:sz w:val="24"/>
          <w:szCs w:val="24"/>
          <w:u w:val="single"/>
        </w:rPr>
      </w:pPr>
      <w:r w:rsidRPr="00BA282F">
        <w:rPr>
          <w:rFonts w:ascii="Times New Roman" w:hAnsi="Times New Roman"/>
          <w:sz w:val="24"/>
          <w:szCs w:val="24"/>
        </w:rPr>
        <w:t xml:space="preserve">  </w:t>
      </w:r>
      <w:r w:rsidRPr="00BA282F">
        <w:rPr>
          <w:rFonts w:ascii="Times New Roman" w:hAnsi="Times New Roman"/>
          <w:sz w:val="24"/>
          <w:szCs w:val="24"/>
          <w:lang w:val="it-IT"/>
        </w:rPr>
        <w:t xml:space="preserve"> </w:t>
      </w:r>
      <w:r w:rsidRPr="00BA282F">
        <w:rPr>
          <w:rFonts w:ascii="Times New Roman" w:hAnsi="Times New Roman"/>
          <w:b/>
          <w:bCs/>
          <w:sz w:val="24"/>
          <w:szCs w:val="24"/>
          <w:u w:val="single"/>
        </w:rPr>
        <w:t>SHPALLJE PËR LËVIZJE PARALELE DHE PËR PRANIMIN NË SHËRBIMIN CIVIL PËR KATEGORINË EKZEKUTIVE (SPECIALIST)</w:t>
      </w:r>
    </w:p>
    <w:p w:rsidR="00937330" w:rsidRPr="00BA282F" w:rsidRDefault="00937330" w:rsidP="00937330">
      <w:pPr>
        <w:shd w:val="clear" w:color="auto" w:fill="FFE599" w:themeFill="accent4" w:themeFillTint="66"/>
        <w:spacing w:line="276" w:lineRule="auto"/>
        <w:jc w:val="center"/>
        <w:rPr>
          <w:rFonts w:ascii="Times New Roman" w:hAnsi="Times New Roman"/>
          <w:b/>
          <w:bCs/>
          <w:sz w:val="24"/>
          <w:szCs w:val="24"/>
          <w:u w:val="single"/>
        </w:rPr>
      </w:pPr>
    </w:p>
    <w:p w:rsidR="00937330" w:rsidRPr="00BA282F" w:rsidRDefault="00937330" w:rsidP="00937330">
      <w:pPr>
        <w:spacing w:line="276" w:lineRule="auto"/>
        <w:jc w:val="center"/>
        <w:rPr>
          <w:rFonts w:ascii="Times New Roman" w:hAnsi="Times New Roman"/>
          <w:b/>
          <w:i/>
          <w:sz w:val="24"/>
          <w:szCs w:val="24"/>
          <w:highlight w:val="lightGray"/>
        </w:rPr>
      </w:pPr>
    </w:p>
    <w:p w:rsidR="00937330" w:rsidRPr="00BA282F" w:rsidRDefault="00937330" w:rsidP="00937330">
      <w:pPr>
        <w:spacing w:line="276" w:lineRule="auto"/>
        <w:jc w:val="center"/>
        <w:rPr>
          <w:rFonts w:ascii="Times New Roman" w:hAnsi="Times New Roman"/>
          <w:b/>
          <w:i/>
          <w:szCs w:val="28"/>
          <w:highlight w:val="lightGray"/>
        </w:rPr>
      </w:pPr>
      <w:r w:rsidRPr="00BA282F">
        <w:rPr>
          <w:rFonts w:ascii="Times New Roman" w:hAnsi="Times New Roman"/>
          <w:b/>
          <w:i/>
          <w:szCs w:val="28"/>
          <w:highlight w:val="lightGray"/>
        </w:rPr>
        <w:t xml:space="preserve">Lloji i diplomës </w:t>
      </w:r>
      <w:r w:rsidR="00446C65" w:rsidRPr="00BA282F">
        <w:rPr>
          <w:rFonts w:ascii="Times New Roman" w:hAnsi="Times New Roman"/>
          <w:b/>
          <w:i/>
          <w:szCs w:val="28"/>
          <w:highlight w:val="lightGray"/>
        </w:rPr>
        <w:t xml:space="preserve">“Shkenca  </w:t>
      </w:r>
      <w:r w:rsidR="005F4ADC">
        <w:rPr>
          <w:rFonts w:ascii="Times New Roman" w:hAnsi="Times New Roman"/>
          <w:b/>
          <w:i/>
          <w:szCs w:val="28"/>
          <w:highlight w:val="lightGray"/>
        </w:rPr>
        <w:t xml:space="preserve">Kompjuterike </w:t>
      </w:r>
      <w:r w:rsidRPr="00BA282F">
        <w:rPr>
          <w:rFonts w:ascii="Times New Roman" w:hAnsi="Times New Roman"/>
          <w:b/>
          <w:i/>
          <w:szCs w:val="28"/>
          <w:highlight w:val="lightGray"/>
        </w:rPr>
        <w:t>”</w:t>
      </w:r>
    </w:p>
    <w:p w:rsidR="00937330" w:rsidRPr="00BA282F" w:rsidRDefault="00937330" w:rsidP="00937330">
      <w:pPr>
        <w:spacing w:line="276" w:lineRule="auto"/>
        <w:jc w:val="center"/>
        <w:rPr>
          <w:rFonts w:ascii="Times New Roman" w:hAnsi="Times New Roman"/>
          <w:b/>
          <w:i/>
          <w:szCs w:val="28"/>
        </w:rPr>
      </w:pPr>
      <w:r w:rsidRPr="00BA282F">
        <w:rPr>
          <w:rFonts w:ascii="Times New Roman" w:hAnsi="Times New Roman"/>
          <w:b/>
          <w:i/>
          <w:szCs w:val="28"/>
          <w:highlight w:val="lightGray"/>
        </w:rPr>
        <w:t>Niveli minimal i diplomës “Master Profesional”</w:t>
      </w:r>
    </w:p>
    <w:p w:rsidR="00937330" w:rsidRPr="00BA282F" w:rsidRDefault="00937330" w:rsidP="00937330">
      <w:pPr>
        <w:spacing w:line="276" w:lineRule="auto"/>
        <w:jc w:val="center"/>
        <w:rPr>
          <w:rFonts w:ascii="Times New Roman" w:hAnsi="Times New Roman"/>
          <w:b/>
          <w:bCs/>
          <w:i/>
          <w:sz w:val="24"/>
          <w:szCs w:val="24"/>
          <w:u w:val="single"/>
        </w:rPr>
      </w:pPr>
    </w:p>
    <w:p w:rsidR="00937330" w:rsidRPr="00BA282F" w:rsidRDefault="00937330" w:rsidP="00937330">
      <w:pPr>
        <w:spacing w:line="276" w:lineRule="auto"/>
        <w:jc w:val="both"/>
        <w:rPr>
          <w:rFonts w:ascii="Times New Roman" w:hAnsi="Times New Roman"/>
          <w:b/>
          <w:bCs/>
          <w:i/>
          <w:sz w:val="24"/>
          <w:szCs w:val="24"/>
        </w:rPr>
      </w:pPr>
      <w:r w:rsidRPr="00BA282F">
        <w:rPr>
          <w:rFonts w:ascii="Times New Roman" w:hAnsi="Times New Roman"/>
          <w:sz w:val="24"/>
          <w:szCs w:val="24"/>
        </w:rPr>
        <w:t>Në zbatim të nenit 22 dhe 25 të ligjit nr.152/2013 “Për nëpunësin civil”, i ndryshuar , si dhe kreut II, III, IV dhe V të Vendimit nr.243 datë 18.03.2015 të Këshillit të Ministrave “Për pranimin, lëvizjen paralele, peridhën e provës dhe emë</w:t>
      </w:r>
      <w:r w:rsidR="00446C65" w:rsidRPr="00BA282F">
        <w:rPr>
          <w:rFonts w:ascii="Times New Roman" w:hAnsi="Times New Roman"/>
          <w:sz w:val="24"/>
          <w:szCs w:val="24"/>
        </w:rPr>
        <w:t>rimin në kategorinë ekzekutive”</w:t>
      </w:r>
      <w:r w:rsidRPr="00BA282F">
        <w:rPr>
          <w:rFonts w:ascii="Times New Roman" w:hAnsi="Times New Roman"/>
          <w:sz w:val="24"/>
          <w:szCs w:val="24"/>
        </w:rPr>
        <w:t>, Bashkia Berat</w:t>
      </w:r>
      <w:r w:rsidR="00446C65" w:rsidRPr="00BA282F">
        <w:rPr>
          <w:rFonts w:ascii="Times New Roman" w:hAnsi="Times New Roman"/>
          <w:sz w:val="24"/>
          <w:szCs w:val="24"/>
        </w:rPr>
        <w:t>,</w:t>
      </w:r>
      <w:r w:rsidRPr="00BA282F">
        <w:rPr>
          <w:rFonts w:ascii="Times New Roman" w:hAnsi="Times New Roman"/>
          <w:sz w:val="24"/>
          <w:szCs w:val="24"/>
        </w:rPr>
        <w:t xml:space="preserve"> shpall procedurat e lëvizjes paralele dhe të pranimit në shërbimin </w:t>
      </w:r>
      <w:r w:rsidR="00446C65" w:rsidRPr="00BA282F">
        <w:rPr>
          <w:rFonts w:ascii="Times New Roman" w:hAnsi="Times New Roman"/>
          <w:sz w:val="24"/>
          <w:szCs w:val="24"/>
        </w:rPr>
        <w:t>civil për kategorinë ekzekutive</w:t>
      </w:r>
      <w:r w:rsidRPr="00BA282F">
        <w:rPr>
          <w:rFonts w:ascii="Times New Roman" w:hAnsi="Times New Roman"/>
          <w:sz w:val="24"/>
          <w:szCs w:val="24"/>
        </w:rPr>
        <w:t>, për pozicionin :</w:t>
      </w:r>
      <w:r w:rsidRPr="00BA282F">
        <w:rPr>
          <w:rFonts w:ascii="Times New Roman" w:hAnsi="Times New Roman"/>
          <w:b/>
          <w:bCs/>
          <w:i/>
          <w:sz w:val="24"/>
          <w:szCs w:val="24"/>
        </w:rPr>
        <w:t xml:space="preserve"> </w:t>
      </w:r>
    </w:p>
    <w:p w:rsidR="00937330" w:rsidRPr="00BA282F" w:rsidRDefault="00937330" w:rsidP="00937330">
      <w:pPr>
        <w:pStyle w:val="ListParagraph"/>
        <w:spacing w:line="276" w:lineRule="auto"/>
        <w:ind w:left="360"/>
        <w:jc w:val="both"/>
        <w:rPr>
          <w:b/>
          <w:bCs/>
        </w:rPr>
      </w:pPr>
    </w:p>
    <w:p w:rsidR="00937330" w:rsidRPr="005F4ADC" w:rsidRDefault="00937330" w:rsidP="005F4ADC">
      <w:pPr>
        <w:jc w:val="both"/>
        <w:rPr>
          <w:rFonts w:ascii="Times New Roman" w:hAnsi="Times New Roman"/>
          <w:b/>
          <w:bCs/>
          <w:i/>
          <w:sz w:val="24"/>
          <w:szCs w:val="24"/>
        </w:rPr>
      </w:pPr>
      <w:r w:rsidRPr="005F4ADC">
        <w:rPr>
          <w:rFonts w:ascii="Times New Roman" w:hAnsi="Times New Roman"/>
          <w:b/>
          <w:bCs/>
          <w:i/>
          <w:sz w:val="24"/>
          <w:szCs w:val="24"/>
          <w:lang w:val="it-IT"/>
        </w:rPr>
        <w:t>1(një )</w:t>
      </w:r>
      <w:r w:rsidRPr="005F4ADC">
        <w:rPr>
          <w:rFonts w:ascii="Times New Roman" w:hAnsi="Times New Roman"/>
          <w:b/>
          <w:i/>
          <w:sz w:val="24"/>
          <w:szCs w:val="24"/>
          <w:lang w:val="it-IT"/>
        </w:rPr>
        <w:t xml:space="preserve"> </w:t>
      </w:r>
      <w:r w:rsidR="005F4ADC" w:rsidRPr="005F4ADC">
        <w:rPr>
          <w:rFonts w:ascii="Times New Roman" w:hAnsi="Times New Roman"/>
          <w:b/>
          <w:color w:val="000000"/>
          <w:sz w:val="24"/>
          <w:szCs w:val="24"/>
        </w:rPr>
        <w:t xml:space="preserve">Specialist i Teknologjisë së Informacionit </w:t>
      </w:r>
      <w:r w:rsidRPr="005F4ADC">
        <w:rPr>
          <w:rFonts w:ascii="Times New Roman" w:hAnsi="Times New Roman"/>
          <w:b/>
          <w:color w:val="000000"/>
          <w:sz w:val="24"/>
          <w:szCs w:val="24"/>
        </w:rPr>
        <w:t xml:space="preserve">në Drejtorine e </w:t>
      </w:r>
      <w:r w:rsidRPr="005F4ADC">
        <w:rPr>
          <w:rFonts w:ascii="Times New Roman" w:hAnsi="Times New Roman"/>
          <w:b/>
          <w:sz w:val="24"/>
          <w:szCs w:val="24"/>
        </w:rPr>
        <w:t>Burimeve Njerëzore dhe Shërbimeve Mbështetëse,</w:t>
      </w:r>
      <w:r w:rsidRPr="005F4ADC">
        <w:rPr>
          <w:rFonts w:ascii="Times New Roman" w:hAnsi="Times New Roman"/>
          <w:b/>
          <w:color w:val="000000" w:themeColor="text1"/>
          <w:sz w:val="24"/>
          <w:szCs w:val="24"/>
        </w:rPr>
        <w:t xml:space="preserve"> </w:t>
      </w:r>
      <w:r w:rsidRPr="005F4ADC">
        <w:rPr>
          <w:rFonts w:ascii="Times New Roman" w:hAnsi="Times New Roman"/>
          <w:b/>
          <w:i/>
          <w:color w:val="000000" w:themeColor="text1"/>
          <w:sz w:val="24"/>
          <w:szCs w:val="24"/>
        </w:rPr>
        <w:t>kategoria  III-b</w:t>
      </w:r>
    </w:p>
    <w:p w:rsidR="00937330" w:rsidRPr="00BA282F" w:rsidRDefault="00937330" w:rsidP="00937330">
      <w:pPr>
        <w:pStyle w:val="BodyText2"/>
        <w:spacing w:line="276" w:lineRule="auto"/>
        <w:ind w:left="720"/>
        <w:jc w:val="left"/>
        <w:rPr>
          <w:b/>
          <w:bCs/>
          <w:i/>
          <w:sz w:val="24"/>
          <w:szCs w:val="24"/>
        </w:rPr>
      </w:pPr>
    </w:p>
    <w:p w:rsidR="00937330" w:rsidRPr="00BA282F" w:rsidRDefault="00937330" w:rsidP="00937330">
      <w:pPr>
        <w:spacing w:line="276" w:lineRule="auto"/>
        <w:jc w:val="both"/>
        <w:rPr>
          <w:rFonts w:ascii="Times New Roman" w:hAnsi="Times New Roman"/>
          <w:bCs/>
          <w:sz w:val="24"/>
          <w:szCs w:val="24"/>
        </w:rPr>
      </w:pPr>
      <w:r w:rsidRPr="00BA282F">
        <w:rPr>
          <w:rFonts w:ascii="Times New Roman" w:hAnsi="Times New Roman"/>
          <w:bCs/>
          <w:sz w:val="24"/>
          <w:szCs w:val="24"/>
        </w:rPr>
        <w:t>* Pozicioni I  lartë përmendur iu ofrohet fillimisht nëpunësve civilë të së njëjtës kategori për procedurën e lëvizjes paralele.</w:t>
      </w:r>
    </w:p>
    <w:p w:rsidR="00937330" w:rsidRPr="00BA282F" w:rsidRDefault="00937330" w:rsidP="00937330">
      <w:pPr>
        <w:spacing w:line="276" w:lineRule="auto"/>
        <w:jc w:val="both"/>
        <w:rPr>
          <w:rFonts w:ascii="Times New Roman" w:hAnsi="Times New Roman"/>
          <w:bCs/>
          <w:sz w:val="24"/>
          <w:szCs w:val="24"/>
        </w:rPr>
      </w:pPr>
    </w:p>
    <w:p w:rsidR="00937330" w:rsidRPr="00BA282F" w:rsidRDefault="00937330" w:rsidP="00937330">
      <w:pPr>
        <w:pBdr>
          <w:top w:val="single" w:sz="4" w:space="1" w:color="auto"/>
          <w:left w:val="single" w:sz="4" w:space="4" w:color="auto"/>
          <w:bottom w:val="single" w:sz="4" w:space="19" w:color="auto"/>
          <w:right w:val="single" w:sz="4" w:space="4" w:color="auto"/>
        </w:pBdr>
        <w:spacing w:line="276" w:lineRule="auto"/>
        <w:jc w:val="both"/>
        <w:rPr>
          <w:rFonts w:ascii="Times New Roman" w:hAnsi="Times New Roman"/>
          <w:bCs/>
          <w:sz w:val="24"/>
          <w:szCs w:val="24"/>
        </w:rPr>
      </w:pPr>
    </w:p>
    <w:p w:rsidR="00937330" w:rsidRPr="00BA282F" w:rsidRDefault="00937330" w:rsidP="00937330">
      <w:pPr>
        <w:pBdr>
          <w:top w:val="single" w:sz="4" w:space="1" w:color="auto"/>
          <w:left w:val="single" w:sz="4" w:space="4" w:color="auto"/>
          <w:bottom w:val="single" w:sz="4" w:space="19" w:color="auto"/>
          <w:right w:val="single" w:sz="4" w:space="4" w:color="auto"/>
        </w:pBdr>
        <w:spacing w:line="276" w:lineRule="auto"/>
        <w:jc w:val="both"/>
        <w:rPr>
          <w:rFonts w:ascii="Times New Roman" w:hAnsi="Times New Roman"/>
          <w:bCs/>
          <w:sz w:val="24"/>
          <w:szCs w:val="24"/>
        </w:rPr>
      </w:pPr>
      <w:r w:rsidRPr="00BA282F">
        <w:rPr>
          <w:rFonts w:ascii="Times New Roman" w:hAnsi="Times New Roman"/>
          <w:bCs/>
          <w:sz w:val="24"/>
          <w:szCs w:val="24"/>
        </w:rPr>
        <w:t>Vetëm në rast se për këtë pozicion në përfundim të procedurës së lëvizjes paralele rezulton se vendi është përsëri vakant, pozicioni është i vlefshëm për konkurim nëpërmjet procedurës së pranimit në shërbimin civil për kategorine ekzekutive.</w:t>
      </w:r>
    </w:p>
    <w:p w:rsidR="00937330" w:rsidRPr="00BA282F" w:rsidRDefault="00937330" w:rsidP="00937330">
      <w:pPr>
        <w:pStyle w:val="ListParagraph"/>
        <w:spacing w:line="276" w:lineRule="auto"/>
        <w:jc w:val="both"/>
        <w:rPr>
          <w:bCs/>
        </w:rPr>
      </w:pPr>
      <w:r w:rsidRPr="00BA282F">
        <w:rPr>
          <w:bCs/>
          <w:lang w:val="en-AU"/>
        </w:rPr>
        <w:t xml:space="preserve"> </w:t>
      </w:r>
    </w:p>
    <w:p w:rsidR="00937330" w:rsidRPr="00BA282F" w:rsidRDefault="00937330" w:rsidP="00937330">
      <w:pPr>
        <w:spacing w:line="276" w:lineRule="auto"/>
        <w:jc w:val="center"/>
        <w:rPr>
          <w:rFonts w:ascii="Times New Roman" w:eastAsia="MS Mincho" w:hAnsi="Times New Roman"/>
          <w:b/>
          <w:i/>
          <w:sz w:val="24"/>
          <w:szCs w:val="24"/>
        </w:rPr>
      </w:pPr>
      <w:r w:rsidRPr="00BA282F">
        <w:rPr>
          <w:rFonts w:ascii="Times New Roman" w:eastAsia="MS Mincho" w:hAnsi="Times New Roman"/>
          <w:b/>
          <w:i/>
          <w:sz w:val="24"/>
          <w:szCs w:val="24"/>
        </w:rPr>
        <w:t xml:space="preserve">Për të dy Procedurat (lëvizje paralele dhe pranim në shërbimin civil) </w:t>
      </w:r>
    </w:p>
    <w:p w:rsidR="00937330" w:rsidRPr="00BA282F" w:rsidRDefault="00937330" w:rsidP="00937330">
      <w:pPr>
        <w:spacing w:line="276" w:lineRule="auto"/>
        <w:jc w:val="center"/>
        <w:rPr>
          <w:rFonts w:ascii="Times New Roman" w:eastAsia="MS Mincho" w:hAnsi="Times New Roman"/>
          <w:b/>
          <w:i/>
          <w:sz w:val="24"/>
          <w:szCs w:val="24"/>
        </w:rPr>
      </w:pPr>
      <w:r w:rsidRPr="00BA282F">
        <w:rPr>
          <w:rFonts w:ascii="Times New Roman" w:eastAsia="MS Mincho" w:hAnsi="Times New Roman"/>
          <w:b/>
          <w:i/>
          <w:sz w:val="24"/>
          <w:szCs w:val="24"/>
        </w:rPr>
        <w:t>aplikohet në të njëjtën kohë!</w:t>
      </w:r>
    </w:p>
    <w:p w:rsidR="002C508A" w:rsidRPr="00BA282F" w:rsidRDefault="002C508A" w:rsidP="00937330">
      <w:pPr>
        <w:spacing w:line="276" w:lineRule="auto"/>
        <w:jc w:val="center"/>
        <w:rPr>
          <w:rFonts w:ascii="Times New Roman" w:eastAsia="MS Mincho" w:hAnsi="Times New Roman"/>
          <w:b/>
          <w:i/>
          <w:sz w:val="24"/>
          <w:szCs w:val="24"/>
        </w:rPr>
      </w:pPr>
    </w:p>
    <w:p w:rsidR="00937330" w:rsidRPr="00BA282F" w:rsidRDefault="00937330" w:rsidP="00937330">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jc w:val="center"/>
        <w:rPr>
          <w:rFonts w:ascii="Times New Roman" w:hAnsi="Times New Roman"/>
          <w:bCs/>
          <w:sz w:val="24"/>
          <w:szCs w:val="24"/>
        </w:rPr>
      </w:pPr>
    </w:p>
    <w:p w:rsidR="00937330" w:rsidRPr="00BA282F" w:rsidRDefault="00937330" w:rsidP="00937330">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jc w:val="center"/>
        <w:rPr>
          <w:rFonts w:ascii="Times New Roman" w:hAnsi="Times New Roman"/>
          <w:bCs/>
          <w:sz w:val="24"/>
          <w:szCs w:val="24"/>
        </w:rPr>
      </w:pPr>
      <w:r w:rsidRPr="00BA282F">
        <w:rPr>
          <w:rFonts w:ascii="Times New Roman" w:hAnsi="Times New Roman"/>
          <w:bCs/>
          <w:sz w:val="24"/>
          <w:szCs w:val="24"/>
        </w:rPr>
        <w:t>DATA E DORËZIMIT TË  DOKUMENTAVE PËR LËVIZJEN PARALELE</w:t>
      </w:r>
    </w:p>
    <w:p w:rsidR="00937330" w:rsidRPr="00BA282F" w:rsidRDefault="00937330" w:rsidP="00937330">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rPr>
          <w:rFonts w:ascii="Times New Roman" w:hAnsi="Times New Roman"/>
          <w:sz w:val="24"/>
          <w:szCs w:val="24"/>
        </w:rPr>
      </w:pPr>
      <w:r w:rsidRPr="00BA282F">
        <w:rPr>
          <w:rFonts w:ascii="Times New Roman" w:hAnsi="Times New Roman"/>
          <w:bCs/>
          <w:sz w:val="24"/>
          <w:szCs w:val="24"/>
        </w:rPr>
        <w:t xml:space="preserve">            DO TË JETË                                                                            </w:t>
      </w:r>
      <w:r w:rsidR="00BB0A41">
        <w:rPr>
          <w:rFonts w:ascii="Times New Roman" w:hAnsi="Times New Roman"/>
          <w:b/>
          <w:bCs/>
          <w:sz w:val="24"/>
          <w:szCs w:val="24"/>
        </w:rPr>
        <w:t>09.07.2021</w:t>
      </w:r>
      <w:r w:rsidRPr="00BA282F">
        <w:rPr>
          <w:rFonts w:ascii="Times New Roman" w:hAnsi="Times New Roman"/>
          <w:b/>
          <w:sz w:val="24"/>
          <w:szCs w:val="24"/>
        </w:rPr>
        <w:t xml:space="preserve">  </w:t>
      </w:r>
    </w:p>
    <w:p w:rsidR="00937330" w:rsidRPr="00BA282F" w:rsidRDefault="00937330" w:rsidP="00937330">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jc w:val="center"/>
        <w:rPr>
          <w:rFonts w:ascii="Times New Roman" w:hAnsi="Times New Roman"/>
          <w:b/>
          <w:bCs/>
          <w:sz w:val="24"/>
          <w:szCs w:val="24"/>
        </w:rPr>
      </w:pPr>
      <w:r w:rsidRPr="00BA282F">
        <w:rPr>
          <w:rFonts w:ascii="Times New Roman" w:hAnsi="Times New Roman"/>
          <w:bCs/>
          <w:sz w:val="24"/>
          <w:szCs w:val="24"/>
        </w:rPr>
        <w:t xml:space="preserve">DATA E DORËZIMIT TË  DOKUMENTAVE PËR PRANIM NË SHËRBIMIN CIVIL  DO TË JETË                                                              </w:t>
      </w:r>
      <w:r w:rsidR="00BB0A41">
        <w:rPr>
          <w:rFonts w:ascii="Times New Roman" w:hAnsi="Times New Roman"/>
          <w:b/>
          <w:bCs/>
          <w:sz w:val="24"/>
          <w:szCs w:val="24"/>
        </w:rPr>
        <w:t>1</w:t>
      </w:r>
      <w:r w:rsidR="00641BE2">
        <w:rPr>
          <w:rFonts w:ascii="Times New Roman" w:hAnsi="Times New Roman"/>
          <w:b/>
          <w:bCs/>
          <w:sz w:val="24"/>
          <w:szCs w:val="24"/>
        </w:rPr>
        <w:t>4</w:t>
      </w:r>
      <w:r w:rsidR="002C5022">
        <w:rPr>
          <w:rFonts w:ascii="Times New Roman" w:hAnsi="Times New Roman"/>
          <w:b/>
          <w:bCs/>
          <w:sz w:val="24"/>
          <w:szCs w:val="24"/>
        </w:rPr>
        <w:t>.0</w:t>
      </w:r>
      <w:r w:rsidR="00BB0A41">
        <w:rPr>
          <w:rFonts w:ascii="Times New Roman" w:hAnsi="Times New Roman"/>
          <w:b/>
          <w:bCs/>
          <w:sz w:val="24"/>
          <w:szCs w:val="24"/>
        </w:rPr>
        <w:t>7</w:t>
      </w:r>
      <w:r w:rsidR="002C5022">
        <w:rPr>
          <w:rFonts w:ascii="Times New Roman" w:hAnsi="Times New Roman"/>
          <w:b/>
          <w:bCs/>
          <w:sz w:val="24"/>
          <w:szCs w:val="24"/>
        </w:rPr>
        <w:t>.2021</w:t>
      </w:r>
    </w:p>
    <w:p w:rsidR="00BA282F" w:rsidRPr="00BA282F" w:rsidRDefault="00BA282F" w:rsidP="00937330">
      <w:pPr>
        <w:pBdr>
          <w:top w:val="single" w:sz="4" w:space="1" w:color="auto"/>
          <w:left w:val="single" w:sz="4" w:space="4" w:color="auto"/>
          <w:bottom w:val="single" w:sz="4" w:space="0" w:color="auto"/>
          <w:right w:val="single" w:sz="4" w:space="4" w:color="auto"/>
        </w:pBdr>
        <w:shd w:val="clear" w:color="auto" w:fill="FFE599" w:themeFill="accent4" w:themeFillTint="66"/>
        <w:spacing w:line="276" w:lineRule="auto"/>
        <w:jc w:val="center"/>
        <w:rPr>
          <w:rFonts w:ascii="Times New Roman" w:hAnsi="Times New Roman"/>
          <w:b/>
          <w:bCs/>
          <w:sz w:val="24"/>
          <w:szCs w:val="24"/>
        </w:rPr>
      </w:pPr>
    </w:p>
    <w:p w:rsidR="00937330" w:rsidRPr="00BA282F" w:rsidRDefault="00937330" w:rsidP="00937330">
      <w:pPr>
        <w:spacing w:line="276" w:lineRule="auto"/>
        <w:jc w:val="center"/>
        <w:rPr>
          <w:rFonts w:ascii="Times New Roman" w:hAnsi="Times New Roman"/>
          <w:b/>
          <w:bCs/>
          <w:sz w:val="24"/>
          <w:szCs w:val="24"/>
          <w:u w:val="single"/>
          <w:lang w:val="da-DK"/>
        </w:rPr>
      </w:pPr>
    </w:p>
    <w:p w:rsidR="00AB0729" w:rsidRPr="00BA282F" w:rsidRDefault="00AB0729" w:rsidP="00937330">
      <w:pPr>
        <w:spacing w:line="276" w:lineRule="auto"/>
        <w:jc w:val="center"/>
        <w:rPr>
          <w:rFonts w:ascii="Times New Roman" w:hAnsi="Times New Roman"/>
          <w:b/>
          <w:bCs/>
          <w:sz w:val="24"/>
          <w:szCs w:val="24"/>
          <w:u w:val="single"/>
          <w:lang w:val="da-DK"/>
        </w:rPr>
      </w:pPr>
    </w:p>
    <w:p w:rsidR="00937330" w:rsidRPr="00BA282F" w:rsidRDefault="00937330" w:rsidP="00937330">
      <w:pPr>
        <w:jc w:val="center"/>
        <w:rPr>
          <w:rFonts w:ascii="Times New Roman" w:hAnsi="Times New Roman"/>
          <w:b/>
          <w:bCs/>
          <w:sz w:val="24"/>
          <w:szCs w:val="24"/>
          <w:u w:val="single"/>
          <w:lang w:val="da-DK"/>
        </w:rPr>
      </w:pPr>
    </w:p>
    <w:p w:rsidR="00DA7417" w:rsidRDefault="00DA7417" w:rsidP="00DA7417">
      <w:pPr>
        <w:jc w:val="center"/>
        <w:rPr>
          <w:rFonts w:ascii="Times New Roman" w:hAnsi="Times New Roman"/>
          <w:b/>
          <w:bCs/>
          <w:sz w:val="24"/>
          <w:szCs w:val="24"/>
          <w:u w:val="single"/>
          <w:lang w:val="da-DK"/>
        </w:rPr>
      </w:pPr>
      <w:r>
        <w:rPr>
          <w:rFonts w:ascii="Times New Roman" w:hAnsi="Times New Roman"/>
          <w:b/>
          <w:bCs/>
          <w:sz w:val="24"/>
          <w:szCs w:val="24"/>
          <w:u w:val="single"/>
          <w:lang w:val="da-DK"/>
        </w:rPr>
        <w:t>Përshkrimi  i Punës</w:t>
      </w:r>
    </w:p>
    <w:p w:rsidR="00DA7417" w:rsidRDefault="00DA7417" w:rsidP="00DA7417">
      <w:pPr>
        <w:jc w:val="center"/>
        <w:rPr>
          <w:rFonts w:ascii="Times New Roman" w:hAnsi="Times New Roman"/>
          <w:b/>
          <w:bCs/>
          <w:sz w:val="24"/>
          <w:szCs w:val="24"/>
          <w:u w:val="single"/>
        </w:rPr>
      </w:pPr>
    </w:p>
    <w:p w:rsidR="00DA7417" w:rsidRDefault="00DA7417" w:rsidP="00DA7417">
      <w:pPr>
        <w:pStyle w:val="ListParagraph"/>
        <w:numPr>
          <w:ilvl w:val="0"/>
          <w:numId w:val="49"/>
        </w:numPr>
        <w:tabs>
          <w:tab w:val="left" w:pos="2940"/>
        </w:tabs>
        <w:spacing w:after="200" w:line="276" w:lineRule="auto"/>
        <w:contextualSpacing/>
        <w:jc w:val="both"/>
        <w:rPr>
          <w:b/>
          <w:color w:val="000000"/>
        </w:rPr>
      </w:pPr>
      <w:proofErr w:type="spellStart"/>
      <w:r>
        <w:rPr>
          <w:color w:val="000000" w:themeColor="text1"/>
        </w:rPr>
        <w:t>Te</w:t>
      </w:r>
      <w:proofErr w:type="spellEnd"/>
      <w:r>
        <w:rPr>
          <w:color w:val="000000" w:themeColor="text1"/>
        </w:rPr>
        <w:t xml:space="preserve"> </w:t>
      </w:r>
      <w:proofErr w:type="spellStart"/>
      <w:r>
        <w:rPr>
          <w:color w:val="000000" w:themeColor="text1"/>
        </w:rPr>
        <w:t>dixhitalizoje</w:t>
      </w:r>
      <w:proofErr w:type="spellEnd"/>
      <w:r>
        <w:rPr>
          <w:color w:val="000000" w:themeColor="text1"/>
        </w:rPr>
        <w:t xml:space="preserve"> </w:t>
      </w:r>
      <w:proofErr w:type="spellStart"/>
      <w:r>
        <w:rPr>
          <w:color w:val="000000" w:themeColor="text1"/>
        </w:rPr>
        <w:t>dhe</w:t>
      </w:r>
      <w:proofErr w:type="spellEnd"/>
      <w:r>
        <w:rPr>
          <w:color w:val="000000" w:themeColor="text1"/>
        </w:rPr>
        <w:t xml:space="preserve"> </w:t>
      </w:r>
      <w:proofErr w:type="spellStart"/>
      <w:r>
        <w:rPr>
          <w:color w:val="000000" w:themeColor="text1"/>
        </w:rPr>
        <w:t>publikoje</w:t>
      </w:r>
      <w:proofErr w:type="spellEnd"/>
      <w:r>
        <w:rPr>
          <w:color w:val="000000" w:themeColor="text1"/>
        </w:rPr>
        <w:t xml:space="preserve"> </w:t>
      </w:r>
      <w:proofErr w:type="spellStart"/>
      <w:r>
        <w:rPr>
          <w:color w:val="000000" w:themeColor="text1"/>
        </w:rPr>
        <w:t>vendimet</w:t>
      </w:r>
      <w:proofErr w:type="spellEnd"/>
      <w:r>
        <w:rPr>
          <w:color w:val="000000" w:themeColor="text1"/>
        </w:rPr>
        <w:t xml:space="preserve"> e </w:t>
      </w:r>
      <w:proofErr w:type="spellStart"/>
      <w:r>
        <w:rPr>
          <w:color w:val="000000" w:themeColor="text1"/>
        </w:rPr>
        <w:t>Keshillit</w:t>
      </w:r>
      <w:proofErr w:type="spellEnd"/>
      <w:r>
        <w:rPr>
          <w:color w:val="000000" w:themeColor="text1"/>
        </w:rPr>
        <w:t xml:space="preserve"> </w:t>
      </w:r>
      <w:proofErr w:type="spellStart"/>
      <w:r>
        <w:rPr>
          <w:color w:val="000000" w:themeColor="text1"/>
        </w:rPr>
        <w:t>Bashkiak</w:t>
      </w:r>
      <w:proofErr w:type="spellEnd"/>
      <w:r>
        <w:rPr>
          <w:color w:val="000000" w:themeColor="text1"/>
        </w:rPr>
        <w:t xml:space="preserve"> ne </w:t>
      </w:r>
      <w:proofErr w:type="spellStart"/>
      <w:r>
        <w:rPr>
          <w:color w:val="000000" w:themeColor="text1"/>
        </w:rPr>
        <w:t>portalin</w:t>
      </w:r>
      <w:proofErr w:type="spellEnd"/>
      <w:r>
        <w:rPr>
          <w:color w:val="000000" w:themeColor="text1"/>
        </w:rPr>
        <w:t xml:space="preserve"> </w:t>
      </w:r>
      <w:r>
        <w:rPr>
          <w:b/>
          <w:i/>
        </w:rPr>
        <w:t>Vendime.al</w:t>
      </w:r>
    </w:p>
    <w:p w:rsidR="00DA7417" w:rsidRDefault="00DA7417" w:rsidP="00DA7417">
      <w:pPr>
        <w:pStyle w:val="ListParagraph"/>
        <w:numPr>
          <w:ilvl w:val="0"/>
          <w:numId w:val="49"/>
        </w:numPr>
        <w:tabs>
          <w:tab w:val="left" w:pos="2940"/>
        </w:tabs>
        <w:spacing w:after="200" w:line="276" w:lineRule="auto"/>
        <w:contextualSpacing/>
        <w:jc w:val="both"/>
        <w:rPr>
          <w:b/>
          <w:color w:val="000000"/>
        </w:rPr>
      </w:pPr>
      <w:proofErr w:type="spellStart"/>
      <w:r>
        <w:rPr>
          <w:color w:val="000000" w:themeColor="text1"/>
        </w:rPr>
        <w:t>Te</w:t>
      </w:r>
      <w:proofErr w:type="spellEnd"/>
      <w:r>
        <w:rPr>
          <w:color w:val="000000" w:themeColor="text1"/>
        </w:rPr>
        <w:t xml:space="preserve"> </w:t>
      </w:r>
      <w:proofErr w:type="spellStart"/>
      <w:r>
        <w:rPr>
          <w:color w:val="000000" w:themeColor="text1"/>
        </w:rPr>
        <w:t>administroje</w:t>
      </w:r>
      <w:proofErr w:type="spellEnd"/>
      <w:r>
        <w:rPr>
          <w:color w:val="000000" w:themeColor="text1"/>
        </w:rPr>
        <w:t xml:space="preserve"> </w:t>
      </w:r>
      <w:proofErr w:type="spellStart"/>
      <w:r>
        <w:rPr>
          <w:color w:val="000000" w:themeColor="text1"/>
        </w:rPr>
        <w:t>sistemin</w:t>
      </w:r>
      <w:proofErr w:type="spellEnd"/>
      <w:r>
        <w:rPr>
          <w:color w:val="000000" w:themeColor="text1"/>
        </w:rPr>
        <w:t xml:space="preserve"> e </w:t>
      </w:r>
      <w:proofErr w:type="spellStart"/>
      <w:r>
        <w:rPr>
          <w:b/>
          <w:color w:val="000000" w:themeColor="text1"/>
        </w:rPr>
        <w:t>sherbimeve</w:t>
      </w:r>
      <w:proofErr w:type="spellEnd"/>
      <w:r>
        <w:rPr>
          <w:b/>
          <w:color w:val="000000" w:themeColor="text1"/>
        </w:rPr>
        <w:t xml:space="preserve"> </w:t>
      </w:r>
      <w:proofErr w:type="spellStart"/>
      <w:r>
        <w:rPr>
          <w:b/>
          <w:color w:val="000000" w:themeColor="text1"/>
        </w:rPr>
        <w:t>qeveritare</w:t>
      </w:r>
      <w:proofErr w:type="spellEnd"/>
      <w:r>
        <w:rPr>
          <w:b/>
          <w:color w:val="000000" w:themeColor="text1"/>
        </w:rPr>
        <w:t xml:space="preserve"> e-</w:t>
      </w:r>
      <w:proofErr w:type="spellStart"/>
      <w:r>
        <w:rPr>
          <w:b/>
          <w:color w:val="000000" w:themeColor="text1"/>
        </w:rPr>
        <w:t>albania</w:t>
      </w:r>
      <w:proofErr w:type="spellEnd"/>
      <w:r>
        <w:rPr>
          <w:color w:val="000000" w:themeColor="text1"/>
        </w:rPr>
        <w:t xml:space="preserve">, per </w:t>
      </w:r>
      <w:proofErr w:type="spellStart"/>
      <w:r>
        <w:rPr>
          <w:color w:val="000000" w:themeColor="text1"/>
        </w:rPr>
        <w:t>pritjen</w:t>
      </w:r>
      <w:proofErr w:type="spellEnd"/>
      <w:r>
        <w:rPr>
          <w:color w:val="000000" w:themeColor="text1"/>
        </w:rPr>
        <w:t xml:space="preserve"> e </w:t>
      </w:r>
      <w:proofErr w:type="spellStart"/>
      <w:r>
        <w:rPr>
          <w:color w:val="000000" w:themeColor="text1"/>
        </w:rPr>
        <w:t>qytetareve</w:t>
      </w:r>
      <w:proofErr w:type="spellEnd"/>
      <w:r>
        <w:rPr>
          <w:color w:val="000000" w:themeColor="text1"/>
        </w:rPr>
        <w:t>.</w:t>
      </w:r>
    </w:p>
    <w:p w:rsidR="00DA7417" w:rsidRDefault="00DA7417" w:rsidP="00DA7417">
      <w:pPr>
        <w:pStyle w:val="ListParagraph"/>
        <w:numPr>
          <w:ilvl w:val="0"/>
          <w:numId w:val="49"/>
        </w:numPr>
        <w:tabs>
          <w:tab w:val="left" w:pos="2940"/>
        </w:tabs>
        <w:spacing w:after="200" w:line="276" w:lineRule="auto"/>
        <w:contextualSpacing/>
        <w:jc w:val="both"/>
        <w:rPr>
          <w:b/>
          <w:color w:val="000000"/>
        </w:rPr>
      </w:pPr>
      <w:proofErr w:type="spellStart"/>
      <w:r>
        <w:rPr>
          <w:color w:val="000000" w:themeColor="text1"/>
        </w:rPr>
        <w:t>Te</w:t>
      </w:r>
      <w:proofErr w:type="spellEnd"/>
      <w:r>
        <w:rPr>
          <w:color w:val="000000" w:themeColor="text1"/>
        </w:rPr>
        <w:t xml:space="preserve"> </w:t>
      </w:r>
      <w:proofErr w:type="spellStart"/>
      <w:r>
        <w:rPr>
          <w:color w:val="000000" w:themeColor="text1"/>
        </w:rPr>
        <w:t>administroje</w:t>
      </w:r>
      <w:proofErr w:type="spellEnd"/>
      <w:r>
        <w:rPr>
          <w:color w:val="000000" w:themeColor="text1"/>
        </w:rPr>
        <w:t xml:space="preserve"> </w:t>
      </w:r>
      <w:proofErr w:type="spellStart"/>
      <w:r>
        <w:rPr>
          <w:color w:val="000000" w:themeColor="text1"/>
        </w:rPr>
        <w:t>sistemin</w:t>
      </w:r>
      <w:proofErr w:type="spellEnd"/>
      <w:r>
        <w:rPr>
          <w:color w:val="000000" w:themeColor="text1"/>
        </w:rPr>
        <w:t xml:space="preserve"> online </w:t>
      </w:r>
      <w:proofErr w:type="spellStart"/>
      <w:proofErr w:type="gramStart"/>
      <w:r>
        <w:rPr>
          <w:color w:val="000000" w:themeColor="text1"/>
        </w:rPr>
        <w:t>te</w:t>
      </w:r>
      <w:proofErr w:type="spellEnd"/>
      <w:proofErr w:type="gramEnd"/>
      <w:r>
        <w:rPr>
          <w:color w:val="000000" w:themeColor="text1"/>
        </w:rPr>
        <w:t xml:space="preserve"> </w:t>
      </w:r>
      <w:proofErr w:type="spellStart"/>
      <w:r>
        <w:rPr>
          <w:color w:val="000000" w:themeColor="text1"/>
        </w:rPr>
        <w:t>lejeve</w:t>
      </w:r>
      <w:proofErr w:type="spellEnd"/>
      <w:r>
        <w:rPr>
          <w:color w:val="000000" w:themeColor="text1"/>
        </w:rPr>
        <w:t xml:space="preserve"> </w:t>
      </w:r>
      <w:proofErr w:type="spellStart"/>
      <w:r>
        <w:rPr>
          <w:color w:val="000000" w:themeColor="text1"/>
        </w:rPr>
        <w:t>te</w:t>
      </w:r>
      <w:proofErr w:type="spellEnd"/>
      <w:r>
        <w:rPr>
          <w:color w:val="000000" w:themeColor="text1"/>
        </w:rPr>
        <w:t xml:space="preserve"> </w:t>
      </w:r>
      <w:proofErr w:type="spellStart"/>
      <w:r>
        <w:rPr>
          <w:color w:val="000000" w:themeColor="text1"/>
        </w:rPr>
        <w:t>ndertimit</w:t>
      </w:r>
      <w:proofErr w:type="spellEnd"/>
      <w:r>
        <w:rPr>
          <w:color w:val="000000" w:themeColor="text1"/>
        </w:rPr>
        <w:t xml:space="preserve"> </w:t>
      </w:r>
      <w:r>
        <w:rPr>
          <w:b/>
          <w:i/>
          <w:color w:val="000000" w:themeColor="text1"/>
        </w:rPr>
        <w:t>E-</w:t>
      </w:r>
      <w:proofErr w:type="spellStart"/>
      <w:r>
        <w:rPr>
          <w:b/>
          <w:i/>
          <w:color w:val="000000" w:themeColor="text1"/>
        </w:rPr>
        <w:t>lejet</w:t>
      </w:r>
      <w:proofErr w:type="spellEnd"/>
      <w:r>
        <w:rPr>
          <w:color w:val="000000" w:themeColor="text1"/>
        </w:rPr>
        <w:t xml:space="preserve">, </w:t>
      </w:r>
      <w:proofErr w:type="spellStart"/>
      <w:r>
        <w:rPr>
          <w:color w:val="000000" w:themeColor="text1"/>
        </w:rPr>
        <w:t>konfigurimin</w:t>
      </w:r>
      <w:proofErr w:type="spellEnd"/>
      <w:r>
        <w:rPr>
          <w:color w:val="000000" w:themeColor="text1"/>
        </w:rPr>
        <w:t xml:space="preserve"> e </w:t>
      </w:r>
      <w:proofErr w:type="spellStart"/>
      <w:r>
        <w:rPr>
          <w:color w:val="000000" w:themeColor="text1"/>
        </w:rPr>
        <w:t>roleve</w:t>
      </w:r>
      <w:proofErr w:type="spellEnd"/>
      <w:r>
        <w:rPr>
          <w:color w:val="000000" w:themeColor="text1"/>
        </w:rPr>
        <w:t xml:space="preserve"> ne </w:t>
      </w:r>
      <w:proofErr w:type="spellStart"/>
      <w:r>
        <w:rPr>
          <w:color w:val="000000" w:themeColor="text1"/>
        </w:rPr>
        <w:t>sistem</w:t>
      </w:r>
      <w:proofErr w:type="spellEnd"/>
      <w:r>
        <w:rPr>
          <w:color w:val="000000" w:themeColor="text1"/>
        </w:rPr>
        <w:t>.</w:t>
      </w:r>
    </w:p>
    <w:p w:rsidR="00DA7417" w:rsidRDefault="00DA7417" w:rsidP="00DA7417">
      <w:pPr>
        <w:pStyle w:val="ListParagraph"/>
        <w:numPr>
          <w:ilvl w:val="0"/>
          <w:numId w:val="49"/>
        </w:numPr>
        <w:tabs>
          <w:tab w:val="left" w:pos="2940"/>
        </w:tabs>
        <w:spacing w:after="200" w:line="276" w:lineRule="auto"/>
        <w:contextualSpacing/>
        <w:jc w:val="both"/>
        <w:rPr>
          <w:b/>
          <w:color w:val="000000"/>
        </w:rPr>
      </w:pPr>
      <w:proofErr w:type="spellStart"/>
      <w:r>
        <w:rPr>
          <w:color w:val="000000" w:themeColor="text1"/>
        </w:rPr>
        <w:t>Te</w:t>
      </w:r>
      <w:proofErr w:type="spellEnd"/>
      <w:r>
        <w:rPr>
          <w:color w:val="000000" w:themeColor="text1"/>
        </w:rPr>
        <w:t xml:space="preserve"> </w:t>
      </w:r>
      <w:proofErr w:type="spellStart"/>
      <w:r>
        <w:rPr>
          <w:color w:val="000000" w:themeColor="text1"/>
        </w:rPr>
        <w:t>shtoje</w:t>
      </w:r>
      <w:proofErr w:type="spellEnd"/>
      <w:r>
        <w:rPr>
          <w:color w:val="000000" w:themeColor="text1"/>
        </w:rPr>
        <w:t xml:space="preserve"> ne website </w:t>
      </w:r>
      <w:proofErr w:type="spellStart"/>
      <w:r>
        <w:rPr>
          <w:b/>
          <w:i/>
          <w:color w:val="000000" w:themeColor="text1"/>
        </w:rPr>
        <w:t>aplikacionin</w:t>
      </w:r>
      <w:proofErr w:type="spellEnd"/>
      <w:r>
        <w:rPr>
          <w:b/>
          <w:i/>
          <w:color w:val="000000" w:themeColor="text1"/>
        </w:rPr>
        <w:t xml:space="preserve"> e Open Data </w:t>
      </w:r>
      <w:proofErr w:type="spellStart"/>
      <w:r>
        <w:rPr>
          <w:b/>
          <w:i/>
          <w:color w:val="000000" w:themeColor="text1"/>
        </w:rPr>
        <w:t>për</w:t>
      </w:r>
      <w:proofErr w:type="spellEnd"/>
      <w:r>
        <w:rPr>
          <w:b/>
          <w:i/>
          <w:color w:val="000000" w:themeColor="text1"/>
        </w:rPr>
        <w:t xml:space="preserve"> </w:t>
      </w:r>
      <w:proofErr w:type="spellStart"/>
      <w:r>
        <w:rPr>
          <w:b/>
          <w:i/>
          <w:color w:val="000000" w:themeColor="text1"/>
        </w:rPr>
        <w:t>transaksionet</w:t>
      </w:r>
      <w:proofErr w:type="spellEnd"/>
      <w:r>
        <w:rPr>
          <w:b/>
          <w:i/>
          <w:color w:val="000000" w:themeColor="text1"/>
        </w:rPr>
        <w:t xml:space="preserve"> e </w:t>
      </w:r>
      <w:proofErr w:type="spellStart"/>
      <w:r>
        <w:rPr>
          <w:b/>
          <w:i/>
          <w:color w:val="000000" w:themeColor="text1"/>
        </w:rPr>
        <w:t>thesarit</w:t>
      </w:r>
      <w:proofErr w:type="spellEnd"/>
      <w:r>
        <w:rPr>
          <w:color w:val="000000" w:themeColor="text1"/>
        </w:rPr>
        <w:t xml:space="preserve">, </w:t>
      </w:r>
      <w:proofErr w:type="spellStart"/>
      <w:r>
        <w:rPr>
          <w:color w:val="000000" w:themeColor="text1"/>
        </w:rPr>
        <w:t>për</w:t>
      </w:r>
      <w:proofErr w:type="spellEnd"/>
      <w:r>
        <w:rPr>
          <w:color w:val="000000" w:themeColor="text1"/>
        </w:rPr>
        <w:t xml:space="preserve">  </w:t>
      </w:r>
      <w:proofErr w:type="spellStart"/>
      <w:r>
        <w:rPr>
          <w:color w:val="000000" w:themeColor="text1"/>
        </w:rPr>
        <w:t>rritjen</w:t>
      </w:r>
      <w:proofErr w:type="spellEnd"/>
      <w:r>
        <w:rPr>
          <w:color w:val="000000" w:themeColor="text1"/>
        </w:rPr>
        <w:t xml:space="preserve"> e transparences </w:t>
      </w:r>
      <w:proofErr w:type="spellStart"/>
      <w:r>
        <w:rPr>
          <w:color w:val="000000" w:themeColor="text1"/>
        </w:rPr>
        <w:t>ndaj</w:t>
      </w:r>
      <w:proofErr w:type="spellEnd"/>
      <w:r>
        <w:rPr>
          <w:color w:val="000000" w:themeColor="text1"/>
        </w:rPr>
        <w:t xml:space="preserve"> </w:t>
      </w:r>
      <w:proofErr w:type="spellStart"/>
      <w:r>
        <w:rPr>
          <w:color w:val="000000" w:themeColor="text1"/>
        </w:rPr>
        <w:t>qytetareve</w:t>
      </w:r>
      <w:proofErr w:type="spellEnd"/>
    </w:p>
    <w:p w:rsidR="00DA7417" w:rsidRDefault="00DA7417" w:rsidP="00DA7417">
      <w:pPr>
        <w:pStyle w:val="ListParagraph"/>
        <w:numPr>
          <w:ilvl w:val="0"/>
          <w:numId w:val="49"/>
        </w:numPr>
        <w:spacing w:after="200" w:line="276" w:lineRule="auto"/>
        <w:contextualSpacing/>
        <w:jc w:val="both"/>
      </w:pPr>
      <w:r>
        <w:t xml:space="preserve"> </w:t>
      </w:r>
      <w:proofErr w:type="spellStart"/>
      <w:r>
        <w:t>Të</w:t>
      </w:r>
      <w:proofErr w:type="spellEnd"/>
      <w:r>
        <w:t xml:space="preserve"> jape </w:t>
      </w:r>
      <w:proofErr w:type="spellStart"/>
      <w:r>
        <w:t>asistence</w:t>
      </w:r>
      <w:proofErr w:type="spellEnd"/>
      <w:r>
        <w:t xml:space="preserve"> </w:t>
      </w:r>
      <w:proofErr w:type="spellStart"/>
      <w:r>
        <w:t>teknike</w:t>
      </w:r>
      <w:proofErr w:type="spellEnd"/>
      <w:r>
        <w:t xml:space="preserve"> per </w:t>
      </w:r>
      <w:proofErr w:type="spellStart"/>
      <w:r>
        <w:t>mirefunksionimin</w:t>
      </w:r>
      <w:proofErr w:type="spellEnd"/>
      <w:r>
        <w:t xml:space="preserve"> e </w:t>
      </w:r>
      <w:proofErr w:type="spellStart"/>
      <w:r>
        <w:t>projekteve</w:t>
      </w:r>
      <w:proofErr w:type="spellEnd"/>
      <w:r>
        <w:t xml:space="preserve"> </w:t>
      </w:r>
      <w:proofErr w:type="spellStart"/>
      <w:r>
        <w:t>dhe</w:t>
      </w:r>
      <w:proofErr w:type="spellEnd"/>
      <w:r>
        <w:t xml:space="preserve"> </w:t>
      </w:r>
      <w:proofErr w:type="spellStart"/>
      <w:r>
        <w:t>aplikacioneve</w:t>
      </w:r>
      <w:proofErr w:type="spellEnd"/>
      <w:r>
        <w:t xml:space="preserve"> </w:t>
      </w:r>
      <w:proofErr w:type="spellStart"/>
      <w:r>
        <w:t>inovative</w:t>
      </w:r>
      <w:proofErr w:type="spellEnd"/>
      <w:r>
        <w:t xml:space="preserve"> per </w:t>
      </w:r>
      <w:proofErr w:type="spellStart"/>
      <w:r>
        <w:t>stafin</w:t>
      </w:r>
      <w:proofErr w:type="spellEnd"/>
      <w:r>
        <w:t xml:space="preserve"> e </w:t>
      </w:r>
      <w:proofErr w:type="spellStart"/>
      <w:r>
        <w:t>Bashkise</w:t>
      </w:r>
      <w:proofErr w:type="spellEnd"/>
      <w:r>
        <w:t>.</w:t>
      </w:r>
    </w:p>
    <w:p w:rsidR="00DA7417" w:rsidRDefault="00DA7417" w:rsidP="00DA7417">
      <w:pPr>
        <w:pStyle w:val="ListParagraph"/>
        <w:numPr>
          <w:ilvl w:val="0"/>
          <w:numId w:val="49"/>
        </w:numPr>
        <w:spacing w:after="200" w:line="276" w:lineRule="auto"/>
        <w:contextualSpacing/>
        <w:jc w:val="both"/>
      </w:pPr>
      <w:r>
        <w:t xml:space="preserve"> </w:t>
      </w:r>
      <w:proofErr w:type="spellStart"/>
      <w:proofErr w:type="gramStart"/>
      <w:r>
        <w:t>Të</w:t>
      </w:r>
      <w:proofErr w:type="spellEnd"/>
      <w:r>
        <w:t xml:space="preserve">  </w:t>
      </w:r>
      <w:proofErr w:type="spellStart"/>
      <w:r>
        <w:t>mirembaje</w:t>
      </w:r>
      <w:proofErr w:type="spellEnd"/>
      <w:proofErr w:type="gramEnd"/>
      <w:r>
        <w:t xml:space="preserve"> </w:t>
      </w:r>
      <w:proofErr w:type="spellStart"/>
      <w:r>
        <w:t>dhe</w:t>
      </w:r>
      <w:proofErr w:type="spellEnd"/>
      <w:r>
        <w:t xml:space="preserve"> update, </w:t>
      </w:r>
      <w:proofErr w:type="spellStart"/>
      <w:r>
        <w:t>ëebsiten</w:t>
      </w:r>
      <w:proofErr w:type="spellEnd"/>
      <w:r>
        <w:t xml:space="preserve"> e </w:t>
      </w:r>
      <w:proofErr w:type="spellStart"/>
      <w:r>
        <w:t>Bashkise</w:t>
      </w:r>
      <w:proofErr w:type="spellEnd"/>
      <w:r>
        <w:t xml:space="preserve"> </w:t>
      </w:r>
      <w:proofErr w:type="spellStart"/>
      <w:r>
        <w:t>dhe</w:t>
      </w:r>
      <w:proofErr w:type="spellEnd"/>
      <w:r>
        <w:t xml:space="preserve"> </w:t>
      </w:r>
      <w:proofErr w:type="spellStart"/>
      <w:r>
        <w:t>rrjetet</w:t>
      </w:r>
      <w:proofErr w:type="spellEnd"/>
      <w:r>
        <w:t xml:space="preserve"> </w:t>
      </w:r>
      <w:proofErr w:type="spellStart"/>
      <w:r>
        <w:t>sociale</w:t>
      </w:r>
      <w:proofErr w:type="spellEnd"/>
      <w:r>
        <w:t>.</w:t>
      </w:r>
    </w:p>
    <w:p w:rsidR="00DA7417" w:rsidRDefault="00DA7417" w:rsidP="00DA7417">
      <w:pPr>
        <w:pStyle w:val="ListParagraph"/>
        <w:numPr>
          <w:ilvl w:val="0"/>
          <w:numId w:val="49"/>
        </w:numPr>
        <w:spacing w:after="200" w:line="276" w:lineRule="auto"/>
        <w:contextualSpacing/>
        <w:jc w:val="both"/>
      </w:pPr>
      <w:proofErr w:type="spellStart"/>
      <w:r>
        <w:t>Të</w:t>
      </w:r>
      <w:proofErr w:type="spellEnd"/>
      <w:r>
        <w:t xml:space="preserve"> </w:t>
      </w:r>
      <w:proofErr w:type="spellStart"/>
      <w:r>
        <w:t>diagnostikoje</w:t>
      </w:r>
      <w:proofErr w:type="spellEnd"/>
      <w:r>
        <w:t xml:space="preserve"> </w:t>
      </w:r>
      <w:proofErr w:type="spellStart"/>
      <w:r>
        <w:t>problemet</w:t>
      </w:r>
      <w:proofErr w:type="spellEnd"/>
      <w:r>
        <w:t xml:space="preserve"> ne </w:t>
      </w:r>
      <w:proofErr w:type="spellStart"/>
      <w:r>
        <w:t>hardëare</w:t>
      </w:r>
      <w:proofErr w:type="spellEnd"/>
      <w:r>
        <w:t xml:space="preserve"> </w:t>
      </w:r>
      <w:proofErr w:type="spellStart"/>
      <w:r>
        <w:t>dhe</w:t>
      </w:r>
      <w:proofErr w:type="spellEnd"/>
      <w:r>
        <w:t xml:space="preserve"> </w:t>
      </w:r>
      <w:proofErr w:type="spellStart"/>
      <w:r>
        <w:t>softëare</w:t>
      </w:r>
      <w:proofErr w:type="spellEnd"/>
      <w:r>
        <w:t xml:space="preserve"> per </w:t>
      </w:r>
      <w:proofErr w:type="spellStart"/>
      <w:r>
        <w:t>administraten</w:t>
      </w:r>
      <w:proofErr w:type="spellEnd"/>
      <w:r>
        <w:t xml:space="preserve">. </w:t>
      </w:r>
    </w:p>
    <w:p w:rsidR="00DA7417" w:rsidRDefault="00DA7417" w:rsidP="00DA7417">
      <w:pPr>
        <w:pStyle w:val="ListParagraph"/>
        <w:numPr>
          <w:ilvl w:val="0"/>
          <w:numId w:val="49"/>
        </w:numPr>
        <w:spacing w:after="200" w:line="276" w:lineRule="auto"/>
        <w:contextualSpacing/>
        <w:jc w:val="both"/>
      </w:pPr>
      <w:proofErr w:type="spellStart"/>
      <w:r>
        <w:t>Të</w:t>
      </w:r>
      <w:proofErr w:type="spellEnd"/>
      <w:r>
        <w:t xml:space="preserve"> </w:t>
      </w:r>
      <w:proofErr w:type="spellStart"/>
      <w:r>
        <w:t>bashkepunoje</w:t>
      </w:r>
      <w:proofErr w:type="spellEnd"/>
      <w:r>
        <w:t xml:space="preserve"> me </w:t>
      </w:r>
      <w:proofErr w:type="spellStart"/>
      <w:r>
        <w:t>Drejtorine</w:t>
      </w:r>
      <w:proofErr w:type="spellEnd"/>
      <w:r>
        <w:t xml:space="preserve"> e Finances per </w:t>
      </w:r>
      <w:proofErr w:type="spellStart"/>
      <w:r>
        <w:t>specifikimet</w:t>
      </w:r>
      <w:proofErr w:type="spellEnd"/>
      <w:r>
        <w:t xml:space="preserve"> </w:t>
      </w:r>
      <w:proofErr w:type="spellStart"/>
      <w:r>
        <w:t>teknike</w:t>
      </w:r>
      <w:proofErr w:type="spellEnd"/>
      <w:r>
        <w:t xml:space="preserve"> per </w:t>
      </w:r>
      <w:proofErr w:type="spellStart"/>
      <w:r>
        <w:t>procedurat</w:t>
      </w:r>
      <w:proofErr w:type="spellEnd"/>
      <w:r>
        <w:t xml:space="preserve"> e </w:t>
      </w:r>
      <w:proofErr w:type="spellStart"/>
      <w:r>
        <w:t>prokurimeve</w:t>
      </w:r>
      <w:proofErr w:type="spellEnd"/>
      <w:r>
        <w:t xml:space="preserve"> </w:t>
      </w:r>
      <w:proofErr w:type="spellStart"/>
      <w:r>
        <w:t>te</w:t>
      </w:r>
      <w:proofErr w:type="spellEnd"/>
      <w:r>
        <w:t xml:space="preserve"> </w:t>
      </w:r>
      <w:proofErr w:type="spellStart"/>
      <w:r>
        <w:t>pajisjeve</w:t>
      </w:r>
      <w:proofErr w:type="spellEnd"/>
      <w:r>
        <w:t xml:space="preserve"> </w:t>
      </w:r>
      <w:proofErr w:type="spellStart"/>
      <w:r>
        <w:t>kompjuterike</w:t>
      </w:r>
      <w:proofErr w:type="spellEnd"/>
      <w:r>
        <w:t>.</w:t>
      </w:r>
    </w:p>
    <w:p w:rsidR="00DA7417" w:rsidRDefault="00DA7417" w:rsidP="00DA7417">
      <w:pPr>
        <w:pStyle w:val="ListParagraph"/>
        <w:numPr>
          <w:ilvl w:val="0"/>
          <w:numId w:val="49"/>
        </w:numPr>
        <w:spacing w:after="200" w:line="276" w:lineRule="auto"/>
        <w:contextualSpacing/>
        <w:jc w:val="both"/>
        <w:rPr>
          <w:color w:val="000000"/>
          <w:lang w:val="fr-FR"/>
        </w:rPr>
      </w:pPr>
      <w:proofErr w:type="spellStart"/>
      <w:r>
        <w:t>Mirembajtjen</w:t>
      </w:r>
      <w:proofErr w:type="spellEnd"/>
      <w:r>
        <w:t xml:space="preserve"> e </w:t>
      </w:r>
      <w:proofErr w:type="spellStart"/>
      <w:r>
        <w:t>Serverit</w:t>
      </w:r>
      <w:proofErr w:type="spellEnd"/>
      <w:r>
        <w:t xml:space="preserve"> </w:t>
      </w:r>
      <w:proofErr w:type="spellStart"/>
      <w:r>
        <w:t>te</w:t>
      </w:r>
      <w:proofErr w:type="spellEnd"/>
      <w:r>
        <w:t xml:space="preserve"> </w:t>
      </w:r>
      <w:proofErr w:type="spellStart"/>
      <w:r>
        <w:t>sistemit</w:t>
      </w:r>
      <w:proofErr w:type="spellEnd"/>
      <w:r>
        <w:t xml:space="preserve"> </w:t>
      </w:r>
      <w:proofErr w:type="spellStart"/>
      <w:r>
        <w:t>te</w:t>
      </w:r>
      <w:proofErr w:type="spellEnd"/>
      <w:r>
        <w:t xml:space="preserve"> </w:t>
      </w:r>
      <w:proofErr w:type="spellStart"/>
      <w:r>
        <w:t>Taksave</w:t>
      </w:r>
      <w:proofErr w:type="spellEnd"/>
      <w:r>
        <w:t xml:space="preserve">  </w:t>
      </w:r>
      <w:proofErr w:type="spellStart"/>
      <w:r>
        <w:t>dhe</w:t>
      </w:r>
      <w:proofErr w:type="spellEnd"/>
      <w:r>
        <w:t xml:space="preserve"> </w:t>
      </w:r>
      <w:proofErr w:type="spellStart"/>
      <w:r>
        <w:t>tarifave</w:t>
      </w:r>
      <w:proofErr w:type="spellEnd"/>
      <w:r>
        <w:t xml:space="preserve"> </w:t>
      </w:r>
    </w:p>
    <w:p w:rsidR="00DA7417" w:rsidRDefault="00DA7417" w:rsidP="00DA7417">
      <w:pPr>
        <w:pStyle w:val="ListParagraph"/>
        <w:numPr>
          <w:ilvl w:val="0"/>
          <w:numId w:val="49"/>
        </w:numPr>
        <w:spacing w:line="276" w:lineRule="auto"/>
        <w:rPr>
          <w:b/>
          <w:bCs/>
          <w:u w:val="single"/>
        </w:rPr>
      </w:pPr>
      <w:r>
        <w:rPr>
          <w:lang w:val="sq-AL"/>
        </w:rPr>
        <w:t>Mban pergjegjesi për  kthimin në kohe  të  korenspodencës  Zyrtare  me të gjitha  Institucionet apo qytetarët .</w:t>
      </w:r>
    </w:p>
    <w:p w:rsidR="00DA7417" w:rsidRDefault="00DA7417" w:rsidP="00DA7417">
      <w:pPr>
        <w:pStyle w:val="ListParagraph"/>
        <w:numPr>
          <w:ilvl w:val="0"/>
          <w:numId w:val="49"/>
        </w:numPr>
        <w:spacing w:line="276" w:lineRule="auto"/>
        <w:rPr>
          <w:b/>
          <w:bCs/>
          <w:u w:val="single"/>
        </w:rPr>
      </w:pPr>
      <w:r>
        <w:rPr>
          <w:lang w:val="sq-AL"/>
        </w:rPr>
        <w:t>Mer pjesë si anëtar në komisione të ndryshme të ngritur me urdhër të titullarit të Institucionit.</w:t>
      </w:r>
    </w:p>
    <w:p w:rsidR="00DA7417" w:rsidRDefault="00DA7417" w:rsidP="00DA7417">
      <w:pPr>
        <w:pStyle w:val="ListParagraph"/>
        <w:numPr>
          <w:ilvl w:val="0"/>
          <w:numId w:val="49"/>
        </w:numPr>
        <w:spacing w:line="276" w:lineRule="auto"/>
        <w:rPr>
          <w:b/>
          <w:bCs/>
          <w:u w:val="single"/>
        </w:rPr>
      </w:pPr>
      <w:r>
        <w:rPr>
          <w:lang w:val="sq-AL"/>
        </w:rPr>
        <w:t>Do të kryej cdo detyrë  që i ngarkojnë eproret .</w:t>
      </w:r>
    </w:p>
    <w:p w:rsidR="00937330" w:rsidRPr="00BA282F" w:rsidRDefault="00937330" w:rsidP="00937330">
      <w:pPr>
        <w:spacing w:line="276" w:lineRule="auto"/>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7"/>
        <w:gridCol w:w="7738"/>
      </w:tblGrid>
      <w:tr w:rsidR="00937330" w:rsidRPr="00BA282F" w:rsidTr="00937330">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937330" w:rsidRPr="00BA282F" w:rsidRDefault="00937330">
            <w:pPr>
              <w:spacing w:line="276" w:lineRule="auto"/>
              <w:jc w:val="center"/>
              <w:rPr>
                <w:rFonts w:ascii="Times New Roman" w:hAnsi="Times New Roman"/>
                <w:sz w:val="24"/>
                <w:szCs w:val="24"/>
              </w:rPr>
            </w:pPr>
            <w:r w:rsidRPr="00BA282F">
              <w:rPr>
                <w:rFonts w:ascii="Times New Roman" w:hAnsi="Times New Roman"/>
                <w:b/>
                <w:sz w:val="24"/>
                <w:szCs w:val="24"/>
              </w:rPr>
              <w:t>1.1</w:t>
            </w:r>
          </w:p>
        </w:tc>
        <w:tc>
          <w:tcPr>
            <w:tcW w:w="9038" w:type="dxa"/>
            <w:tcBorders>
              <w:top w:val="nil"/>
              <w:left w:val="single" w:sz="8" w:space="0" w:color="000000"/>
              <w:bottom w:val="nil"/>
              <w:right w:val="nil"/>
            </w:tcBorders>
            <w:vAlign w:val="center"/>
            <w:hideMark/>
          </w:tcPr>
          <w:p w:rsidR="00937330" w:rsidRPr="00BA282F" w:rsidRDefault="00937330">
            <w:pPr>
              <w:spacing w:line="276" w:lineRule="auto"/>
              <w:rPr>
                <w:rFonts w:ascii="Times New Roman" w:hAnsi="Times New Roman"/>
                <w:b/>
                <w:sz w:val="24"/>
                <w:szCs w:val="24"/>
              </w:rPr>
            </w:pPr>
            <w:r w:rsidRPr="00BA282F">
              <w:rPr>
                <w:rFonts w:ascii="Times New Roman" w:hAnsi="Times New Roman"/>
                <w:b/>
                <w:sz w:val="24"/>
                <w:szCs w:val="24"/>
              </w:rPr>
              <w:t>KUSHTET PËR LËVIZJEN PARALELE DHE KRITERET E VEÇANTA</w:t>
            </w:r>
          </w:p>
        </w:tc>
      </w:tr>
      <w:tr w:rsidR="00937330" w:rsidRPr="00BA282F" w:rsidTr="00937330">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937330" w:rsidRPr="00BA282F" w:rsidRDefault="00937330">
            <w:pPr>
              <w:rPr>
                <w:rFonts w:ascii="Times New Roman" w:hAnsi="Times New Roman"/>
                <w:b/>
                <w:sz w:val="24"/>
                <w:szCs w:val="24"/>
              </w:rPr>
            </w:pPr>
          </w:p>
        </w:tc>
        <w:tc>
          <w:tcPr>
            <w:tcW w:w="9038" w:type="dxa"/>
            <w:tcBorders>
              <w:top w:val="nil"/>
              <w:left w:val="single" w:sz="8" w:space="0" w:color="000000"/>
              <w:bottom w:val="single" w:sz="8" w:space="0" w:color="000000"/>
              <w:right w:val="nil"/>
            </w:tcBorders>
            <w:vAlign w:val="center"/>
            <w:hideMark/>
          </w:tcPr>
          <w:p w:rsidR="00937330" w:rsidRPr="00BA282F" w:rsidRDefault="00937330">
            <w:pPr>
              <w:spacing w:line="256" w:lineRule="auto"/>
              <w:rPr>
                <w:rFonts w:ascii="Times New Roman" w:eastAsiaTheme="minorHAnsi" w:hAnsi="Times New Roman"/>
                <w:noProof w:val="0"/>
                <w:sz w:val="20"/>
                <w:lang w:val="sq-AL" w:eastAsia="sq-AL"/>
              </w:rPr>
            </w:pPr>
          </w:p>
        </w:tc>
      </w:tr>
    </w:tbl>
    <w:p w:rsidR="00937330" w:rsidRPr="00BA282F" w:rsidRDefault="00937330" w:rsidP="00937330">
      <w:pPr>
        <w:widowControl w:val="0"/>
        <w:shd w:val="clear" w:color="auto" w:fill="FFFFFF"/>
        <w:tabs>
          <w:tab w:val="left" w:pos="518"/>
        </w:tabs>
        <w:autoSpaceDE w:val="0"/>
        <w:autoSpaceDN w:val="0"/>
        <w:adjustRightInd w:val="0"/>
        <w:spacing w:line="276" w:lineRule="auto"/>
        <w:jc w:val="both"/>
        <w:rPr>
          <w:rFonts w:ascii="Times New Roman" w:hAnsi="Times New Roman"/>
          <w:spacing w:val="-8"/>
          <w:sz w:val="24"/>
          <w:szCs w:val="24"/>
          <w:u w:val="single"/>
          <w:lang w:val="it-IT"/>
        </w:rPr>
      </w:pPr>
    </w:p>
    <w:p w:rsidR="00937330" w:rsidRPr="00BA282F" w:rsidRDefault="00937330" w:rsidP="00937330">
      <w:pPr>
        <w:pStyle w:val="ListParagraph"/>
        <w:spacing w:line="276" w:lineRule="auto"/>
        <w:ind w:left="360"/>
        <w:jc w:val="both"/>
      </w:pPr>
      <w:proofErr w:type="spellStart"/>
      <w:r w:rsidRPr="00BA282F">
        <w:t>Kandidatët</w:t>
      </w:r>
      <w:proofErr w:type="spellEnd"/>
      <w:r w:rsidRPr="00BA282F">
        <w:t xml:space="preserve"> </w:t>
      </w:r>
      <w:proofErr w:type="spellStart"/>
      <w:r w:rsidRPr="00BA282F">
        <w:t>duhet</w:t>
      </w:r>
      <w:proofErr w:type="spellEnd"/>
      <w:r w:rsidRPr="00BA282F">
        <w:t xml:space="preserve"> </w:t>
      </w:r>
      <w:proofErr w:type="spellStart"/>
      <w:r w:rsidRPr="00BA282F">
        <w:t>të</w:t>
      </w:r>
      <w:proofErr w:type="spellEnd"/>
      <w:r w:rsidRPr="00BA282F">
        <w:t xml:space="preserve"> </w:t>
      </w:r>
      <w:proofErr w:type="spellStart"/>
      <w:r w:rsidRPr="00BA282F">
        <w:t>plotësojnë</w:t>
      </w:r>
      <w:proofErr w:type="spellEnd"/>
      <w:r w:rsidRPr="00BA282F">
        <w:t xml:space="preserve"> </w:t>
      </w:r>
      <w:proofErr w:type="spellStart"/>
      <w:r w:rsidRPr="00BA282F">
        <w:t>kushtet</w:t>
      </w:r>
      <w:proofErr w:type="spellEnd"/>
      <w:r w:rsidRPr="00BA282F">
        <w:t xml:space="preserve"> </w:t>
      </w:r>
      <w:proofErr w:type="spellStart"/>
      <w:r w:rsidRPr="00BA282F">
        <w:t>për</w:t>
      </w:r>
      <w:proofErr w:type="spellEnd"/>
      <w:r w:rsidRPr="00BA282F">
        <w:t xml:space="preserve"> </w:t>
      </w:r>
      <w:proofErr w:type="spellStart"/>
      <w:r w:rsidRPr="00BA282F">
        <w:t>lëvizjen</w:t>
      </w:r>
      <w:proofErr w:type="spellEnd"/>
      <w:r w:rsidRPr="00BA282F">
        <w:t xml:space="preserve"> </w:t>
      </w:r>
      <w:proofErr w:type="spellStart"/>
      <w:r w:rsidRPr="00BA282F">
        <w:t>paralele</w:t>
      </w:r>
      <w:proofErr w:type="spellEnd"/>
      <w:r w:rsidRPr="00BA282F">
        <w:t xml:space="preserve"> </w:t>
      </w:r>
      <w:proofErr w:type="spellStart"/>
      <w:r w:rsidRPr="00BA282F">
        <w:t>si</w:t>
      </w:r>
      <w:proofErr w:type="spellEnd"/>
      <w:r w:rsidRPr="00BA282F">
        <w:t xml:space="preserve"> </w:t>
      </w:r>
      <w:proofErr w:type="spellStart"/>
      <w:r w:rsidRPr="00BA282F">
        <w:t>vijon</w:t>
      </w:r>
      <w:proofErr w:type="spellEnd"/>
      <w:r w:rsidRPr="00BA282F">
        <w:t>:</w:t>
      </w:r>
    </w:p>
    <w:p w:rsidR="00937330" w:rsidRPr="00BA282F" w:rsidRDefault="00937330" w:rsidP="00937330">
      <w:pPr>
        <w:pStyle w:val="ListParagraph"/>
        <w:numPr>
          <w:ilvl w:val="0"/>
          <w:numId w:val="41"/>
        </w:numPr>
        <w:spacing w:after="200" w:line="276" w:lineRule="auto"/>
        <w:contextualSpacing/>
        <w:jc w:val="both"/>
      </w:pPr>
      <w:proofErr w:type="spellStart"/>
      <w:r w:rsidRPr="00BA282F">
        <w:t>Të</w:t>
      </w:r>
      <w:proofErr w:type="spellEnd"/>
      <w:r w:rsidRPr="00BA282F">
        <w:t xml:space="preserve"> </w:t>
      </w:r>
      <w:proofErr w:type="spellStart"/>
      <w:r w:rsidRPr="00BA282F">
        <w:t>jenë</w:t>
      </w:r>
      <w:proofErr w:type="spellEnd"/>
      <w:r w:rsidRPr="00BA282F">
        <w:t xml:space="preserve"> </w:t>
      </w:r>
      <w:proofErr w:type="spellStart"/>
      <w:r w:rsidRPr="00BA282F">
        <w:t>nëpunës</w:t>
      </w:r>
      <w:proofErr w:type="spellEnd"/>
      <w:r w:rsidRPr="00BA282F">
        <w:t xml:space="preserve"> civil </w:t>
      </w:r>
      <w:proofErr w:type="spellStart"/>
      <w:r w:rsidRPr="00BA282F">
        <w:t>të</w:t>
      </w:r>
      <w:proofErr w:type="spellEnd"/>
      <w:r w:rsidRPr="00BA282F">
        <w:t xml:space="preserve"> </w:t>
      </w:r>
      <w:proofErr w:type="spellStart"/>
      <w:r w:rsidRPr="00BA282F">
        <w:t>konfirmuar</w:t>
      </w:r>
      <w:proofErr w:type="spellEnd"/>
      <w:r w:rsidRPr="00BA282F">
        <w:t xml:space="preserve">, </w:t>
      </w:r>
      <w:proofErr w:type="spellStart"/>
      <w:r w:rsidRPr="00BA282F">
        <w:t>brenda</w:t>
      </w:r>
      <w:proofErr w:type="spellEnd"/>
      <w:r w:rsidRPr="00BA282F">
        <w:t xml:space="preserve"> </w:t>
      </w:r>
      <w:proofErr w:type="spellStart"/>
      <w:r w:rsidRPr="00BA282F">
        <w:t>së</w:t>
      </w:r>
      <w:proofErr w:type="spellEnd"/>
      <w:r w:rsidRPr="00BA282F">
        <w:t xml:space="preserve"> </w:t>
      </w:r>
      <w:proofErr w:type="spellStart"/>
      <w:r w:rsidRPr="00BA282F">
        <w:t>njëjtës</w:t>
      </w:r>
      <w:proofErr w:type="spellEnd"/>
      <w:r w:rsidRPr="00BA282F">
        <w:t xml:space="preserve"> </w:t>
      </w:r>
      <w:proofErr w:type="spellStart"/>
      <w:r w:rsidRPr="00BA282F">
        <w:t>kategori</w:t>
      </w:r>
      <w:proofErr w:type="spellEnd"/>
      <w:r w:rsidRPr="00BA282F">
        <w:t xml:space="preserve">,( </w:t>
      </w:r>
      <w:proofErr w:type="spellStart"/>
      <w:r w:rsidRPr="00BA282F">
        <w:t>kategorisë</w:t>
      </w:r>
      <w:proofErr w:type="spellEnd"/>
      <w:r w:rsidRPr="00BA282F">
        <w:t xml:space="preserve"> </w:t>
      </w:r>
      <w:proofErr w:type="spellStart"/>
      <w:r w:rsidRPr="00BA282F">
        <w:t>ekzekutive</w:t>
      </w:r>
      <w:proofErr w:type="spellEnd"/>
      <w:r w:rsidRPr="00BA282F">
        <w:t>) (</w:t>
      </w:r>
      <w:proofErr w:type="spellStart"/>
      <w:r w:rsidRPr="00BA282F">
        <w:t>sipas</w:t>
      </w:r>
      <w:proofErr w:type="spellEnd"/>
      <w:r w:rsidRPr="00BA282F">
        <w:t xml:space="preserve"> </w:t>
      </w:r>
      <w:proofErr w:type="spellStart"/>
      <w:r w:rsidRPr="00BA282F">
        <w:t>përcaktimeve</w:t>
      </w:r>
      <w:proofErr w:type="spellEnd"/>
      <w:r w:rsidRPr="00BA282F">
        <w:t xml:space="preserve"> </w:t>
      </w:r>
      <w:proofErr w:type="spellStart"/>
      <w:r w:rsidRPr="00BA282F">
        <w:t>të</w:t>
      </w:r>
      <w:proofErr w:type="spellEnd"/>
      <w:r w:rsidRPr="00BA282F">
        <w:t xml:space="preserve"> </w:t>
      </w:r>
      <w:proofErr w:type="spellStart"/>
      <w:r w:rsidRPr="00BA282F">
        <w:t>nenit</w:t>
      </w:r>
      <w:proofErr w:type="spellEnd"/>
      <w:r w:rsidRPr="00BA282F">
        <w:t xml:space="preserve"> 19 </w:t>
      </w:r>
      <w:proofErr w:type="spellStart"/>
      <w:r w:rsidRPr="00BA282F">
        <w:t>të</w:t>
      </w:r>
      <w:proofErr w:type="spellEnd"/>
      <w:r w:rsidRPr="00BA282F">
        <w:t xml:space="preserve"> </w:t>
      </w:r>
      <w:proofErr w:type="spellStart"/>
      <w:r w:rsidRPr="00BA282F">
        <w:t>ligjit</w:t>
      </w:r>
      <w:proofErr w:type="spellEnd"/>
      <w:r w:rsidRPr="00BA282F">
        <w:t xml:space="preserve"> 152/2013 </w:t>
      </w:r>
      <w:r w:rsidRPr="00BA282F">
        <w:rPr>
          <w:i/>
        </w:rPr>
        <w:t>“</w:t>
      </w:r>
      <w:proofErr w:type="spellStart"/>
      <w:r w:rsidRPr="00BA282F">
        <w:rPr>
          <w:i/>
        </w:rPr>
        <w:t>Për</w:t>
      </w:r>
      <w:proofErr w:type="spellEnd"/>
      <w:r w:rsidRPr="00BA282F">
        <w:rPr>
          <w:i/>
        </w:rPr>
        <w:t xml:space="preserve"> </w:t>
      </w:r>
      <w:proofErr w:type="spellStart"/>
      <w:r w:rsidRPr="00BA282F">
        <w:rPr>
          <w:i/>
        </w:rPr>
        <w:t>nëpunësin</w:t>
      </w:r>
      <w:proofErr w:type="spellEnd"/>
      <w:r w:rsidRPr="00BA282F">
        <w:rPr>
          <w:i/>
        </w:rPr>
        <w:t xml:space="preserve"> civil”</w:t>
      </w:r>
      <w:r w:rsidRPr="00BA282F">
        <w:t xml:space="preserve">, </w:t>
      </w:r>
      <w:proofErr w:type="spellStart"/>
      <w:r w:rsidRPr="00BA282F">
        <w:t>i</w:t>
      </w:r>
      <w:proofErr w:type="spellEnd"/>
      <w:r w:rsidRPr="00BA282F">
        <w:t xml:space="preserve"> </w:t>
      </w:r>
      <w:proofErr w:type="spellStart"/>
      <w:r w:rsidRPr="00BA282F">
        <w:t>ndryshuar</w:t>
      </w:r>
      <w:proofErr w:type="spellEnd"/>
      <w:r w:rsidRPr="00BA282F">
        <w:t>)</w:t>
      </w:r>
    </w:p>
    <w:p w:rsidR="00937330" w:rsidRPr="00BA282F" w:rsidRDefault="00937330" w:rsidP="00937330">
      <w:pPr>
        <w:pStyle w:val="ListParagraph"/>
        <w:numPr>
          <w:ilvl w:val="0"/>
          <w:numId w:val="41"/>
        </w:numPr>
        <w:spacing w:after="200" w:line="276" w:lineRule="auto"/>
        <w:contextualSpacing/>
        <w:jc w:val="both"/>
      </w:pPr>
      <w:r w:rsidRPr="00BA282F">
        <w:t xml:space="preserve"> (</w:t>
      </w:r>
      <w:proofErr w:type="spellStart"/>
      <w:r w:rsidRPr="00BA282F">
        <w:t>Të</w:t>
      </w:r>
      <w:proofErr w:type="spellEnd"/>
      <w:r w:rsidRPr="00BA282F">
        <w:t xml:space="preserve"> </w:t>
      </w:r>
      <w:proofErr w:type="spellStart"/>
      <w:r w:rsidRPr="00BA282F">
        <w:t>mos</w:t>
      </w:r>
      <w:proofErr w:type="spellEnd"/>
      <w:r w:rsidRPr="00BA282F">
        <w:t xml:space="preserve"> </w:t>
      </w:r>
      <w:proofErr w:type="spellStart"/>
      <w:r w:rsidRPr="00BA282F">
        <w:t>kenë</w:t>
      </w:r>
      <w:proofErr w:type="spellEnd"/>
      <w:r w:rsidRPr="00BA282F">
        <w:t xml:space="preserve"> </w:t>
      </w:r>
      <w:proofErr w:type="spellStart"/>
      <w:r w:rsidRPr="00BA282F">
        <w:t>masë</w:t>
      </w:r>
      <w:proofErr w:type="spellEnd"/>
      <w:r w:rsidRPr="00BA282F">
        <w:t xml:space="preserve"> </w:t>
      </w:r>
      <w:proofErr w:type="spellStart"/>
      <w:r w:rsidRPr="00BA282F">
        <w:t>disiplinore</w:t>
      </w:r>
      <w:proofErr w:type="spellEnd"/>
      <w:r w:rsidRPr="00BA282F">
        <w:t xml:space="preserve"> </w:t>
      </w:r>
      <w:proofErr w:type="spellStart"/>
      <w:r w:rsidRPr="00BA282F">
        <w:t>në</w:t>
      </w:r>
      <w:proofErr w:type="spellEnd"/>
      <w:r w:rsidRPr="00BA282F">
        <w:t xml:space="preserve"> </w:t>
      </w:r>
      <w:proofErr w:type="spellStart"/>
      <w:r w:rsidRPr="00BA282F">
        <w:t>fuqi</w:t>
      </w:r>
      <w:proofErr w:type="spellEnd"/>
      <w:r w:rsidRPr="00BA282F">
        <w:t xml:space="preserve"> (</w:t>
      </w:r>
      <w:proofErr w:type="spellStart"/>
      <w:r w:rsidRPr="00BA282F">
        <w:t>të</w:t>
      </w:r>
      <w:proofErr w:type="spellEnd"/>
      <w:r w:rsidRPr="00BA282F">
        <w:t xml:space="preserve"> </w:t>
      </w:r>
      <w:proofErr w:type="spellStart"/>
      <w:r w:rsidRPr="00BA282F">
        <w:t>vërtetuar</w:t>
      </w:r>
      <w:proofErr w:type="spellEnd"/>
      <w:r w:rsidRPr="00BA282F">
        <w:t xml:space="preserve"> me </w:t>
      </w:r>
      <w:proofErr w:type="spellStart"/>
      <w:r w:rsidRPr="00BA282F">
        <w:t>një</w:t>
      </w:r>
      <w:proofErr w:type="spellEnd"/>
      <w:r w:rsidRPr="00BA282F">
        <w:t xml:space="preserve"> </w:t>
      </w:r>
      <w:proofErr w:type="spellStart"/>
      <w:r w:rsidRPr="00BA282F">
        <w:t>dokument</w:t>
      </w:r>
      <w:proofErr w:type="spellEnd"/>
      <w:r w:rsidRPr="00BA282F">
        <w:t xml:space="preserve"> </w:t>
      </w:r>
      <w:proofErr w:type="spellStart"/>
      <w:r w:rsidRPr="00BA282F">
        <w:t>nga</w:t>
      </w:r>
      <w:proofErr w:type="spellEnd"/>
      <w:r w:rsidRPr="00BA282F">
        <w:t xml:space="preserve"> </w:t>
      </w:r>
      <w:proofErr w:type="spellStart"/>
      <w:r w:rsidRPr="00BA282F">
        <w:t>institucioni</w:t>
      </w:r>
      <w:proofErr w:type="spellEnd"/>
      <w:r w:rsidRPr="00BA282F">
        <w:t>);</w:t>
      </w:r>
    </w:p>
    <w:p w:rsidR="00937330" w:rsidRPr="00BA282F" w:rsidRDefault="00937330" w:rsidP="00937330">
      <w:pPr>
        <w:pStyle w:val="ListParagraph"/>
        <w:numPr>
          <w:ilvl w:val="0"/>
          <w:numId w:val="41"/>
        </w:numPr>
        <w:spacing w:after="200" w:line="276" w:lineRule="auto"/>
        <w:contextualSpacing/>
        <w:jc w:val="both"/>
      </w:pPr>
      <w:proofErr w:type="spellStart"/>
      <w:r w:rsidRPr="00BA282F">
        <w:t>Të</w:t>
      </w:r>
      <w:proofErr w:type="spellEnd"/>
      <w:r w:rsidRPr="00BA282F">
        <w:t xml:space="preserve"> </w:t>
      </w:r>
      <w:proofErr w:type="spellStart"/>
      <w:r w:rsidRPr="00BA282F">
        <w:t>kenë</w:t>
      </w:r>
      <w:proofErr w:type="spellEnd"/>
      <w:r w:rsidRPr="00BA282F">
        <w:t xml:space="preserve"> </w:t>
      </w:r>
      <w:proofErr w:type="spellStart"/>
      <w:r w:rsidRPr="00BA282F">
        <w:t>vlerësimin</w:t>
      </w:r>
      <w:proofErr w:type="spellEnd"/>
      <w:r w:rsidRPr="00BA282F">
        <w:t xml:space="preserve"> e </w:t>
      </w:r>
      <w:proofErr w:type="spellStart"/>
      <w:r w:rsidRPr="00BA282F">
        <w:t>fundit</w:t>
      </w:r>
      <w:proofErr w:type="spellEnd"/>
      <w:r w:rsidRPr="00BA282F">
        <w:t xml:space="preserve">  </w:t>
      </w:r>
      <w:proofErr w:type="spellStart"/>
      <w:r w:rsidRPr="00BA282F">
        <w:t>pozitiv</w:t>
      </w:r>
      <w:proofErr w:type="spellEnd"/>
      <w:r w:rsidRPr="00BA282F">
        <w:t xml:space="preserve">  </w:t>
      </w:r>
      <w:proofErr w:type="spellStart"/>
      <w:r w:rsidRPr="00BA282F">
        <w:t>mirë</w:t>
      </w:r>
      <w:proofErr w:type="spellEnd"/>
      <w:r w:rsidRPr="00BA282F">
        <w:t xml:space="preserve">  </w:t>
      </w:r>
      <w:proofErr w:type="spellStart"/>
      <w:r w:rsidRPr="00BA282F">
        <w:t>apo</w:t>
      </w:r>
      <w:proofErr w:type="spellEnd"/>
      <w:r w:rsidRPr="00BA282F">
        <w:t xml:space="preserve"> </w:t>
      </w:r>
      <w:proofErr w:type="spellStart"/>
      <w:r w:rsidRPr="00BA282F">
        <w:t>shumë</w:t>
      </w:r>
      <w:proofErr w:type="spellEnd"/>
      <w:r w:rsidRPr="00BA282F">
        <w:t xml:space="preserve"> </w:t>
      </w:r>
      <w:proofErr w:type="spellStart"/>
      <w:r w:rsidRPr="00BA282F">
        <w:t>mirë</w:t>
      </w:r>
      <w:proofErr w:type="spellEnd"/>
      <w:r w:rsidRPr="00BA282F">
        <w:t xml:space="preserve"> </w:t>
      </w:r>
    </w:p>
    <w:p w:rsidR="00937330" w:rsidRPr="00BA282F" w:rsidRDefault="00937330" w:rsidP="00937330">
      <w:pPr>
        <w:spacing w:line="276" w:lineRule="auto"/>
        <w:jc w:val="both"/>
        <w:rPr>
          <w:rFonts w:ascii="Times New Roman" w:hAnsi="Times New Roman"/>
          <w:sz w:val="24"/>
          <w:szCs w:val="24"/>
        </w:rPr>
      </w:pPr>
      <w:r w:rsidRPr="00BA282F">
        <w:rPr>
          <w:rFonts w:ascii="Times New Roman" w:hAnsi="Times New Roman"/>
          <w:sz w:val="24"/>
          <w:szCs w:val="24"/>
        </w:rPr>
        <w:t>Kandidatët duhet të plotësojnë kriteret e veçanta si vijon:</w:t>
      </w:r>
    </w:p>
    <w:p w:rsidR="00AD1ECF" w:rsidRPr="00AD1ECF" w:rsidRDefault="00937330" w:rsidP="00FC5B8C">
      <w:pPr>
        <w:pStyle w:val="ListParagraph"/>
        <w:numPr>
          <w:ilvl w:val="0"/>
          <w:numId w:val="28"/>
        </w:numPr>
        <w:spacing w:after="200" w:line="276" w:lineRule="auto"/>
        <w:ind w:left="0"/>
        <w:contextualSpacing/>
      </w:pPr>
      <w:r w:rsidRPr="00AD1ECF">
        <w:rPr>
          <w:lang w:val="da-DK"/>
        </w:rPr>
        <w:t xml:space="preserve">Të zotëroj  Diplome Universitare (Arsimi i Lartë) </w:t>
      </w:r>
      <w:r w:rsidRPr="00AD1ECF">
        <w:rPr>
          <w:lang w:val="sq-AL"/>
        </w:rPr>
        <w:t xml:space="preserve">/ </w:t>
      </w:r>
      <w:r w:rsidRPr="00AD1ECF">
        <w:rPr>
          <w:b/>
          <w:i/>
          <w:lang w:val="sq-AL"/>
        </w:rPr>
        <w:t xml:space="preserve">Master </w:t>
      </w:r>
      <w:r w:rsidR="005F4ADC" w:rsidRPr="00AD1ECF">
        <w:rPr>
          <w:b/>
          <w:i/>
          <w:lang w:val="sq-AL"/>
        </w:rPr>
        <w:t>P</w:t>
      </w:r>
      <w:r w:rsidR="00AD1ECF" w:rsidRPr="00AD1ECF">
        <w:rPr>
          <w:b/>
          <w:i/>
          <w:lang w:val="sq-AL"/>
        </w:rPr>
        <w:t>rofesional</w:t>
      </w:r>
      <w:r w:rsidRPr="00AD1ECF">
        <w:rPr>
          <w:b/>
          <w:i/>
          <w:lang w:val="sq-AL"/>
        </w:rPr>
        <w:t xml:space="preserve">   </w:t>
      </w:r>
      <w:r w:rsidRPr="00AD1ECF">
        <w:rPr>
          <w:lang w:val="sq-AL"/>
        </w:rPr>
        <w:t>sipas legjislacionit të arsimit të lartë</w:t>
      </w:r>
      <w:r w:rsidRPr="00AD1ECF">
        <w:rPr>
          <w:lang w:val="da-DK"/>
        </w:rPr>
        <w:t xml:space="preserve"> ,në </w:t>
      </w:r>
      <w:r w:rsidRPr="00AD1ECF">
        <w:rPr>
          <w:b/>
          <w:i/>
        </w:rPr>
        <w:t>“</w:t>
      </w:r>
      <w:proofErr w:type="spellStart"/>
      <w:r w:rsidRPr="00AD1ECF">
        <w:rPr>
          <w:b/>
        </w:rPr>
        <w:t>Shkenca</w:t>
      </w:r>
      <w:proofErr w:type="spellEnd"/>
      <w:r w:rsidR="00AD1ECF" w:rsidRPr="00AD1ECF">
        <w:rPr>
          <w:b/>
        </w:rPr>
        <w:t xml:space="preserve"> </w:t>
      </w:r>
      <w:proofErr w:type="spellStart"/>
      <w:r w:rsidR="00AD1ECF" w:rsidRPr="00AD1ECF">
        <w:rPr>
          <w:b/>
        </w:rPr>
        <w:t>t</w:t>
      </w:r>
      <w:r w:rsidR="00670473">
        <w:rPr>
          <w:b/>
        </w:rPr>
        <w:t>ë</w:t>
      </w:r>
      <w:proofErr w:type="spellEnd"/>
      <w:r w:rsidR="00AD1ECF" w:rsidRPr="00AD1ECF">
        <w:rPr>
          <w:b/>
        </w:rPr>
        <w:t xml:space="preserve"> </w:t>
      </w:r>
      <w:proofErr w:type="spellStart"/>
      <w:r w:rsidR="00AD1ECF" w:rsidRPr="00AD1ECF">
        <w:rPr>
          <w:b/>
        </w:rPr>
        <w:t>Inxhinieris</w:t>
      </w:r>
      <w:r w:rsidR="00670473">
        <w:rPr>
          <w:b/>
        </w:rPr>
        <w:t>ë</w:t>
      </w:r>
      <w:proofErr w:type="spellEnd"/>
      <w:r w:rsidR="00AD1ECF" w:rsidRPr="00AD1ECF">
        <w:rPr>
          <w:b/>
        </w:rPr>
        <w:t xml:space="preserve"> </w:t>
      </w:r>
      <w:r w:rsidRPr="00AD1ECF">
        <w:rPr>
          <w:b/>
        </w:rPr>
        <w:t xml:space="preserve">   </w:t>
      </w:r>
      <w:proofErr w:type="spellStart"/>
      <w:r w:rsidR="005F4ADC" w:rsidRPr="00AD1ECF">
        <w:rPr>
          <w:b/>
        </w:rPr>
        <w:t>Kompjuterike</w:t>
      </w:r>
      <w:proofErr w:type="spellEnd"/>
      <w:r w:rsidR="005F4ADC" w:rsidRPr="00AD1ECF">
        <w:rPr>
          <w:b/>
        </w:rPr>
        <w:t xml:space="preserve"> </w:t>
      </w:r>
      <w:r w:rsidRPr="00AD1ECF">
        <w:rPr>
          <w:b/>
        </w:rPr>
        <w:t>”,</w:t>
      </w:r>
      <w:r w:rsidRPr="00AD1ECF">
        <w:rPr>
          <w:lang w:val="da-DK"/>
        </w:rPr>
        <w:t xml:space="preserve"> Si  diploma   Bachelor edhe ajo master profesional duhet të jenë në të njejtën fushë </w:t>
      </w:r>
      <w:r w:rsidRPr="00BA282F">
        <w:t>. (</w:t>
      </w:r>
      <w:r w:rsidRPr="00AD1ECF">
        <w:rPr>
          <w:i/>
        </w:rPr>
        <w:t xml:space="preserve">Diplomat </w:t>
      </w:r>
      <w:proofErr w:type="spellStart"/>
      <w:r w:rsidRPr="00AD1ECF">
        <w:rPr>
          <w:i/>
        </w:rPr>
        <w:t>të</w:t>
      </w:r>
      <w:proofErr w:type="spellEnd"/>
      <w:r w:rsidRPr="00AD1ECF">
        <w:rPr>
          <w:i/>
        </w:rPr>
        <w:t xml:space="preserve"> </w:t>
      </w:r>
      <w:proofErr w:type="spellStart"/>
      <w:r w:rsidRPr="00AD1ECF">
        <w:rPr>
          <w:i/>
        </w:rPr>
        <w:t>cilat</w:t>
      </w:r>
      <w:proofErr w:type="spellEnd"/>
      <w:r w:rsidRPr="00AD1ECF">
        <w:rPr>
          <w:i/>
        </w:rPr>
        <w:t xml:space="preserve"> </w:t>
      </w:r>
      <w:proofErr w:type="spellStart"/>
      <w:r w:rsidRPr="00AD1ECF">
        <w:rPr>
          <w:i/>
        </w:rPr>
        <w:t>janë</w:t>
      </w:r>
      <w:proofErr w:type="spellEnd"/>
      <w:r w:rsidRPr="00AD1ECF">
        <w:rPr>
          <w:i/>
        </w:rPr>
        <w:t xml:space="preserve"> </w:t>
      </w:r>
      <w:proofErr w:type="spellStart"/>
      <w:r w:rsidRPr="00AD1ECF">
        <w:rPr>
          <w:i/>
        </w:rPr>
        <w:t>marrë</w:t>
      </w:r>
      <w:proofErr w:type="spellEnd"/>
      <w:r w:rsidRPr="00AD1ECF">
        <w:rPr>
          <w:i/>
        </w:rPr>
        <w:t xml:space="preserve"> </w:t>
      </w:r>
      <w:proofErr w:type="spellStart"/>
      <w:r w:rsidRPr="00AD1ECF">
        <w:rPr>
          <w:i/>
        </w:rPr>
        <w:t>jashtë</w:t>
      </w:r>
      <w:proofErr w:type="spellEnd"/>
      <w:r w:rsidRPr="00AD1ECF">
        <w:rPr>
          <w:i/>
        </w:rPr>
        <w:t xml:space="preserve"> </w:t>
      </w:r>
      <w:proofErr w:type="spellStart"/>
      <w:r w:rsidRPr="00AD1ECF">
        <w:rPr>
          <w:i/>
        </w:rPr>
        <w:t>vendit</w:t>
      </w:r>
      <w:proofErr w:type="spellEnd"/>
      <w:r w:rsidRPr="00AD1ECF">
        <w:rPr>
          <w:i/>
        </w:rPr>
        <w:t xml:space="preserve">, </w:t>
      </w:r>
      <w:proofErr w:type="spellStart"/>
      <w:r w:rsidRPr="00AD1ECF">
        <w:rPr>
          <w:i/>
        </w:rPr>
        <w:t>duhet</w:t>
      </w:r>
      <w:proofErr w:type="spellEnd"/>
      <w:r w:rsidRPr="00AD1ECF">
        <w:rPr>
          <w:i/>
        </w:rPr>
        <w:t xml:space="preserve"> </w:t>
      </w:r>
      <w:proofErr w:type="spellStart"/>
      <w:r w:rsidRPr="00AD1ECF">
        <w:rPr>
          <w:i/>
        </w:rPr>
        <w:t>të</w:t>
      </w:r>
      <w:proofErr w:type="spellEnd"/>
      <w:r w:rsidRPr="00AD1ECF">
        <w:rPr>
          <w:i/>
        </w:rPr>
        <w:t xml:space="preserve"> </w:t>
      </w:r>
      <w:proofErr w:type="spellStart"/>
      <w:r w:rsidRPr="00AD1ECF">
        <w:rPr>
          <w:i/>
        </w:rPr>
        <w:t>jenë</w:t>
      </w:r>
      <w:proofErr w:type="spellEnd"/>
      <w:r w:rsidRPr="00AD1ECF">
        <w:rPr>
          <w:i/>
        </w:rPr>
        <w:t xml:space="preserve"> </w:t>
      </w:r>
      <w:proofErr w:type="spellStart"/>
      <w:r w:rsidRPr="00AD1ECF">
        <w:rPr>
          <w:i/>
        </w:rPr>
        <w:t>të</w:t>
      </w:r>
      <w:proofErr w:type="spellEnd"/>
      <w:r w:rsidRPr="00AD1ECF">
        <w:rPr>
          <w:i/>
        </w:rPr>
        <w:t xml:space="preserve"> </w:t>
      </w:r>
      <w:proofErr w:type="spellStart"/>
      <w:r w:rsidRPr="00AD1ECF">
        <w:rPr>
          <w:i/>
        </w:rPr>
        <w:t>njohura</w:t>
      </w:r>
      <w:proofErr w:type="spellEnd"/>
      <w:r w:rsidRPr="00AD1ECF">
        <w:rPr>
          <w:i/>
        </w:rPr>
        <w:t xml:space="preserve"> </w:t>
      </w:r>
      <w:proofErr w:type="spellStart"/>
      <w:r w:rsidRPr="00AD1ECF">
        <w:rPr>
          <w:i/>
        </w:rPr>
        <w:t>paraprakisht</w:t>
      </w:r>
      <w:proofErr w:type="spellEnd"/>
      <w:r w:rsidRPr="00AD1ECF">
        <w:rPr>
          <w:i/>
        </w:rPr>
        <w:t xml:space="preserve"> </w:t>
      </w:r>
      <w:proofErr w:type="spellStart"/>
      <w:r w:rsidRPr="00AD1ECF">
        <w:rPr>
          <w:i/>
        </w:rPr>
        <w:t>pranë</w:t>
      </w:r>
      <w:proofErr w:type="spellEnd"/>
      <w:r w:rsidRPr="00AD1ECF">
        <w:rPr>
          <w:i/>
        </w:rPr>
        <w:t xml:space="preserve"> </w:t>
      </w:r>
      <w:proofErr w:type="spellStart"/>
      <w:r w:rsidRPr="00AD1ECF">
        <w:rPr>
          <w:i/>
        </w:rPr>
        <w:t>institucionit</w:t>
      </w:r>
      <w:proofErr w:type="spellEnd"/>
      <w:r w:rsidRPr="00AD1ECF">
        <w:rPr>
          <w:i/>
        </w:rPr>
        <w:t xml:space="preserve"> </w:t>
      </w:r>
      <w:proofErr w:type="spellStart"/>
      <w:r w:rsidRPr="00AD1ECF">
        <w:rPr>
          <w:i/>
        </w:rPr>
        <w:t>përgjegjës</w:t>
      </w:r>
      <w:proofErr w:type="spellEnd"/>
      <w:r w:rsidRPr="00AD1ECF">
        <w:rPr>
          <w:i/>
        </w:rPr>
        <w:t xml:space="preserve"> </w:t>
      </w:r>
      <w:proofErr w:type="spellStart"/>
      <w:r w:rsidRPr="00AD1ECF">
        <w:rPr>
          <w:i/>
        </w:rPr>
        <w:t>për</w:t>
      </w:r>
      <w:proofErr w:type="spellEnd"/>
      <w:r w:rsidRPr="00AD1ECF">
        <w:rPr>
          <w:i/>
        </w:rPr>
        <w:t xml:space="preserve"> </w:t>
      </w:r>
      <w:proofErr w:type="spellStart"/>
      <w:r w:rsidRPr="00AD1ECF">
        <w:rPr>
          <w:i/>
        </w:rPr>
        <w:t>njehsimin</w:t>
      </w:r>
      <w:proofErr w:type="spellEnd"/>
      <w:r w:rsidRPr="00AD1ECF">
        <w:rPr>
          <w:i/>
        </w:rPr>
        <w:t xml:space="preserve"> e </w:t>
      </w:r>
      <w:proofErr w:type="spellStart"/>
      <w:r w:rsidRPr="00AD1ECF">
        <w:rPr>
          <w:i/>
        </w:rPr>
        <w:t>diplomave</w:t>
      </w:r>
      <w:proofErr w:type="spellEnd"/>
      <w:r w:rsidRPr="00AD1ECF">
        <w:rPr>
          <w:i/>
        </w:rPr>
        <w:t xml:space="preserve"> </w:t>
      </w:r>
      <w:proofErr w:type="spellStart"/>
      <w:r w:rsidRPr="00AD1ECF">
        <w:rPr>
          <w:i/>
        </w:rPr>
        <w:t>sipas</w:t>
      </w:r>
      <w:proofErr w:type="spellEnd"/>
      <w:r w:rsidRPr="00AD1ECF">
        <w:rPr>
          <w:i/>
        </w:rPr>
        <w:t xml:space="preserve"> </w:t>
      </w:r>
      <w:proofErr w:type="spellStart"/>
      <w:r w:rsidRPr="00AD1ECF">
        <w:rPr>
          <w:i/>
        </w:rPr>
        <w:t>legjislacionit</w:t>
      </w:r>
      <w:proofErr w:type="spellEnd"/>
      <w:r w:rsidRPr="00AD1ECF">
        <w:rPr>
          <w:i/>
        </w:rPr>
        <w:t xml:space="preserve"> </w:t>
      </w:r>
      <w:proofErr w:type="spellStart"/>
      <w:r w:rsidRPr="00AD1ECF">
        <w:rPr>
          <w:i/>
        </w:rPr>
        <w:t>në</w:t>
      </w:r>
      <w:proofErr w:type="spellEnd"/>
      <w:r w:rsidRPr="00AD1ECF">
        <w:rPr>
          <w:i/>
        </w:rPr>
        <w:t xml:space="preserve"> </w:t>
      </w:r>
      <w:proofErr w:type="spellStart"/>
      <w:r w:rsidRPr="00AD1ECF">
        <w:rPr>
          <w:i/>
        </w:rPr>
        <w:t>fuqi</w:t>
      </w:r>
      <w:proofErr w:type="spellEnd"/>
      <w:r w:rsidRPr="00AD1ECF">
        <w:rPr>
          <w:i/>
        </w:rPr>
        <w:t>).</w:t>
      </w:r>
    </w:p>
    <w:p w:rsidR="00AD1ECF" w:rsidRPr="00AD1ECF" w:rsidRDefault="00937330" w:rsidP="00FC5B8C">
      <w:pPr>
        <w:pStyle w:val="ListParagraph"/>
        <w:numPr>
          <w:ilvl w:val="0"/>
          <w:numId w:val="28"/>
        </w:numPr>
        <w:spacing w:after="200" w:line="276" w:lineRule="auto"/>
        <w:ind w:left="0"/>
        <w:contextualSpacing/>
      </w:pPr>
      <w:proofErr w:type="spellStart"/>
      <w:r w:rsidRPr="00AD1ECF">
        <w:rPr>
          <w:color w:val="000000"/>
        </w:rPr>
        <w:t>Eksperienca</w:t>
      </w:r>
      <w:proofErr w:type="spellEnd"/>
      <w:r w:rsidRPr="00AD1ECF">
        <w:rPr>
          <w:color w:val="000000"/>
        </w:rPr>
        <w:t xml:space="preserve"> </w:t>
      </w:r>
      <w:proofErr w:type="spellStart"/>
      <w:r w:rsidRPr="00AD1ECF">
        <w:rPr>
          <w:color w:val="000000"/>
        </w:rPr>
        <w:t>në</w:t>
      </w:r>
      <w:proofErr w:type="spellEnd"/>
      <w:r w:rsidRPr="00AD1ECF">
        <w:rPr>
          <w:color w:val="000000"/>
        </w:rPr>
        <w:t xml:space="preserve"> </w:t>
      </w:r>
      <w:proofErr w:type="spellStart"/>
      <w:r w:rsidRPr="00AD1ECF">
        <w:rPr>
          <w:color w:val="000000"/>
        </w:rPr>
        <w:t>punë</w:t>
      </w:r>
      <w:proofErr w:type="spellEnd"/>
      <w:r w:rsidRPr="00AD1ECF">
        <w:rPr>
          <w:color w:val="000000"/>
        </w:rPr>
        <w:t xml:space="preserve">, </w:t>
      </w:r>
      <w:proofErr w:type="spellStart"/>
      <w:r w:rsidRPr="00BA282F">
        <w:t>në</w:t>
      </w:r>
      <w:proofErr w:type="spellEnd"/>
      <w:r w:rsidRPr="00BA282F">
        <w:t xml:space="preserve"> </w:t>
      </w:r>
      <w:proofErr w:type="spellStart"/>
      <w:r w:rsidRPr="00BA282F">
        <w:t>administratën</w:t>
      </w:r>
      <w:proofErr w:type="spellEnd"/>
      <w:r w:rsidRPr="00BA282F">
        <w:t xml:space="preserve"> </w:t>
      </w:r>
      <w:proofErr w:type="spellStart"/>
      <w:r w:rsidRPr="00BA282F">
        <w:t>shtetërore</w:t>
      </w:r>
      <w:proofErr w:type="spellEnd"/>
      <w:r w:rsidRPr="00BA282F">
        <w:t xml:space="preserve"> </w:t>
      </w:r>
      <w:proofErr w:type="spellStart"/>
      <w:r w:rsidRPr="00BA282F">
        <w:t>dhe</w:t>
      </w:r>
      <w:proofErr w:type="spellEnd"/>
      <w:r w:rsidRPr="00BA282F">
        <w:t>/</w:t>
      </w:r>
      <w:proofErr w:type="spellStart"/>
      <w:r w:rsidRPr="00BA282F">
        <w:t>ose</w:t>
      </w:r>
      <w:proofErr w:type="spellEnd"/>
      <w:r w:rsidRPr="00BA282F">
        <w:t xml:space="preserve"> </w:t>
      </w:r>
      <w:proofErr w:type="spellStart"/>
      <w:r w:rsidRPr="00BA282F">
        <w:t>institucione</w:t>
      </w:r>
      <w:proofErr w:type="spellEnd"/>
      <w:r w:rsidRPr="00BA282F">
        <w:t xml:space="preserve"> </w:t>
      </w:r>
      <w:proofErr w:type="spellStart"/>
      <w:r w:rsidRPr="00BA282F">
        <w:t>të</w:t>
      </w:r>
      <w:proofErr w:type="spellEnd"/>
      <w:r w:rsidRPr="00BA282F">
        <w:t xml:space="preserve"> </w:t>
      </w:r>
      <w:proofErr w:type="spellStart"/>
      <w:r w:rsidRPr="00BA282F">
        <w:t>pavarura</w:t>
      </w:r>
      <w:proofErr w:type="spellEnd"/>
      <w:r w:rsidRPr="00BA282F">
        <w:t xml:space="preserve"> </w:t>
      </w:r>
      <w:proofErr w:type="spellStart"/>
      <w:r w:rsidRPr="00BA282F">
        <w:t>dhe</w:t>
      </w:r>
      <w:proofErr w:type="spellEnd"/>
      <w:r w:rsidRPr="00BA282F">
        <w:t>/</w:t>
      </w:r>
      <w:proofErr w:type="spellStart"/>
      <w:r w:rsidRPr="00BA282F">
        <w:t>ose</w:t>
      </w:r>
      <w:proofErr w:type="spellEnd"/>
      <w:r w:rsidRPr="00BA282F">
        <w:t xml:space="preserve"> </w:t>
      </w:r>
      <w:proofErr w:type="spellStart"/>
      <w:r w:rsidRPr="00BA282F">
        <w:t>institucionet</w:t>
      </w:r>
      <w:proofErr w:type="spellEnd"/>
      <w:r w:rsidRPr="00BA282F">
        <w:t xml:space="preserve"> </w:t>
      </w:r>
      <w:proofErr w:type="gramStart"/>
      <w:r w:rsidRPr="00BA282F">
        <w:t xml:space="preserve">e  </w:t>
      </w:r>
      <w:proofErr w:type="spellStart"/>
      <w:r w:rsidRPr="00BA282F">
        <w:t>Qeverisjes</w:t>
      </w:r>
      <w:proofErr w:type="spellEnd"/>
      <w:proofErr w:type="gramEnd"/>
      <w:r w:rsidRPr="00BA282F">
        <w:t xml:space="preserve"> </w:t>
      </w:r>
      <w:proofErr w:type="spellStart"/>
      <w:r w:rsidRPr="00BA282F">
        <w:t>Vendore</w:t>
      </w:r>
      <w:proofErr w:type="spellEnd"/>
      <w:r w:rsidRPr="00BA282F">
        <w:t xml:space="preserve">   jo </w:t>
      </w:r>
      <w:proofErr w:type="spellStart"/>
      <w:r w:rsidRPr="00BA282F">
        <w:t>më</w:t>
      </w:r>
      <w:proofErr w:type="spellEnd"/>
      <w:r w:rsidRPr="00BA282F">
        <w:t xml:space="preserve"> </w:t>
      </w:r>
      <w:proofErr w:type="spellStart"/>
      <w:r w:rsidRPr="00BA282F">
        <w:t>pak</w:t>
      </w:r>
      <w:proofErr w:type="spellEnd"/>
      <w:r w:rsidRPr="00BA282F">
        <w:t xml:space="preserve"> se </w:t>
      </w:r>
      <w:proofErr w:type="spellStart"/>
      <w:r w:rsidRPr="00AD1ECF">
        <w:rPr>
          <w:b/>
        </w:rPr>
        <w:t>një</w:t>
      </w:r>
      <w:proofErr w:type="spellEnd"/>
      <w:r w:rsidRPr="00AD1ECF">
        <w:rPr>
          <w:b/>
        </w:rPr>
        <w:t xml:space="preserve"> </w:t>
      </w:r>
      <w:proofErr w:type="spellStart"/>
      <w:r w:rsidRPr="00AD1ECF">
        <w:rPr>
          <w:b/>
        </w:rPr>
        <w:t>vit</w:t>
      </w:r>
      <w:proofErr w:type="spellEnd"/>
      <w:r w:rsidR="006B7162" w:rsidRPr="00AD1ECF">
        <w:rPr>
          <w:b/>
        </w:rPr>
        <w:t>.</w:t>
      </w:r>
    </w:p>
    <w:p w:rsidR="006B7162" w:rsidRPr="00BA282F" w:rsidRDefault="00937330" w:rsidP="00FD7261">
      <w:pPr>
        <w:pStyle w:val="ListParagraph"/>
        <w:numPr>
          <w:ilvl w:val="0"/>
          <w:numId w:val="28"/>
        </w:numPr>
        <w:spacing w:after="200" w:line="276" w:lineRule="auto"/>
        <w:ind w:left="0"/>
        <w:contextualSpacing/>
      </w:pPr>
      <w:proofErr w:type="spellStart"/>
      <w:r w:rsidRPr="00AD1ECF">
        <w:rPr>
          <w:color w:val="000000"/>
        </w:rPr>
        <w:t>Të</w:t>
      </w:r>
      <w:proofErr w:type="spellEnd"/>
      <w:r w:rsidRPr="00AD1ECF">
        <w:rPr>
          <w:color w:val="000000"/>
        </w:rPr>
        <w:t xml:space="preserve"> </w:t>
      </w:r>
      <w:proofErr w:type="spellStart"/>
      <w:r w:rsidRPr="00AD1ECF">
        <w:rPr>
          <w:color w:val="000000"/>
        </w:rPr>
        <w:t>kenë</w:t>
      </w:r>
      <w:proofErr w:type="spellEnd"/>
      <w:r w:rsidRPr="00AD1ECF">
        <w:rPr>
          <w:color w:val="000000"/>
        </w:rPr>
        <w:t xml:space="preserve"> </w:t>
      </w:r>
      <w:proofErr w:type="spellStart"/>
      <w:r w:rsidRPr="00AD1ECF">
        <w:rPr>
          <w:color w:val="000000"/>
        </w:rPr>
        <w:t>aftësi</w:t>
      </w:r>
      <w:proofErr w:type="spellEnd"/>
      <w:r w:rsidRPr="00AD1ECF">
        <w:rPr>
          <w:color w:val="000000"/>
        </w:rPr>
        <w:t xml:space="preserve"> </w:t>
      </w:r>
      <w:proofErr w:type="spellStart"/>
      <w:r w:rsidRPr="00AD1ECF">
        <w:rPr>
          <w:color w:val="000000"/>
        </w:rPr>
        <w:t>të</w:t>
      </w:r>
      <w:proofErr w:type="spellEnd"/>
      <w:r w:rsidRPr="00AD1ECF">
        <w:rPr>
          <w:color w:val="000000"/>
        </w:rPr>
        <w:t xml:space="preserve"> </w:t>
      </w:r>
      <w:proofErr w:type="spellStart"/>
      <w:r w:rsidRPr="00AD1ECF">
        <w:rPr>
          <w:color w:val="000000"/>
        </w:rPr>
        <w:t>mira</w:t>
      </w:r>
      <w:proofErr w:type="spellEnd"/>
      <w:r w:rsidRPr="00AD1ECF">
        <w:rPr>
          <w:color w:val="000000"/>
        </w:rPr>
        <w:t xml:space="preserve"> </w:t>
      </w:r>
      <w:proofErr w:type="spellStart"/>
      <w:r w:rsidRPr="00AD1ECF">
        <w:rPr>
          <w:color w:val="000000"/>
        </w:rPr>
        <w:t>komunikuese</w:t>
      </w:r>
      <w:proofErr w:type="spellEnd"/>
      <w:r w:rsidRPr="00AD1ECF">
        <w:rPr>
          <w:color w:val="000000"/>
        </w:rPr>
        <w:t xml:space="preserve"> </w:t>
      </w:r>
      <w:proofErr w:type="spellStart"/>
      <w:r w:rsidRPr="00AD1ECF">
        <w:rPr>
          <w:color w:val="000000"/>
        </w:rPr>
        <w:t>dhe</w:t>
      </w:r>
      <w:proofErr w:type="spellEnd"/>
      <w:r w:rsidRPr="00AD1ECF">
        <w:rPr>
          <w:color w:val="000000"/>
        </w:rPr>
        <w:t xml:space="preserve"> </w:t>
      </w:r>
      <w:proofErr w:type="spellStart"/>
      <w:r w:rsidRPr="00AD1ECF">
        <w:rPr>
          <w:color w:val="000000"/>
        </w:rPr>
        <w:t>të</w:t>
      </w:r>
      <w:proofErr w:type="spellEnd"/>
      <w:r w:rsidRPr="00AD1ECF">
        <w:rPr>
          <w:color w:val="000000"/>
        </w:rPr>
        <w:t xml:space="preserve"> </w:t>
      </w:r>
      <w:proofErr w:type="spellStart"/>
      <w:r w:rsidRPr="00AD1ECF">
        <w:rPr>
          <w:color w:val="000000"/>
        </w:rPr>
        <w:t>punës</w:t>
      </w:r>
      <w:proofErr w:type="spellEnd"/>
      <w:r w:rsidRPr="00AD1ECF">
        <w:rPr>
          <w:color w:val="000000"/>
        </w:rPr>
        <w:t xml:space="preserve"> </w:t>
      </w:r>
      <w:proofErr w:type="spellStart"/>
      <w:r w:rsidRPr="00AD1ECF">
        <w:rPr>
          <w:color w:val="000000"/>
        </w:rPr>
        <w:t>në</w:t>
      </w:r>
      <w:proofErr w:type="spellEnd"/>
      <w:r w:rsidRPr="00AD1ECF">
        <w:rPr>
          <w:color w:val="000000"/>
        </w:rPr>
        <w:t xml:space="preserve"> </w:t>
      </w:r>
      <w:proofErr w:type="spellStart"/>
      <w:r w:rsidRPr="00AD1ECF">
        <w:rPr>
          <w:color w:val="000000"/>
        </w:rPr>
        <w:t>grupe</w:t>
      </w:r>
      <w:proofErr w:type="spellEnd"/>
      <w:r w:rsidRPr="00BA282F">
        <w:t>.</w:t>
      </w:r>
    </w:p>
    <w:p w:rsidR="00937330" w:rsidRPr="00BA282F" w:rsidRDefault="00937330" w:rsidP="00AD1ECF">
      <w:pPr>
        <w:pStyle w:val="ListParagraph"/>
        <w:numPr>
          <w:ilvl w:val="0"/>
          <w:numId w:val="28"/>
        </w:numPr>
        <w:spacing w:after="200" w:line="276" w:lineRule="auto"/>
        <w:ind w:left="0"/>
        <w:contextualSpacing/>
      </w:pPr>
      <w:proofErr w:type="spellStart"/>
      <w:r w:rsidRPr="00BA282F">
        <w:t>Njohja</w:t>
      </w:r>
      <w:proofErr w:type="spellEnd"/>
      <w:r w:rsidRPr="00BA282F">
        <w:t xml:space="preserve"> e </w:t>
      </w:r>
      <w:proofErr w:type="spellStart"/>
      <w:r w:rsidRPr="00BA282F">
        <w:t>gjuhes</w:t>
      </w:r>
      <w:proofErr w:type="spellEnd"/>
      <w:r w:rsidRPr="00BA282F">
        <w:t xml:space="preserve"> se </w:t>
      </w:r>
      <w:proofErr w:type="spellStart"/>
      <w:r w:rsidRPr="00BA282F">
        <w:t>huaj</w:t>
      </w:r>
      <w:proofErr w:type="spellEnd"/>
      <w:r w:rsidRPr="00BA282F">
        <w:t xml:space="preserve">  </w:t>
      </w:r>
      <w:proofErr w:type="spellStart"/>
      <w:r w:rsidRPr="00BA282F">
        <w:t>Anglish</w:t>
      </w:r>
      <w:proofErr w:type="spellEnd"/>
      <w:r w:rsidRPr="00BA282F">
        <w:t xml:space="preserve"> </w:t>
      </w:r>
      <w:proofErr w:type="spellStart"/>
      <w:r w:rsidRPr="00BA282F">
        <w:t>ose</w:t>
      </w:r>
      <w:proofErr w:type="spellEnd"/>
      <w:r w:rsidRPr="00BA282F">
        <w:t xml:space="preserve"> </w:t>
      </w:r>
      <w:proofErr w:type="spellStart"/>
      <w:r w:rsidRPr="00BA282F">
        <w:t>një</w:t>
      </w:r>
      <w:proofErr w:type="spellEnd"/>
      <w:r w:rsidRPr="00BA282F">
        <w:t xml:space="preserve"> </w:t>
      </w:r>
      <w:proofErr w:type="spellStart"/>
      <w:r w:rsidRPr="00BA282F">
        <w:t>gjuhë</w:t>
      </w:r>
      <w:proofErr w:type="spellEnd"/>
      <w:r w:rsidRPr="00BA282F">
        <w:t xml:space="preserve">  </w:t>
      </w:r>
      <w:proofErr w:type="spellStart"/>
      <w:r w:rsidRPr="00BA282F">
        <w:t>të</w:t>
      </w:r>
      <w:proofErr w:type="spellEnd"/>
      <w:r w:rsidRPr="00BA282F">
        <w:t xml:space="preserve"> BE-</w:t>
      </w:r>
      <w:proofErr w:type="spellStart"/>
      <w:r w:rsidRPr="00BA282F">
        <w:t>së</w:t>
      </w:r>
      <w:proofErr w:type="spellEnd"/>
    </w:p>
    <w:tbl>
      <w:tblPr>
        <w:tblW w:w="0" w:type="auto"/>
        <w:tblBorders>
          <w:bottom w:val="single" w:sz="8" w:space="0" w:color="auto"/>
        </w:tblBorders>
        <w:tblLook w:val="00A0" w:firstRow="1" w:lastRow="0" w:firstColumn="1" w:lastColumn="0" w:noHBand="0" w:noVBand="0"/>
      </w:tblPr>
      <w:tblGrid>
        <w:gridCol w:w="756"/>
        <w:gridCol w:w="7739"/>
      </w:tblGrid>
      <w:tr w:rsidR="00937330" w:rsidRPr="00BA282F" w:rsidTr="00937330">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937330" w:rsidRPr="00BA282F" w:rsidRDefault="00937330">
            <w:pPr>
              <w:spacing w:line="276" w:lineRule="auto"/>
              <w:jc w:val="center"/>
              <w:rPr>
                <w:rFonts w:ascii="Times New Roman" w:hAnsi="Times New Roman"/>
                <w:sz w:val="24"/>
                <w:szCs w:val="24"/>
              </w:rPr>
            </w:pPr>
            <w:r w:rsidRPr="00BA282F">
              <w:rPr>
                <w:rFonts w:ascii="Times New Roman" w:hAnsi="Times New Roman"/>
                <w:b/>
                <w:sz w:val="24"/>
                <w:szCs w:val="24"/>
              </w:rPr>
              <w:t>1.2</w:t>
            </w:r>
          </w:p>
        </w:tc>
        <w:tc>
          <w:tcPr>
            <w:tcW w:w="9038" w:type="dxa"/>
            <w:tcBorders>
              <w:top w:val="nil"/>
              <w:left w:val="single" w:sz="8" w:space="0" w:color="000000"/>
              <w:bottom w:val="single" w:sz="8" w:space="0" w:color="000000"/>
              <w:right w:val="nil"/>
            </w:tcBorders>
            <w:vAlign w:val="center"/>
            <w:hideMark/>
          </w:tcPr>
          <w:p w:rsidR="00937330" w:rsidRPr="00BA282F" w:rsidRDefault="00937330">
            <w:pPr>
              <w:spacing w:line="276" w:lineRule="auto"/>
              <w:rPr>
                <w:rFonts w:ascii="Times New Roman" w:hAnsi="Times New Roman"/>
                <w:b/>
                <w:sz w:val="24"/>
                <w:szCs w:val="24"/>
              </w:rPr>
            </w:pPr>
            <w:r w:rsidRPr="00BA282F">
              <w:rPr>
                <w:rFonts w:ascii="Times New Roman" w:hAnsi="Times New Roman"/>
                <w:b/>
                <w:sz w:val="24"/>
                <w:szCs w:val="24"/>
              </w:rPr>
              <w:t>DOKUMENTACIONI, MËNYRA DHE AFATI I DORËZIMIT.</w:t>
            </w:r>
          </w:p>
        </w:tc>
      </w:tr>
    </w:tbl>
    <w:p w:rsidR="00937330" w:rsidRPr="00BA282F" w:rsidRDefault="00937330" w:rsidP="00937330">
      <w:pPr>
        <w:pStyle w:val="Default"/>
        <w:spacing w:line="276" w:lineRule="auto"/>
        <w:jc w:val="both"/>
        <w:rPr>
          <w:rFonts w:ascii="Times New Roman" w:hAnsi="Times New Roman" w:cs="Times New Roman"/>
        </w:rPr>
      </w:pPr>
    </w:p>
    <w:p w:rsidR="00937330" w:rsidRPr="00BA282F" w:rsidRDefault="00937330" w:rsidP="00937330">
      <w:pPr>
        <w:pStyle w:val="Default"/>
        <w:spacing w:line="276" w:lineRule="auto"/>
        <w:jc w:val="both"/>
        <w:rPr>
          <w:rFonts w:ascii="Times New Roman" w:hAnsi="Times New Roman" w:cs="Times New Roman"/>
        </w:rPr>
      </w:pPr>
      <w:proofErr w:type="spellStart"/>
      <w:r w:rsidRPr="00BA282F">
        <w:rPr>
          <w:rFonts w:ascii="Times New Roman" w:hAnsi="Times New Roman" w:cs="Times New Roman"/>
        </w:rPr>
        <w:t>Kandidatët</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duhet</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të</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dorëzojnë</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në</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sekretarinë</w:t>
      </w:r>
      <w:proofErr w:type="spellEnd"/>
      <w:r w:rsidRPr="00BA282F">
        <w:rPr>
          <w:rFonts w:ascii="Times New Roman" w:hAnsi="Times New Roman" w:cs="Times New Roman"/>
        </w:rPr>
        <w:t xml:space="preserve"> e </w:t>
      </w:r>
      <w:proofErr w:type="spellStart"/>
      <w:r w:rsidRPr="00BA282F">
        <w:rPr>
          <w:rFonts w:ascii="Times New Roman" w:hAnsi="Times New Roman" w:cs="Times New Roman"/>
        </w:rPr>
        <w:t>Bashkisë</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Berat</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brenda</w:t>
      </w:r>
      <w:proofErr w:type="spellEnd"/>
      <w:r w:rsidRPr="00BA282F">
        <w:rPr>
          <w:rFonts w:ascii="Times New Roman" w:hAnsi="Times New Roman" w:cs="Times New Roman"/>
        </w:rPr>
        <w:t xml:space="preserve"> </w:t>
      </w:r>
      <w:proofErr w:type="spellStart"/>
      <w:proofErr w:type="gramStart"/>
      <w:r w:rsidRPr="00BA282F">
        <w:rPr>
          <w:rFonts w:ascii="Times New Roman" w:hAnsi="Times New Roman" w:cs="Times New Roman"/>
        </w:rPr>
        <w:t>datës</w:t>
      </w:r>
      <w:proofErr w:type="spellEnd"/>
      <w:r w:rsidRPr="00BA282F">
        <w:rPr>
          <w:rFonts w:ascii="Times New Roman" w:hAnsi="Times New Roman" w:cs="Times New Roman"/>
        </w:rPr>
        <w:t xml:space="preserve"> </w:t>
      </w:r>
      <w:r w:rsidR="0081496E">
        <w:rPr>
          <w:rFonts w:ascii="Times New Roman" w:hAnsi="Times New Roman" w:cs="Times New Roman"/>
        </w:rPr>
        <w:t xml:space="preserve"> </w:t>
      </w:r>
      <w:r w:rsidR="00BB0A41" w:rsidRPr="00BB0A41">
        <w:rPr>
          <w:rFonts w:ascii="Times New Roman" w:hAnsi="Times New Roman" w:cs="Times New Roman"/>
          <w:b/>
        </w:rPr>
        <w:t>09</w:t>
      </w:r>
      <w:r w:rsidR="007F3F3C" w:rsidRPr="00BB0A41">
        <w:rPr>
          <w:rFonts w:ascii="Times New Roman" w:hAnsi="Times New Roman" w:cs="Times New Roman"/>
          <w:b/>
          <w:sz w:val="28"/>
          <w:szCs w:val="28"/>
        </w:rPr>
        <w:t>.0</w:t>
      </w:r>
      <w:r w:rsidR="00BB0A41" w:rsidRPr="00BB0A41">
        <w:rPr>
          <w:rFonts w:ascii="Times New Roman" w:hAnsi="Times New Roman" w:cs="Times New Roman"/>
          <w:b/>
          <w:sz w:val="28"/>
          <w:szCs w:val="28"/>
        </w:rPr>
        <w:t>7</w:t>
      </w:r>
      <w:r w:rsidR="005F4ADC" w:rsidRPr="00BB0A41">
        <w:rPr>
          <w:rFonts w:ascii="Times New Roman" w:hAnsi="Times New Roman" w:cs="Times New Roman"/>
          <w:b/>
          <w:sz w:val="28"/>
          <w:szCs w:val="28"/>
        </w:rPr>
        <w:t>.2021</w:t>
      </w:r>
      <w:proofErr w:type="gramEnd"/>
      <w:r w:rsidRPr="00BA282F">
        <w:rPr>
          <w:rFonts w:ascii="Times New Roman" w:hAnsi="Times New Roman" w:cs="Times New Roman"/>
        </w:rPr>
        <w:t xml:space="preserve"> </w:t>
      </w:r>
      <w:proofErr w:type="spellStart"/>
      <w:r w:rsidRPr="00BA282F">
        <w:rPr>
          <w:rFonts w:ascii="Times New Roman" w:hAnsi="Times New Roman" w:cs="Times New Roman"/>
        </w:rPr>
        <w:t>Dokumentet</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si</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më</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poshtë</w:t>
      </w:r>
      <w:proofErr w:type="spellEnd"/>
      <w:r w:rsidRPr="00BA282F">
        <w:rPr>
          <w:rFonts w:ascii="Times New Roman" w:hAnsi="Times New Roman" w:cs="Times New Roman"/>
        </w:rPr>
        <w:t xml:space="preserve">: </w:t>
      </w:r>
    </w:p>
    <w:p w:rsidR="00937330" w:rsidRPr="00BA282F" w:rsidRDefault="00937330" w:rsidP="00937330">
      <w:pPr>
        <w:pStyle w:val="ListParagraph"/>
        <w:numPr>
          <w:ilvl w:val="0"/>
          <w:numId w:val="5"/>
        </w:numPr>
        <w:spacing w:after="200" w:line="276" w:lineRule="auto"/>
        <w:contextualSpacing/>
      </w:pPr>
      <w:proofErr w:type="spellStart"/>
      <w:r w:rsidRPr="00BA282F">
        <w:t>Leter</w:t>
      </w:r>
      <w:proofErr w:type="spellEnd"/>
      <w:r w:rsidRPr="00BA282F">
        <w:t xml:space="preserve"> </w:t>
      </w:r>
      <w:proofErr w:type="spellStart"/>
      <w:r w:rsidRPr="00BA282F">
        <w:t>motivimi</w:t>
      </w:r>
      <w:proofErr w:type="spellEnd"/>
    </w:p>
    <w:p w:rsidR="00937330" w:rsidRPr="00BA282F" w:rsidRDefault="00937330" w:rsidP="00937330">
      <w:pPr>
        <w:pStyle w:val="ListParagraph"/>
        <w:numPr>
          <w:ilvl w:val="0"/>
          <w:numId w:val="5"/>
        </w:numPr>
        <w:spacing w:after="200" w:line="276" w:lineRule="auto"/>
        <w:contextualSpacing/>
      </w:pPr>
      <w:proofErr w:type="spellStart"/>
      <w:r w:rsidRPr="00BA282F">
        <w:t>Jetëshkrim</w:t>
      </w:r>
      <w:proofErr w:type="spellEnd"/>
      <w:r w:rsidRPr="00BA282F">
        <w:t xml:space="preserve"> </w:t>
      </w:r>
      <w:proofErr w:type="spellStart"/>
      <w:r w:rsidRPr="00BA282F">
        <w:t>i</w:t>
      </w:r>
      <w:proofErr w:type="spellEnd"/>
      <w:r w:rsidRPr="00BA282F">
        <w:t xml:space="preserve"> </w:t>
      </w:r>
      <w:proofErr w:type="spellStart"/>
      <w:r w:rsidRPr="00BA282F">
        <w:t>plotësuar</w:t>
      </w:r>
      <w:proofErr w:type="spellEnd"/>
      <w:r w:rsidRPr="00BA282F">
        <w:t xml:space="preserve"> </w:t>
      </w:r>
      <w:proofErr w:type="spellStart"/>
      <w:r w:rsidRPr="00BA282F">
        <w:t>në</w:t>
      </w:r>
      <w:proofErr w:type="spellEnd"/>
      <w:r w:rsidRPr="00BA282F">
        <w:t xml:space="preserve"> </w:t>
      </w:r>
      <w:proofErr w:type="spellStart"/>
      <w:r w:rsidRPr="00BA282F">
        <w:t>përputhje</w:t>
      </w:r>
      <w:proofErr w:type="spellEnd"/>
      <w:r w:rsidRPr="00BA282F">
        <w:t xml:space="preserve"> me </w:t>
      </w:r>
      <w:proofErr w:type="spellStart"/>
      <w:r w:rsidRPr="00BA282F">
        <w:t>dokumentin</w:t>
      </w:r>
      <w:proofErr w:type="spellEnd"/>
      <w:r w:rsidRPr="00BA282F">
        <w:t xml:space="preserve"> tip </w:t>
      </w:r>
      <w:proofErr w:type="spellStart"/>
      <w:r w:rsidRPr="00BA282F">
        <w:t>që</w:t>
      </w:r>
      <w:proofErr w:type="spellEnd"/>
      <w:r w:rsidRPr="00BA282F">
        <w:t xml:space="preserve"> e </w:t>
      </w:r>
      <w:proofErr w:type="spellStart"/>
      <w:r w:rsidRPr="00BA282F">
        <w:t>gjeni</w:t>
      </w:r>
      <w:proofErr w:type="spellEnd"/>
      <w:r w:rsidRPr="00BA282F">
        <w:t xml:space="preserve"> </w:t>
      </w:r>
      <w:proofErr w:type="spellStart"/>
      <w:r w:rsidRPr="00BA282F">
        <w:t>në</w:t>
      </w:r>
      <w:proofErr w:type="spellEnd"/>
      <w:r w:rsidRPr="00BA282F">
        <w:t xml:space="preserve"> </w:t>
      </w:r>
      <w:proofErr w:type="spellStart"/>
      <w:r w:rsidRPr="00BA282F">
        <w:t>linkun</w:t>
      </w:r>
      <w:proofErr w:type="spellEnd"/>
      <w:r w:rsidRPr="00BA282F">
        <w:t>:</w:t>
      </w:r>
    </w:p>
    <w:p w:rsidR="00937330" w:rsidRPr="00BA282F" w:rsidRDefault="00F51895" w:rsidP="00937330">
      <w:pPr>
        <w:pStyle w:val="ListParagraph"/>
        <w:spacing w:line="276" w:lineRule="auto"/>
        <w:ind w:left="360"/>
        <w:rPr>
          <w:color w:val="0000FF"/>
          <w:u w:val="single"/>
        </w:rPr>
      </w:pPr>
      <w:hyperlink r:id="rId8" w:history="1">
        <w:r w:rsidR="00937330" w:rsidRPr="00BA282F">
          <w:rPr>
            <w:rStyle w:val="Hyperlink"/>
          </w:rPr>
          <w:t>http://dap.gov.al/vende-vakante/udhezime-Dokumente/219-udhezime-Dokumente</w:t>
        </w:r>
      </w:hyperlink>
    </w:p>
    <w:p w:rsidR="00937330" w:rsidRPr="00BA282F" w:rsidRDefault="00937330" w:rsidP="00937330">
      <w:pPr>
        <w:pStyle w:val="ListParagraph"/>
        <w:numPr>
          <w:ilvl w:val="0"/>
          <w:numId w:val="5"/>
        </w:numPr>
        <w:spacing w:after="200" w:line="276" w:lineRule="auto"/>
        <w:contextualSpacing/>
      </w:pPr>
      <w:proofErr w:type="spellStart"/>
      <w:r w:rsidRPr="00BA282F">
        <w:t>Fotokopje</w:t>
      </w:r>
      <w:proofErr w:type="spellEnd"/>
      <w:r w:rsidRPr="00BA282F">
        <w:t xml:space="preserve"> </w:t>
      </w:r>
      <w:proofErr w:type="spellStart"/>
      <w:r w:rsidRPr="00BA282F">
        <w:t>të</w:t>
      </w:r>
      <w:proofErr w:type="spellEnd"/>
      <w:r w:rsidRPr="00BA282F">
        <w:t xml:space="preserve"> </w:t>
      </w:r>
      <w:proofErr w:type="spellStart"/>
      <w:r w:rsidRPr="00BA282F">
        <w:t>diplomës</w:t>
      </w:r>
      <w:proofErr w:type="spellEnd"/>
      <w:r w:rsidRPr="00BA282F">
        <w:t xml:space="preserve"> </w:t>
      </w:r>
      <w:proofErr w:type="spellStart"/>
      <w:r w:rsidRPr="00BA282F">
        <w:t>dhe</w:t>
      </w:r>
      <w:proofErr w:type="spellEnd"/>
      <w:r w:rsidRPr="00BA282F">
        <w:t xml:space="preserve"> </w:t>
      </w:r>
      <w:proofErr w:type="spellStart"/>
      <w:r w:rsidRPr="00BA282F">
        <w:t>listës</w:t>
      </w:r>
      <w:proofErr w:type="spellEnd"/>
      <w:r w:rsidRPr="00BA282F">
        <w:t xml:space="preserve"> </w:t>
      </w:r>
      <w:proofErr w:type="spellStart"/>
      <w:r w:rsidRPr="00BA282F">
        <w:t>së</w:t>
      </w:r>
      <w:proofErr w:type="spellEnd"/>
      <w:r w:rsidRPr="00BA282F">
        <w:t xml:space="preserve"> </w:t>
      </w:r>
      <w:proofErr w:type="spellStart"/>
      <w:r w:rsidRPr="00BA282F">
        <w:t>notave</w:t>
      </w:r>
      <w:proofErr w:type="spellEnd"/>
      <w:r w:rsidRPr="00BA282F">
        <w:t xml:space="preserve"> (</w:t>
      </w:r>
      <w:proofErr w:type="spellStart"/>
      <w:r w:rsidRPr="00BA282F">
        <w:t>përfshirë</w:t>
      </w:r>
      <w:proofErr w:type="spellEnd"/>
      <w:r w:rsidRPr="00BA282F">
        <w:t xml:space="preserve"> </w:t>
      </w:r>
      <w:proofErr w:type="spellStart"/>
      <w:r w:rsidRPr="00BA282F">
        <w:t>edhe</w:t>
      </w:r>
      <w:proofErr w:type="spellEnd"/>
      <w:r w:rsidRPr="00BA282F">
        <w:t xml:space="preserve"> </w:t>
      </w:r>
      <w:proofErr w:type="spellStart"/>
      <w:r w:rsidRPr="00BA282F">
        <w:t>diplomën</w:t>
      </w:r>
      <w:proofErr w:type="spellEnd"/>
      <w:r w:rsidRPr="00BA282F">
        <w:t xml:space="preserve"> bachelor);</w:t>
      </w:r>
    </w:p>
    <w:p w:rsidR="00937330" w:rsidRPr="00BA282F" w:rsidRDefault="00937330" w:rsidP="00937330">
      <w:pPr>
        <w:pStyle w:val="ListParagraph"/>
        <w:numPr>
          <w:ilvl w:val="0"/>
          <w:numId w:val="5"/>
        </w:numPr>
        <w:spacing w:after="200" w:line="276" w:lineRule="auto"/>
        <w:contextualSpacing/>
      </w:pPr>
      <w:proofErr w:type="spellStart"/>
      <w:r w:rsidRPr="00BA282F">
        <w:t>Fotokopje</w:t>
      </w:r>
      <w:proofErr w:type="spellEnd"/>
      <w:r w:rsidRPr="00BA282F">
        <w:t xml:space="preserve"> </w:t>
      </w:r>
      <w:proofErr w:type="spellStart"/>
      <w:r w:rsidRPr="00BA282F">
        <w:t>të</w:t>
      </w:r>
      <w:proofErr w:type="spellEnd"/>
      <w:r w:rsidRPr="00BA282F">
        <w:t xml:space="preserve"> </w:t>
      </w:r>
      <w:proofErr w:type="spellStart"/>
      <w:r w:rsidRPr="00BA282F">
        <w:t>librezës</w:t>
      </w:r>
      <w:proofErr w:type="spellEnd"/>
      <w:r w:rsidRPr="00BA282F">
        <w:t xml:space="preserve"> </w:t>
      </w:r>
      <w:proofErr w:type="spellStart"/>
      <w:r w:rsidRPr="00BA282F">
        <w:t>së</w:t>
      </w:r>
      <w:proofErr w:type="spellEnd"/>
      <w:r w:rsidRPr="00BA282F">
        <w:t xml:space="preserve"> </w:t>
      </w:r>
      <w:proofErr w:type="spellStart"/>
      <w:r w:rsidRPr="00BA282F">
        <w:t>punës</w:t>
      </w:r>
      <w:proofErr w:type="spellEnd"/>
      <w:r w:rsidRPr="00BA282F">
        <w:t xml:space="preserve"> (</w:t>
      </w:r>
      <w:proofErr w:type="spellStart"/>
      <w:r w:rsidRPr="00BA282F">
        <w:t>të</w:t>
      </w:r>
      <w:proofErr w:type="spellEnd"/>
      <w:r w:rsidRPr="00BA282F">
        <w:t xml:space="preserve"> </w:t>
      </w:r>
      <w:proofErr w:type="spellStart"/>
      <w:r w:rsidRPr="00BA282F">
        <w:t>gjitha</w:t>
      </w:r>
      <w:proofErr w:type="spellEnd"/>
      <w:r w:rsidRPr="00BA282F">
        <w:t xml:space="preserve"> </w:t>
      </w:r>
      <w:proofErr w:type="spellStart"/>
      <w:r w:rsidRPr="00BA282F">
        <w:t>faqet</w:t>
      </w:r>
      <w:proofErr w:type="spellEnd"/>
      <w:r w:rsidRPr="00BA282F">
        <w:t xml:space="preserve"> </w:t>
      </w:r>
      <w:proofErr w:type="spellStart"/>
      <w:r w:rsidRPr="00BA282F">
        <w:t>që</w:t>
      </w:r>
      <w:proofErr w:type="spellEnd"/>
      <w:r w:rsidRPr="00BA282F">
        <w:t xml:space="preserve"> </w:t>
      </w:r>
      <w:proofErr w:type="spellStart"/>
      <w:r w:rsidRPr="00BA282F">
        <w:t>vërtetojnë</w:t>
      </w:r>
      <w:proofErr w:type="spellEnd"/>
      <w:r w:rsidRPr="00BA282F">
        <w:t xml:space="preserve"> </w:t>
      </w:r>
      <w:proofErr w:type="spellStart"/>
      <w:r w:rsidRPr="00BA282F">
        <w:t>eksperiencën</w:t>
      </w:r>
      <w:proofErr w:type="spellEnd"/>
      <w:r w:rsidRPr="00BA282F">
        <w:t xml:space="preserve"> </w:t>
      </w:r>
      <w:proofErr w:type="spellStart"/>
      <w:r w:rsidRPr="00BA282F">
        <w:t>në</w:t>
      </w:r>
      <w:proofErr w:type="spellEnd"/>
      <w:r w:rsidRPr="00BA282F">
        <w:t xml:space="preserve"> </w:t>
      </w:r>
      <w:proofErr w:type="spellStart"/>
      <w:r w:rsidRPr="00BA282F">
        <w:t>punë</w:t>
      </w:r>
      <w:proofErr w:type="spellEnd"/>
      <w:r w:rsidRPr="00BA282F">
        <w:t>);</w:t>
      </w:r>
    </w:p>
    <w:p w:rsidR="00937330" w:rsidRPr="00BA282F" w:rsidRDefault="00937330" w:rsidP="00937330">
      <w:pPr>
        <w:pStyle w:val="ListParagraph"/>
        <w:numPr>
          <w:ilvl w:val="0"/>
          <w:numId w:val="5"/>
        </w:numPr>
        <w:spacing w:after="200" w:line="276" w:lineRule="auto"/>
        <w:contextualSpacing/>
        <w:jc w:val="both"/>
        <w:rPr>
          <w:lang w:val="sq-AL"/>
        </w:rPr>
      </w:pPr>
      <w:proofErr w:type="spellStart"/>
      <w:r w:rsidRPr="00BA282F">
        <w:t>Fotokopje</w:t>
      </w:r>
      <w:proofErr w:type="spellEnd"/>
      <w:r w:rsidRPr="00BA282F">
        <w:t xml:space="preserve"> </w:t>
      </w:r>
      <w:proofErr w:type="spellStart"/>
      <w:r w:rsidRPr="00BA282F">
        <w:t>të</w:t>
      </w:r>
      <w:proofErr w:type="spellEnd"/>
      <w:r w:rsidRPr="00BA282F">
        <w:t xml:space="preserve"> </w:t>
      </w:r>
      <w:proofErr w:type="spellStart"/>
      <w:r w:rsidRPr="00BA282F">
        <w:t>letërnjoftimit</w:t>
      </w:r>
      <w:proofErr w:type="spellEnd"/>
      <w:r w:rsidRPr="00BA282F">
        <w:t xml:space="preserve"> (ID)</w:t>
      </w:r>
      <w:r w:rsidRPr="00BA282F">
        <w:rPr>
          <w:lang w:val="sq-AL"/>
        </w:rPr>
        <w:t xml:space="preserve"> </w:t>
      </w:r>
    </w:p>
    <w:p w:rsidR="00937330" w:rsidRPr="00BA282F" w:rsidRDefault="00937330" w:rsidP="00937330">
      <w:pPr>
        <w:pStyle w:val="ListParagraph"/>
        <w:numPr>
          <w:ilvl w:val="0"/>
          <w:numId w:val="5"/>
        </w:numPr>
        <w:spacing w:after="200" w:line="276" w:lineRule="auto"/>
        <w:contextualSpacing/>
      </w:pPr>
      <w:r w:rsidRPr="00BA282F">
        <w:rPr>
          <w:lang w:val="sq-AL"/>
        </w:rPr>
        <w:t>Aktin e statusit të nëpunësit Civil</w:t>
      </w:r>
    </w:p>
    <w:p w:rsidR="00937330" w:rsidRPr="00BA282F" w:rsidRDefault="00937330" w:rsidP="00937330">
      <w:pPr>
        <w:pStyle w:val="ListParagraph"/>
        <w:numPr>
          <w:ilvl w:val="0"/>
          <w:numId w:val="5"/>
        </w:numPr>
        <w:spacing w:after="200" w:line="276" w:lineRule="auto"/>
        <w:contextualSpacing/>
      </w:pPr>
      <w:proofErr w:type="spellStart"/>
      <w:r w:rsidRPr="00BA282F">
        <w:t>Vërtetim</w:t>
      </w:r>
      <w:proofErr w:type="spellEnd"/>
      <w:r w:rsidRPr="00BA282F">
        <w:t xml:space="preserve"> </w:t>
      </w:r>
      <w:proofErr w:type="spellStart"/>
      <w:r w:rsidRPr="00BA282F">
        <w:t>të</w:t>
      </w:r>
      <w:proofErr w:type="spellEnd"/>
      <w:r w:rsidRPr="00BA282F">
        <w:t xml:space="preserve"> </w:t>
      </w:r>
      <w:proofErr w:type="spellStart"/>
      <w:r w:rsidRPr="00BA282F">
        <w:t>gjëndjes</w:t>
      </w:r>
      <w:proofErr w:type="spellEnd"/>
      <w:r w:rsidRPr="00BA282F">
        <w:t xml:space="preserve"> </w:t>
      </w:r>
      <w:proofErr w:type="spellStart"/>
      <w:r w:rsidRPr="00BA282F">
        <w:t>shëndetësore</w:t>
      </w:r>
      <w:proofErr w:type="spellEnd"/>
      <w:r w:rsidRPr="00BA282F">
        <w:t>;</w:t>
      </w:r>
    </w:p>
    <w:p w:rsidR="00937330" w:rsidRPr="00BA282F" w:rsidRDefault="00937330" w:rsidP="00937330">
      <w:pPr>
        <w:pStyle w:val="ListParagraph"/>
        <w:numPr>
          <w:ilvl w:val="0"/>
          <w:numId w:val="5"/>
        </w:numPr>
        <w:spacing w:after="200" w:line="276" w:lineRule="auto"/>
        <w:contextualSpacing/>
      </w:pPr>
      <w:proofErr w:type="spellStart"/>
      <w:r w:rsidRPr="00BA282F">
        <w:t>Vetëdeklarim</w:t>
      </w:r>
      <w:proofErr w:type="spellEnd"/>
      <w:r w:rsidRPr="00BA282F">
        <w:t xml:space="preserve"> </w:t>
      </w:r>
      <w:proofErr w:type="spellStart"/>
      <w:r w:rsidRPr="00BA282F">
        <w:t>të</w:t>
      </w:r>
      <w:proofErr w:type="spellEnd"/>
      <w:r w:rsidRPr="00BA282F">
        <w:t xml:space="preserve"> </w:t>
      </w:r>
      <w:proofErr w:type="spellStart"/>
      <w:r w:rsidRPr="00BA282F">
        <w:t>gjëndjes</w:t>
      </w:r>
      <w:proofErr w:type="spellEnd"/>
      <w:r w:rsidRPr="00BA282F">
        <w:t xml:space="preserve"> </w:t>
      </w:r>
      <w:proofErr w:type="spellStart"/>
      <w:r w:rsidRPr="00BA282F">
        <w:t>gjyqësore</w:t>
      </w:r>
      <w:proofErr w:type="spellEnd"/>
      <w:r w:rsidRPr="00BA282F">
        <w:t>/</w:t>
      </w:r>
      <w:r w:rsidRPr="00BA282F">
        <w:rPr>
          <w:lang w:val="sq-AL"/>
        </w:rPr>
        <w:t xml:space="preserve"> Dëshmi i gjendjes gjyqësore (Deshmi Penale)</w:t>
      </w:r>
    </w:p>
    <w:p w:rsidR="00937330" w:rsidRPr="00BA282F" w:rsidRDefault="00937330" w:rsidP="00937330">
      <w:pPr>
        <w:pStyle w:val="ListParagraph"/>
        <w:numPr>
          <w:ilvl w:val="0"/>
          <w:numId w:val="5"/>
        </w:numPr>
        <w:spacing w:after="200" w:line="276" w:lineRule="auto"/>
        <w:contextualSpacing/>
      </w:pPr>
      <w:r w:rsidRPr="00BA282F">
        <w:rPr>
          <w:lang w:val="sq-AL"/>
        </w:rPr>
        <w:t xml:space="preserve">vertetim nga  Gjykata   </w:t>
      </w:r>
    </w:p>
    <w:p w:rsidR="00937330" w:rsidRDefault="00937330" w:rsidP="00937330">
      <w:pPr>
        <w:pStyle w:val="ListParagraph"/>
        <w:numPr>
          <w:ilvl w:val="0"/>
          <w:numId w:val="5"/>
        </w:numPr>
        <w:spacing w:after="200" w:line="276" w:lineRule="auto"/>
        <w:contextualSpacing/>
      </w:pPr>
      <w:r w:rsidRPr="00BA282F">
        <w:rPr>
          <w:lang w:val="sq-AL"/>
        </w:rPr>
        <w:t>vertetim nga  Prokuroria</w:t>
      </w:r>
      <w:r w:rsidRPr="00BA282F">
        <w:t xml:space="preserve"> </w:t>
      </w:r>
    </w:p>
    <w:p w:rsidR="00AD1ECF" w:rsidRPr="00BA282F" w:rsidRDefault="00AD1ECF" w:rsidP="00937330">
      <w:pPr>
        <w:pStyle w:val="ListParagraph"/>
        <w:numPr>
          <w:ilvl w:val="0"/>
          <w:numId w:val="5"/>
        </w:numPr>
        <w:spacing w:after="200" w:line="276" w:lineRule="auto"/>
        <w:contextualSpacing/>
      </w:pPr>
      <w:proofErr w:type="spellStart"/>
      <w:r>
        <w:t>certifikate</w:t>
      </w:r>
      <w:proofErr w:type="spellEnd"/>
      <w:r>
        <w:t xml:space="preserve">  per  </w:t>
      </w:r>
      <w:proofErr w:type="spellStart"/>
      <w:r>
        <w:t>njohjen</w:t>
      </w:r>
      <w:proofErr w:type="spellEnd"/>
      <w:r>
        <w:t xml:space="preserve"> e </w:t>
      </w:r>
      <w:proofErr w:type="spellStart"/>
      <w:r>
        <w:t>gjuh</w:t>
      </w:r>
      <w:r w:rsidR="00670473">
        <w:t>ë</w:t>
      </w:r>
      <w:r>
        <w:t>s</w:t>
      </w:r>
      <w:proofErr w:type="spellEnd"/>
      <w:r>
        <w:t xml:space="preserve"> </w:t>
      </w:r>
      <w:proofErr w:type="spellStart"/>
      <w:r>
        <w:t>s</w:t>
      </w:r>
      <w:r w:rsidR="00670473">
        <w:t>ë</w:t>
      </w:r>
      <w:proofErr w:type="spellEnd"/>
      <w:r>
        <w:t xml:space="preserve"> </w:t>
      </w:r>
      <w:proofErr w:type="spellStart"/>
      <w:r>
        <w:t>huaj</w:t>
      </w:r>
      <w:proofErr w:type="spellEnd"/>
    </w:p>
    <w:p w:rsidR="00937330" w:rsidRPr="00BA282F" w:rsidRDefault="00937330" w:rsidP="00937330">
      <w:pPr>
        <w:pStyle w:val="ListParagraph"/>
        <w:numPr>
          <w:ilvl w:val="0"/>
          <w:numId w:val="5"/>
        </w:numPr>
        <w:spacing w:after="200" w:line="276" w:lineRule="auto"/>
        <w:contextualSpacing/>
      </w:pPr>
      <w:proofErr w:type="spellStart"/>
      <w:r w:rsidRPr="00BA282F">
        <w:t>Vlerësimin</w:t>
      </w:r>
      <w:proofErr w:type="spellEnd"/>
      <w:r w:rsidRPr="00BA282F">
        <w:t xml:space="preserve"> e </w:t>
      </w:r>
      <w:proofErr w:type="spellStart"/>
      <w:r w:rsidRPr="00BA282F">
        <w:t>fundit</w:t>
      </w:r>
      <w:proofErr w:type="spellEnd"/>
      <w:r w:rsidRPr="00BA282F">
        <w:t xml:space="preserve"> </w:t>
      </w:r>
      <w:proofErr w:type="spellStart"/>
      <w:r w:rsidRPr="00BA282F">
        <w:t>nga</w:t>
      </w:r>
      <w:proofErr w:type="spellEnd"/>
      <w:r w:rsidRPr="00BA282F">
        <w:t xml:space="preserve"> </w:t>
      </w:r>
      <w:proofErr w:type="spellStart"/>
      <w:r w:rsidRPr="00BA282F">
        <w:t>eprori</w:t>
      </w:r>
      <w:proofErr w:type="spellEnd"/>
      <w:r w:rsidRPr="00BA282F">
        <w:t xml:space="preserve"> </w:t>
      </w:r>
      <w:proofErr w:type="spellStart"/>
      <w:r w:rsidRPr="00BA282F">
        <w:t>direkt</w:t>
      </w:r>
      <w:proofErr w:type="spellEnd"/>
      <w:r w:rsidRPr="00BA282F">
        <w:t>;</w:t>
      </w:r>
    </w:p>
    <w:p w:rsidR="00937330" w:rsidRPr="00BA282F" w:rsidRDefault="00937330" w:rsidP="00937330">
      <w:pPr>
        <w:pStyle w:val="ListParagraph"/>
        <w:numPr>
          <w:ilvl w:val="0"/>
          <w:numId w:val="5"/>
        </w:numPr>
        <w:spacing w:after="200" w:line="276" w:lineRule="auto"/>
        <w:contextualSpacing/>
      </w:pPr>
      <w:proofErr w:type="spellStart"/>
      <w:r w:rsidRPr="00BA282F">
        <w:t>Vërtetim</w:t>
      </w:r>
      <w:proofErr w:type="spellEnd"/>
      <w:r w:rsidRPr="00BA282F">
        <w:t xml:space="preserve"> </w:t>
      </w:r>
      <w:proofErr w:type="spellStart"/>
      <w:r w:rsidRPr="00BA282F">
        <w:t>nga</w:t>
      </w:r>
      <w:proofErr w:type="spellEnd"/>
      <w:r w:rsidRPr="00BA282F">
        <w:t xml:space="preserve"> </w:t>
      </w:r>
      <w:proofErr w:type="spellStart"/>
      <w:r w:rsidRPr="00BA282F">
        <w:t>Institucioni</w:t>
      </w:r>
      <w:proofErr w:type="spellEnd"/>
      <w:r w:rsidRPr="00BA282F">
        <w:t xml:space="preserve"> </w:t>
      </w:r>
      <w:proofErr w:type="spellStart"/>
      <w:r w:rsidRPr="00BA282F">
        <w:t>qe</w:t>
      </w:r>
      <w:proofErr w:type="spellEnd"/>
      <w:r w:rsidRPr="00BA282F">
        <w:t xml:space="preserve"> </w:t>
      </w:r>
      <w:proofErr w:type="spellStart"/>
      <w:r w:rsidRPr="00BA282F">
        <w:t>nuk</w:t>
      </w:r>
      <w:proofErr w:type="spellEnd"/>
      <w:r w:rsidRPr="00BA282F">
        <w:t xml:space="preserve"> </w:t>
      </w:r>
      <w:proofErr w:type="spellStart"/>
      <w:r w:rsidRPr="00BA282F">
        <w:t>ka</w:t>
      </w:r>
      <w:proofErr w:type="spellEnd"/>
      <w:r w:rsidRPr="00BA282F">
        <w:t xml:space="preserve"> </w:t>
      </w:r>
      <w:proofErr w:type="spellStart"/>
      <w:r w:rsidRPr="00BA282F">
        <w:t>masë</w:t>
      </w:r>
      <w:proofErr w:type="spellEnd"/>
      <w:r w:rsidRPr="00BA282F">
        <w:t xml:space="preserve"> </w:t>
      </w:r>
      <w:proofErr w:type="spellStart"/>
      <w:r w:rsidRPr="00BA282F">
        <w:t>displinore</w:t>
      </w:r>
      <w:proofErr w:type="spellEnd"/>
      <w:r w:rsidRPr="00BA282F">
        <w:t xml:space="preserve"> </w:t>
      </w:r>
      <w:proofErr w:type="spellStart"/>
      <w:r w:rsidRPr="00BA282F">
        <w:t>në</w:t>
      </w:r>
      <w:proofErr w:type="spellEnd"/>
      <w:r w:rsidRPr="00BA282F">
        <w:t xml:space="preserve"> </w:t>
      </w:r>
      <w:proofErr w:type="spellStart"/>
      <w:r w:rsidRPr="00BA282F">
        <w:t>fuqi</w:t>
      </w:r>
      <w:proofErr w:type="spellEnd"/>
      <w:r w:rsidRPr="00BA282F">
        <w:t>.</w:t>
      </w:r>
    </w:p>
    <w:p w:rsidR="00937330" w:rsidRPr="00BA282F" w:rsidRDefault="00937330" w:rsidP="00937330">
      <w:pPr>
        <w:pStyle w:val="ListParagraph"/>
        <w:numPr>
          <w:ilvl w:val="0"/>
          <w:numId w:val="5"/>
        </w:numPr>
        <w:spacing w:after="200" w:line="276" w:lineRule="auto"/>
        <w:contextualSpacing/>
        <w:jc w:val="both"/>
        <w:rPr>
          <w:b/>
          <w:i/>
        </w:rPr>
      </w:pPr>
      <w:proofErr w:type="spellStart"/>
      <w:r w:rsidRPr="00BA282F">
        <w:t>Çdo</w:t>
      </w:r>
      <w:proofErr w:type="spellEnd"/>
      <w:r w:rsidRPr="00BA282F">
        <w:t xml:space="preserve"> </w:t>
      </w:r>
      <w:proofErr w:type="spellStart"/>
      <w:r w:rsidRPr="00BA282F">
        <w:t>dokumentacion</w:t>
      </w:r>
      <w:proofErr w:type="spellEnd"/>
      <w:r w:rsidRPr="00BA282F">
        <w:t xml:space="preserve"> </w:t>
      </w:r>
      <w:proofErr w:type="spellStart"/>
      <w:r w:rsidRPr="00BA282F">
        <w:t>tjetër</w:t>
      </w:r>
      <w:proofErr w:type="spellEnd"/>
      <w:r w:rsidRPr="00BA282F">
        <w:t xml:space="preserve"> </w:t>
      </w:r>
      <w:proofErr w:type="spellStart"/>
      <w:r w:rsidRPr="00BA282F">
        <w:t>që</w:t>
      </w:r>
      <w:proofErr w:type="spellEnd"/>
      <w:r w:rsidRPr="00BA282F">
        <w:t xml:space="preserve"> </w:t>
      </w:r>
      <w:proofErr w:type="spellStart"/>
      <w:r w:rsidRPr="00BA282F">
        <w:t>vërteton</w:t>
      </w:r>
      <w:proofErr w:type="spellEnd"/>
      <w:r w:rsidRPr="00BA282F">
        <w:t xml:space="preserve"> </w:t>
      </w:r>
      <w:proofErr w:type="spellStart"/>
      <w:r w:rsidRPr="00BA282F">
        <w:t>trajnimet</w:t>
      </w:r>
      <w:proofErr w:type="spellEnd"/>
      <w:r w:rsidRPr="00BA282F">
        <w:t xml:space="preserve">, </w:t>
      </w:r>
      <w:proofErr w:type="spellStart"/>
      <w:r w:rsidRPr="00BA282F">
        <w:t>kualifikimet</w:t>
      </w:r>
      <w:proofErr w:type="spellEnd"/>
      <w:r w:rsidRPr="00BA282F">
        <w:t xml:space="preserve">, </w:t>
      </w:r>
      <w:proofErr w:type="spellStart"/>
      <w:r w:rsidRPr="00BA282F">
        <w:t>arsimin</w:t>
      </w:r>
      <w:proofErr w:type="spellEnd"/>
      <w:r w:rsidRPr="00BA282F">
        <w:t xml:space="preserve"> </w:t>
      </w:r>
      <w:proofErr w:type="spellStart"/>
      <w:r w:rsidRPr="00BA282F">
        <w:t>shtesë</w:t>
      </w:r>
      <w:proofErr w:type="spellEnd"/>
      <w:r w:rsidRPr="00BA282F">
        <w:t xml:space="preserve">, </w:t>
      </w:r>
      <w:proofErr w:type="spellStart"/>
      <w:r w:rsidRPr="00BA282F">
        <w:t>vlerësimet</w:t>
      </w:r>
      <w:proofErr w:type="spellEnd"/>
      <w:r w:rsidRPr="00BA282F">
        <w:t xml:space="preserve"> </w:t>
      </w:r>
      <w:proofErr w:type="spellStart"/>
      <w:r w:rsidRPr="00BA282F">
        <w:t>pozitive</w:t>
      </w:r>
      <w:proofErr w:type="spellEnd"/>
      <w:r w:rsidRPr="00BA282F">
        <w:t xml:space="preserve"> </w:t>
      </w:r>
      <w:proofErr w:type="spellStart"/>
      <w:r w:rsidRPr="00BA282F">
        <w:t>apo</w:t>
      </w:r>
      <w:proofErr w:type="spellEnd"/>
      <w:r w:rsidRPr="00BA282F">
        <w:t xml:space="preserve"> </w:t>
      </w:r>
      <w:proofErr w:type="spellStart"/>
      <w:r w:rsidRPr="00BA282F">
        <w:t>të</w:t>
      </w:r>
      <w:proofErr w:type="spellEnd"/>
      <w:r w:rsidRPr="00BA282F">
        <w:t xml:space="preserve"> </w:t>
      </w:r>
      <w:proofErr w:type="spellStart"/>
      <w:r w:rsidRPr="00BA282F">
        <w:t>tjera</w:t>
      </w:r>
      <w:proofErr w:type="spellEnd"/>
      <w:r w:rsidRPr="00BA282F">
        <w:t xml:space="preserve"> </w:t>
      </w:r>
      <w:proofErr w:type="spellStart"/>
      <w:r w:rsidRPr="00BA282F">
        <w:t>të</w:t>
      </w:r>
      <w:proofErr w:type="spellEnd"/>
      <w:r w:rsidRPr="00BA282F">
        <w:t xml:space="preserve"> </w:t>
      </w:r>
      <w:proofErr w:type="spellStart"/>
      <w:r w:rsidRPr="00BA282F">
        <w:t>përmendura</w:t>
      </w:r>
      <w:proofErr w:type="spellEnd"/>
      <w:r w:rsidRPr="00BA282F">
        <w:t xml:space="preserve"> </w:t>
      </w:r>
      <w:proofErr w:type="spellStart"/>
      <w:r w:rsidRPr="00BA282F">
        <w:t>në</w:t>
      </w:r>
      <w:proofErr w:type="spellEnd"/>
      <w:r w:rsidRPr="00BA282F">
        <w:t xml:space="preserve"> </w:t>
      </w:r>
      <w:proofErr w:type="spellStart"/>
      <w:r w:rsidRPr="00BA282F">
        <w:t>jetëshkrimin</w:t>
      </w:r>
      <w:proofErr w:type="spellEnd"/>
      <w:r w:rsidRPr="00BA282F">
        <w:t xml:space="preserve"> </w:t>
      </w:r>
      <w:proofErr w:type="spellStart"/>
      <w:r w:rsidRPr="00BA282F">
        <w:t>tuaj</w:t>
      </w:r>
      <w:proofErr w:type="spellEnd"/>
      <w:r w:rsidRPr="00BA282F">
        <w:t>.</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740"/>
      </w:tblGrid>
      <w:tr w:rsidR="00937330" w:rsidRPr="00BA282F" w:rsidTr="00937330">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937330" w:rsidRPr="00BA282F" w:rsidRDefault="00937330">
            <w:pPr>
              <w:spacing w:line="276" w:lineRule="auto"/>
              <w:jc w:val="center"/>
              <w:rPr>
                <w:rFonts w:ascii="Times New Roman" w:hAnsi="Times New Roman"/>
                <w:sz w:val="24"/>
                <w:szCs w:val="24"/>
              </w:rPr>
            </w:pPr>
            <w:r w:rsidRPr="00BA282F">
              <w:rPr>
                <w:rFonts w:ascii="Times New Roman" w:hAnsi="Times New Roman"/>
                <w:b/>
                <w:sz w:val="24"/>
                <w:szCs w:val="24"/>
              </w:rPr>
              <w:t>1.3</w:t>
            </w:r>
          </w:p>
        </w:tc>
        <w:tc>
          <w:tcPr>
            <w:tcW w:w="9038" w:type="dxa"/>
            <w:tcBorders>
              <w:top w:val="nil"/>
              <w:left w:val="single" w:sz="8" w:space="0" w:color="000000"/>
              <w:bottom w:val="single" w:sz="8" w:space="0" w:color="000000"/>
              <w:right w:val="nil"/>
            </w:tcBorders>
            <w:vAlign w:val="center"/>
            <w:hideMark/>
          </w:tcPr>
          <w:p w:rsidR="00937330" w:rsidRPr="00BA282F" w:rsidRDefault="00937330">
            <w:pPr>
              <w:spacing w:line="276" w:lineRule="auto"/>
              <w:rPr>
                <w:rFonts w:ascii="Times New Roman" w:hAnsi="Times New Roman"/>
                <w:b/>
                <w:sz w:val="24"/>
                <w:szCs w:val="24"/>
              </w:rPr>
            </w:pPr>
            <w:r w:rsidRPr="00BA282F">
              <w:rPr>
                <w:rFonts w:ascii="Times New Roman" w:hAnsi="Times New Roman"/>
                <w:b/>
                <w:sz w:val="24"/>
                <w:szCs w:val="24"/>
              </w:rPr>
              <w:t>REZULTATET PËR FAZËN E VERIFIKIMIT PARAPRAK</w:t>
            </w:r>
          </w:p>
        </w:tc>
      </w:tr>
    </w:tbl>
    <w:p w:rsidR="00937330" w:rsidRPr="00BA282F" w:rsidRDefault="00937330" w:rsidP="00937330">
      <w:pPr>
        <w:spacing w:line="276" w:lineRule="auto"/>
        <w:rPr>
          <w:rFonts w:ascii="Times New Roman" w:hAnsi="Times New Roman"/>
          <w:b/>
          <w:bCs/>
          <w:sz w:val="24"/>
          <w:szCs w:val="24"/>
        </w:rPr>
      </w:pPr>
    </w:p>
    <w:p w:rsidR="00937330" w:rsidRPr="00BA282F" w:rsidRDefault="00937330" w:rsidP="00937330">
      <w:pPr>
        <w:spacing w:line="276" w:lineRule="auto"/>
        <w:jc w:val="both"/>
        <w:rPr>
          <w:rFonts w:ascii="Times New Roman" w:hAnsi="Times New Roman"/>
          <w:sz w:val="24"/>
          <w:szCs w:val="24"/>
        </w:rPr>
      </w:pPr>
      <w:r w:rsidRPr="00BA282F">
        <w:rPr>
          <w:rFonts w:ascii="Times New Roman" w:hAnsi="Times New Roman"/>
          <w:bCs/>
          <w:sz w:val="24"/>
          <w:szCs w:val="24"/>
        </w:rPr>
        <w:t>Duke filluar nga  data</w:t>
      </w:r>
      <w:r w:rsidRPr="00BA282F">
        <w:rPr>
          <w:rFonts w:ascii="Times New Roman" w:hAnsi="Times New Roman"/>
          <w:b/>
          <w:bCs/>
          <w:sz w:val="24"/>
          <w:szCs w:val="24"/>
        </w:rPr>
        <w:t xml:space="preserve"> </w:t>
      </w:r>
      <w:r w:rsidR="00BB0A41">
        <w:rPr>
          <w:rFonts w:ascii="Times New Roman" w:hAnsi="Times New Roman"/>
          <w:b/>
          <w:bCs/>
          <w:sz w:val="24"/>
          <w:szCs w:val="24"/>
        </w:rPr>
        <w:t>12</w:t>
      </w:r>
      <w:r w:rsidR="0081496E">
        <w:rPr>
          <w:rFonts w:ascii="Times New Roman" w:hAnsi="Times New Roman"/>
          <w:b/>
          <w:bCs/>
          <w:szCs w:val="28"/>
        </w:rPr>
        <w:t>.0</w:t>
      </w:r>
      <w:r w:rsidR="00BB0A41">
        <w:rPr>
          <w:rFonts w:ascii="Times New Roman" w:hAnsi="Times New Roman"/>
          <w:b/>
          <w:bCs/>
          <w:szCs w:val="28"/>
        </w:rPr>
        <w:t>7</w:t>
      </w:r>
      <w:r w:rsidR="0081496E">
        <w:rPr>
          <w:rFonts w:ascii="Times New Roman" w:hAnsi="Times New Roman"/>
          <w:b/>
          <w:bCs/>
          <w:szCs w:val="28"/>
        </w:rPr>
        <w:t>.2021</w:t>
      </w:r>
      <w:r w:rsidRPr="00BA282F">
        <w:rPr>
          <w:rFonts w:ascii="Times New Roman" w:hAnsi="Times New Roman"/>
          <w:b/>
          <w:bCs/>
          <w:sz w:val="24"/>
          <w:szCs w:val="24"/>
        </w:rPr>
        <w:t xml:space="preserve">, </w:t>
      </w:r>
      <w:r w:rsidRPr="00BA282F">
        <w:rPr>
          <w:rFonts w:ascii="Times New Roman" w:hAnsi="Times New Roman"/>
          <w:bCs/>
          <w:sz w:val="24"/>
          <w:szCs w:val="24"/>
        </w:rPr>
        <w:t xml:space="preserve">Njësia Përgjegjëse  </w:t>
      </w:r>
      <w:r w:rsidRPr="00BA282F">
        <w:rPr>
          <w:rFonts w:ascii="Times New Roman" w:hAnsi="Times New Roman"/>
          <w:sz w:val="24"/>
          <w:szCs w:val="24"/>
        </w:rPr>
        <w:t>e Burimeve Njerëzore  e Bashkisë Berat do të shpallë listën e kandidatëve që plotësojnë kushtet e lëvizjes paralele dhe kriteret e veçanta, si dhe datën, vendin dhe orën e saktë ku do të zhvillohet intervista e strukturuar me  gojë .</w:t>
      </w:r>
    </w:p>
    <w:p w:rsidR="00937330" w:rsidRPr="00BA282F" w:rsidRDefault="00937330" w:rsidP="00937330">
      <w:pPr>
        <w:spacing w:line="276" w:lineRule="auto"/>
        <w:jc w:val="both"/>
        <w:rPr>
          <w:rFonts w:ascii="Times New Roman" w:hAnsi="Times New Roman"/>
          <w:sz w:val="24"/>
          <w:szCs w:val="24"/>
        </w:rPr>
      </w:pPr>
      <w:r w:rsidRPr="00BA282F">
        <w:rPr>
          <w:rFonts w:ascii="Times New Roman" w:hAnsi="Times New Roman"/>
          <w:sz w:val="24"/>
          <w:szCs w:val="24"/>
        </w:rPr>
        <w:t xml:space="preserve">Në të njëjtën datë kandidatët që nuk i plotësojnë kushtet e lëvizjes paralele dhe kriteret e veçanta do të njoftohen individualisht nga njësia e menaxhimit të burimeve njerëzore të institucionit ku ndodhet pozicioni për të cilin ju dëshironi të aplikoni, </w:t>
      </w:r>
      <w:r w:rsidRPr="00BA282F">
        <w:rPr>
          <w:rFonts w:ascii="Times New Roman" w:hAnsi="Times New Roman"/>
          <w:sz w:val="24"/>
          <w:szCs w:val="24"/>
          <w:u w:val="single"/>
        </w:rPr>
        <w:t>nëpërmjet adresës tuaj të e-mail</w:t>
      </w:r>
      <w:r w:rsidRPr="00BA282F">
        <w:rPr>
          <w:rFonts w:ascii="Times New Roman" w:hAnsi="Times New Roman"/>
          <w:sz w:val="24"/>
          <w:szCs w:val="24"/>
        </w:rPr>
        <w:t>, për shkaqet e moskualifikimit</w:t>
      </w:r>
    </w:p>
    <w:p w:rsidR="00937330" w:rsidRPr="00BA282F" w:rsidRDefault="00937330" w:rsidP="00937330">
      <w:pPr>
        <w:spacing w:line="276" w:lineRule="auto"/>
        <w:ind w:left="360"/>
        <w:jc w:val="both"/>
        <w:rPr>
          <w:rFonts w:ascii="Times New Roman" w:hAnsi="Times New Roman"/>
          <w:b/>
          <w:bCs/>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740"/>
      </w:tblGrid>
      <w:tr w:rsidR="00937330" w:rsidRPr="00BA282F" w:rsidTr="00937330">
        <w:tc>
          <w:tcPr>
            <w:tcW w:w="763"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937330" w:rsidRPr="00BA282F" w:rsidRDefault="00937330">
            <w:pPr>
              <w:spacing w:line="276" w:lineRule="auto"/>
              <w:jc w:val="center"/>
              <w:rPr>
                <w:rFonts w:ascii="Times New Roman" w:hAnsi="Times New Roman"/>
                <w:sz w:val="24"/>
                <w:szCs w:val="24"/>
              </w:rPr>
            </w:pPr>
            <w:r w:rsidRPr="00BA282F">
              <w:rPr>
                <w:rFonts w:ascii="Times New Roman" w:hAnsi="Times New Roman"/>
                <w:b/>
                <w:sz w:val="24"/>
                <w:szCs w:val="24"/>
              </w:rPr>
              <w:t>1.4</w:t>
            </w:r>
          </w:p>
        </w:tc>
        <w:tc>
          <w:tcPr>
            <w:tcW w:w="7912" w:type="dxa"/>
            <w:tcBorders>
              <w:top w:val="nil"/>
              <w:left w:val="single" w:sz="8" w:space="0" w:color="000000"/>
              <w:bottom w:val="single" w:sz="8" w:space="0" w:color="000000"/>
              <w:right w:val="nil"/>
            </w:tcBorders>
            <w:vAlign w:val="center"/>
            <w:hideMark/>
          </w:tcPr>
          <w:p w:rsidR="00937330" w:rsidRPr="00BA282F" w:rsidRDefault="00937330">
            <w:pPr>
              <w:spacing w:line="276" w:lineRule="auto"/>
              <w:rPr>
                <w:rFonts w:ascii="Times New Roman" w:hAnsi="Times New Roman"/>
                <w:b/>
                <w:sz w:val="24"/>
                <w:szCs w:val="24"/>
              </w:rPr>
            </w:pPr>
            <w:r w:rsidRPr="00BA282F">
              <w:rPr>
                <w:rFonts w:ascii="Times New Roman" w:hAnsi="Times New Roman"/>
                <w:b/>
                <w:sz w:val="24"/>
                <w:szCs w:val="24"/>
              </w:rPr>
              <w:t>FUSHAT E NJOHURIVE, AFTËSITË DHE CILËSITË MBI TË CILAT DO TË ZHVILLOHET INTERVISTA.</w:t>
            </w:r>
          </w:p>
        </w:tc>
      </w:tr>
    </w:tbl>
    <w:p w:rsidR="00937330" w:rsidRPr="00BA282F" w:rsidRDefault="00937330" w:rsidP="00937330">
      <w:pPr>
        <w:spacing w:line="276" w:lineRule="auto"/>
        <w:ind w:left="360"/>
        <w:jc w:val="both"/>
        <w:rPr>
          <w:rFonts w:ascii="Times New Roman" w:hAnsi="Times New Roman"/>
          <w:sz w:val="24"/>
          <w:szCs w:val="24"/>
        </w:rPr>
      </w:pPr>
    </w:p>
    <w:p w:rsidR="00937330" w:rsidRPr="00BA282F" w:rsidRDefault="00937330" w:rsidP="00937330">
      <w:pPr>
        <w:numPr>
          <w:ilvl w:val="0"/>
          <w:numId w:val="42"/>
        </w:numPr>
        <w:spacing w:line="276" w:lineRule="auto"/>
        <w:jc w:val="both"/>
        <w:rPr>
          <w:rFonts w:ascii="Times New Roman" w:hAnsi="Times New Roman"/>
          <w:sz w:val="24"/>
          <w:szCs w:val="24"/>
        </w:rPr>
      </w:pPr>
      <w:r w:rsidRPr="00BA282F">
        <w:rPr>
          <w:rFonts w:ascii="Times New Roman" w:hAnsi="Times New Roman"/>
          <w:sz w:val="24"/>
          <w:szCs w:val="24"/>
        </w:rPr>
        <w:t>Njohuritë mbi ligjin nr.152/2013 “Për nëpunësin civil”  si edhe Aktet nën ligjore qe rregullojnë   marrëdhënien e punës në  shërbimin civil</w:t>
      </w:r>
    </w:p>
    <w:p w:rsidR="00937330" w:rsidRPr="00BA282F" w:rsidRDefault="00937330" w:rsidP="00937330">
      <w:pPr>
        <w:numPr>
          <w:ilvl w:val="0"/>
          <w:numId w:val="42"/>
        </w:numPr>
        <w:spacing w:line="276" w:lineRule="auto"/>
        <w:jc w:val="both"/>
        <w:rPr>
          <w:rFonts w:ascii="Times New Roman" w:hAnsi="Times New Roman"/>
          <w:sz w:val="24"/>
          <w:szCs w:val="24"/>
        </w:rPr>
      </w:pPr>
      <w:r w:rsidRPr="00BA282F">
        <w:rPr>
          <w:rFonts w:ascii="Times New Roman" w:hAnsi="Times New Roman"/>
          <w:sz w:val="24"/>
          <w:szCs w:val="24"/>
        </w:rPr>
        <w:t>Njohuritë mbi ligjin nr.139 datë 17.12.2015 “Për  Vetëqeverisjen Vendore”</w:t>
      </w:r>
    </w:p>
    <w:p w:rsidR="00937330" w:rsidRPr="00BA282F" w:rsidRDefault="00937330" w:rsidP="00937330">
      <w:pPr>
        <w:numPr>
          <w:ilvl w:val="0"/>
          <w:numId w:val="42"/>
        </w:numPr>
        <w:spacing w:line="276" w:lineRule="auto"/>
        <w:jc w:val="both"/>
        <w:rPr>
          <w:rFonts w:ascii="Times New Roman" w:hAnsi="Times New Roman"/>
          <w:sz w:val="24"/>
          <w:szCs w:val="24"/>
          <w:lang w:val="sq-AL"/>
        </w:rPr>
      </w:pPr>
      <w:r w:rsidRPr="00BA282F">
        <w:rPr>
          <w:rFonts w:ascii="Times New Roman" w:hAnsi="Times New Roman"/>
          <w:sz w:val="24"/>
          <w:szCs w:val="24"/>
        </w:rPr>
        <w:t>Njohuritë mbi ligjin</w:t>
      </w:r>
      <w:r w:rsidRPr="00BA282F">
        <w:rPr>
          <w:rFonts w:ascii="Times New Roman" w:hAnsi="Times New Roman"/>
          <w:sz w:val="24"/>
          <w:szCs w:val="24"/>
          <w:lang w:val="sq-AL"/>
        </w:rPr>
        <w:t xml:space="preserve"> nr 9367 dat</w:t>
      </w:r>
      <w:r w:rsidRPr="00BA282F">
        <w:rPr>
          <w:rFonts w:ascii="Times New Roman" w:hAnsi="Times New Roman"/>
          <w:sz w:val="24"/>
          <w:szCs w:val="24"/>
        </w:rPr>
        <w:t>ë</w:t>
      </w:r>
      <w:r w:rsidRPr="00BA282F">
        <w:rPr>
          <w:rFonts w:ascii="Times New Roman" w:hAnsi="Times New Roman"/>
          <w:sz w:val="24"/>
          <w:szCs w:val="24"/>
          <w:lang w:val="sq-AL"/>
        </w:rPr>
        <w:t xml:space="preserve"> 07.04.2005 “P</w:t>
      </w:r>
      <w:r w:rsidRPr="00BA282F">
        <w:rPr>
          <w:rFonts w:ascii="Times New Roman" w:hAnsi="Times New Roman"/>
          <w:sz w:val="24"/>
          <w:szCs w:val="24"/>
        </w:rPr>
        <w:t>ë</w:t>
      </w:r>
      <w:r w:rsidRPr="00BA282F">
        <w:rPr>
          <w:rFonts w:ascii="Times New Roman" w:hAnsi="Times New Roman"/>
          <w:sz w:val="24"/>
          <w:szCs w:val="24"/>
          <w:lang w:val="sq-AL"/>
        </w:rPr>
        <w:t>r parandalimin e konfliktit t</w:t>
      </w:r>
      <w:r w:rsidRPr="00BA282F">
        <w:rPr>
          <w:rFonts w:ascii="Times New Roman" w:hAnsi="Times New Roman"/>
          <w:sz w:val="24"/>
          <w:szCs w:val="24"/>
        </w:rPr>
        <w:t>ë</w:t>
      </w:r>
      <w:r w:rsidRPr="00BA282F">
        <w:rPr>
          <w:rFonts w:ascii="Times New Roman" w:hAnsi="Times New Roman"/>
          <w:sz w:val="24"/>
          <w:szCs w:val="24"/>
          <w:lang w:val="sq-AL"/>
        </w:rPr>
        <w:t xml:space="preserve"> intereresave”.</w:t>
      </w:r>
    </w:p>
    <w:p w:rsidR="00937330" w:rsidRPr="00BA282F" w:rsidRDefault="00937330" w:rsidP="00937330">
      <w:pPr>
        <w:numPr>
          <w:ilvl w:val="0"/>
          <w:numId w:val="42"/>
        </w:numPr>
        <w:spacing w:line="276" w:lineRule="auto"/>
        <w:jc w:val="both"/>
        <w:rPr>
          <w:rFonts w:ascii="Times New Roman" w:hAnsi="Times New Roman"/>
          <w:sz w:val="24"/>
          <w:szCs w:val="24"/>
        </w:rPr>
      </w:pPr>
      <w:r w:rsidRPr="00BA282F">
        <w:rPr>
          <w:rFonts w:ascii="Times New Roman" w:hAnsi="Times New Roman"/>
          <w:sz w:val="24"/>
          <w:szCs w:val="24"/>
        </w:rPr>
        <w:t>Njohuritë mbi ligjin</w:t>
      </w:r>
      <w:r w:rsidRPr="00BA282F">
        <w:rPr>
          <w:rFonts w:ascii="Times New Roman" w:hAnsi="Times New Roman"/>
          <w:sz w:val="24"/>
          <w:szCs w:val="24"/>
          <w:lang w:val="sq-AL"/>
        </w:rPr>
        <w:t xml:space="preserve"> Nr. 9131 dat</w:t>
      </w:r>
      <w:r w:rsidRPr="00BA282F">
        <w:rPr>
          <w:rFonts w:ascii="Times New Roman" w:hAnsi="Times New Roman"/>
          <w:sz w:val="24"/>
          <w:szCs w:val="24"/>
        </w:rPr>
        <w:t>ë</w:t>
      </w:r>
      <w:r w:rsidRPr="00BA282F">
        <w:rPr>
          <w:rFonts w:ascii="Times New Roman" w:hAnsi="Times New Roman"/>
          <w:sz w:val="24"/>
          <w:szCs w:val="24"/>
          <w:lang w:val="sq-AL"/>
        </w:rPr>
        <w:t xml:space="preserve"> 08.09.2003 “P</w:t>
      </w:r>
      <w:r w:rsidRPr="00BA282F">
        <w:rPr>
          <w:rFonts w:ascii="Times New Roman" w:hAnsi="Times New Roman"/>
          <w:sz w:val="24"/>
          <w:szCs w:val="24"/>
        </w:rPr>
        <w:t>ë</w:t>
      </w:r>
      <w:r w:rsidRPr="00BA282F">
        <w:rPr>
          <w:rFonts w:ascii="Times New Roman" w:hAnsi="Times New Roman"/>
          <w:sz w:val="24"/>
          <w:szCs w:val="24"/>
          <w:lang w:val="sq-AL"/>
        </w:rPr>
        <w:t>r rregullat e etikës në administratën publike”.</w:t>
      </w:r>
    </w:p>
    <w:p w:rsidR="000B585D" w:rsidRPr="0003654D" w:rsidRDefault="000B585D" w:rsidP="000B585D">
      <w:pPr>
        <w:numPr>
          <w:ilvl w:val="0"/>
          <w:numId w:val="42"/>
        </w:numPr>
        <w:spacing w:line="276" w:lineRule="auto"/>
        <w:jc w:val="both"/>
        <w:rPr>
          <w:rFonts w:ascii="Times New Roman" w:hAnsi="Times New Roman"/>
          <w:sz w:val="24"/>
          <w:szCs w:val="24"/>
          <w:lang w:val="sq-AL"/>
        </w:rPr>
      </w:pPr>
      <w:r w:rsidRPr="0003654D">
        <w:rPr>
          <w:rFonts w:ascii="Times New Roman" w:hAnsi="Times New Roman"/>
          <w:sz w:val="24"/>
          <w:szCs w:val="24"/>
        </w:rPr>
        <w:t xml:space="preserve">Njohuritë mbi </w:t>
      </w:r>
      <w:proofErr w:type="gramStart"/>
      <w:r w:rsidRPr="0003654D">
        <w:rPr>
          <w:rFonts w:ascii="Times New Roman" w:hAnsi="Times New Roman"/>
          <w:sz w:val="24"/>
          <w:szCs w:val="24"/>
        </w:rPr>
        <w:t xml:space="preserve">ligjin  </w:t>
      </w:r>
      <w:r w:rsidRPr="0003654D">
        <w:rPr>
          <w:rFonts w:ascii="Times New Roman" w:hAnsi="Times New Roman"/>
          <w:noProof w:val="0"/>
          <w:sz w:val="24"/>
          <w:szCs w:val="24"/>
          <w:lang w:val="en-US"/>
        </w:rPr>
        <w:t>Nr.9918</w:t>
      </w:r>
      <w:proofErr w:type="gramEnd"/>
      <w:r w:rsidRPr="0003654D">
        <w:rPr>
          <w:rFonts w:ascii="Times New Roman" w:hAnsi="Times New Roman"/>
          <w:noProof w:val="0"/>
          <w:sz w:val="24"/>
          <w:szCs w:val="24"/>
          <w:lang w:val="en-US"/>
        </w:rPr>
        <w:t xml:space="preserve">, </w:t>
      </w:r>
      <w:proofErr w:type="spellStart"/>
      <w:r w:rsidRPr="0003654D">
        <w:rPr>
          <w:rFonts w:ascii="Times New Roman" w:hAnsi="Times New Roman"/>
          <w:noProof w:val="0"/>
          <w:sz w:val="24"/>
          <w:szCs w:val="24"/>
          <w:lang w:val="en-US"/>
        </w:rPr>
        <w:t>datë</w:t>
      </w:r>
      <w:proofErr w:type="spellEnd"/>
      <w:r w:rsidRPr="0003654D">
        <w:rPr>
          <w:rFonts w:ascii="Times New Roman" w:hAnsi="Times New Roman"/>
          <w:noProof w:val="0"/>
          <w:sz w:val="24"/>
          <w:szCs w:val="24"/>
          <w:lang w:val="en-US"/>
        </w:rPr>
        <w:t xml:space="preserve"> 19.5.2008 (I </w:t>
      </w:r>
      <w:proofErr w:type="spellStart"/>
      <w:r w:rsidRPr="0003654D">
        <w:rPr>
          <w:rFonts w:ascii="Times New Roman" w:hAnsi="Times New Roman"/>
          <w:noProof w:val="0"/>
          <w:sz w:val="24"/>
          <w:szCs w:val="24"/>
          <w:lang w:val="en-US"/>
        </w:rPr>
        <w:t>ndryshuar</w:t>
      </w:r>
      <w:proofErr w:type="spellEnd"/>
      <w:r w:rsidRPr="0003654D">
        <w:rPr>
          <w:rFonts w:ascii="Times New Roman" w:hAnsi="Times New Roman"/>
          <w:noProof w:val="0"/>
          <w:sz w:val="24"/>
          <w:szCs w:val="24"/>
          <w:lang w:val="en-US"/>
        </w:rPr>
        <w:t>)”</w:t>
      </w:r>
      <w:proofErr w:type="spellStart"/>
      <w:r w:rsidRPr="0003654D">
        <w:rPr>
          <w:rFonts w:ascii="Times New Roman" w:hAnsi="Times New Roman"/>
          <w:noProof w:val="0"/>
          <w:sz w:val="24"/>
          <w:szCs w:val="24"/>
          <w:lang w:val="en-US"/>
        </w:rPr>
        <w:t>Për</w:t>
      </w:r>
      <w:proofErr w:type="spellEnd"/>
      <w:r w:rsidRPr="0003654D">
        <w:rPr>
          <w:rFonts w:ascii="Times New Roman" w:hAnsi="Times New Roman"/>
          <w:noProof w:val="0"/>
          <w:sz w:val="24"/>
          <w:szCs w:val="24"/>
          <w:lang w:val="en-US"/>
        </w:rPr>
        <w:t xml:space="preserve"> </w:t>
      </w:r>
      <w:proofErr w:type="spellStart"/>
      <w:r w:rsidRPr="0003654D">
        <w:rPr>
          <w:rFonts w:ascii="Times New Roman" w:hAnsi="Times New Roman"/>
          <w:noProof w:val="0"/>
          <w:sz w:val="24"/>
          <w:szCs w:val="24"/>
          <w:lang w:val="en-US"/>
        </w:rPr>
        <w:t>Komunikimet</w:t>
      </w:r>
      <w:proofErr w:type="spellEnd"/>
      <w:r w:rsidRPr="0003654D">
        <w:rPr>
          <w:rFonts w:ascii="Times New Roman" w:hAnsi="Times New Roman"/>
          <w:noProof w:val="0"/>
          <w:sz w:val="24"/>
          <w:szCs w:val="24"/>
          <w:lang w:val="en-US"/>
        </w:rPr>
        <w:t xml:space="preserve"> </w:t>
      </w:r>
      <w:proofErr w:type="spellStart"/>
      <w:r w:rsidRPr="0003654D">
        <w:rPr>
          <w:rFonts w:ascii="Times New Roman" w:hAnsi="Times New Roman"/>
          <w:noProof w:val="0"/>
          <w:sz w:val="24"/>
          <w:szCs w:val="24"/>
          <w:lang w:val="en-US"/>
        </w:rPr>
        <w:t>Elektronike</w:t>
      </w:r>
      <w:proofErr w:type="spellEnd"/>
      <w:r w:rsidRPr="0003654D">
        <w:rPr>
          <w:rFonts w:ascii="Times New Roman" w:hAnsi="Times New Roman"/>
          <w:noProof w:val="0"/>
          <w:sz w:val="24"/>
          <w:szCs w:val="24"/>
          <w:lang w:val="en-US"/>
        </w:rPr>
        <w:t xml:space="preserve"> </w:t>
      </w:r>
      <w:proofErr w:type="spellStart"/>
      <w:r w:rsidRPr="0003654D">
        <w:rPr>
          <w:rFonts w:ascii="Times New Roman" w:hAnsi="Times New Roman"/>
          <w:noProof w:val="0"/>
          <w:sz w:val="24"/>
          <w:szCs w:val="24"/>
          <w:lang w:val="en-US"/>
        </w:rPr>
        <w:t>Në</w:t>
      </w:r>
      <w:proofErr w:type="spellEnd"/>
      <w:r w:rsidRPr="0003654D">
        <w:rPr>
          <w:rFonts w:ascii="Times New Roman" w:hAnsi="Times New Roman"/>
          <w:noProof w:val="0"/>
          <w:sz w:val="24"/>
          <w:szCs w:val="24"/>
          <w:lang w:val="en-US"/>
        </w:rPr>
        <w:t xml:space="preserve"> </w:t>
      </w:r>
      <w:proofErr w:type="spellStart"/>
      <w:r w:rsidRPr="0003654D">
        <w:rPr>
          <w:rFonts w:ascii="Times New Roman" w:hAnsi="Times New Roman"/>
          <w:noProof w:val="0"/>
          <w:sz w:val="24"/>
          <w:szCs w:val="24"/>
          <w:lang w:val="en-US"/>
        </w:rPr>
        <w:t>Republikën</w:t>
      </w:r>
      <w:proofErr w:type="spellEnd"/>
      <w:r w:rsidRPr="0003654D">
        <w:rPr>
          <w:rFonts w:ascii="Times New Roman" w:hAnsi="Times New Roman"/>
          <w:noProof w:val="0"/>
          <w:sz w:val="24"/>
          <w:szCs w:val="24"/>
          <w:lang w:val="en-US"/>
        </w:rPr>
        <w:t xml:space="preserve"> E </w:t>
      </w:r>
      <w:proofErr w:type="spellStart"/>
      <w:r w:rsidRPr="0003654D">
        <w:rPr>
          <w:rFonts w:ascii="Times New Roman" w:hAnsi="Times New Roman"/>
          <w:noProof w:val="0"/>
          <w:sz w:val="24"/>
          <w:szCs w:val="24"/>
          <w:lang w:val="en-US"/>
        </w:rPr>
        <w:t>Shqipërisë</w:t>
      </w:r>
      <w:proofErr w:type="spellEnd"/>
      <w:r w:rsidRPr="0003654D">
        <w:rPr>
          <w:rFonts w:ascii="Times New Roman" w:hAnsi="Times New Roman"/>
          <w:noProof w:val="0"/>
          <w:sz w:val="24"/>
          <w:szCs w:val="24"/>
          <w:lang w:val="en-US"/>
        </w:rPr>
        <w:t xml:space="preserve"> “ I n</w:t>
      </w:r>
      <w:r w:rsidRPr="0003654D">
        <w:rPr>
          <w:rFonts w:ascii="Times New Roman" w:hAnsi="Times New Roman"/>
          <w:sz w:val="24"/>
          <w:szCs w:val="24"/>
          <w:lang w:val="sq-AL"/>
        </w:rPr>
        <w:t>dryshuar.</w:t>
      </w:r>
    </w:p>
    <w:p w:rsidR="000B585D" w:rsidRPr="0003654D" w:rsidRDefault="000B585D" w:rsidP="000B585D">
      <w:pPr>
        <w:numPr>
          <w:ilvl w:val="0"/>
          <w:numId w:val="42"/>
        </w:numPr>
        <w:spacing w:line="276" w:lineRule="auto"/>
        <w:jc w:val="both"/>
        <w:rPr>
          <w:rFonts w:ascii="Times New Roman" w:hAnsi="Times New Roman"/>
          <w:sz w:val="24"/>
          <w:szCs w:val="24"/>
          <w:lang w:val="sq-AL"/>
        </w:rPr>
      </w:pPr>
      <w:r w:rsidRPr="0003654D">
        <w:rPr>
          <w:rFonts w:ascii="Times New Roman" w:hAnsi="Times New Roman"/>
          <w:sz w:val="24"/>
          <w:szCs w:val="24"/>
        </w:rPr>
        <w:t xml:space="preserve">Njohuritë mbi ligjin </w:t>
      </w:r>
      <w:proofErr w:type="spellStart"/>
      <w:r w:rsidRPr="0003654D">
        <w:rPr>
          <w:rFonts w:ascii="Times New Roman" w:hAnsi="Times New Roman"/>
          <w:noProof w:val="0"/>
          <w:sz w:val="24"/>
          <w:szCs w:val="24"/>
          <w:lang w:val="en-US"/>
        </w:rPr>
        <w:t>Nr</w:t>
      </w:r>
      <w:proofErr w:type="spellEnd"/>
      <w:r w:rsidRPr="0003654D">
        <w:rPr>
          <w:rFonts w:ascii="Times New Roman" w:hAnsi="Times New Roman"/>
          <w:noProof w:val="0"/>
          <w:sz w:val="24"/>
          <w:szCs w:val="24"/>
          <w:lang w:val="en-US"/>
        </w:rPr>
        <w:t xml:space="preserve">. 9887, </w:t>
      </w:r>
      <w:proofErr w:type="spellStart"/>
      <w:r w:rsidRPr="0003654D">
        <w:rPr>
          <w:rFonts w:ascii="Times New Roman" w:hAnsi="Times New Roman"/>
          <w:noProof w:val="0"/>
          <w:sz w:val="24"/>
          <w:szCs w:val="24"/>
          <w:lang w:val="en-US"/>
        </w:rPr>
        <w:t>datë</w:t>
      </w:r>
      <w:proofErr w:type="spellEnd"/>
      <w:r w:rsidRPr="0003654D">
        <w:rPr>
          <w:rFonts w:ascii="Times New Roman" w:hAnsi="Times New Roman"/>
          <w:noProof w:val="0"/>
          <w:sz w:val="24"/>
          <w:szCs w:val="24"/>
          <w:lang w:val="en-US"/>
        </w:rPr>
        <w:t xml:space="preserve"> 10.03.2008”P</w:t>
      </w:r>
      <w:r w:rsidR="002C5022">
        <w:rPr>
          <w:rFonts w:ascii="Times New Roman" w:hAnsi="Times New Roman"/>
          <w:noProof w:val="0"/>
          <w:sz w:val="24"/>
          <w:szCs w:val="24"/>
          <w:lang w:val="en-US"/>
        </w:rPr>
        <w:t>ë</w:t>
      </w:r>
      <w:r w:rsidRPr="0003654D">
        <w:rPr>
          <w:rFonts w:ascii="Times New Roman" w:hAnsi="Times New Roman"/>
          <w:noProof w:val="0"/>
          <w:sz w:val="24"/>
          <w:szCs w:val="24"/>
          <w:lang w:val="en-US"/>
        </w:rPr>
        <w:t xml:space="preserve">r </w:t>
      </w:r>
      <w:proofErr w:type="spellStart"/>
      <w:r w:rsidRPr="0003654D">
        <w:rPr>
          <w:rFonts w:ascii="Times New Roman" w:hAnsi="Times New Roman"/>
          <w:noProof w:val="0"/>
          <w:sz w:val="24"/>
          <w:szCs w:val="24"/>
          <w:lang w:val="en-US"/>
        </w:rPr>
        <w:t>Mbrojtjen</w:t>
      </w:r>
      <w:proofErr w:type="spellEnd"/>
      <w:r w:rsidRPr="0003654D">
        <w:rPr>
          <w:rFonts w:ascii="Times New Roman" w:hAnsi="Times New Roman"/>
          <w:noProof w:val="0"/>
          <w:sz w:val="24"/>
          <w:szCs w:val="24"/>
          <w:lang w:val="en-US"/>
        </w:rPr>
        <w:t xml:space="preserve"> e </w:t>
      </w:r>
      <w:proofErr w:type="spellStart"/>
      <w:r w:rsidRPr="0003654D">
        <w:rPr>
          <w:rFonts w:ascii="Times New Roman" w:hAnsi="Times New Roman"/>
          <w:noProof w:val="0"/>
          <w:sz w:val="24"/>
          <w:szCs w:val="24"/>
          <w:lang w:val="en-US"/>
        </w:rPr>
        <w:t>t</w:t>
      </w:r>
      <w:r w:rsidR="002C5022">
        <w:rPr>
          <w:rFonts w:ascii="Times New Roman" w:hAnsi="Times New Roman"/>
          <w:noProof w:val="0"/>
          <w:sz w:val="24"/>
          <w:szCs w:val="24"/>
          <w:lang w:val="en-US"/>
        </w:rPr>
        <w:t>ë</w:t>
      </w:r>
      <w:proofErr w:type="spellEnd"/>
      <w:r w:rsidRPr="0003654D">
        <w:rPr>
          <w:rFonts w:ascii="Times New Roman" w:hAnsi="Times New Roman"/>
          <w:noProof w:val="0"/>
          <w:sz w:val="24"/>
          <w:szCs w:val="24"/>
          <w:lang w:val="en-US"/>
        </w:rPr>
        <w:t xml:space="preserve"> </w:t>
      </w:r>
      <w:proofErr w:type="spellStart"/>
      <w:r w:rsidRPr="0003654D">
        <w:rPr>
          <w:rFonts w:ascii="Times New Roman" w:hAnsi="Times New Roman"/>
          <w:noProof w:val="0"/>
          <w:sz w:val="24"/>
          <w:szCs w:val="24"/>
          <w:lang w:val="en-US"/>
        </w:rPr>
        <w:t>dh</w:t>
      </w:r>
      <w:r w:rsidR="002C5022">
        <w:rPr>
          <w:rFonts w:ascii="Times New Roman" w:hAnsi="Times New Roman"/>
          <w:noProof w:val="0"/>
          <w:sz w:val="24"/>
          <w:szCs w:val="24"/>
          <w:lang w:val="en-US"/>
        </w:rPr>
        <w:t>ë</w:t>
      </w:r>
      <w:r w:rsidRPr="0003654D">
        <w:rPr>
          <w:rFonts w:ascii="Times New Roman" w:hAnsi="Times New Roman"/>
          <w:noProof w:val="0"/>
          <w:sz w:val="24"/>
          <w:szCs w:val="24"/>
          <w:lang w:val="en-US"/>
        </w:rPr>
        <w:t>nave</w:t>
      </w:r>
      <w:proofErr w:type="spellEnd"/>
      <w:r w:rsidRPr="0003654D">
        <w:rPr>
          <w:rFonts w:ascii="Times New Roman" w:hAnsi="Times New Roman"/>
          <w:noProof w:val="0"/>
          <w:sz w:val="24"/>
          <w:szCs w:val="24"/>
          <w:lang w:val="en-US"/>
        </w:rPr>
        <w:t xml:space="preserve"> </w:t>
      </w:r>
      <w:proofErr w:type="spellStart"/>
      <w:r w:rsidRPr="0003654D">
        <w:rPr>
          <w:rFonts w:ascii="Times New Roman" w:hAnsi="Times New Roman"/>
          <w:noProof w:val="0"/>
          <w:sz w:val="24"/>
          <w:szCs w:val="24"/>
          <w:lang w:val="en-US"/>
        </w:rPr>
        <w:t>Personale</w:t>
      </w:r>
      <w:proofErr w:type="spellEnd"/>
      <w:r w:rsidRPr="0003654D">
        <w:rPr>
          <w:rFonts w:ascii="Times New Roman" w:hAnsi="Times New Roman"/>
          <w:noProof w:val="0"/>
          <w:sz w:val="24"/>
          <w:szCs w:val="24"/>
          <w:lang w:val="en-US"/>
        </w:rPr>
        <w:t xml:space="preserve">”, </w:t>
      </w:r>
      <w:proofErr w:type="spellStart"/>
      <w:r w:rsidRPr="0003654D">
        <w:rPr>
          <w:rFonts w:ascii="Times New Roman" w:hAnsi="Times New Roman"/>
          <w:noProof w:val="0"/>
          <w:sz w:val="24"/>
          <w:szCs w:val="24"/>
          <w:lang w:val="en-US"/>
        </w:rPr>
        <w:t>ndryshuar</w:t>
      </w:r>
      <w:proofErr w:type="spellEnd"/>
      <w:r w:rsidRPr="0003654D">
        <w:rPr>
          <w:rFonts w:ascii="Times New Roman" w:hAnsi="Times New Roman"/>
          <w:noProof w:val="0"/>
          <w:sz w:val="24"/>
          <w:szCs w:val="24"/>
          <w:lang w:val="en-US"/>
        </w:rPr>
        <w:t xml:space="preserve"> me </w:t>
      </w:r>
      <w:proofErr w:type="spellStart"/>
      <w:r w:rsidRPr="0003654D">
        <w:rPr>
          <w:rFonts w:ascii="Times New Roman" w:hAnsi="Times New Roman"/>
          <w:noProof w:val="0"/>
          <w:sz w:val="24"/>
          <w:szCs w:val="24"/>
          <w:lang w:val="en-US"/>
        </w:rPr>
        <w:t>ligjin</w:t>
      </w:r>
      <w:proofErr w:type="spellEnd"/>
      <w:r w:rsidRPr="0003654D">
        <w:rPr>
          <w:rFonts w:ascii="Times New Roman" w:hAnsi="Times New Roman"/>
          <w:noProof w:val="0"/>
          <w:sz w:val="24"/>
          <w:szCs w:val="24"/>
          <w:lang w:val="en-US"/>
        </w:rPr>
        <w:t xml:space="preserve"> </w:t>
      </w:r>
      <w:proofErr w:type="spellStart"/>
      <w:r w:rsidRPr="0003654D">
        <w:rPr>
          <w:rFonts w:ascii="Times New Roman" w:hAnsi="Times New Roman"/>
          <w:noProof w:val="0"/>
          <w:sz w:val="24"/>
          <w:szCs w:val="24"/>
          <w:lang w:val="en-US"/>
        </w:rPr>
        <w:t>Nr</w:t>
      </w:r>
      <w:proofErr w:type="spellEnd"/>
      <w:r w:rsidRPr="0003654D">
        <w:rPr>
          <w:rFonts w:ascii="Times New Roman" w:hAnsi="Times New Roman"/>
          <w:noProof w:val="0"/>
          <w:sz w:val="24"/>
          <w:szCs w:val="24"/>
          <w:lang w:val="en-US"/>
        </w:rPr>
        <w:t xml:space="preserve">. 48/2012, </w:t>
      </w:r>
      <w:proofErr w:type="spellStart"/>
      <w:r w:rsidRPr="0003654D">
        <w:rPr>
          <w:rFonts w:ascii="Times New Roman" w:hAnsi="Times New Roman"/>
          <w:noProof w:val="0"/>
          <w:sz w:val="24"/>
          <w:szCs w:val="24"/>
          <w:lang w:val="en-US"/>
        </w:rPr>
        <w:t>ndryshuar</w:t>
      </w:r>
      <w:proofErr w:type="spellEnd"/>
      <w:r w:rsidRPr="0003654D">
        <w:rPr>
          <w:rFonts w:ascii="Times New Roman" w:hAnsi="Times New Roman"/>
          <w:noProof w:val="0"/>
          <w:sz w:val="24"/>
          <w:szCs w:val="24"/>
          <w:lang w:val="en-US"/>
        </w:rPr>
        <w:t xml:space="preserve"> me </w:t>
      </w:r>
      <w:proofErr w:type="spellStart"/>
      <w:r w:rsidRPr="0003654D">
        <w:rPr>
          <w:rFonts w:ascii="Times New Roman" w:hAnsi="Times New Roman"/>
          <w:noProof w:val="0"/>
          <w:sz w:val="24"/>
          <w:szCs w:val="24"/>
          <w:lang w:val="en-US"/>
        </w:rPr>
        <w:t>ligjin</w:t>
      </w:r>
      <w:proofErr w:type="spellEnd"/>
      <w:r w:rsidRPr="0003654D">
        <w:rPr>
          <w:rFonts w:ascii="Times New Roman" w:hAnsi="Times New Roman"/>
          <w:noProof w:val="0"/>
          <w:sz w:val="24"/>
          <w:szCs w:val="24"/>
          <w:lang w:val="en-US"/>
        </w:rPr>
        <w:t xml:space="preserve"> nr.120/2014</w:t>
      </w:r>
      <w:r w:rsidRPr="0003654D">
        <w:rPr>
          <w:rFonts w:ascii="Times New Roman" w:hAnsi="Times New Roman"/>
          <w:sz w:val="24"/>
          <w:szCs w:val="24"/>
          <w:lang w:val="sq-AL"/>
        </w:rPr>
        <w:t>.</w:t>
      </w:r>
    </w:p>
    <w:p w:rsidR="000B585D" w:rsidRPr="00EA528B" w:rsidRDefault="000B585D" w:rsidP="000B585D">
      <w:pPr>
        <w:numPr>
          <w:ilvl w:val="0"/>
          <w:numId w:val="42"/>
        </w:numPr>
        <w:spacing w:line="276" w:lineRule="auto"/>
        <w:jc w:val="both"/>
        <w:rPr>
          <w:rFonts w:ascii="Times New Roman" w:hAnsi="Times New Roman"/>
          <w:sz w:val="24"/>
          <w:szCs w:val="24"/>
          <w:lang w:val="sq-AL"/>
        </w:rPr>
      </w:pPr>
      <w:r w:rsidRPr="0003654D">
        <w:rPr>
          <w:rFonts w:ascii="Times New Roman" w:hAnsi="Times New Roman"/>
          <w:b/>
          <w:sz w:val="24"/>
          <w:szCs w:val="24"/>
        </w:rPr>
        <w:t xml:space="preserve">Njohuritë  mbi </w:t>
      </w:r>
      <w:r w:rsidRPr="0003654D">
        <w:rPr>
          <w:rFonts w:ascii="Times New Roman" w:hAnsi="Times New Roman"/>
          <w:sz w:val="24"/>
          <w:szCs w:val="24"/>
        </w:rPr>
        <w:t xml:space="preserve">Ligjin Nr.120/2016 “Për Zhvillimin e Rrjeteve </w:t>
      </w:r>
      <w:r>
        <w:rPr>
          <w:rFonts w:ascii="Times New Roman" w:hAnsi="Times New Roman"/>
          <w:sz w:val="24"/>
          <w:szCs w:val="24"/>
        </w:rPr>
        <w:t>t</w:t>
      </w:r>
      <w:r w:rsidRPr="0003654D">
        <w:rPr>
          <w:rFonts w:ascii="Times New Roman" w:hAnsi="Times New Roman"/>
          <w:sz w:val="24"/>
          <w:szCs w:val="24"/>
        </w:rPr>
        <w:t>ë Komunikimeve Elektronike Të Shpejtësisë Së Lartë Dhe Sigurimin e së Drejtës s</w:t>
      </w:r>
      <w:r w:rsidR="002C5022">
        <w:rPr>
          <w:rFonts w:ascii="Times New Roman" w:hAnsi="Times New Roman"/>
          <w:sz w:val="24"/>
          <w:szCs w:val="24"/>
        </w:rPr>
        <w:t>ë</w:t>
      </w:r>
      <w:r w:rsidRPr="0003654D">
        <w:rPr>
          <w:rFonts w:ascii="Times New Roman" w:hAnsi="Times New Roman"/>
          <w:sz w:val="24"/>
          <w:szCs w:val="24"/>
        </w:rPr>
        <w:t xml:space="preserve"> Kalimit”</w:t>
      </w:r>
    </w:p>
    <w:p w:rsidR="00937330" w:rsidRPr="00BA282F" w:rsidRDefault="00937330" w:rsidP="000B585D">
      <w:pPr>
        <w:pStyle w:val="BodyText"/>
        <w:numPr>
          <w:ilvl w:val="0"/>
          <w:numId w:val="42"/>
        </w:numPr>
        <w:spacing w:after="0" w:line="276" w:lineRule="auto"/>
        <w:rPr>
          <w:rFonts w:ascii="Times New Roman" w:hAnsi="Times New Roman"/>
          <w:b/>
          <w:color w:val="000000" w:themeColor="text1"/>
          <w:sz w:val="24"/>
          <w:szCs w:val="24"/>
          <w:lang w:val="pt-BR"/>
        </w:rPr>
      </w:pPr>
      <w:r w:rsidRPr="00BA282F">
        <w:rPr>
          <w:rFonts w:ascii="Times New Roman" w:hAnsi="Times New Roman"/>
          <w:color w:val="000000" w:themeColor="text1"/>
          <w:sz w:val="24"/>
          <w:szCs w:val="24"/>
          <w:shd w:val="clear" w:color="auto" w:fill="FFFFFF"/>
        </w:rPr>
        <w:t>Njohuritë mbi ligjin Nr. 119/2014 ”Për të Drejtën e Informimit”</w:t>
      </w:r>
    </w:p>
    <w:p w:rsidR="00937330" w:rsidRPr="00BA282F" w:rsidRDefault="00937330" w:rsidP="00937330">
      <w:pPr>
        <w:spacing w:line="276" w:lineRule="auto"/>
        <w:jc w:val="both"/>
        <w:rPr>
          <w:rFonts w:ascii="Times New Roman" w:hAnsi="Times New Roman"/>
          <w:b/>
          <w:bCs/>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4"/>
        <w:gridCol w:w="7741"/>
      </w:tblGrid>
      <w:tr w:rsidR="00937330" w:rsidRPr="00BA282F" w:rsidTr="00937330">
        <w:tc>
          <w:tcPr>
            <w:tcW w:w="762"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937330" w:rsidRPr="00BA282F" w:rsidRDefault="00937330">
            <w:pPr>
              <w:spacing w:line="276" w:lineRule="auto"/>
              <w:jc w:val="center"/>
              <w:rPr>
                <w:rFonts w:ascii="Times New Roman" w:hAnsi="Times New Roman"/>
                <w:sz w:val="24"/>
                <w:szCs w:val="24"/>
              </w:rPr>
            </w:pPr>
            <w:r w:rsidRPr="00BA282F">
              <w:rPr>
                <w:rFonts w:ascii="Times New Roman" w:hAnsi="Times New Roman"/>
                <w:b/>
                <w:sz w:val="24"/>
                <w:szCs w:val="24"/>
              </w:rPr>
              <w:t>1.5</w:t>
            </w:r>
          </w:p>
        </w:tc>
        <w:tc>
          <w:tcPr>
            <w:tcW w:w="7913" w:type="dxa"/>
            <w:tcBorders>
              <w:top w:val="nil"/>
              <w:left w:val="single" w:sz="8" w:space="0" w:color="000000"/>
              <w:bottom w:val="single" w:sz="8" w:space="0" w:color="000000"/>
              <w:right w:val="nil"/>
            </w:tcBorders>
            <w:vAlign w:val="center"/>
            <w:hideMark/>
          </w:tcPr>
          <w:p w:rsidR="00937330" w:rsidRPr="00BA282F" w:rsidRDefault="00937330">
            <w:pPr>
              <w:spacing w:line="276" w:lineRule="auto"/>
              <w:rPr>
                <w:rFonts w:ascii="Times New Roman" w:hAnsi="Times New Roman"/>
                <w:b/>
                <w:sz w:val="24"/>
                <w:szCs w:val="24"/>
              </w:rPr>
            </w:pPr>
            <w:r w:rsidRPr="00BA282F">
              <w:rPr>
                <w:rFonts w:ascii="Times New Roman" w:hAnsi="Times New Roman"/>
                <w:b/>
                <w:sz w:val="24"/>
                <w:szCs w:val="24"/>
              </w:rPr>
              <w:t>MËNYRA E VLERËSIMIT TË KANDIDATËVE</w:t>
            </w:r>
          </w:p>
        </w:tc>
      </w:tr>
    </w:tbl>
    <w:p w:rsidR="00937330" w:rsidRPr="00BA282F" w:rsidRDefault="00937330" w:rsidP="00937330">
      <w:pPr>
        <w:spacing w:line="276" w:lineRule="auto"/>
        <w:jc w:val="both"/>
        <w:rPr>
          <w:rFonts w:ascii="Times New Roman" w:hAnsi="Times New Roman"/>
          <w:sz w:val="24"/>
          <w:szCs w:val="24"/>
        </w:rPr>
      </w:pPr>
      <w:r w:rsidRPr="00BA282F">
        <w:rPr>
          <w:rFonts w:ascii="Times New Roman" w:hAnsi="Times New Roman"/>
          <w:sz w:val="24"/>
          <w:szCs w:val="24"/>
        </w:rPr>
        <w:t xml:space="preserve">Kandidatët do të vlerësohen për jetëshkrimin, eksperiencat, trajnimet, kualifikimet e lidhura me fushën, si dhe vlerësimet pozitive. Totali i pikëve për këtë vlerësim është 40 pikë. </w:t>
      </w:r>
    </w:p>
    <w:p w:rsidR="00937330" w:rsidRPr="00BA282F" w:rsidRDefault="00937330" w:rsidP="00937330">
      <w:pPr>
        <w:spacing w:line="276" w:lineRule="auto"/>
        <w:jc w:val="both"/>
        <w:rPr>
          <w:rFonts w:ascii="Times New Roman" w:hAnsi="Times New Roman"/>
          <w:sz w:val="24"/>
          <w:szCs w:val="24"/>
        </w:rPr>
      </w:pPr>
      <w:r w:rsidRPr="00BA282F">
        <w:rPr>
          <w:rFonts w:ascii="Times New Roman" w:hAnsi="Times New Roman"/>
          <w:sz w:val="24"/>
          <w:szCs w:val="24"/>
        </w:rPr>
        <w:t>Kandidatët gjatë intervistës së strukturuar me gojë do të vlerësohen në lidhje me:</w:t>
      </w:r>
    </w:p>
    <w:p w:rsidR="00937330" w:rsidRPr="00BA282F" w:rsidRDefault="00937330" w:rsidP="00937330">
      <w:pPr>
        <w:pStyle w:val="ListParagraph"/>
        <w:numPr>
          <w:ilvl w:val="0"/>
          <w:numId w:val="43"/>
        </w:numPr>
        <w:spacing w:after="200" w:line="276" w:lineRule="auto"/>
        <w:contextualSpacing/>
        <w:jc w:val="both"/>
      </w:pPr>
      <w:proofErr w:type="spellStart"/>
      <w:r w:rsidRPr="00BA282F">
        <w:t>Njohuritë</w:t>
      </w:r>
      <w:proofErr w:type="spellEnd"/>
      <w:r w:rsidRPr="00BA282F">
        <w:t xml:space="preserve">, </w:t>
      </w:r>
      <w:proofErr w:type="spellStart"/>
      <w:r w:rsidRPr="00BA282F">
        <w:t>aftësitë</w:t>
      </w:r>
      <w:proofErr w:type="spellEnd"/>
      <w:r w:rsidRPr="00BA282F">
        <w:t xml:space="preserve">, </w:t>
      </w:r>
      <w:proofErr w:type="spellStart"/>
      <w:r w:rsidRPr="00BA282F">
        <w:t>kompetencën</w:t>
      </w:r>
      <w:proofErr w:type="spellEnd"/>
      <w:r w:rsidRPr="00BA282F">
        <w:t xml:space="preserve"> </w:t>
      </w:r>
      <w:proofErr w:type="spellStart"/>
      <w:r w:rsidRPr="00BA282F">
        <w:t>në</w:t>
      </w:r>
      <w:proofErr w:type="spellEnd"/>
      <w:r w:rsidRPr="00BA282F">
        <w:t xml:space="preserve"> </w:t>
      </w:r>
      <w:proofErr w:type="spellStart"/>
      <w:r w:rsidRPr="00BA282F">
        <w:t>lidhje</w:t>
      </w:r>
      <w:proofErr w:type="spellEnd"/>
      <w:r w:rsidRPr="00BA282F">
        <w:t xml:space="preserve"> me </w:t>
      </w:r>
      <w:proofErr w:type="spellStart"/>
      <w:r w:rsidRPr="00BA282F">
        <w:t>përshkrimin</w:t>
      </w:r>
      <w:proofErr w:type="spellEnd"/>
      <w:r w:rsidRPr="00BA282F">
        <w:t xml:space="preserve"> e </w:t>
      </w:r>
      <w:proofErr w:type="spellStart"/>
      <w:r w:rsidRPr="00BA282F">
        <w:t>pozicionit</w:t>
      </w:r>
      <w:proofErr w:type="spellEnd"/>
      <w:r w:rsidRPr="00BA282F">
        <w:t xml:space="preserve"> </w:t>
      </w:r>
      <w:proofErr w:type="spellStart"/>
      <w:r w:rsidRPr="00BA282F">
        <w:t>të</w:t>
      </w:r>
      <w:proofErr w:type="spellEnd"/>
      <w:r w:rsidRPr="00BA282F">
        <w:t xml:space="preserve"> </w:t>
      </w:r>
      <w:proofErr w:type="spellStart"/>
      <w:r w:rsidRPr="00BA282F">
        <w:t>punës</w:t>
      </w:r>
      <w:proofErr w:type="spellEnd"/>
      <w:r w:rsidRPr="00BA282F">
        <w:t>;</w:t>
      </w:r>
    </w:p>
    <w:p w:rsidR="00937330" w:rsidRPr="00BA282F" w:rsidRDefault="00937330" w:rsidP="00937330">
      <w:pPr>
        <w:pStyle w:val="ListParagraph"/>
        <w:numPr>
          <w:ilvl w:val="0"/>
          <w:numId w:val="43"/>
        </w:numPr>
        <w:spacing w:after="200" w:line="276" w:lineRule="auto"/>
        <w:contextualSpacing/>
        <w:jc w:val="both"/>
      </w:pPr>
      <w:proofErr w:type="spellStart"/>
      <w:r w:rsidRPr="00BA282F">
        <w:t>Eksperiencën</w:t>
      </w:r>
      <w:proofErr w:type="spellEnd"/>
      <w:r w:rsidRPr="00BA282F">
        <w:t xml:space="preserve"> e </w:t>
      </w:r>
      <w:proofErr w:type="spellStart"/>
      <w:r w:rsidRPr="00BA282F">
        <w:t>tyre</w:t>
      </w:r>
      <w:proofErr w:type="spellEnd"/>
      <w:r w:rsidRPr="00BA282F">
        <w:t xml:space="preserve"> </w:t>
      </w:r>
      <w:proofErr w:type="spellStart"/>
      <w:r w:rsidRPr="00BA282F">
        <w:t>të</w:t>
      </w:r>
      <w:proofErr w:type="spellEnd"/>
      <w:r w:rsidRPr="00BA282F">
        <w:t xml:space="preserve"> </w:t>
      </w:r>
      <w:proofErr w:type="spellStart"/>
      <w:r w:rsidRPr="00BA282F">
        <w:t>mëparshme</w:t>
      </w:r>
      <w:proofErr w:type="spellEnd"/>
      <w:r w:rsidRPr="00BA282F">
        <w:t>;</w:t>
      </w:r>
    </w:p>
    <w:p w:rsidR="00937330" w:rsidRPr="00BA282F" w:rsidRDefault="00937330" w:rsidP="00937330">
      <w:pPr>
        <w:pStyle w:val="ListParagraph"/>
        <w:numPr>
          <w:ilvl w:val="0"/>
          <w:numId w:val="43"/>
        </w:numPr>
        <w:spacing w:after="200" w:line="276" w:lineRule="auto"/>
        <w:contextualSpacing/>
        <w:jc w:val="both"/>
      </w:pPr>
      <w:proofErr w:type="spellStart"/>
      <w:r w:rsidRPr="00BA282F">
        <w:t>Motivimin</w:t>
      </w:r>
      <w:proofErr w:type="spellEnd"/>
      <w:r w:rsidRPr="00BA282F">
        <w:t xml:space="preserve">, </w:t>
      </w:r>
      <w:proofErr w:type="spellStart"/>
      <w:r w:rsidRPr="00BA282F">
        <w:t>aspiratat</w:t>
      </w:r>
      <w:proofErr w:type="spellEnd"/>
      <w:r w:rsidRPr="00BA282F">
        <w:t xml:space="preserve"> </w:t>
      </w:r>
      <w:proofErr w:type="spellStart"/>
      <w:r w:rsidRPr="00BA282F">
        <w:t>dhe</w:t>
      </w:r>
      <w:proofErr w:type="spellEnd"/>
      <w:r w:rsidRPr="00BA282F">
        <w:t xml:space="preserve"> </w:t>
      </w:r>
      <w:proofErr w:type="spellStart"/>
      <w:r w:rsidRPr="00BA282F">
        <w:t>pritshmëritë</w:t>
      </w:r>
      <w:proofErr w:type="spellEnd"/>
      <w:r w:rsidRPr="00BA282F">
        <w:t xml:space="preserve"> e </w:t>
      </w:r>
      <w:proofErr w:type="spellStart"/>
      <w:r w:rsidRPr="00BA282F">
        <w:t>tyre</w:t>
      </w:r>
      <w:proofErr w:type="spellEnd"/>
      <w:r w:rsidRPr="00BA282F">
        <w:t xml:space="preserve"> </w:t>
      </w:r>
      <w:proofErr w:type="spellStart"/>
      <w:r w:rsidRPr="00BA282F">
        <w:t>për</w:t>
      </w:r>
      <w:proofErr w:type="spellEnd"/>
      <w:r w:rsidRPr="00BA282F">
        <w:t xml:space="preserve"> </w:t>
      </w:r>
      <w:proofErr w:type="spellStart"/>
      <w:r w:rsidRPr="00BA282F">
        <w:t>karrierën.Totali</w:t>
      </w:r>
      <w:proofErr w:type="spellEnd"/>
      <w:r w:rsidRPr="00BA282F">
        <w:t xml:space="preserve"> </w:t>
      </w:r>
      <w:proofErr w:type="spellStart"/>
      <w:r w:rsidRPr="00BA282F">
        <w:t>i</w:t>
      </w:r>
      <w:proofErr w:type="spellEnd"/>
      <w:r w:rsidRPr="00BA282F">
        <w:t xml:space="preserve"> </w:t>
      </w:r>
      <w:proofErr w:type="spellStart"/>
      <w:r w:rsidRPr="00BA282F">
        <w:t>pikëve</w:t>
      </w:r>
      <w:proofErr w:type="spellEnd"/>
      <w:r w:rsidRPr="00BA282F">
        <w:t xml:space="preserve"> </w:t>
      </w:r>
      <w:proofErr w:type="spellStart"/>
      <w:r w:rsidRPr="00BA282F">
        <w:t>në</w:t>
      </w:r>
      <w:proofErr w:type="spellEnd"/>
      <w:r w:rsidRPr="00BA282F">
        <w:t xml:space="preserve"> </w:t>
      </w:r>
      <w:proofErr w:type="spellStart"/>
      <w:r w:rsidRPr="00BA282F">
        <w:t>përfundim</w:t>
      </w:r>
      <w:proofErr w:type="spellEnd"/>
      <w:r w:rsidRPr="00BA282F">
        <w:t xml:space="preserve"> </w:t>
      </w:r>
      <w:proofErr w:type="spellStart"/>
      <w:r w:rsidRPr="00BA282F">
        <w:t>të</w:t>
      </w:r>
      <w:proofErr w:type="spellEnd"/>
      <w:r w:rsidRPr="00BA282F">
        <w:t xml:space="preserve"> </w:t>
      </w:r>
      <w:proofErr w:type="spellStart"/>
      <w:r w:rsidRPr="00BA282F">
        <w:t>intervistës</w:t>
      </w:r>
      <w:proofErr w:type="spellEnd"/>
      <w:r w:rsidRPr="00BA282F">
        <w:t xml:space="preserve"> </w:t>
      </w:r>
      <w:proofErr w:type="spellStart"/>
      <w:r w:rsidRPr="00BA282F">
        <w:t>së</w:t>
      </w:r>
      <w:proofErr w:type="spellEnd"/>
      <w:r w:rsidRPr="00BA282F">
        <w:t xml:space="preserve"> </w:t>
      </w:r>
      <w:proofErr w:type="spellStart"/>
      <w:r w:rsidRPr="00BA282F">
        <w:t>strukturuar</w:t>
      </w:r>
      <w:proofErr w:type="spellEnd"/>
      <w:r w:rsidRPr="00BA282F">
        <w:t xml:space="preserve"> me </w:t>
      </w:r>
      <w:proofErr w:type="spellStart"/>
      <w:r w:rsidRPr="00BA282F">
        <w:t>gojë</w:t>
      </w:r>
      <w:proofErr w:type="spellEnd"/>
      <w:r w:rsidRPr="00BA282F">
        <w:t xml:space="preserve"> </w:t>
      </w:r>
      <w:proofErr w:type="spellStart"/>
      <w:r w:rsidRPr="00BA282F">
        <w:t>është</w:t>
      </w:r>
      <w:proofErr w:type="spellEnd"/>
      <w:r w:rsidRPr="00BA282F">
        <w:t xml:space="preserve"> 60 </w:t>
      </w:r>
      <w:proofErr w:type="spellStart"/>
      <w:r w:rsidRPr="00BA282F">
        <w:t>pikë</w:t>
      </w:r>
      <w:proofErr w:type="spellEnd"/>
      <w:r w:rsidRPr="00BA282F">
        <w:t xml:space="preserve">. </w:t>
      </w:r>
    </w:p>
    <w:p w:rsidR="00937330" w:rsidRPr="00BA282F" w:rsidRDefault="00937330" w:rsidP="00937330">
      <w:pPr>
        <w:pStyle w:val="Default"/>
        <w:spacing w:line="276" w:lineRule="auto"/>
        <w:rPr>
          <w:rFonts w:ascii="Times New Roman" w:hAnsi="Times New Roman" w:cs="Times New Roman"/>
        </w:rPr>
      </w:pPr>
      <w:proofErr w:type="spellStart"/>
      <w:r w:rsidRPr="00BA282F">
        <w:rPr>
          <w:rFonts w:ascii="Times New Roman" w:hAnsi="Times New Roman" w:cs="Times New Roman"/>
        </w:rPr>
        <w:t>Kandidatët</w:t>
      </w:r>
      <w:proofErr w:type="spellEnd"/>
      <w:r w:rsidRPr="00BA282F">
        <w:rPr>
          <w:rFonts w:ascii="Times New Roman" w:hAnsi="Times New Roman" w:cs="Times New Roman"/>
        </w:rPr>
        <w:t xml:space="preserve"> do </w:t>
      </w:r>
      <w:proofErr w:type="spellStart"/>
      <w:r w:rsidRPr="00BA282F">
        <w:rPr>
          <w:rFonts w:ascii="Times New Roman" w:hAnsi="Times New Roman" w:cs="Times New Roman"/>
        </w:rPr>
        <w:t>të</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vlerësohen</w:t>
      </w:r>
      <w:proofErr w:type="spellEnd"/>
      <w:r w:rsidRPr="00BA282F">
        <w:rPr>
          <w:rFonts w:ascii="Times New Roman" w:hAnsi="Times New Roman" w:cs="Times New Roman"/>
        </w:rPr>
        <w:t xml:space="preserve"> me </w:t>
      </w:r>
      <w:proofErr w:type="spellStart"/>
      <w:r w:rsidRPr="00BA282F">
        <w:rPr>
          <w:rFonts w:ascii="Times New Roman" w:hAnsi="Times New Roman" w:cs="Times New Roman"/>
        </w:rPr>
        <w:t>pikë</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sipas</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skemës</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së</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vlerësimit</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si</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më</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poshtë</w:t>
      </w:r>
      <w:proofErr w:type="spellEnd"/>
      <w:r w:rsidRPr="00BA282F">
        <w:rPr>
          <w:rFonts w:ascii="Times New Roman" w:hAnsi="Times New Roman" w:cs="Times New Roman"/>
        </w:rPr>
        <w:t>:</w:t>
      </w:r>
    </w:p>
    <w:p w:rsidR="00937330" w:rsidRPr="00BA282F" w:rsidRDefault="00937330" w:rsidP="00937330">
      <w:pPr>
        <w:pStyle w:val="Default"/>
        <w:spacing w:line="276" w:lineRule="auto"/>
        <w:rPr>
          <w:rFonts w:ascii="Times New Roman" w:hAnsi="Times New Roman" w:cs="Times New Roman"/>
        </w:rPr>
      </w:pPr>
    </w:p>
    <w:p w:rsidR="00937330" w:rsidRPr="00BA282F" w:rsidRDefault="00937330" w:rsidP="00937330">
      <w:pPr>
        <w:pStyle w:val="Default"/>
        <w:numPr>
          <w:ilvl w:val="0"/>
          <w:numId w:val="44"/>
        </w:numPr>
        <w:spacing w:line="276" w:lineRule="auto"/>
        <w:jc w:val="both"/>
        <w:rPr>
          <w:rFonts w:ascii="Times New Roman" w:hAnsi="Times New Roman" w:cs="Times New Roman"/>
        </w:rPr>
      </w:pPr>
      <w:r w:rsidRPr="00BA282F">
        <w:rPr>
          <w:rFonts w:ascii="Times New Roman" w:hAnsi="Times New Roman" w:cs="Times New Roman"/>
          <w:b/>
          <w:bCs/>
        </w:rPr>
        <w:t xml:space="preserve">40 </w:t>
      </w:r>
      <w:proofErr w:type="spellStart"/>
      <w:r w:rsidRPr="00BA282F">
        <w:rPr>
          <w:rFonts w:ascii="Times New Roman" w:hAnsi="Times New Roman" w:cs="Times New Roman"/>
          <w:b/>
          <w:bCs/>
        </w:rPr>
        <w:t>pikë</w:t>
      </w:r>
      <w:proofErr w:type="spellEnd"/>
      <w:r w:rsidRPr="00BA282F">
        <w:rPr>
          <w:rFonts w:ascii="Times New Roman" w:hAnsi="Times New Roman" w:cs="Times New Roman"/>
          <w:b/>
          <w:bCs/>
        </w:rPr>
        <w:t xml:space="preserve"> </w:t>
      </w:r>
      <w:proofErr w:type="spellStart"/>
      <w:r w:rsidRPr="00BA282F">
        <w:rPr>
          <w:rFonts w:ascii="Times New Roman" w:hAnsi="Times New Roman" w:cs="Times New Roman"/>
          <w:b/>
          <w:bCs/>
        </w:rPr>
        <w:t>për</w:t>
      </w:r>
      <w:proofErr w:type="spellEnd"/>
      <w:r w:rsidRPr="00BA282F">
        <w:rPr>
          <w:rFonts w:ascii="Times New Roman" w:hAnsi="Times New Roman" w:cs="Times New Roman"/>
          <w:b/>
          <w:bCs/>
        </w:rPr>
        <w:t xml:space="preserve"> </w:t>
      </w:r>
      <w:proofErr w:type="spellStart"/>
      <w:r w:rsidRPr="00BA282F">
        <w:rPr>
          <w:rFonts w:ascii="Times New Roman" w:hAnsi="Times New Roman" w:cs="Times New Roman"/>
          <w:b/>
          <w:bCs/>
        </w:rPr>
        <w:t>dokumentacionin</w:t>
      </w:r>
      <w:proofErr w:type="spellEnd"/>
      <w:r w:rsidRPr="00BA282F">
        <w:rPr>
          <w:rFonts w:ascii="Times New Roman" w:hAnsi="Times New Roman" w:cs="Times New Roman"/>
          <w:b/>
          <w:bCs/>
        </w:rPr>
        <w:t xml:space="preserve"> e </w:t>
      </w:r>
      <w:proofErr w:type="spellStart"/>
      <w:r w:rsidRPr="00BA282F">
        <w:rPr>
          <w:rFonts w:ascii="Times New Roman" w:hAnsi="Times New Roman" w:cs="Times New Roman"/>
          <w:b/>
          <w:bCs/>
        </w:rPr>
        <w:t>dorëzuar</w:t>
      </w:r>
      <w:proofErr w:type="spellEnd"/>
      <w:r w:rsidRPr="00BA282F">
        <w:rPr>
          <w:rFonts w:ascii="Times New Roman" w:hAnsi="Times New Roman" w:cs="Times New Roman"/>
        </w:rPr>
        <w:t xml:space="preserve"> (20 </w:t>
      </w:r>
      <w:proofErr w:type="spellStart"/>
      <w:r w:rsidRPr="00BA282F">
        <w:rPr>
          <w:rFonts w:ascii="Times New Roman" w:hAnsi="Times New Roman" w:cs="Times New Roman"/>
        </w:rPr>
        <w:t>pikë</w:t>
      </w:r>
      <w:proofErr w:type="spellEnd"/>
      <w:r w:rsidRPr="00BA282F">
        <w:rPr>
          <w:rFonts w:ascii="Times New Roman" w:hAnsi="Times New Roman" w:cs="Times New Roman"/>
        </w:rPr>
        <w:t xml:space="preserve"> - </w:t>
      </w:r>
      <w:proofErr w:type="spellStart"/>
      <w:r w:rsidRPr="00BA282F">
        <w:rPr>
          <w:rFonts w:ascii="Times New Roman" w:hAnsi="Times New Roman" w:cs="Times New Roman"/>
        </w:rPr>
        <w:t>përvoja</w:t>
      </w:r>
      <w:proofErr w:type="spellEnd"/>
      <w:r w:rsidRPr="00BA282F">
        <w:rPr>
          <w:rFonts w:ascii="Times New Roman" w:hAnsi="Times New Roman" w:cs="Times New Roman"/>
        </w:rPr>
        <w:t xml:space="preserve">   10 </w:t>
      </w:r>
      <w:proofErr w:type="spellStart"/>
      <w:r w:rsidRPr="00BA282F">
        <w:rPr>
          <w:rFonts w:ascii="Times New Roman" w:hAnsi="Times New Roman" w:cs="Times New Roman"/>
        </w:rPr>
        <w:t>pikë</w:t>
      </w:r>
      <w:proofErr w:type="spellEnd"/>
      <w:r w:rsidRPr="00BA282F">
        <w:rPr>
          <w:rFonts w:ascii="Times New Roman" w:hAnsi="Times New Roman" w:cs="Times New Roman"/>
        </w:rPr>
        <w:t xml:space="preserve"> – </w:t>
      </w:r>
      <w:proofErr w:type="spellStart"/>
      <w:r w:rsidRPr="00BA282F">
        <w:rPr>
          <w:rFonts w:ascii="Times New Roman" w:hAnsi="Times New Roman" w:cs="Times New Roman"/>
        </w:rPr>
        <w:t>trajnimet</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ose</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kualifikimet</w:t>
      </w:r>
      <w:proofErr w:type="spellEnd"/>
      <w:r w:rsidRPr="00BA282F">
        <w:rPr>
          <w:rFonts w:ascii="Times New Roman" w:hAnsi="Times New Roman" w:cs="Times New Roman"/>
        </w:rPr>
        <w:t xml:space="preserve"> e </w:t>
      </w:r>
      <w:proofErr w:type="spellStart"/>
      <w:r w:rsidRPr="00BA282F">
        <w:rPr>
          <w:rFonts w:ascii="Times New Roman" w:hAnsi="Times New Roman" w:cs="Times New Roman"/>
        </w:rPr>
        <w:t>lidhura</w:t>
      </w:r>
      <w:proofErr w:type="spellEnd"/>
      <w:r w:rsidRPr="00BA282F">
        <w:rPr>
          <w:rFonts w:ascii="Times New Roman" w:hAnsi="Times New Roman" w:cs="Times New Roman"/>
        </w:rPr>
        <w:t xml:space="preserve"> me </w:t>
      </w:r>
      <w:proofErr w:type="spellStart"/>
      <w:r w:rsidRPr="00BA282F">
        <w:rPr>
          <w:rFonts w:ascii="Times New Roman" w:hAnsi="Times New Roman" w:cs="Times New Roman"/>
        </w:rPr>
        <w:t>fushën</w:t>
      </w:r>
      <w:proofErr w:type="spellEnd"/>
      <w:r w:rsidRPr="00BA282F">
        <w:rPr>
          <w:rFonts w:ascii="Times New Roman" w:hAnsi="Times New Roman" w:cs="Times New Roman"/>
        </w:rPr>
        <w:t xml:space="preserve"> </w:t>
      </w:r>
      <w:proofErr w:type="spellStart"/>
      <w:proofErr w:type="gramStart"/>
      <w:r w:rsidRPr="00BA282F">
        <w:rPr>
          <w:rFonts w:ascii="Times New Roman" w:hAnsi="Times New Roman" w:cs="Times New Roman"/>
        </w:rPr>
        <w:t>përkatëse</w:t>
      </w:r>
      <w:proofErr w:type="spellEnd"/>
      <w:r w:rsidRPr="00BA282F">
        <w:rPr>
          <w:rFonts w:ascii="Times New Roman" w:hAnsi="Times New Roman" w:cs="Times New Roman"/>
        </w:rPr>
        <w:t xml:space="preserve"> ;</w:t>
      </w:r>
      <w:proofErr w:type="gramEnd"/>
      <w:r w:rsidRPr="00BA282F">
        <w:rPr>
          <w:rFonts w:ascii="Times New Roman" w:hAnsi="Times New Roman" w:cs="Times New Roman"/>
        </w:rPr>
        <w:t xml:space="preserve"> 10 </w:t>
      </w:r>
      <w:proofErr w:type="spellStart"/>
      <w:r w:rsidRPr="00BA282F">
        <w:rPr>
          <w:rFonts w:ascii="Times New Roman" w:hAnsi="Times New Roman" w:cs="Times New Roman"/>
        </w:rPr>
        <w:t>pikë</w:t>
      </w:r>
      <w:proofErr w:type="spellEnd"/>
      <w:r w:rsidRPr="00BA282F">
        <w:rPr>
          <w:rFonts w:ascii="Times New Roman" w:hAnsi="Times New Roman" w:cs="Times New Roman"/>
        </w:rPr>
        <w:t xml:space="preserve"> - </w:t>
      </w:r>
      <w:proofErr w:type="spellStart"/>
      <w:r w:rsidRPr="00BA282F">
        <w:rPr>
          <w:rFonts w:ascii="Times New Roman" w:hAnsi="Times New Roman" w:cs="Times New Roman"/>
        </w:rPr>
        <w:t>vlerësimet</w:t>
      </w:r>
      <w:proofErr w:type="spellEnd"/>
      <w:r w:rsidRPr="00BA282F">
        <w:rPr>
          <w:rFonts w:ascii="Times New Roman" w:hAnsi="Times New Roman" w:cs="Times New Roman"/>
        </w:rPr>
        <w:t xml:space="preserve"> e </w:t>
      </w:r>
      <w:proofErr w:type="spellStart"/>
      <w:r w:rsidRPr="00BA282F">
        <w:rPr>
          <w:rFonts w:ascii="Times New Roman" w:hAnsi="Times New Roman" w:cs="Times New Roman"/>
        </w:rPr>
        <w:t>rezultateve</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individuale</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në</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punë</w:t>
      </w:r>
      <w:proofErr w:type="spellEnd"/>
      <w:r w:rsidRPr="00BA282F">
        <w:rPr>
          <w:rFonts w:ascii="Times New Roman" w:hAnsi="Times New Roman" w:cs="Times New Roman"/>
        </w:rPr>
        <w:t xml:space="preserve"> ). </w:t>
      </w:r>
    </w:p>
    <w:p w:rsidR="00937330" w:rsidRPr="00BA282F" w:rsidRDefault="00937330" w:rsidP="00937330">
      <w:pPr>
        <w:pStyle w:val="Default"/>
        <w:numPr>
          <w:ilvl w:val="0"/>
          <w:numId w:val="44"/>
        </w:numPr>
        <w:spacing w:line="276" w:lineRule="auto"/>
        <w:jc w:val="both"/>
        <w:rPr>
          <w:rFonts w:ascii="Times New Roman" w:hAnsi="Times New Roman" w:cs="Times New Roman"/>
          <w:b/>
          <w:bCs/>
        </w:rPr>
      </w:pPr>
      <w:r w:rsidRPr="00BA282F">
        <w:rPr>
          <w:rFonts w:ascii="Times New Roman" w:hAnsi="Times New Roman" w:cs="Times New Roman"/>
          <w:b/>
          <w:bCs/>
        </w:rPr>
        <w:t xml:space="preserve">60 </w:t>
      </w:r>
      <w:proofErr w:type="spellStart"/>
      <w:r w:rsidRPr="00BA282F">
        <w:rPr>
          <w:rFonts w:ascii="Times New Roman" w:hAnsi="Times New Roman" w:cs="Times New Roman"/>
          <w:b/>
          <w:bCs/>
        </w:rPr>
        <w:t>pikë</w:t>
      </w:r>
      <w:proofErr w:type="spellEnd"/>
      <w:r w:rsidRPr="00BA282F">
        <w:rPr>
          <w:rFonts w:ascii="Times New Roman" w:hAnsi="Times New Roman" w:cs="Times New Roman"/>
          <w:b/>
          <w:bCs/>
        </w:rPr>
        <w:t xml:space="preserve"> </w:t>
      </w:r>
      <w:proofErr w:type="spellStart"/>
      <w:proofErr w:type="gramStart"/>
      <w:r w:rsidRPr="00BA282F">
        <w:rPr>
          <w:rFonts w:ascii="Times New Roman" w:hAnsi="Times New Roman" w:cs="Times New Roman"/>
          <w:b/>
          <w:bCs/>
        </w:rPr>
        <w:t>intervista</w:t>
      </w:r>
      <w:proofErr w:type="spellEnd"/>
      <w:r w:rsidRPr="00BA282F">
        <w:rPr>
          <w:rFonts w:ascii="Times New Roman" w:hAnsi="Times New Roman" w:cs="Times New Roman"/>
          <w:b/>
          <w:bCs/>
        </w:rPr>
        <w:t xml:space="preserve">  e</w:t>
      </w:r>
      <w:proofErr w:type="gramEnd"/>
      <w:r w:rsidRPr="00BA282F">
        <w:rPr>
          <w:rFonts w:ascii="Times New Roman" w:hAnsi="Times New Roman" w:cs="Times New Roman"/>
          <w:b/>
          <w:bCs/>
        </w:rPr>
        <w:t xml:space="preserve"> </w:t>
      </w:r>
      <w:proofErr w:type="spellStart"/>
      <w:r w:rsidRPr="00BA282F">
        <w:rPr>
          <w:rFonts w:ascii="Times New Roman" w:hAnsi="Times New Roman" w:cs="Times New Roman"/>
          <w:b/>
          <w:bCs/>
        </w:rPr>
        <w:t>strukturuar</w:t>
      </w:r>
      <w:proofErr w:type="spellEnd"/>
      <w:r w:rsidRPr="00BA282F">
        <w:rPr>
          <w:rFonts w:ascii="Times New Roman" w:hAnsi="Times New Roman" w:cs="Times New Roman"/>
          <w:b/>
          <w:bCs/>
        </w:rPr>
        <w:t xml:space="preserve"> me </w:t>
      </w:r>
      <w:proofErr w:type="spellStart"/>
      <w:r w:rsidRPr="00BA282F">
        <w:rPr>
          <w:rFonts w:ascii="Times New Roman" w:hAnsi="Times New Roman" w:cs="Times New Roman"/>
          <w:b/>
          <w:bCs/>
        </w:rPr>
        <w:t>gojë</w:t>
      </w:r>
      <w:proofErr w:type="spellEnd"/>
      <w:r w:rsidRPr="00BA282F">
        <w:rPr>
          <w:rFonts w:ascii="Times New Roman" w:hAnsi="Times New Roman" w:cs="Times New Roman"/>
          <w:b/>
          <w:bCs/>
        </w:rPr>
        <w:t>.</w:t>
      </w:r>
    </w:p>
    <w:p w:rsidR="00937330" w:rsidRPr="00BA282F" w:rsidRDefault="00937330" w:rsidP="00937330">
      <w:pPr>
        <w:pStyle w:val="ListParagraph"/>
        <w:spacing w:line="276" w:lineRule="auto"/>
        <w:rPr>
          <w:b/>
          <w:bCs/>
        </w:rPr>
      </w:pPr>
    </w:p>
    <w:p w:rsidR="00937330" w:rsidRPr="00BA282F" w:rsidRDefault="00937330" w:rsidP="00937330">
      <w:pPr>
        <w:pStyle w:val="Default"/>
        <w:shd w:val="clear" w:color="auto" w:fill="FFFFFF"/>
        <w:spacing w:line="276" w:lineRule="auto"/>
        <w:ind w:left="360"/>
        <w:jc w:val="both"/>
        <w:rPr>
          <w:rFonts w:ascii="Times New Roman" w:hAnsi="Times New Roman" w:cs="Times New Roman"/>
          <w:b/>
          <w:bCs/>
        </w:rPr>
      </w:pPr>
      <w:proofErr w:type="spellStart"/>
      <w:proofErr w:type="gramStart"/>
      <w:r w:rsidRPr="00BA282F">
        <w:rPr>
          <w:rFonts w:ascii="Times New Roman" w:hAnsi="Times New Roman" w:cs="Times New Roman"/>
        </w:rPr>
        <w:t>Më</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shumë</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detaje</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në</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lidhje</w:t>
      </w:r>
      <w:proofErr w:type="spellEnd"/>
      <w:r w:rsidRPr="00BA282F">
        <w:rPr>
          <w:rFonts w:ascii="Times New Roman" w:hAnsi="Times New Roman" w:cs="Times New Roman"/>
        </w:rPr>
        <w:t xml:space="preserve"> me </w:t>
      </w:r>
      <w:proofErr w:type="spellStart"/>
      <w:r w:rsidRPr="00BA282F">
        <w:rPr>
          <w:rFonts w:ascii="Times New Roman" w:hAnsi="Times New Roman" w:cs="Times New Roman"/>
        </w:rPr>
        <w:t>vlerësimin</w:t>
      </w:r>
      <w:proofErr w:type="spellEnd"/>
      <w:r w:rsidRPr="00BA282F">
        <w:rPr>
          <w:rFonts w:ascii="Times New Roman" w:hAnsi="Times New Roman" w:cs="Times New Roman"/>
        </w:rPr>
        <w:t xml:space="preserve"> me </w:t>
      </w:r>
      <w:proofErr w:type="spellStart"/>
      <w:r w:rsidRPr="00BA282F">
        <w:rPr>
          <w:rFonts w:ascii="Times New Roman" w:hAnsi="Times New Roman" w:cs="Times New Roman"/>
        </w:rPr>
        <w:t>pikë</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metodologjinë</w:t>
      </w:r>
      <w:proofErr w:type="spellEnd"/>
      <w:r w:rsidRPr="00BA282F">
        <w:rPr>
          <w:rFonts w:ascii="Times New Roman" w:hAnsi="Times New Roman" w:cs="Times New Roman"/>
        </w:rPr>
        <w:t xml:space="preserve"> e </w:t>
      </w:r>
      <w:proofErr w:type="spellStart"/>
      <w:r w:rsidRPr="00BA282F">
        <w:rPr>
          <w:rFonts w:ascii="Times New Roman" w:hAnsi="Times New Roman" w:cs="Times New Roman"/>
        </w:rPr>
        <w:t>shpërndarjes</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së</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pikëve</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mënyrën</w:t>
      </w:r>
      <w:proofErr w:type="spellEnd"/>
      <w:r w:rsidRPr="00BA282F">
        <w:rPr>
          <w:rFonts w:ascii="Times New Roman" w:hAnsi="Times New Roman" w:cs="Times New Roman"/>
        </w:rPr>
        <w:t xml:space="preserve"> e </w:t>
      </w:r>
      <w:proofErr w:type="spellStart"/>
      <w:r w:rsidRPr="00BA282F">
        <w:rPr>
          <w:rFonts w:ascii="Times New Roman" w:hAnsi="Times New Roman" w:cs="Times New Roman"/>
        </w:rPr>
        <w:t>llogaritjes</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së</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rezultatit</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përfundimtar</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i</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gjeni</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në</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Udhëzimin</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Nr</w:t>
      </w:r>
      <w:proofErr w:type="spellEnd"/>
      <w:r w:rsidRPr="00BA282F">
        <w:rPr>
          <w:rFonts w:ascii="Times New Roman" w:hAnsi="Times New Roman" w:cs="Times New Roman"/>
        </w:rPr>
        <w:t xml:space="preserve">. 2, </w:t>
      </w:r>
      <w:proofErr w:type="spellStart"/>
      <w:r w:rsidRPr="00BA282F">
        <w:rPr>
          <w:rFonts w:ascii="Times New Roman" w:hAnsi="Times New Roman" w:cs="Times New Roman"/>
        </w:rPr>
        <w:t>datë</w:t>
      </w:r>
      <w:proofErr w:type="spellEnd"/>
      <w:r w:rsidRPr="00BA282F">
        <w:rPr>
          <w:rFonts w:ascii="Times New Roman" w:hAnsi="Times New Roman" w:cs="Times New Roman"/>
        </w:rPr>
        <w:t xml:space="preserve"> 27.03.2015, “</w:t>
      </w:r>
      <w:proofErr w:type="spellStart"/>
      <w:r w:rsidRPr="00BA282F">
        <w:rPr>
          <w:rFonts w:ascii="Times New Roman" w:hAnsi="Times New Roman" w:cs="Times New Roman"/>
          <w:i/>
        </w:rPr>
        <w:t>Për</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procesin</w:t>
      </w:r>
      <w:proofErr w:type="spellEnd"/>
      <w:r w:rsidRPr="00BA282F">
        <w:rPr>
          <w:rFonts w:ascii="Times New Roman" w:hAnsi="Times New Roman" w:cs="Times New Roman"/>
          <w:i/>
        </w:rPr>
        <w:t xml:space="preserve"> e </w:t>
      </w:r>
      <w:proofErr w:type="spellStart"/>
      <w:r w:rsidRPr="00BA282F">
        <w:rPr>
          <w:rFonts w:ascii="Times New Roman" w:hAnsi="Times New Roman" w:cs="Times New Roman"/>
          <w:i/>
        </w:rPr>
        <w:t>plotësimit</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të</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vendeve</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të</w:t>
      </w:r>
      <w:proofErr w:type="spellEnd"/>
      <w:r w:rsidRPr="00BA282F">
        <w:rPr>
          <w:rFonts w:ascii="Times New Roman" w:hAnsi="Times New Roman" w:cs="Times New Roman"/>
          <w:i/>
        </w:rPr>
        <w:t xml:space="preserve"> lira </w:t>
      </w:r>
      <w:proofErr w:type="spellStart"/>
      <w:r w:rsidRPr="00BA282F">
        <w:rPr>
          <w:rFonts w:ascii="Times New Roman" w:hAnsi="Times New Roman" w:cs="Times New Roman"/>
          <w:i/>
        </w:rPr>
        <w:t>në</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shërbimin</w:t>
      </w:r>
      <w:proofErr w:type="spellEnd"/>
      <w:r w:rsidRPr="00BA282F">
        <w:rPr>
          <w:rFonts w:ascii="Times New Roman" w:hAnsi="Times New Roman" w:cs="Times New Roman"/>
          <w:i/>
        </w:rPr>
        <w:t xml:space="preserve"> civil </w:t>
      </w:r>
      <w:proofErr w:type="spellStart"/>
      <w:r w:rsidRPr="00BA282F">
        <w:rPr>
          <w:rFonts w:ascii="Times New Roman" w:hAnsi="Times New Roman" w:cs="Times New Roman"/>
          <w:i/>
        </w:rPr>
        <w:t>nëpërmjet</w:t>
      </w:r>
      <w:proofErr w:type="spellEnd"/>
      <w:r w:rsidRPr="00BA282F">
        <w:rPr>
          <w:rFonts w:ascii="Times New Roman" w:hAnsi="Times New Roman" w:cs="Times New Roman"/>
          <w:i/>
        </w:rPr>
        <w:t xml:space="preserve"> procedures </w:t>
      </w:r>
      <w:proofErr w:type="spellStart"/>
      <w:r w:rsidRPr="00BA282F">
        <w:rPr>
          <w:rFonts w:ascii="Times New Roman" w:hAnsi="Times New Roman" w:cs="Times New Roman"/>
          <w:i/>
        </w:rPr>
        <w:t>së</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lëvizjes</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paralele</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ngritjes</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në</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detyrë</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për</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kategorinë</w:t>
      </w:r>
      <w:proofErr w:type="spellEnd"/>
      <w:r w:rsidRPr="00BA282F">
        <w:rPr>
          <w:rFonts w:ascii="Times New Roman" w:hAnsi="Times New Roman" w:cs="Times New Roman"/>
          <w:i/>
        </w:rPr>
        <w:t xml:space="preserve"> e </w:t>
      </w:r>
      <w:proofErr w:type="spellStart"/>
      <w:r w:rsidRPr="00BA282F">
        <w:rPr>
          <w:rFonts w:ascii="Times New Roman" w:hAnsi="Times New Roman" w:cs="Times New Roman"/>
          <w:i/>
        </w:rPr>
        <w:t>mesme</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dhe</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të</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ulët</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drejtuese</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dhe</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pranimin</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në</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shërbimin</w:t>
      </w:r>
      <w:proofErr w:type="spellEnd"/>
      <w:r w:rsidRPr="00BA282F">
        <w:rPr>
          <w:rFonts w:ascii="Times New Roman" w:hAnsi="Times New Roman" w:cs="Times New Roman"/>
          <w:i/>
        </w:rPr>
        <w:t xml:space="preserve"> civil </w:t>
      </w:r>
      <w:proofErr w:type="spellStart"/>
      <w:r w:rsidRPr="00BA282F">
        <w:rPr>
          <w:rFonts w:ascii="Times New Roman" w:hAnsi="Times New Roman" w:cs="Times New Roman"/>
          <w:i/>
        </w:rPr>
        <w:t>në</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kategorinë</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ekzekutive</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nëpërmjet</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konkurrimit</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të</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hapur</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të</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Departamentit</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të</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Administratës</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Publike</w:t>
      </w:r>
      <w:proofErr w:type="spellEnd"/>
      <w:r w:rsidRPr="00BA282F">
        <w:rPr>
          <w:rFonts w:ascii="Times New Roman" w:hAnsi="Times New Roman" w:cs="Times New Roman"/>
        </w:rPr>
        <w:t>.</w:t>
      </w:r>
      <w:proofErr w:type="gramEnd"/>
    </w:p>
    <w:p w:rsidR="00937330" w:rsidRPr="00BA282F" w:rsidRDefault="00937330" w:rsidP="00937330">
      <w:pPr>
        <w:shd w:val="clear" w:color="auto" w:fill="FFFFFF"/>
        <w:spacing w:line="276" w:lineRule="auto"/>
        <w:jc w:val="both"/>
        <w:rPr>
          <w:rFonts w:ascii="Times New Roman" w:hAnsi="Times New Roman"/>
          <w:sz w:val="24"/>
          <w:szCs w:val="24"/>
        </w:rPr>
      </w:pPr>
    </w:p>
    <w:p w:rsidR="00937330" w:rsidRPr="00BA282F" w:rsidRDefault="00937330" w:rsidP="00937330">
      <w:pPr>
        <w:shd w:val="clear" w:color="auto" w:fill="FFFFFF"/>
        <w:spacing w:line="276" w:lineRule="auto"/>
        <w:jc w:val="both"/>
        <w:rPr>
          <w:rFonts w:ascii="Times New Roman" w:hAnsi="Times New Roman"/>
          <w:b/>
          <w:bCs/>
          <w:i/>
          <w:sz w:val="24"/>
          <w:szCs w:val="24"/>
        </w:rPr>
      </w:pPr>
      <w:r w:rsidRPr="00BA282F">
        <w:rPr>
          <w:rFonts w:ascii="Times New Roman" w:hAnsi="Times New Roman"/>
          <w:b/>
          <w:bCs/>
          <w:i/>
          <w:sz w:val="24"/>
          <w:szCs w:val="24"/>
        </w:rPr>
        <w:t>Kandidati që merr më pak se 70 pikë nuk konsiderohet i suksesshëm .</w:t>
      </w:r>
    </w:p>
    <w:p w:rsidR="00937330" w:rsidRPr="00BA282F" w:rsidRDefault="00937330" w:rsidP="00937330">
      <w:pPr>
        <w:shd w:val="clear" w:color="auto" w:fill="FFFFFF"/>
        <w:spacing w:line="276" w:lineRule="auto"/>
        <w:jc w:val="both"/>
        <w:rPr>
          <w:rFonts w:ascii="Times New Roman" w:hAnsi="Times New Roman"/>
          <w:b/>
          <w:bCs/>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3"/>
        <w:gridCol w:w="7742"/>
      </w:tblGrid>
      <w:tr w:rsidR="00937330" w:rsidRPr="00BA282F" w:rsidTr="00937330">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937330" w:rsidRPr="00BA282F" w:rsidRDefault="00937330">
            <w:pPr>
              <w:spacing w:line="276" w:lineRule="auto"/>
              <w:jc w:val="center"/>
              <w:rPr>
                <w:rFonts w:ascii="Times New Roman" w:hAnsi="Times New Roman"/>
                <w:sz w:val="24"/>
                <w:szCs w:val="24"/>
              </w:rPr>
            </w:pPr>
            <w:r w:rsidRPr="00BA282F">
              <w:rPr>
                <w:rFonts w:ascii="Times New Roman" w:hAnsi="Times New Roman"/>
                <w:b/>
                <w:sz w:val="24"/>
                <w:szCs w:val="24"/>
              </w:rPr>
              <w:t>1.6</w:t>
            </w:r>
          </w:p>
        </w:tc>
        <w:tc>
          <w:tcPr>
            <w:tcW w:w="9038" w:type="dxa"/>
            <w:tcBorders>
              <w:top w:val="nil"/>
              <w:left w:val="single" w:sz="8" w:space="0" w:color="000000"/>
              <w:bottom w:val="single" w:sz="8" w:space="0" w:color="000000"/>
              <w:right w:val="nil"/>
            </w:tcBorders>
            <w:vAlign w:val="center"/>
            <w:hideMark/>
          </w:tcPr>
          <w:p w:rsidR="00937330" w:rsidRPr="00BA282F" w:rsidRDefault="00937330">
            <w:pPr>
              <w:spacing w:line="276" w:lineRule="auto"/>
              <w:rPr>
                <w:rFonts w:ascii="Times New Roman" w:hAnsi="Times New Roman"/>
                <w:b/>
                <w:sz w:val="24"/>
                <w:szCs w:val="24"/>
              </w:rPr>
            </w:pPr>
            <w:r w:rsidRPr="00BA282F">
              <w:rPr>
                <w:rFonts w:ascii="Times New Roman" w:hAnsi="Times New Roman"/>
                <w:b/>
                <w:sz w:val="24"/>
                <w:szCs w:val="24"/>
              </w:rPr>
              <w:t>DATA E DALJES SË REZULTATEVE TË KONKURIMIT DHE MËNYRA E KOMUNIKIMIT</w:t>
            </w:r>
          </w:p>
        </w:tc>
      </w:tr>
    </w:tbl>
    <w:p w:rsidR="00937330" w:rsidRPr="00BA282F" w:rsidRDefault="00937330" w:rsidP="00937330">
      <w:pPr>
        <w:spacing w:line="276" w:lineRule="auto"/>
        <w:jc w:val="both"/>
        <w:rPr>
          <w:rFonts w:ascii="Times New Roman" w:hAnsi="Times New Roman"/>
          <w:sz w:val="24"/>
          <w:szCs w:val="24"/>
        </w:rPr>
      </w:pPr>
      <w:r w:rsidRPr="00BA282F">
        <w:rPr>
          <w:rFonts w:ascii="Times New Roman" w:hAnsi="Times New Roman"/>
          <w:sz w:val="24"/>
          <w:szCs w:val="24"/>
        </w:rPr>
        <w:t>Në përfundim të vlerësimit të kandidatëve, Bashkia Berat do të shpallë fituesin në portalin Shërbimi Kombëtar I Punësimit , Faqen  Zyrtare të  Bashkisë ,  dhe në stendën e informimit të publikut.  Të gjithë kandidatët pjesëmarrës në këtë procedurë do të njoftohen në mënyrë elektronike .</w:t>
      </w:r>
    </w:p>
    <w:p w:rsidR="00937330" w:rsidRPr="00BA282F" w:rsidRDefault="00937330" w:rsidP="00937330">
      <w:pPr>
        <w:spacing w:line="276" w:lineRule="auto"/>
        <w:rPr>
          <w:rFonts w:ascii="Times New Roman" w:hAnsi="Times New Roman"/>
          <w:sz w:val="24"/>
          <w:szCs w:val="24"/>
        </w:rPr>
      </w:pPr>
    </w:p>
    <w:p w:rsidR="00937330" w:rsidRPr="00BA282F" w:rsidRDefault="00937330" w:rsidP="00937330">
      <w:pPr>
        <w:pBdr>
          <w:bottom w:val="single" w:sz="8" w:space="1" w:color="C00000"/>
        </w:pBdr>
        <w:shd w:val="clear" w:color="auto" w:fill="FFE599" w:themeFill="accent4" w:themeFillTint="66"/>
        <w:spacing w:line="276" w:lineRule="auto"/>
        <w:jc w:val="both"/>
        <w:rPr>
          <w:rFonts w:ascii="Times New Roman" w:hAnsi="Times New Roman"/>
          <w:b/>
          <w:sz w:val="24"/>
          <w:szCs w:val="24"/>
        </w:rPr>
      </w:pPr>
      <w:r w:rsidRPr="00BA282F">
        <w:rPr>
          <w:rFonts w:ascii="Times New Roman" w:hAnsi="Times New Roman"/>
          <w:b/>
          <w:sz w:val="24"/>
          <w:szCs w:val="24"/>
        </w:rPr>
        <w:t>2- Pranimi në shërbimin civil</w:t>
      </w:r>
    </w:p>
    <w:tbl>
      <w:tblPr>
        <w:tblW w:w="0" w:type="auto"/>
        <w:tblInd w:w="174" w:type="dxa"/>
        <w:tblBorders>
          <w:top w:val="single" w:sz="8" w:space="0" w:color="C00000"/>
          <w:left w:val="single" w:sz="8" w:space="0" w:color="C00000"/>
          <w:bottom w:val="single" w:sz="8" w:space="0" w:color="C00000"/>
          <w:right w:val="single" w:sz="8" w:space="0" w:color="C00000"/>
          <w:insideH w:val="single" w:sz="8" w:space="0" w:color="C00000"/>
          <w:insideV w:val="single" w:sz="8" w:space="0" w:color="C00000"/>
        </w:tblBorders>
        <w:tblCellMar>
          <w:top w:w="170" w:type="dxa"/>
          <w:left w:w="170" w:type="dxa"/>
          <w:bottom w:w="170" w:type="dxa"/>
          <w:right w:w="170" w:type="dxa"/>
        </w:tblCellMar>
        <w:tblLook w:val="00A0" w:firstRow="1" w:lastRow="0" w:firstColumn="1" w:lastColumn="0" w:noHBand="0" w:noVBand="0"/>
      </w:tblPr>
      <w:tblGrid>
        <w:gridCol w:w="8311"/>
      </w:tblGrid>
      <w:tr w:rsidR="00937330" w:rsidRPr="00BA282F" w:rsidTr="00937330">
        <w:trPr>
          <w:trHeight w:val="1335"/>
        </w:trPr>
        <w:tc>
          <w:tcPr>
            <w:tcW w:w="9315" w:type="dxa"/>
            <w:tcBorders>
              <w:top w:val="single" w:sz="8" w:space="0" w:color="C00000"/>
              <w:left w:val="single" w:sz="8" w:space="0" w:color="C00000"/>
              <w:bottom w:val="single" w:sz="8" w:space="0" w:color="C00000"/>
              <w:right w:val="single" w:sz="8" w:space="0" w:color="C00000"/>
            </w:tcBorders>
            <w:shd w:val="clear" w:color="auto" w:fill="FFFFCC"/>
            <w:vAlign w:val="center"/>
            <w:hideMark/>
          </w:tcPr>
          <w:p w:rsidR="00937330" w:rsidRPr="00BA282F" w:rsidRDefault="00937330">
            <w:pPr>
              <w:spacing w:line="276" w:lineRule="auto"/>
              <w:jc w:val="both"/>
              <w:rPr>
                <w:rFonts w:ascii="Times New Roman" w:hAnsi="Times New Roman"/>
                <w:i/>
                <w:sz w:val="24"/>
                <w:szCs w:val="24"/>
              </w:rPr>
            </w:pPr>
            <w:r w:rsidRPr="00BA282F">
              <w:rPr>
                <w:rFonts w:ascii="Times New Roman" w:hAnsi="Times New Roman"/>
                <w:i/>
                <w:sz w:val="24"/>
                <w:szCs w:val="24"/>
              </w:rPr>
              <w:t>Vetëm në rast se nga pozicionet e renditura në fillim të kësaj shpalljeje, në përfundim të procedurës së lëvizjes paralele, rezulton se ende ka pozicione vakante, këto pozicione janë të vlefshme për konkurimin nëpërmjet procedurës së pranimit në shërbimin civil për kategorinë ekzekutive.</w:t>
            </w:r>
          </w:p>
        </w:tc>
      </w:tr>
    </w:tbl>
    <w:p w:rsidR="00937330" w:rsidRPr="00BA282F" w:rsidRDefault="00937330" w:rsidP="00937330">
      <w:pPr>
        <w:spacing w:line="276" w:lineRule="auto"/>
        <w:jc w:val="both"/>
        <w:rPr>
          <w:rFonts w:ascii="Times New Roman" w:hAnsi="Times New Roman"/>
          <w:b/>
          <w:bCs/>
          <w:i/>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4"/>
        <w:gridCol w:w="7741"/>
      </w:tblGrid>
      <w:tr w:rsidR="00937330" w:rsidRPr="00BA282F" w:rsidTr="00937330">
        <w:tc>
          <w:tcPr>
            <w:tcW w:w="81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937330" w:rsidRPr="00BA282F" w:rsidRDefault="00937330">
            <w:pPr>
              <w:spacing w:line="276" w:lineRule="auto"/>
              <w:jc w:val="center"/>
              <w:rPr>
                <w:rFonts w:ascii="Times New Roman" w:hAnsi="Times New Roman"/>
                <w:sz w:val="24"/>
                <w:szCs w:val="24"/>
              </w:rPr>
            </w:pPr>
            <w:r w:rsidRPr="00BA282F">
              <w:rPr>
                <w:rFonts w:ascii="Times New Roman" w:hAnsi="Times New Roman"/>
                <w:b/>
                <w:sz w:val="24"/>
                <w:szCs w:val="24"/>
              </w:rPr>
              <w:t>2.1</w:t>
            </w:r>
          </w:p>
        </w:tc>
        <w:tc>
          <w:tcPr>
            <w:tcW w:w="9038" w:type="dxa"/>
            <w:tcBorders>
              <w:top w:val="nil"/>
              <w:left w:val="single" w:sz="8" w:space="0" w:color="000000"/>
              <w:bottom w:val="single" w:sz="8" w:space="0" w:color="000000"/>
              <w:right w:val="nil"/>
            </w:tcBorders>
            <w:vAlign w:val="center"/>
            <w:hideMark/>
          </w:tcPr>
          <w:p w:rsidR="00937330" w:rsidRPr="00BA282F" w:rsidRDefault="00937330">
            <w:pPr>
              <w:spacing w:line="276" w:lineRule="auto"/>
              <w:rPr>
                <w:rFonts w:ascii="Times New Roman" w:hAnsi="Times New Roman"/>
                <w:b/>
                <w:sz w:val="24"/>
                <w:szCs w:val="24"/>
              </w:rPr>
            </w:pPr>
            <w:r w:rsidRPr="00BA282F">
              <w:rPr>
                <w:rFonts w:ascii="Times New Roman" w:hAnsi="Times New Roman"/>
                <w:b/>
                <w:sz w:val="24"/>
                <w:szCs w:val="24"/>
              </w:rPr>
              <w:t>KUSHTET QË DUHET TË PLOTËSOJË KANDIDATI NË PROCEDURËN E PRANIMIT NË SHËRBIMIN CIVIL DHE KRITERET E VEÇANTA</w:t>
            </w:r>
          </w:p>
        </w:tc>
      </w:tr>
    </w:tbl>
    <w:p w:rsidR="00937330" w:rsidRPr="00BA282F" w:rsidRDefault="00937330" w:rsidP="00937330">
      <w:pPr>
        <w:spacing w:line="276" w:lineRule="auto"/>
        <w:jc w:val="both"/>
        <w:rPr>
          <w:rFonts w:ascii="Times New Roman" w:hAnsi="Times New Roman"/>
          <w:b/>
          <w:sz w:val="24"/>
          <w:szCs w:val="24"/>
        </w:rPr>
      </w:pPr>
    </w:p>
    <w:p w:rsidR="00937330" w:rsidRPr="00BA282F" w:rsidRDefault="00937330" w:rsidP="00937330">
      <w:pPr>
        <w:spacing w:line="276" w:lineRule="auto"/>
        <w:jc w:val="both"/>
        <w:rPr>
          <w:rFonts w:ascii="Times New Roman" w:hAnsi="Times New Roman"/>
          <w:sz w:val="24"/>
          <w:szCs w:val="24"/>
        </w:rPr>
      </w:pPr>
      <w:r w:rsidRPr="00BA282F">
        <w:rPr>
          <w:rFonts w:ascii="Times New Roman" w:hAnsi="Times New Roman"/>
          <w:bCs/>
          <w:sz w:val="24"/>
          <w:szCs w:val="24"/>
        </w:rPr>
        <w:t>Për</w:t>
      </w:r>
      <w:r w:rsidRPr="00BA282F">
        <w:rPr>
          <w:rFonts w:ascii="Times New Roman" w:hAnsi="Times New Roman"/>
          <w:sz w:val="24"/>
          <w:szCs w:val="24"/>
        </w:rPr>
        <w:t xml:space="preserve"> këtë procedurë kanë të drejtë të aplikojnë të gjithë kandidatët jashtë sistemit të shërbimit civil, që plotësojnë kërkesat e përgjithshme sipas nenit 21,22  të Ligjit nr. 152/2013:</w:t>
      </w:r>
    </w:p>
    <w:p w:rsidR="00937330" w:rsidRPr="00BA282F" w:rsidRDefault="00937330" w:rsidP="00937330">
      <w:pPr>
        <w:spacing w:line="276" w:lineRule="auto"/>
        <w:jc w:val="both"/>
        <w:rPr>
          <w:rFonts w:ascii="Times New Roman" w:hAnsi="Times New Roman"/>
          <w:sz w:val="24"/>
          <w:szCs w:val="24"/>
        </w:rPr>
      </w:pPr>
      <w:r w:rsidRPr="00BA282F">
        <w:rPr>
          <w:rFonts w:ascii="Times New Roman" w:hAnsi="Times New Roman"/>
          <w:sz w:val="24"/>
          <w:szCs w:val="24"/>
        </w:rPr>
        <w:t xml:space="preserve"> </w:t>
      </w:r>
      <w:r w:rsidRPr="00BA282F">
        <w:rPr>
          <w:rFonts w:ascii="Times New Roman" w:hAnsi="Times New Roman"/>
          <w:b/>
          <w:sz w:val="24"/>
          <w:szCs w:val="24"/>
        </w:rPr>
        <w:t xml:space="preserve">Kushtet që duhet të plotësojë kandidati në procedurën e pranimit në shërbimin civil janë: </w:t>
      </w:r>
    </w:p>
    <w:p w:rsidR="00937330" w:rsidRPr="00BA282F" w:rsidRDefault="00937330" w:rsidP="00937330">
      <w:pPr>
        <w:pStyle w:val="ListParagraph"/>
        <w:numPr>
          <w:ilvl w:val="0"/>
          <w:numId w:val="35"/>
        </w:numPr>
        <w:spacing w:after="200" w:line="276" w:lineRule="auto"/>
        <w:contextualSpacing/>
        <w:jc w:val="both"/>
      </w:pPr>
      <w:proofErr w:type="spellStart"/>
      <w:r w:rsidRPr="00BA282F">
        <w:t>Të</w:t>
      </w:r>
      <w:proofErr w:type="spellEnd"/>
      <w:r w:rsidRPr="00BA282F">
        <w:t xml:space="preserve"> </w:t>
      </w:r>
      <w:proofErr w:type="spellStart"/>
      <w:r w:rsidRPr="00BA282F">
        <w:t>jetë</w:t>
      </w:r>
      <w:proofErr w:type="spellEnd"/>
      <w:r w:rsidRPr="00BA282F">
        <w:t xml:space="preserve"> </w:t>
      </w:r>
      <w:proofErr w:type="spellStart"/>
      <w:r w:rsidRPr="00BA282F">
        <w:t>shtetas</w:t>
      </w:r>
      <w:proofErr w:type="spellEnd"/>
      <w:r w:rsidRPr="00BA282F">
        <w:t xml:space="preserve"> </w:t>
      </w:r>
      <w:proofErr w:type="spellStart"/>
      <w:r w:rsidRPr="00BA282F">
        <w:t>shqiptar</w:t>
      </w:r>
      <w:proofErr w:type="spellEnd"/>
      <w:r w:rsidRPr="00BA282F">
        <w:t>;</w:t>
      </w:r>
    </w:p>
    <w:p w:rsidR="00937330" w:rsidRPr="00BA282F" w:rsidRDefault="00937330" w:rsidP="00937330">
      <w:pPr>
        <w:pStyle w:val="ListParagraph"/>
        <w:numPr>
          <w:ilvl w:val="0"/>
          <w:numId w:val="35"/>
        </w:numPr>
        <w:spacing w:after="200" w:line="276" w:lineRule="auto"/>
        <w:contextualSpacing/>
        <w:jc w:val="both"/>
      </w:pPr>
      <w:proofErr w:type="spellStart"/>
      <w:r w:rsidRPr="00BA282F">
        <w:t>Të</w:t>
      </w:r>
      <w:proofErr w:type="spellEnd"/>
      <w:r w:rsidRPr="00BA282F">
        <w:t xml:space="preserve"> </w:t>
      </w:r>
      <w:proofErr w:type="spellStart"/>
      <w:r w:rsidRPr="00BA282F">
        <w:t>ketë</w:t>
      </w:r>
      <w:proofErr w:type="spellEnd"/>
      <w:r w:rsidRPr="00BA282F">
        <w:t xml:space="preserve"> </w:t>
      </w:r>
      <w:proofErr w:type="spellStart"/>
      <w:r w:rsidRPr="00BA282F">
        <w:t>zotësi</w:t>
      </w:r>
      <w:proofErr w:type="spellEnd"/>
      <w:r w:rsidRPr="00BA282F">
        <w:t xml:space="preserve"> </w:t>
      </w:r>
      <w:proofErr w:type="spellStart"/>
      <w:r w:rsidRPr="00BA282F">
        <w:t>të</w:t>
      </w:r>
      <w:proofErr w:type="spellEnd"/>
      <w:r w:rsidRPr="00BA282F">
        <w:t xml:space="preserve"> </w:t>
      </w:r>
      <w:proofErr w:type="spellStart"/>
      <w:r w:rsidRPr="00BA282F">
        <w:t>plotë</w:t>
      </w:r>
      <w:proofErr w:type="spellEnd"/>
      <w:r w:rsidRPr="00BA282F">
        <w:t xml:space="preserve"> </w:t>
      </w:r>
      <w:proofErr w:type="spellStart"/>
      <w:r w:rsidRPr="00BA282F">
        <w:t>për</w:t>
      </w:r>
      <w:proofErr w:type="spellEnd"/>
      <w:r w:rsidRPr="00BA282F">
        <w:t xml:space="preserve"> </w:t>
      </w:r>
      <w:proofErr w:type="spellStart"/>
      <w:r w:rsidRPr="00BA282F">
        <w:t>të</w:t>
      </w:r>
      <w:proofErr w:type="spellEnd"/>
      <w:r w:rsidRPr="00BA282F">
        <w:t xml:space="preserve"> </w:t>
      </w:r>
      <w:proofErr w:type="spellStart"/>
      <w:r w:rsidRPr="00BA282F">
        <w:t>vepruar</w:t>
      </w:r>
      <w:proofErr w:type="spellEnd"/>
      <w:r w:rsidRPr="00BA282F">
        <w:t>;</w:t>
      </w:r>
    </w:p>
    <w:p w:rsidR="00937330" w:rsidRPr="00BA282F" w:rsidRDefault="00937330" w:rsidP="00937330">
      <w:pPr>
        <w:pStyle w:val="ListParagraph"/>
        <w:numPr>
          <w:ilvl w:val="0"/>
          <w:numId w:val="35"/>
        </w:numPr>
        <w:spacing w:after="200" w:line="276" w:lineRule="auto"/>
        <w:contextualSpacing/>
        <w:jc w:val="both"/>
      </w:pPr>
      <w:proofErr w:type="spellStart"/>
      <w:r w:rsidRPr="00BA282F">
        <w:t>Të</w:t>
      </w:r>
      <w:proofErr w:type="spellEnd"/>
      <w:r w:rsidRPr="00BA282F">
        <w:t xml:space="preserve"> </w:t>
      </w:r>
      <w:proofErr w:type="spellStart"/>
      <w:r w:rsidRPr="00BA282F">
        <w:t>zotërojë</w:t>
      </w:r>
      <w:proofErr w:type="spellEnd"/>
      <w:r w:rsidRPr="00BA282F">
        <w:t xml:space="preserve"> </w:t>
      </w:r>
      <w:proofErr w:type="spellStart"/>
      <w:r w:rsidRPr="00BA282F">
        <w:t>gjuhën</w:t>
      </w:r>
      <w:proofErr w:type="spellEnd"/>
      <w:r w:rsidRPr="00BA282F">
        <w:t xml:space="preserve"> </w:t>
      </w:r>
      <w:proofErr w:type="spellStart"/>
      <w:r w:rsidRPr="00BA282F">
        <w:t>shqipe</w:t>
      </w:r>
      <w:proofErr w:type="spellEnd"/>
      <w:r w:rsidRPr="00BA282F">
        <w:t xml:space="preserve">, </w:t>
      </w:r>
      <w:proofErr w:type="spellStart"/>
      <w:r w:rsidRPr="00BA282F">
        <w:t>të</w:t>
      </w:r>
      <w:proofErr w:type="spellEnd"/>
      <w:r w:rsidRPr="00BA282F">
        <w:t xml:space="preserve"> </w:t>
      </w:r>
      <w:proofErr w:type="spellStart"/>
      <w:r w:rsidRPr="00BA282F">
        <w:t>shkruar</w:t>
      </w:r>
      <w:proofErr w:type="spellEnd"/>
      <w:r w:rsidRPr="00BA282F">
        <w:t xml:space="preserve"> </w:t>
      </w:r>
      <w:proofErr w:type="spellStart"/>
      <w:r w:rsidRPr="00BA282F">
        <w:t>dhe</w:t>
      </w:r>
      <w:proofErr w:type="spellEnd"/>
      <w:r w:rsidRPr="00BA282F">
        <w:t xml:space="preserve"> </w:t>
      </w:r>
      <w:proofErr w:type="spellStart"/>
      <w:r w:rsidRPr="00BA282F">
        <w:t>të</w:t>
      </w:r>
      <w:proofErr w:type="spellEnd"/>
      <w:r w:rsidRPr="00BA282F">
        <w:t xml:space="preserve"> </w:t>
      </w:r>
      <w:proofErr w:type="spellStart"/>
      <w:r w:rsidRPr="00BA282F">
        <w:t>folur</w:t>
      </w:r>
      <w:proofErr w:type="spellEnd"/>
      <w:r w:rsidRPr="00BA282F">
        <w:t>;</w:t>
      </w:r>
    </w:p>
    <w:p w:rsidR="00937330" w:rsidRPr="00BA282F" w:rsidRDefault="00937330" w:rsidP="00937330">
      <w:pPr>
        <w:pStyle w:val="ListParagraph"/>
        <w:numPr>
          <w:ilvl w:val="0"/>
          <w:numId w:val="35"/>
        </w:numPr>
        <w:spacing w:after="200" w:line="276" w:lineRule="auto"/>
        <w:contextualSpacing/>
        <w:jc w:val="both"/>
      </w:pPr>
      <w:proofErr w:type="spellStart"/>
      <w:r w:rsidRPr="00BA282F">
        <w:t>Të</w:t>
      </w:r>
      <w:proofErr w:type="spellEnd"/>
      <w:r w:rsidRPr="00BA282F">
        <w:t xml:space="preserve"> </w:t>
      </w:r>
      <w:proofErr w:type="spellStart"/>
      <w:r w:rsidRPr="00BA282F">
        <w:t>jetë</w:t>
      </w:r>
      <w:proofErr w:type="spellEnd"/>
      <w:r w:rsidRPr="00BA282F">
        <w:t xml:space="preserve"> </w:t>
      </w:r>
      <w:proofErr w:type="spellStart"/>
      <w:r w:rsidRPr="00BA282F">
        <w:t>në</w:t>
      </w:r>
      <w:proofErr w:type="spellEnd"/>
      <w:r w:rsidRPr="00BA282F">
        <w:t xml:space="preserve"> </w:t>
      </w:r>
      <w:proofErr w:type="spellStart"/>
      <w:r w:rsidRPr="00BA282F">
        <w:t>kushte</w:t>
      </w:r>
      <w:proofErr w:type="spellEnd"/>
      <w:r w:rsidRPr="00BA282F">
        <w:t xml:space="preserve"> </w:t>
      </w:r>
      <w:proofErr w:type="spellStart"/>
      <w:r w:rsidRPr="00BA282F">
        <w:t>shëndetësore</w:t>
      </w:r>
      <w:proofErr w:type="spellEnd"/>
      <w:r w:rsidRPr="00BA282F">
        <w:t xml:space="preserve"> </w:t>
      </w:r>
      <w:proofErr w:type="spellStart"/>
      <w:r w:rsidRPr="00BA282F">
        <w:t>që</w:t>
      </w:r>
      <w:proofErr w:type="spellEnd"/>
      <w:r w:rsidRPr="00BA282F">
        <w:t xml:space="preserve"> e </w:t>
      </w:r>
      <w:proofErr w:type="spellStart"/>
      <w:r w:rsidRPr="00BA282F">
        <w:t>lejojnë</w:t>
      </w:r>
      <w:proofErr w:type="spellEnd"/>
      <w:r w:rsidRPr="00BA282F">
        <w:t xml:space="preserve"> </w:t>
      </w:r>
      <w:proofErr w:type="spellStart"/>
      <w:r w:rsidRPr="00BA282F">
        <w:t>të</w:t>
      </w:r>
      <w:proofErr w:type="spellEnd"/>
      <w:r w:rsidRPr="00BA282F">
        <w:t xml:space="preserve"> </w:t>
      </w:r>
      <w:proofErr w:type="spellStart"/>
      <w:r w:rsidRPr="00BA282F">
        <w:t>kryejë</w:t>
      </w:r>
      <w:proofErr w:type="spellEnd"/>
      <w:r w:rsidRPr="00BA282F">
        <w:t xml:space="preserve"> </w:t>
      </w:r>
      <w:proofErr w:type="spellStart"/>
      <w:r w:rsidRPr="00BA282F">
        <w:t>detyrën</w:t>
      </w:r>
      <w:proofErr w:type="spellEnd"/>
      <w:r w:rsidRPr="00BA282F">
        <w:t xml:space="preserve"> </w:t>
      </w:r>
      <w:proofErr w:type="spellStart"/>
      <w:r w:rsidRPr="00BA282F">
        <w:t>përkatëse</w:t>
      </w:r>
      <w:proofErr w:type="spellEnd"/>
      <w:r w:rsidRPr="00BA282F">
        <w:t>;</w:t>
      </w:r>
    </w:p>
    <w:p w:rsidR="00937330" w:rsidRPr="00BA282F" w:rsidRDefault="00937330" w:rsidP="00937330">
      <w:pPr>
        <w:pStyle w:val="ListParagraph"/>
        <w:numPr>
          <w:ilvl w:val="0"/>
          <w:numId w:val="35"/>
        </w:numPr>
        <w:spacing w:after="200" w:line="276" w:lineRule="auto"/>
        <w:contextualSpacing/>
        <w:jc w:val="both"/>
      </w:pPr>
      <w:proofErr w:type="spellStart"/>
      <w:r w:rsidRPr="00BA282F">
        <w:t>Të</w:t>
      </w:r>
      <w:proofErr w:type="spellEnd"/>
      <w:r w:rsidRPr="00BA282F">
        <w:t xml:space="preserve"> </w:t>
      </w:r>
      <w:proofErr w:type="spellStart"/>
      <w:r w:rsidRPr="00BA282F">
        <w:t>mos</w:t>
      </w:r>
      <w:proofErr w:type="spellEnd"/>
      <w:r w:rsidRPr="00BA282F">
        <w:t xml:space="preserve"> </w:t>
      </w:r>
      <w:proofErr w:type="spellStart"/>
      <w:r w:rsidRPr="00BA282F">
        <w:t>jetë</w:t>
      </w:r>
      <w:proofErr w:type="spellEnd"/>
      <w:r w:rsidRPr="00BA282F">
        <w:t xml:space="preserve"> </w:t>
      </w:r>
      <w:proofErr w:type="spellStart"/>
      <w:r w:rsidRPr="00BA282F">
        <w:t>i</w:t>
      </w:r>
      <w:proofErr w:type="spellEnd"/>
      <w:r w:rsidRPr="00BA282F">
        <w:t xml:space="preserve"> </w:t>
      </w:r>
      <w:proofErr w:type="spellStart"/>
      <w:r w:rsidRPr="00BA282F">
        <w:t>dënuar</w:t>
      </w:r>
      <w:proofErr w:type="spellEnd"/>
      <w:r w:rsidRPr="00BA282F">
        <w:t xml:space="preserve"> me </w:t>
      </w:r>
      <w:proofErr w:type="spellStart"/>
      <w:r w:rsidRPr="00BA282F">
        <w:t>vendim</w:t>
      </w:r>
      <w:proofErr w:type="spellEnd"/>
      <w:r w:rsidRPr="00BA282F">
        <w:t xml:space="preserve"> </w:t>
      </w:r>
      <w:proofErr w:type="spellStart"/>
      <w:r w:rsidRPr="00BA282F">
        <w:t>të</w:t>
      </w:r>
      <w:proofErr w:type="spellEnd"/>
      <w:r w:rsidRPr="00BA282F">
        <w:t xml:space="preserve"> </w:t>
      </w:r>
      <w:proofErr w:type="spellStart"/>
      <w:r w:rsidRPr="00BA282F">
        <w:t>formës</w:t>
      </w:r>
      <w:proofErr w:type="spellEnd"/>
      <w:r w:rsidRPr="00BA282F">
        <w:t xml:space="preserve"> </w:t>
      </w:r>
      <w:proofErr w:type="spellStart"/>
      <w:r w:rsidRPr="00BA282F">
        <w:t>së</w:t>
      </w:r>
      <w:proofErr w:type="spellEnd"/>
      <w:r w:rsidRPr="00BA282F">
        <w:t xml:space="preserve"> </w:t>
      </w:r>
      <w:proofErr w:type="spellStart"/>
      <w:r w:rsidRPr="00BA282F">
        <w:t>prerë</w:t>
      </w:r>
      <w:proofErr w:type="spellEnd"/>
      <w:r w:rsidRPr="00BA282F">
        <w:t xml:space="preserve"> </w:t>
      </w:r>
      <w:proofErr w:type="spellStart"/>
      <w:r w:rsidRPr="00BA282F">
        <w:t>për</w:t>
      </w:r>
      <w:proofErr w:type="spellEnd"/>
      <w:r w:rsidRPr="00BA282F">
        <w:t xml:space="preserve"> </w:t>
      </w:r>
      <w:proofErr w:type="spellStart"/>
      <w:r w:rsidRPr="00BA282F">
        <w:t>kryerjen</w:t>
      </w:r>
      <w:proofErr w:type="spellEnd"/>
      <w:r w:rsidRPr="00BA282F">
        <w:t xml:space="preserve"> e </w:t>
      </w:r>
      <w:proofErr w:type="spellStart"/>
      <w:r w:rsidRPr="00BA282F">
        <w:t>një</w:t>
      </w:r>
      <w:proofErr w:type="spellEnd"/>
      <w:r w:rsidRPr="00BA282F">
        <w:t xml:space="preserve"> </w:t>
      </w:r>
      <w:proofErr w:type="spellStart"/>
      <w:r w:rsidRPr="00BA282F">
        <w:t>krimi</w:t>
      </w:r>
      <w:proofErr w:type="spellEnd"/>
      <w:r w:rsidRPr="00BA282F">
        <w:t xml:space="preserve"> </w:t>
      </w:r>
      <w:proofErr w:type="spellStart"/>
      <w:r w:rsidRPr="00BA282F">
        <w:t>apo</w:t>
      </w:r>
      <w:proofErr w:type="spellEnd"/>
      <w:r w:rsidRPr="00BA282F">
        <w:t xml:space="preserve"> </w:t>
      </w:r>
      <w:proofErr w:type="spellStart"/>
      <w:r w:rsidRPr="00BA282F">
        <w:t>për</w:t>
      </w:r>
      <w:proofErr w:type="spellEnd"/>
      <w:r w:rsidRPr="00BA282F">
        <w:t xml:space="preserve"> </w:t>
      </w:r>
      <w:proofErr w:type="spellStart"/>
      <w:r w:rsidRPr="00BA282F">
        <w:t>kryerjen</w:t>
      </w:r>
      <w:proofErr w:type="spellEnd"/>
      <w:r w:rsidRPr="00BA282F">
        <w:t xml:space="preserve"> e </w:t>
      </w:r>
      <w:proofErr w:type="spellStart"/>
      <w:r w:rsidRPr="00BA282F">
        <w:t>një</w:t>
      </w:r>
      <w:proofErr w:type="spellEnd"/>
      <w:r w:rsidRPr="00BA282F">
        <w:t xml:space="preserve"> </w:t>
      </w:r>
      <w:proofErr w:type="spellStart"/>
      <w:r w:rsidRPr="00BA282F">
        <w:t>kundërvajtjeje</w:t>
      </w:r>
      <w:proofErr w:type="spellEnd"/>
      <w:r w:rsidRPr="00BA282F">
        <w:t xml:space="preserve"> </w:t>
      </w:r>
      <w:proofErr w:type="spellStart"/>
      <w:r w:rsidRPr="00BA282F">
        <w:t>penale</w:t>
      </w:r>
      <w:proofErr w:type="spellEnd"/>
      <w:r w:rsidRPr="00BA282F">
        <w:t xml:space="preserve"> me </w:t>
      </w:r>
      <w:proofErr w:type="spellStart"/>
      <w:r w:rsidRPr="00BA282F">
        <w:t>dashje</w:t>
      </w:r>
      <w:proofErr w:type="spellEnd"/>
      <w:r w:rsidRPr="00BA282F">
        <w:t>;</w:t>
      </w:r>
    </w:p>
    <w:p w:rsidR="00937330" w:rsidRPr="00BA282F" w:rsidRDefault="00937330" w:rsidP="00937330">
      <w:pPr>
        <w:pStyle w:val="ListParagraph"/>
        <w:numPr>
          <w:ilvl w:val="0"/>
          <w:numId w:val="35"/>
        </w:numPr>
        <w:spacing w:after="200" w:line="276" w:lineRule="auto"/>
        <w:contextualSpacing/>
        <w:jc w:val="both"/>
      </w:pPr>
      <w:proofErr w:type="spellStart"/>
      <w:r w:rsidRPr="00BA282F">
        <w:t>Ndaj</w:t>
      </w:r>
      <w:proofErr w:type="spellEnd"/>
      <w:r w:rsidRPr="00BA282F">
        <w:t xml:space="preserve"> </w:t>
      </w:r>
      <w:proofErr w:type="spellStart"/>
      <w:r w:rsidRPr="00BA282F">
        <w:t>tij</w:t>
      </w:r>
      <w:proofErr w:type="spellEnd"/>
      <w:r w:rsidRPr="00BA282F">
        <w:t xml:space="preserve"> </w:t>
      </w:r>
      <w:proofErr w:type="spellStart"/>
      <w:r w:rsidRPr="00BA282F">
        <w:t>të</w:t>
      </w:r>
      <w:proofErr w:type="spellEnd"/>
      <w:r w:rsidRPr="00BA282F">
        <w:t xml:space="preserve"> </w:t>
      </w:r>
      <w:proofErr w:type="spellStart"/>
      <w:r w:rsidRPr="00BA282F">
        <w:t>mos</w:t>
      </w:r>
      <w:proofErr w:type="spellEnd"/>
      <w:r w:rsidRPr="00BA282F">
        <w:t xml:space="preserve"> </w:t>
      </w:r>
      <w:proofErr w:type="spellStart"/>
      <w:r w:rsidRPr="00BA282F">
        <w:t>jetë</w:t>
      </w:r>
      <w:proofErr w:type="spellEnd"/>
      <w:r w:rsidRPr="00BA282F">
        <w:t xml:space="preserve"> </w:t>
      </w:r>
      <w:proofErr w:type="spellStart"/>
      <w:r w:rsidRPr="00BA282F">
        <w:t>marrë</w:t>
      </w:r>
      <w:proofErr w:type="spellEnd"/>
      <w:r w:rsidRPr="00BA282F">
        <w:t xml:space="preserve"> masa </w:t>
      </w:r>
      <w:proofErr w:type="spellStart"/>
      <w:r w:rsidRPr="00BA282F">
        <w:t>disiplinore</w:t>
      </w:r>
      <w:proofErr w:type="spellEnd"/>
      <w:r w:rsidRPr="00BA282F">
        <w:t xml:space="preserve"> e </w:t>
      </w:r>
      <w:proofErr w:type="spellStart"/>
      <w:r w:rsidRPr="00BA282F">
        <w:t>largimit</w:t>
      </w:r>
      <w:proofErr w:type="spellEnd"/>
      <w:r w:rsidRPr="00BA282F">
        <w:t xml:space="preserve"> </w:t>
      </w:r>
      <w:proofErr w:type="spellStart"/>
      <w:r w:rsidRPr="00BA282F">
        <w:t>nga</w:t>
      </w:r>
      <w:proofErr w:type="spellEnd"/>
      <w:r w:rsidRPr="00BA282F">
        <w:t xml:space="preserve"> </w:t>
      </w:r>
      <w:proofErr w:type="spellStart"/>
      <w:r w:rsidRPr="00BA282F">
        <w:t>shërbimi</w:t>
      </w:r>
      <w:proofErr w:type="spellEnd"/>
      <w:r w:rsidRPr="00BA282F">
        <w:t xml:space="preserve"> civil, </w:t>
      </w:r>
      <w:proofErr w:type="spellStart"/>
      <w:r w:rsidRPr="00BA282F">
        <w:t>që</w:t>
      </w:r>
      <w:proofErr w:type="spellEnd"/>
      <w:r w:rsidRPr="00BA282F">
        <w:t xml:space="preserve"> </w:t>
      </w:r>
      <w:proofErr w:type="spellStart"/>
      <w:r w:rsidRPr="00BA282F">
        <w:t>nuk</w:t>
      </w:r>
      <w:proofErr w:type="spellEnd"/>
      <w:r w:rsidRPr="00BA282F">
        <w:t xml:space="preserve"> </w:t>
      </w:r>
      <w:proofErr w:type="spellStart"/>
      <w:r w:rsidRPr="00BA282F">
        <w:t>është</w:t>
      </w:r>
      <w:proofErr w:type="spellEnd"/>
      <w:r w:rsidRPr="00BA282F">
        <w:t xml:space="preserve"> </w:t>
      </w:r>
      <w:proofErr w:type="spellStart"/>
      <w:r w:rsidRPr="00BA282F">
        <w:t>shuar</w:t>
      </w:r>
      <w:proofErr w:type="spellEnd"/>
      <w:r w:rsidRPr="00BA282F">
        <w:t xml:space="preserve"> </w:t>
      </w:r>
      <w:proofErr w:type="spellStart"/>
      <w:proofErr w:type="gramStart"/>
      <w:r w:rsidRPr="00BA282F">
        <w:t>sipas</w:t>
      </w:r>
      <w:proofErr w:type="spellEnd"/>
      <w:r w:rsidRPr="00BA282F">
        <w:t xml:space="preserve">  </w:t>
      </w:r>
      <w:proofErr w:type="spellStart"/>
      <w:r w:rsidRPr="00BA282F">
        <w:t>Ligjit</w:t>
      </w:r>
      <w:proofErr w:type="spellEnd"/>
      <w:proofErr w:type="gramEnd"/>
      <w:r w:rsidRPr="00BA282F">
        <w:t xml:space="preserve"> </w:t>
      </w:r>
      <w:proofErr w:type="spellStart"/>
      <w:r w:rsidRPr="00BA282F">
        <w:t>Nr</w:t>
      </w:r>
      <w:proofErr w:type="spellEnd"/>
      <w:r w:rsidRPr="00BA282F">
        <w:t>. 152/2013, “</w:t>
      </w:r>
      <w:proofErr w:type="spellStart"/>
      <w:r w:rsidRPr="00BA282F">
        <w:rPr>
          <w:i/>
        </w:rPr>
        <w:t>Për</w:t>
      </w:r>
      <w:proofErr w:type="spellEnd"/>
      <w:r w:rsidRPr="00BA282F">
        <w:rPr>
          <w:i/>
        </w:rPr>
        <w:t xml:space="preserve"> </w:t>
      </w:r>
      <w:proofErr w:type="spellStart"/>
      <w:r w:rsidRPr="00BA282F">
        <w:rPr>
          <w:i/>
        </w:rPr>
        <w:t>nëpunësin</w:t>
      </w:r>
      <w:proofErr w:type="spellEnd"/>
      <w:r w:rsidRPr="00BA282F">
        <w:rPr>
          <w:i/>
        </w:rPr>
        <w:t xml:space="preserve"> civil</w:t>
      </w:r>
      <w:r w:rsidRPr="00BA282F">
        <w:t xml:space="preserve">”, </w:t>
      </w:r>
      <w:proofErr w:type="spellStart"/>
      <w:r w:rsidRPr="00BA282F">
        <w:t>i</w:t>
      </w:r>
      <w:proofErr w:type="spellEnd"/>
      <w:r w:rsidRPr="00BA282F">
        <w:t xml:space="preserve"> </w:t>
      </w:r>
      <w:proofErr w:type="spellStart"/>
      <w:r w:rsidRPr="00BA282F">
        <w:t>ndryshuar</w:t>
      </w:r>
      <w:proofErr w:type="spellEnd"/>
      <w:r w:rsidRPr="00BA282F">
        <w:t>.</w:t>
      </w:r>
    </w:p>
    <w:p w:rsidR="00937330" w:rsidRPr="00BA282F" w:rsidRDefault="00937330" w:rsidP="00937330">
      <w:pPr>
        <w:spacing w:line="276" w:lineRule="auto"/>
        <w:jc w:val="both"/>
        <w:rPr>
          <w:rFonts w:ascii="Times New Roman" w:hAnsi="Times New Roman"/>
          <w:sz w:val="24"/>
          <w:szCs w:val="24"/>
        </w:rPr>
      </w:pPr>
      <w:r w:rsidRPr="00BA282F">
        <w:rPr>
          <w:rFonts w:ascii="Times New Roman" w:hAnsi="Times New Roman"/>
          <w:sz w:val="24"/>
          <w:szCs w:val="24"/>
        </w:rPr>
        <w:t>Kandidatët duhet të plotësojnë kriteret e veçanta si vijon:</w:t>
      </w:r>
    </w:p>
    <w:p w:rsidR="00937330" w:rsidRPr="00BA282F" w:rsidRDefault="00937330" w:rsidP="00937330">
      <w:pPr>
        <w:pStyle w:val="ListParagraph"/>
        <w:numPr>
          <w:ilvl w:val="0"/>
          <w:numId w:val="36"/>
        </w:numPr>
        <w:spacing w:line="276" w:lineRule="auto"/>
        <w:jc w:val="both"/>
      </w:pPr>
      <w:r w:rsidRPr="00BA282F">
        <w:rPr>
          <w:lang w:val="da-DK"/>
        </w:rPr>
        <w:t xml:space="preserve">Të zotëroj  Diplome Universitare (Arsimi i Lartë) </w:t>
      </w:r>
      <w:r w:rsidRPr="00BA282F">
        <w:rPr>
          <w:lang w:val="sq-AL"/>
        </w:rPr>
        <w:t xml:space="preserve">/ </w:t>
      </w:r>
      <w:r w:rsidRPr="00BA282F">
        <w:rPr>
          <w:b/>
          <w:i/>
          <w:lang w:val="sq-AL"/>
        </w:rPr>
        <w:t xml:space="preserve">Master profesional   </w:t>
      </w:r>
      <w:r w:rsidRPr="00BA282F">
        <w:rPr>
          <w:lang w:val="sq-AL"/>
        </w:rPr>
        <w:t>sipas legjislacionit të arsimit të lartë</w:t>
      </w:r>
      <w:r w:rsidRPr="00BA282F">
        <w:rPr>
          <w:lang w:val="da-DK"/>
        </w:rPr>
        <w:t xml:space="preserve"> ,në </w:t>
      </w:r>
      <w:r w:rsidRPr="00BA282F">
        <w:rPr>
          <w:b/>
          <w:i/>
        </w:rPr>
        <w:t>“</w:t>
      </w:r>
      <w:proofErr w:type="spellStart"/>
      <w:r w:rsidRPr="00BA282F">
        <w:rPr>
          <w:b/>
        </w:rPr>
        <w:t>Shkenca</w:t>
      </w:r>
      <w:proofErr w:type="spellEnd"/>
      <w:r w:rsidR="00AD1ECF">
        <w:rPr>
          <w:b/>
        </w:rPr>
        <w:t xml:space="preserve"> </w:t>
      </w:r>
      <w:proofErr w:type="spellStart"/>
      <w:r w:rsidR="00AD1ECF">
        <w:rPr>
          <w:b/>
        </w:rPr>
        <w:t>t</w:t>
      </w:r>
      <w:r w:rsidR="00670473">
        <w:rPr>
          <w:b/>
        </w:rPr>
        <w:t>ë</w:t>
      </w:r>
      <w:proofErr w:type="spellEnd"/>
      <w:r w:rsidR="00AD1ECF">
        <w:rPr>
          <w:b/>
        </w:rPr>
        <w:t xml:space="preserve"> </w:t>
      </w:r>
      <w:proofErr w:type="spellStart"/>
      <w:r w:rsidR="00AD1ECF">
        <w:rPr>
          <w:b/>
        </w:rPr>
        <w:t>Inxhinieris</w:t>
      </w:r>
      <w:r w:rsidR="00670473">
        <w:rPr>
          <w:b/>
        </w:rPr>
        <w:t>ë</w:t>
      </w:r>
      <w:proofErr w:type="spellEnd"/>
      <w:r w:rsidR="00AD1ECF">
        <w:rPr>
          <w:b/>
        </w:rPr>
        <w:t xml:space="preserve"> </w:t>
      </w:r>
      <w:proofErr w:type="spellStart"/>
      <w:r w:rsidR="00AD1ECF">
        <w:rPr>
          <w:b/>
        </w:rPr>
        <w:t>Kompjuterike</w:t>
      </w:r>
      <w:proofErr w:type="spellEnd"/>
      <w:r w:rsidR="00AD1ECF">
        <w:rPr>
          <w:b/>
        </w:rPr>
        <w:t xml:space="preserve"> </w:t>
      </w:r>
      <w:r w:rsidRPr="00BA282F">
        <w:rPr>
          <w:b/>
        </w:rPr>
        <w:t xml:space="preserve"> ”,</w:t>
      </w:r>
      <w:r w:rsidRPr="00BA282F">
        <w:rPr>
          <w:lang w:val="da-DK"/>
        </w:rPr>
        <w:t xml:space="preserve"> si  diploma   Bachelor edhe ajo master profesional duhet të jenë në të njejtën fushë </w:t>
      </w:r>
      <w:r w:rsidRPr="00BA282F">
        <w:t>. (</w:t>
      </w:r>
      <w:r w:rsidRPr="00BA282F">
        <w:rPr>
          <w:i/>
        </w:rPr>
        <w:t xml:space="preserve">Diplomat </w:t>
      </w:r>
      <w:proofErr w:type="spellStart"/>
      <w:r w:rsidRPr="00BA282F">
        <w:rPr>
          <w:i/>
        </w:rPr>
        <w:t>të</w:t>
      </w:r>
      <w:proofErr w:type="spellEnd"/>
      <w:r w:rsidRPr="00BA282F">
        <w:rPr>
          <w:i/>
        </w:rPr>
        <w:t xml:space="preserve"> </w:t>
      </w:r>
      <w:proofErr w:type="spellStart"/>
      <w:r w:rsidRPr="00BA282F">
        <w:rPr>
          <w:i/>
        </w:rPr>
        <w:t>cilat</w:t>
      </w:r>
      <w:proofErr w:type="spellEnd"/>
      <w:r w:rsidRPr="00BA282F">
        <w:rPr>
          <w:i/>
        </w:rPr>
        <w:t xml:space="preserve"> </w:t>
      </w:r>
      <w:proofErr w:type="spellStart"/>
      <w:r w:rsidRPr="00BA282F">
        <w:rPr>
          <w:i/>
        </w:rPr>
        <w:t>janë</w:t>
      </w:r>
      <w:proofErr w:type="spellEnd"/>
      <w:r w:rsidRPr="00BA282F">
        <w:rPr>
          <w:i/>
        </w:rPr>
        <w:t xml:space="preserve"> </w:t>
      </w:r>
      <w:proofErr w:type="spellStart"/>
      <w:r w:rsidRPr="00BA282F">
        <w:rPr>
          <w:i/>
        </w:rPr>
        <w:t>marrë</w:t>
      </w:r>
      <w:proofErr w:type="spellEnd"/>
      <w:r w:rsidRPr="00BA282F">
        <w:rPr>
          <w:i/>
        </w:rPr>
        <w:t xml:space="preserve"> </w:t>
      </w:r>
      <w:proofErr w:type="spellStart"/>
      <w:r w:rsidRPr="00BA282F">
        <w:rPr>
          <w:i/>
        </w:rPr>
        <w:t>jashtë</w:t>
      </w:r>
      <w:proofErr w:type="spellEnd"/>
      <w:r w:rsidRPr="00BA282F">
        <w:rPr>
          <w:i/>
        </w:rPr>
        <w:t xml:space="preserve"> </w:t>
      </w:r>
      <w:proofErr w:type="spellStart"/>
      <w:r w:rsidRPr="00BA282F">
        <w:rPr>
          <w:i/>
        </w:rPr>
        <w:t>vendit</w:t>
      </w:r>
      <w:proofErr w:type="spellEnd"/>
      <w:r w:rsidRPr="00BA282F">
        <w:rPr>
          <w:i/>
        </w:rPr>
        <w:t xml:space="preserve">, </w:t>
      </w:r>
      <w:proofErr w:type="spellStart"/>
      <w:r w:rsidRPr="00BA282F">
        <w:rPr>
          <w:i/>
        </w:rPr>
        <w:t>duhet</w:t>
      </w:r>
      <w:proofErr w:type="spellEnd"/>
      <w:r w:rsidRPr="00BA282F">
        <w:rPr>
          <w:i/>
        </w:rPr>
        <w:t xml:space="preserve"> </w:t>
      </w:r>
      <w:proofErr w:type="spellStart"/>
      <w:r w:rsidRPr="00BA282F">
        <w:rPr>
          <w:i/>
        </w:rPr>
        <w:t>të</w:t>
      </w:r>
      <w:proofErr w:type="spellEnd"/>
      <w:r w:rsidRPr="00BA282F">
        <w:rPr>
          <w:i/>
        </w:rPr>
        <w:t xml:space="preserve"> </w:t>
      </w:r>
      <w:proofErr w:type="spellStart"/>
      <w:r w:rsidRPr="00BA282F">
        <w:rPr>
          <w:i/>
        </w:rPr>
        <w:t>jenë</w:t>
      </w:r>
      <w:proofErr w:type="spellEnd"/>
      <w:r w:rsidRPr="00BA282F">
        <w:rPr>
          <w:i/>
        </w:rPr>
        <w:t xml:space="preserve"> </w:t>
      </w:r>
      <w:proofErr w:type="spellStart"/>
      <w:r w:rsidRPr="00BA282F">
        <w:rPr>
          <w:i/>
        </w:rPr>
        <w:t>të</w:t>
      </w:r>
      <w:proofErr w:type="spellEnd"/>
      <w:r w:rsidRPr="00BA282F">
        <w:rPr>
          <w:i/>
        </w:rPr>
        <w:t xml:space="preserve"> </w:t>
      </w:r>
      <w:proofErr w:type="spellStart"/>
      <w:r w:rsidRPr="00BA282F">
        <w:rPr>
          <w:i/>
        </w:rPr>
        <w:t>njohura</w:t>
      </w:r>
      <w:proofErr w:type="spellEnd"/>
      <w:r w:rsidRPr="00BA282F">
        <w:rPr>
          <w:i/>
        </w:rPr>
        <w:t xml:space="preserve"> </w:t>
      </w:r>
      <w:proofErr w:type="spellStart"/>
      <w:r w:rsidRPr="00BA282F">
        <w:rPr>
          <w:i/>
        </w:rPr>
        <w:t>paraprakisht</w:t>
      </w:r>
      <w:proofErr w:type="spellEnd"/>
      <w:r w:rsidRPr="00BA282F">
        <w:rPr>
          <w:i/>
        </w:rPr>
        <w:t xml:space="preserve"> </w:t>
      </w:r>
      <w:proofErr w:type="spellStart"/>
      <w:r w:rsidRPr="00BA282F">
        <w:rPr>
          <w:i/>
        </w:rPr>
        <w:t>pranë</w:t>
      </w:r>
      <w:proofErr w:type="spellEnd"/>
      <w:r w:rsidRPr="00BA282F">
        <w:rPr>
          <w:i/>
        </w:rPr>
        <w:t xml:space="preserve"> </w:t>
      </w:r>
      <w:proofErr w:type="spellStart"/>
      <w:r w:rsidRPr="00BA282F">
        <w:rPr>
          <w:i/>
        </w:rPr>
        <w:t>institucionit</w:t>
      </w:r>
      <w:proofErr w:type="spellEnd"/>
      <w:r w:rsidRPr="00BA282F">
        <w:rPr>
          <w:i/>
        </w:rPr>
        <w:t xml:space="preserve"> </w:t>
      </w:r>
      <w:proofErr w:type="spellStart"/>
      <w:r w:rsidRPr="00BA282F">
        <w:rPr>
          <w:i/>
        </w:rPr>
        <w:t>përgjegjës</w:t>
      </w:r>
      <w:proofErr w:type="spellEnd"/>
      <w:r w:rsidRPr="00BA282F">
        <w:rPr>
          <w:i/>
        </w:rPr>
        <w:t xml:space="preserve"> </w:t>
      </w:r>
      <w:proofErr w:type="spellStart"/>
      <w:r w:rsidRPr="00BA282F">
        <w:rPr>
          <w:i/>
        </w:rPr>
        <w:t>për</w:t>
      </w:r>
      <w:proofErr w:type="spellEnd"/>
      <w:r w:rsidRPr="00BA282F">
        <w:rPr>
          <w:i/>
        </w:rPr>
        <w:t xml:space="preserve"> </w:t>
      </w:r>
      <w:proofErr w:type="spellStart"/>
      <w:r w:rsidRPr="00BA282F">
        <w:rPr>
          <w:i/>
        </w:rPr>
        <w:t>njehsimin</w:t>
      </w:r>
      <w:proofErr w:type="spellEnd"/>
      <w:r w:rsidRPr="00BA282F">
        <w:rPr>
          <w:i/>
        </w:rPr>
        <w:t xml:space="preserve"> e </w:t>
      </w:r>
      <w:proofErr w:type="spellStart"/>
      <w:r w:rsidRPr="00BA282F">
        <w:rPr>
          <w:i/>
        </w:rPr>
        <w:t>diplomave</w:t>
      </w:r>
      <w:proofErr w:type="spellEnd"/>
      <w:r w:rsidRPr="00BA282F">
        <w:rPr>
          <w:i/>
        </w:rPr>
        <w:t xml:space="preserve"> </w:t>
      </w:r>
      <w:proofErr w:type="spellStart"/>
      <w:r w:rsidRPr="00BA282F">
        <w:rPr>
          <w:i/>
        </w:rPr>
        <w:t>sipas</w:t>
      </w:r>
      <w:proofErr w:type="spellEnd"/>
      <w:r w:rsidRPr="00BA282F">
        <w:rPr>
          <w:i/>
        </w:rPr>
        <w:t xml:space="preserve"> </w:t>
      </w:r>
      <w:proofErr w:type="spellStart"/>
      <w:r w:rsidRPr="00BA282F">
        <w:rPr>
          <w:i/>
        </w:rPr>
        <w:t>legjislacionit</w:t>
      </w:r>
      <w:proofErr w:type="spellEnd"/>
      <w:r w:rsidRPr="00BA282F">
        <w:rPr>
          <w:i/>
        </w:rPr>
        <w:t xml:space="preserve"> </w:t>
      </w:r>
      <w:proofErr w:type="spellStart"/>
      <w:r w:rsidRPr="00BA282F">
        <w:rPr>
          <w:i/>
        </w:rPr>
        <w:t>në</w:t>
      </w:r>
      <w:proofErr w:type="spellEnd"/>
      <w:r w:rsidRPr="00BA282F">
        <w:rPr>
          <w:i/>
        </w:rPr>
        <w:t xml:space="preserve"> </w:t>
      </w:r>
      <w:proofErr w:type="spellStart"/>
      <w:r w:rsidRPr="00BA282F">
        <w:rPr>
          <w:i/>
        </w:rPr>
        <w:t>fuqi</w:t>
      </w:r>
      <w:proofErr w:type="spellEnd"/>
      <w:r w:rsidRPr="00BA282F">
        <w:rPr>
          <w:i/>
        </w:rPr>
        <w:t>).</w:t>
      </w:r>
    </w:p>
    <w:p w:rsidR="00937330" w:rsidRPr="00BA282F" w:rsidRDefault="00937330" w:rsidP="00937330">
      <w:pPr>
        <w:pStyle w:val="ListParagraph"/>
        <w:numPr>
          <w:ilvl w:val="0"/>
          <w:numId w:val="28"/>
        </w:numPr>
        <w:spacing w:after="200" w:line="276" w:lineRule="auto"/>
        <w:contextualSpacing/>
        <w:jc w:val="both"/>
      </w:pPr>
      <w:proofErr w:type="spellStart"/>
      <w:r w:rsidRPr="00BA282F">
        <w:rPr>
          <w:color w:val="000000"/>
        </w:rPr>
        <w:t>Eksperienca</w:t>
      </w:r>
      <w:proofErr w:type="spellEnd"/>
      <w:r w:rsidRPr="00BA282F">
        <w:rPr>
          <w:color w:val="000000"/>
        </w:rPr>
        <w:t xml:space="preserve"> </w:t>
      </w:r>
      <w:proofErr w:type="spellStart"/>
      <w:r w:rsidRPr="00BA282F">
        <w:rPr>
          <w:color w:val="000000"/>
        </w:rPr>
        <w:t>në</w:t>
      </w:r>
      <w:proofErr w:type="spellEnd"/>
      <w:r w:rsidRPr="00BA282F">
        <w:rPr>
          <w:color w:val="000000"/>
        </w:rPr>
        <w:t xml:space="preserve"> </w:t>
      </w:r>
      <w:proofErr w:type="spellStart"/>
      <w:r w:rsidRPr="00BA282F">
        <w:rPr>
          <w:color w:val="000000"/>
        </w:rPr>
        <w:t>punë</w:t>
      </w:r>
      <w:proofErr w:type="spellEnd"/>
      <w:r w:rsidRPr="00BA282F">
        <w:rPr>
          <w:color w:val="000000"/>
        </w:rPr>
        <w:t xml:space="preserve">, </w:t>
      </w:r>
      <w:proofErr w:type="spellStart"/>
      <w:r w:rsidRPr="00BA282F">
        <w:t>në</w:t>
      </w:r>
      <w:proofErr w:type="spellEnd"/>
      <w:r w:rsidRPr="00BA282F">
        <w:t xml:space="preserve"> </w:t>
      </w:r>
      <w:proofErr w:type="spellStart"/>
      <w:r w:rsidRPr="00BA282F">
        <w:t>administratën</w:t>
      </w:r>
      <w:proofErr w:type="spellEnd"/>
      <w:r w:rsidRPr="00BA282F">
        <w:t xml:space="preserve"> </w:t>
      </w:r>
      <w:proofErr w:type="spellStart"/>
      <w:r w:rsidRPr="00BA282F">
        <w:t>shtetërore</w:t>
      </w:r>
      <w:proofErr w:type="spellEnd"/>
      <w:r w:rsidRPr="00BA282F">
        <w:t xml:space="preserve"> </w:t>
      </w:r>
      <w:proofErr w:type="spellStart"/>
      <w:r w:rsidRPr="00BA282F">
        <w:t>dhe</w:t>
      </w:r>
      <w:proofErr w:type="spellEnd"/>
      <w:r w:rsidRPr="00BA282F">
        <w:t>/</w:t>
      </w:r>
      <w:proofErr w:type="spellStart"/>
      <w:r w:rsidRPr="00BA282F">
        <w:t>ose</w:t>
      </w:r>
      <w:proofErr w:type="spellEnd"/>
      <w:r w:rsidRPr="00BA282F">
        <w:t xml:space="preserve"> </w:t>
      </w:r>
      <w:proofErr w:type="spellStart"/>
      <w:r w:rsidRPr="00BA282F">
        <w:t>institucione</w:t>
      </w:r>
      <w:proofErr w:type="spellEnd"/>
      <w:r w:rsidRPr="00BA282F">
        <w:t xml:space="preserve"> </w:t>
      </w:r>
      <w:proofErr w:type="spellStart"/>
      <w:r w:rsidRPr="00BA282F">
        <w:t>të</w:t>
      </w:r>
      <w:proofErr w:type="spellEnd"/>
      <w:r w:rsidRPr="00BA282F">
        <w:t xml:space="preserve"> </w:t>
      </w:r>
      <w:proofErr w:type="spellStart"/>
      <w:r w:rsidRPr="00BA282F">
        <w:t>pavarura</w:t>
      </w:r>
      <w:proofErr w:type="spellEnd"/>
      <w:r w:rsidRPr="00BA282F">
        <w:t xml:space="preserve"> </w:t>
      </w:r>
      <w:proofErr w:type="spellStart"/>
      <w:r w:rsidRPr="00BA282F">
        <w:t>dhe</w:t>
      </w:r>
      <w:proofErr w:type="spellEnd"/>
      <w:r w:rsidRPr="00BA282F">
        <w:t>/</w:t>
      </w:r>
      <w:proofErr w:type="spellStart"/>
      <w:r w:rsidRPr="00BA282F">
        <w:t>ose</w:t>
      </w:r>
      <w:proofErr w:type="spellEnd"/>
      <w:r w:rsidRPr="00BA282F">
        <w:t xml:space="preserve"> </w:t>
      </w:r>
      <w:proofErr w:type="spellStart"/>
      <w:r w:rsidRPr="00BA282F">
        <w:t>institucionet</w:t>
      </w:r>
      <w:proofErr w:type="spellEnd"/>
      <w:r w:rsidRPr="00BA282F">
        <w:t xml:space="preserve"> e  </w:t>
      </w:r>
      <w:proofErr w:type="spellStart"/>
      <w:r w:rsidRPr="00BA282F">
        <w:t>Qeverisjes</w:t>
      </w:r>
      <w:proofErr w:type="spellEnd"/>
      <w:r w:rsidRPr="00BA282F">
        <w:t xml:space="preserve"> </w:t>
      </w:r>
      <w:proofErr w:type="spellStart"/>
      <w:r w:rsidRPr="00BA282F">
        <w:t>Vendore</w:t>
      </w:r>
      <w:proofErr w:type="spellEnd"/>
      <w:r w:rsidRPr="00BA282F">
        <w:t xml:space="preserve">   jo </w:t>
      </w:r>
      <w:proofErr w:type="spellStart"/>
      <w:r w:rsidRPr="00BA282F">
        <w:t>më</w:t>
      </w:r>
      <w:proofErr w:type="spellEnd"/>
      <w:r w:rsidRPr="00BA282F">
        <w:t xml:space="preserve"> </w:t>
      </w:r>
      <w:proofErr w:type="spellStart"/>
      <w:r w:rsidRPr="00BA282F">
        <w:t>pak</w:t>
      </w:r>
      <w:proofErr w:type="spellEnd"/>
      <w:r w:rsidRPr="00BA282F">
        <w:t xml:space="preserve"> se </w:t>
      </w:r>
      <w:proofErr w:type="spellStart"/>
      <w:r w:rsidRPr="00BA282F">
        <w:rPr>
          <w:b/>
        </w:rPr>
        <w:t>nje</w:t>
      </w:r>
      <w:proofErr w:type="spellEnd"/>
      <w:r w:rsidRPr="00BA282F">
        <w:rPr>
          <w:b/>
        </w:rPr>
        <w:t xml:space="preserve"> </w:t>
      </w:r>
      <w:proofErr w:type="spellStart"/>
      <w:r w:rsidRPr="00BA282F">
        <w:rPr>
          <w:b/>
        </w:rPr>
        <w:t>vit</w:t>
      </w:r>
      <w:proofErr w:type="spellEnd"/>
      <w:r w:rsidRPr="00BA282F">
        <w:t xml:space="preserve"> </w:t>
      </w:r>
    </w:p>
    <w:p w:rsidR="00937330" w:rsidRPr="00BA282F" w:rsidRDefault="00937330" w:rsidP="00937330">
      <w:pPr>
        <w:pStyle w:val="ListParagraph"/>
        <w:numPr>
          <w:ilvl w:val="0"/>
          <w:numId w:val="36"/>
        </w:numPr>
        <w:spacing w:after="200" w:line="276" w:lineRule="auto"/>
        <w:contextualSpacing/>
        <w:jc w:val="both"/>
      </w:pPr>
      <w:r w:rsidRPr="00BA282F">
        <w:rPr>
          <w:color w:val="FF0000"/>
        </w:rPr>
        <w:t xml:space="preserve"> </w:t>
      </w:r>
      <w:proofErr w:type="spellStart"/>
      <w:r w:rsidRPr="00BA282F">
        <w:rPr>
          <w:color w:val="000000"/>
        </w:rPr>
        <w:t>Të</w:t>
      </w:r>
      <w:proofErr w:type="spellEnd"/>
      <w:r w:rsidRPr="00BA282F">
        <w:rPr>
          <w:color w:val="000000"/>
        </w:rPr>
        <w:t xml:space="preserve"> </w:t>
      </w:r>
      <w:proofErr w:type="spellStart"/>
      <w:r w:rsidRPr="00BA282F">
        <w:rPr>
          <w:color w:val="000000"/>
        </w:rPr>
        <w:t>kenë</w:t>
      </w:r>
      <w:proofErr w:type="spellEnd"/>
      <w:r w:rsidRPr="00BA282F">
        <w:rPr>
          <w:color w:val="000000"/>
        </w:rPr>
        <w:t xml:space="preserve"> </w:t>
      </w:r>
      <w:proofErr w:type="spellStart"/>
      <w:r w:rsidRPr="00BA282F">
        <w:rPr>
          <w:color w:val="000000"/>
        </w:rPr>
        <w:t>aftësi</w:t>
      </w:r>
      <w:proofErr w:type="spellEnd"/>
      <w:r w:rsidRPr="00BA282F">
        <w:rPr>
          <w:color w:val="000000"/>
        </w:rPr>
        <w:t xml:space="preserve"> </w:t>
      </w:r>
      <w:proofErr w:type="spellStart"/>
      <w:r w:rsidRPr="00BA282F">
        <w:rPr>
          <w:color w:val="000000"/>
        </w:rPr>
        <w:t>të</w:t>
      </w:r>
      <w:proofErr w:type="spellEnd"/>
      <w:r w:rsidRPr="00BA282F">
        <w:rPr>
          <w:color w:val="000000"/>
        </w:rPr>
        <w:t xml:space="preserve"> </w:t>
      </w:r>
      <w:proofErr w:type="spellStart"/>
      <w:r w:rsidRPr="00BA282F">
        <w:rPr>
          <w:color w:val="000000"/>
        </w:rPr>
        <w:t>mira</w:t>
      </w:r>
      <w:proofErr w:type="spellEnd"/>
      <w:r w:rsidRPr="00BA282F">
        <w:rPr>
          <w:color w:val="000000"/>
        </w:rPr>
        <w:t xml:space="preserve"> </w:t>
      </w:r>
      <w:proofErr w:type="spellStart"/>
      <w:r w:rsidRPr="00BA282F">
        <w:rPr>
          <w:color w:val="000000"/>
        </w:rPr>
        <w:t>komunikuese</w:t>
      </w:r>
      <w:proofErr w:type="spellEnd"/>
      <w:r w:rsidRPr="00BA282F">
        <w:rPr>
          <w:color w:val="000000"/>
        </w:rPr>
        <w:t xml:space="preserve"> </w:t>
      </w:r>
      <w:proofErr w:type="spellStart"/>
      <w:r w:rsidRPr="00BA282F">
        <w:rPr>
          <w:color w:val="000000"/>
        </w:rPr>
        <w:t>dhe</w:t>
      </w:r>
      <w:proofErr w:type="spellEnd"/>
      <w:r w:rsidRPr="00BA282F">
        <w:rPr>
          <w:color w:val="000000"/>
        </w:rPr>
        <w:t xml:space="preserve"> </w:t>
      </w:r>
      <w:proofErr w:type="spellStart"/>
      <w:r w:rsidRPr="00BA282F">
        <w:rPr>
          <w:color w:val="000000"/>
        </w:rPr>
        <w:t>të</w:t>
      </w:r>
      <w:proofErr w:type="spellEnd"/>
      <w:r w:rsidRPr="00BA282F">
        <w:rPr>
          <w:color w:val="000000"/>
        </w:rPr>
        <w:t xml:space="preserve"> </w:t>
      </w:r>
      <w:proofErr w:type="spellStart"/>
      <w:r w:rsidRPr="00BA282F">
        <w:rPr>
          <w:color w:val="000000"/>
        </w:rPr>
        <w:t>punës</w:t>
      </w:r>
      <w:proofErr w:type="spellEnd"/>
      <w:r w:rsidRPr="00BA282F">
        <w:rPr>
          <w:color w:val="000000"/>
        </w:rPr>
        <w:t xml:space="preserve"> </w:t>
      </w:r>
      <w:proofErr w:type="spellStart"/>
      <w:r w:rsidRPr="00BA282F">
        <w:rPr>
          <w:color w:val="000000"/>
        </w:rPr>
        <w:t>në</w:t>
      </w:r>
      <w:proofErr w:type="spellEnd"/>
      <w:r w:rsidRPr="00BA282F">
        <w:rPr>
          <w:color w:val="000000"/>
        </w:rPr>
        <w:t xml:space="preserve"> </w:t>
      </w:r>
      <w:proofErr w:type="spellStart"/>
      <w:r w:rsidRPr="00BA282F">
        <w:rPr>
          <w:color w:val="000000"/>
        </w:rPr>
        <w:t>grupe</w:t>
      </w:r>
      <w:proofErr w:type="spellEnd"/>
      <w:r w:rsidRPr="00BA282F">
        <w:t>.</w:t>
      </w:r>
    </w:p>
    <w:p w:rsidR="00937330" w:rsidRPr="00BA282F" w:rsidRDefault="00937330" w:rsidP="00937330">
      <w:pPr>
        <w:pStyle w:val="ListParagraph"/>
        <w:numPr>
          <w:ilvl w:val="0"/>
          <w:numId w:val="36"/>
        </w:numPr>
        <w:spacing w:after="200" w:line="276" w:lineRule="auto"/>
        <w:contextualSpacing/>
        <w:jc w:val="both"/>
      </w:pPr>
      <w:proofErr w:type="spellStart"/>
      <w:r w:rsidRPr="00BA282F">
        <w:t>Njohja</w:t>
      </w:r>
      <w:proofErr w:type="spellEnd"/>
      <w:r w:rsidRPr="00BA282F">
        <w:t xml:space="preserve"> e </w:t>
      </w:r>
      <w:proofErr w:type="spellStart"/>
      <w:r w:rsidRPr="00BA282F">
        <w:t>gjuhes</w:t>
      </w:r>
      <w:proofErr w:type="spellEnd"/>
      <w:r w:rsidRPr="00BA282F">
        <w:t xml:space="preserve"> se </w:t>
      </w:r>
      <w:proofErr w:type="spellStart"/>
      <w:r w:rsidRPr="00BA282F">
        <w:t>huaj</w:t>
      </w:r>
      <w:proofErr w:type="spellEnd"/>
      <w:r w:rsidRPr="00BA282F">
        <w:t xml:space="preserve">  </w:t>
      </w:r>
      <w:proofErr w:type="spellStart"/>
      <w:r w:rsidRPr="00BA282F">
        <w:t>Anglish</w:t>
      </w:r>
      <w:proofErr w:type="spellEnd"/>
      <w:r w:rsidRPr="00BA282F">
        <w:t xml:space="preserve"> </w:t>
      </w:r>
      <w:proofErr w:type="spellStart"/>
      <w:r w:rsidRPr="00BA282F">
        <w:t>ose</w:t>
      </w:r>
      <w:proofErr w:type="spellEnd"/>
      <w:r w:rsidRPr="00BA282F">
        <w:t xml:space="preserve"> </w:t>
      </w:r>
      <w:proofErr w:type="spellStart"/>
      <w:r w:rsidRPr="00BA282F">
        <w:t>një</w:t>
      </w:r>
      <w:proofErr w:type="spellEnd"/>
      <w:r w:rsidRPr="00BA282F">
        <w:t xml:space="preserve"> </w:t>
      </w:r>
      <w:proofErr w:type="spellStart"/>
      <w:r w:rsidRPr="00BA282F">
        <w:t>gjuhë</w:t>
      </w:r>
      <w:proofErr w:type="spellEnd"/>
      <w:r w:rsidRPr="00BA282F">
        <w:t xml:space="preserve">  </w:t>
      </w:r>
      <w:proofErr w:type="spellStart"/>
      <w:r w:rsidRPr="00BA282F">
        <w:t>të</w:t>
      </w:r>
      <w:proofErr w:type="spellEnd"/>
      <w:r w:rsidRPr="00BA282F">
        <w:t xml:space="preserve"> BE-</w:t>
      </w:r>
      <w:proofErr w:type="spellStart"/>
      <w:r w:rsidRPr="00BA282F">
        <w:t>së</w:t>
      </w:r>
      <w:proofErr w:type="spellEnd"/>
      <w:r w:rsidRPr="00BA282F">
        <w:t xml:space="preserve"> </w:t>
      </w:r>
      <w:proofErr w:type="spellStart"/>
      <w:r w:rsidRPr="00BA282F">
        <w:t>përbën</w:t>
      </w:r>
      <w:proofErr w:type="spellEnd"/>
      <w:r w:rsidRPr="00BA282F">
        <w:t xml:space="preserve"> </w:t>
      </w:r>
      <w:proofErr w:type="spellStart"/>
      <w:r w:rsidRPr="00BA282F">
        <w:t>avantazh</w:t>
      </w:r>
      <w:proofErr w:type="spellEnd"/>
      <w:r w:rsidRPr="00BA282F">
        <w:t xml:space="preserve">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48"/>
        <w:gridCol w:w="7747"/>
      </w:tblGrid>
      <w:tr w:rsidR="00937330" w:rsidRPr="00BA282F" w:rsidTr="00937330">
        <w:tc>
          <w:tcPr>
            <w:tcW w:w="757"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937330" w:rsidRPr="00BA282F" w:rsidRDefault="00937330">
            <w:pPr>
              <w:spacing w:line="276" w:lineRule="auto"/>
              <w:jc w:val="center"/>
              <w:rPr>
                <w:rFonts w:ascii="Times New Roman" w:hAnsi="Times New Roman"/>
                <w:sz w:val="24"/>
                <w:szCs w:val="24"/>
              </w:rPr>
            </w:pPr>
            <w:r w:rsidRPr="00BA282F">
              <w:rPr>
                <w:rFonts w:ascii="Times New Roman" w:hAnsi="Times New Roman"/>
                <w:b/>
                <w:sz w:val="24"/>
                <w:szCs w:val="24"/>
              </w:rPr>
              <w:t>2.2</w:t>
            </w:r>
          </w:p>
        </w:tc>
        <w:tc>
          <w:tcPr>
            <w:tcW w:w="7918" w:type="dxa"/>
            <w:tcBorders>
              <w:top w:val="nil"/>
              <w:left w:val="single" w:sz="8" w:space="0" w:color="000000"/>
              <w:bottom w:val="single" w:sz="8" w:space="0" w:color="000000"/>
              <w:right w:val="nil"/>
            </w:tcBorders>
            <w:vAlign w:val="center"/>
            <w:hideMark/>
          </w:tcPr>
          <w:p w:rsidR="00937330" w:rsidRPr="00BA282F" w:rsidRDefault="00937330">
            <w:pPr>
              <w:spacing w:line="276" w:lineRule="auto"/>
              <w:rPr>
                <w:rFonts w:ascii="Times New Roman" w:hAnsi="Times New Roman"/>
                <w:b/>
                <w:sz w:val="24"/>
                <w:szCs w:val="24"/>
              </w:rPr>
            </w:pPr>
            <w:r w:rsidRPr="00BA282F">
              <w:rPr>
                <w:rFonts w:ascii="Times New Roman" w:hAnsi="Times New Roman"/>
                <w:b/>
                <w:sz w:val="24"/>
                <w:szCs w:val="24"/>
              </w:rPr>
              <w:t>DOKUMENTACIONI, MËNYRA DHE AFATI I DORËZIMIT</w:t>
            </w:r>
          </w:p>
        </w:tc>
      </w:tr>
    </w:tbl>
    <w:p w:rsidR="00937330" w:rsidRPr="00BA282F" w:rsidRDefault="00937330" w:rsidP="00937330">
      <w:pPr>
        <w:spacing w:line="276" w:lineRule="auto"/>
        <w:jc w:val="both"/>
        <w:rPr>
          <w:rFonts w:ascii="Times New Roman" w:hAnsi="Times New Roman"/>
          <w:sz w:val="24"/>
          <w:szCs w:val="24"/>
        </w:rPr>
      </w:pPr>
    </w:p>
    <w:p w:rsidR="00937330" w:rsidRPr="00BA282F" w:rsidRDefault="00937330" w:rsidP="00937330">
      <w:pPr>
        <w:spacing w:line="276" w:lineRule="auto"/>
        <w:jc w:val="both"/>
        <w:rPr>
          <w:rFonts w:ascii="Times New Roman" w:hAnsi="Times New Roman"/>
          <w:sz w:val="24"/>
          <w:szCs w:val="24"/>
        </w:rPr>
      </w:pPr>
      <w:r w:rsidRPr="00BA282F">
        <w:rPr>
          <w:rFonts w:ascii="Times New Roman" w:hAnsi="Times New Roman"/>
          <w:sz w:val="24"/>
          <w:szCs w:val="24"/>
        </w:rPr>
        <w:t xml:space="preserve">Kandidatët që aplikojnë duhet të dorëzojnë Dokumentet si më poshtë: </w:t>
      </w:r>
    </w:p>
    <w:p w:rsidR="00937330" w:rsidRPr="00BA282F" w:rsidRDefault="00937330" w:rsidP="00937330">
      <w:pPr>
        <w:pStyle w:val="ListParagraph"/>
        <w:numPr>
          <w:ilvl w:val="0"/>
          <w:numId w:val="8"/>
        </w:numPr>
        <w:spacing w:after="200" w:line="276" w:lineRule="auto"/>
        <w:contextualSpacing/>
      </w:pPr>
      <w:proofErr w:type="spellStart"/>
      <w:r w:rsidRPr="00BA282F">
        <w:t>Leter</w:t>
      </w:r>
      <w:proofErr w:type="spellEnd"/>
      <w:r w:rsidRPr="00BA282F">
        <w:t xml:space="preserve"> </w:t>
      </w:r>
      <w:proofErr w:type="spellStart"/>
      <w:r w:rsidRPr="00BA282F">
        <w:t>motivimi</w:t>
      </w:r>
      <w:proofErr w:type="spellEnd"/>
    </w:p>
    <w:p w:rsidR="00937330" w:rsidRPr="00BA282F" w:rsidRDefault="00937330" w:rsidP="00937330">
      <w:pPr>
        <w:pStyle w:val="ListParagraph"/>
        <w:numPr>
          <w:ilvl w:val="0"/>
          <w:numId w:val="8"/>
        </w:numPr>
        <w:spacing w:after="200" w:line="276" w:lineRule="auto"/>
        <w:contextualSpacing/>
      </w:pPr>
      <w:proofErr w:type="spellStart"/>
      <w:r w:rsidRPr="00BA282F">
        <w:t>Jetëshkrim</w:t>
      </w:r>
      <w:proofErr w:type="spellEnd"/>
      <w:r w:rsidRPr="00BA282F">
        <w:t xml:space="preserve"> </w:t>
      </w:r>
      <w:proofErr w:type="spellStart"/>
      <w:r w:rsidRPr="00BA282F">
        <w:t>i</w:t>
      </w:r>
      <w:proofErr w:type="spellEnd"/>
      <w:r w:rsidRPr="00BA282F">
        <w:t xml:space="preserve"> </w:t>
      </w:r>
      <w:proofErr w:type="spellStart"/>
      <w:r w:rsidRPr="00BA282F">
        <w:t>plotësuar</w:t>
      </w:r>
      <w:proofErr w:type="spellEnd"/>
      <w:r w:rsidRPr="00BA282F">
        <w:t xml:space="preserve"> </w:t>
      </w:r>
      <w:proofErr w:type="spellStart"/>
      <w:r w:rsidRPr="00BA282F">
        <w:t>në</w:t>
      </w:r>
      <w:proofErr w:type="spellEnd"/>
      <w:r w:rsidRPr="00BA282F">
        <w:t xml:space="preserve"> </w:t>
      </w:r>
      <w:proofErr w:type="spellStart"/>
      <w:r w:rsidRPr="00BA282F">
        <w:t>përputhje</w:t>
      </w:r>
      <w:proofErr w:type="spellEnd"/>
      <w:r w:rsidRPr="00BA282F">
        <w:t xml:space="preserve"> me </w:t>
      </w:r>
      <w:proofErr w:type="spellStart"/>
      <w:r w:rsidRPr="00BA282F">
        <w:t>dokumentin</w:t>
      </w:r>
      <w:proofErr w:type="spellEnd"/>
      <w:r w:rsidRPr="00BA282F">
        <w:t xml:space="preserve"> tip </w:t>
      </w:r>
      <w:proofErr w:type="spellStart"/>
      <w:r w:rsidRPr="00BA282F">
        <w:t>që</w:t>
      </w:r>
      <w:proofErr w:type="spellEnd"/>
      <w:r w:rsidRPr="00BA282F">
        <w:t xml:space="preserve"> e </w:t>
      </w:r>
      <w:proofErr w:type="spellStart"/>
      <w:r w:rsidRPr="00BA282F">
        <w:t>gjeni</w:t>
      </w:r>
      <w:proofErr w:type="spellEnd"/>
      <w:r w:rsidRPr="00BA282F">
        <w:t xml:space="preserve"> </w:t>
      </w:r>
      <w:proofErr w:type="spellStart"/>
      <w:r w:rsidRPr="00BA282F">
        <w:t>në</w:t>
      </w:r>
      <w:proofErr w:type="spellEnd"/>
      <w:r w:rsidRPr="00BA282F">
        <w:t xml:space="preserve"> </w:t>
      </w:r>
      <w:proofErr w:type="spellStart"/>
      <w:r w:rsidRPr="00BA282F">
        <w:t>linkun</w:t>
      </w:r>
      <w:proofErr w:type="spellEnd"/>
      <w:r w:rsidRPr="00BA282F">
        <w:t>:</w:t>
      </w:r>
    </w:p>
    <w:p w:rsidR="00937330" w:rsidRPr="00BA282F" w:rsidRDefault="00F51895" w:rsidP="00937330">
      <w:pPr>
        <w:pStyle w:val="ListParagraph"/>
        <w:spacing w:line="276" w:lineRule="auto"/>
        <w:ind w:left="360"/>
        <w:rPr>
          <w:color w:val="0000FF"/>
          <w:u w:val="single"/>
        </w:rPr>
      </w:pPr>
      <w:hyperlink r:id="rId9" w:history="1">
        <w:r w:rsidR="00937330" w:rsidRPr="00BA282F">
          <w:rPr>
            <w:rStyle w:val="Hyperlink"/>
          </w:rPr>
          <w:t>http://dap.gov.al/vende-vakante/udhezime-Dokumente/219-udhezime-Dokumente</w:t>
        </w:r>
      </w:hyperlink>
    </w:p>
    <w:p w:rsidR="00937330" w:rsidRPr="00BA282F" w:rsidRDefault="00937330" w:rsidP="00937330">
      <w:pPr>
        <w:pStyle w:val="ListParagraph"/>
        <w:numPr>
          <w:ilvl w:val="0"/>
          <w:numId w:val="8"/>
        </w:numPr>
        <w:spacing w:after="200" w:line="276" w:lineRule="auto"/>
        <w:contextualSpacing/>
      </w:pPr>
      <w:proofErr w:type="spellStart"/>
      <w:r w:rsidRPr="00BA282F">
        <w:t>Fotokopje</w:t>
      </w:r>
      <w:proofErr w:type="spellEnd"/>
      <w:r w:rsidRPr="00BA282F">
        <w:t xml:space="preserve"> </w:t>
      </w:r>
      <w:proofErr w:type="spellStart"/>
      <w:r w:rsidRPr="00BA282F">
        <w:t>të</w:t>
      </w:r>
      <w:proofErr w:type="spellEnd"/>
      <w:r w:rsidRPr="00BA282F">
        <w:t xml:space="preserve">  </w:t>
      </w:r>
      <w:proofErr w:type="spellStart"/>
      <w:r w:rsidRPr="00BA282F">
        <w:t>noterizuar</w:t>
      </w:r>
      <w:proofErr w:type="spellEnd"/>
      <w:r w:rsidRPr="00BA282F">
        <w:t xml:space="preserve"> </w:t>
      </w:r>
      <w:proofErr w:type="spellStart"/>
      <w:r w:rsidRPr="00BA282F">
        <w:t>të</w:t>
      </w:r>
      <w:proofErr w:type="spellEnd"/>
      <w:r w:rsidRPr="00BA282F">
        <w:t xml:space="preserve"> </w:t>
      </w:r>
      <w:proofErr w:type="spellStart"/>
      <w:r w:rsidRPr="00BA282F">
        <w:t>diplomës</w:t>
      </w:r>
      <w:proofErr w:type="spellEnd"/>
      <w:r w:rsidRPr="00BA282F">
        <w:t xml:space="preserve"> </w:t>
      </w:r>
      <w:proofErr w:type="spellStart"/>
      <w:r w:rsidRPr="00BA282F">
        <w:t>dhe</w:t>
      </w:r>
      <w:proofErr w:type="spellEnd"/>
      <w:r w:rsidRPr="00BA282F">
        <w:t xml:space="preserve"> </w:t>
      </w:r>
      <w:proofErr w:type="spellStart"/>
      <w:r w:rsidRPr="00BA282F">
        <w:t>listës</w:t>
      </w:r>
      <w:proofErr w:type="spellEnd"/>
      <w:r w:rsidRPr="00BA282F">
        <w:t xml:space="preserve"> </w:t>
      </w:r>
      <w:proofErr w:type="spellStart"/>
      <w:r w:rsidRPr="00BA282F">
        <w:t>së</w:t>
      </w:r>
      <w:proofErr w:type="spellEnd"/>
      <w:r w:rsidRPr="00BA282F">
        <w:t xml:space="preserve"> </w:t>
      </w:r>
      <w:proofErr w:type="spellStart"/>
      <w:r w:rsidRPr="00BA282F">
        <w:t>notave</w:t>
      </w:r>
      <w:proofErr w:type="spellEnd"/>
      <w:r w:rsidRPr="00BA282F">
        <w:t xml:space="preserve">  (</w:t>
      </w:r>
      <w:proofErr w:type="spellStart"/>
      <w:r w:rsidRPr="00BA282F">
        <w:t>përfshirë</w:t>
      </w:r>
      <w:proofErr w:type="spellEnd"/>
      <w:r w:rsidRPr="00BA282F">
        <w:t xml:space="preserve"> </w:t>
      </w:r>
      <w:proofErr w:type="spellStart"/>
      <w:r w:rsidRPr="00BA282F">
        <w:t>edhe</w:t>
      </w:r>
      <w:proofErr w:type="spellEnd"/>
      <w:r w:rsidRPr="00BA282F">
        <w:t xml:space="preserve"> </w:t>
      </w:r>
      <w:proofErr w:type="spellStart"/>
      <w:r w:rsidRPr="00BA282F">
        <w:t>diplomën</w:t>
      </w:r>
      <w:proofErr w:type="spellEnd"/>
      <w:r w:rsidRPr="00BA282F">
        <w:t xml:space="preserve"> bachelor);</w:t>
      </w:r>
    </w:p>
    <w:p w:rsidR="00937330" w:rsidRPr="00BA282F" w:rsidRDefault="00937330" w:rsidP="00937330">
      <w:pPr>
        <w:pStyle w:val="ListParagraph"/>
        <w:numPr>
          <w:ilvl w:val="0"/>
          <w:numId w:val="8"/>
        </w:numPr>
        <w:spacing w:after="200" w:line="276" w:lineRule="auto"/>
        <w:contextualSpacing/>
      </w:pPr>
      <w:proofErr w:type="spellStart"/>
      <w:r w:rsidRPr="00BA282F">
        <w:t>Fotokopje</w:t>
      </w:r>
      <w:proofErr w:type="spellEnd"/>
      <w:r w:rsidRPr="00BA282F">
        <w:t xml:space="preserve"> </w:t>
      </w:r>
      <w:proofErr w:type="spellStart"/>
      <w:r w:rsidRPr="00BA282F">
        <w:t>të</w:t>
      </w:r>
      <w:proofErr w:type="spellEnd"/>
      <w:r w:rsidRPr="00BA282F">
        <w:t xml:space="preserve"> </w:t>
      </w:r>
      <w:proofErr w:type="spellStart"/>
      <w:r w:rsidRPr="00BA282F">
        <w:t>librezës</w:t>
      </w:r>
      <w:proofErr w:type="spellEnd"/>
      <w:r w:rsidRPr="00BA282F">
        <w:t xml:space="preserve"> </w:t>
      </w:r>
      <w:proofErr w:type="spellStart"/>
      <w:r w:rsidRPr="00BA282F">
        <w:t>së</w:t>
      </w:r>
      <w:proofErr w:type="spellEnd"/>
      <w:r w:rsidRPr="00BA282F">
        <w:t xml:space="preserve"> </w:t>
      </w:r>
      <w:proofErr w:type="spellStart"/>
      <w:r w:rsidRPr="00BA282F">
        <w:t>punës</w:t>
      </w:r>
      <w:proofErr w:type="spellEnd"/>
      <w:r w:rsidRPr="00BA282F">
        <w:t xml:space="preserve"> (</w:t>
      </w:r>
      <w:proofErr w:type="spellStart"/>
      <w:r w:rsidRPr="00BA282F">
        <w:t>të</w:t>
      </w:r>
      <w:proofErr w:type="spellEnd"/>
      <w:r w:rsidRPr="00BA282F">
        <w:t xml:space="preserve"> </w:t>
      </w:r>
      <w:proofErr w:type="spellStart"/>
      <w:r w:rsidRPr="00BA282F">
        <w:t>gjitha</w:t>
      </w:r>
      <w:proofErr w:type="spellEnd"/>
      <w:r w:rsidRPr="00BA282F">
        <w:t xml:space="preserve"> </w:t>
      </w:r>
      <w:proofErr w:type="spellStart"/>
      <w:r w:rsidRPr="00BA282F">
        <w:t>faqet</w:t>
      </w:r>
      <w:proofErr w:type="spellEnd"/>
      <w:r w:rsidRPr="00BA282F">
        <w:t xml:space="preserve"> </w:t>
      </w:r>
      <w:proofErr w:type="spellStart"/>
      <w:r w:rsidRPr="00BA282F">
        <w:t>që</w:t>
      </w:r>
      <w:proofErr w:type="spellEnd"/>
      <w:r w:rsidRPr="00BA282F">
        <w:t xml:space="preserve"> </w:t>
      </w:r>
      <w:proofErr w:type="spellStart"/>
      <w:r w:rsidRPr="00BA282F">
        <w:t>vërtetojnë</w:t>
      </w:r>
      <w:proofErr w:type="spellEnd"/>
      <w:r w:rsidRPr="00BA282F">
        <w:t xml:space="preserve"> </w:t>
      </w:r>
      <w:proofErr w:type="spellStart"/>
      <w:r w:rsidRPr="00BA282F">
        <w:t>eksperiencën</w:t>
      </w:r>
      <w:proofErr w:type="spellEnd"/>
      <w:r w:rsidRPr="00BA282F">
        <w:t xml:space="preserve"> </w:t>
      </w:r>
      <w:proofErr w:type="spellStart"/>
      <w:r w:rsidRPr="00BA282F">
        <w:t>në</w:t>
      </w:r>
      <w:proofErr w:type="spellEnd"/>
      <w:r w:rsidRPr="00BA282F">
        <w:t xml:space="preserve"> </w:t>
      </w:r>
      <w:proofErr w:type="spellStart"/>
      <w:r w:rsidRPr="00BA282F">
        <w:t>punë</w:t>
      </w:r>
      <w:proofErr w:type="spellEnd"/>
      <w:r w:rsidRPr="00BA282F">
        <w:t>);</w:t>
      </w:r>
    </w:p>
    <w:p w:rsidR="00937330" w:rsidRPr="00BA282F" w:rsidRDefault="00937330" w:rsidP="00937330">
      <w:pPr>
        <w:pStyle w:val="ListParagraph"/>
        <w:numPr>
          <w:ilvl w:val="0"/>
          <w:numId w:val="8"/>
        </w:numPr>
        <w:spacing w:after="200" w:line="276" w:lineRule="auto"/>
        <w:contextualSpacing/>
      </w:pPr>
      <w:proofErr w:type="spellStart"/>
      <w:r w:rsidRPr="00BA282F">
        <w:t>Fotokopje</w:t>
      </w:r>
      <w:proofErr w:type="spellEnd"/>
      <w:r w:rsidRPr="00BA282F">
        <w:t xml:space="preserve"> </w:t>
      </w:r>
      <w:proofErr w:type="spellStart"/>
      <w:r w:rsidRPr="00BA282F">
        <w:t>të</w:t>
      </w:r>
      <w:proofErr w:type="spellEnd"/>
      <w:r w:rsidRPr="00BA282F">
        <w:t xml:space="preserve"> </w:t>
      </w:r>
      <w:proofErr w:type="spellStart"/>
      <w:r w:rsidRPr="00BA282F">
        <w:t>letërnjoftimit</w:t>
      </w:r>
      <w:proofErr w:type="spellEnd"/>
      <w:r w:rsidRPr="00BA282F">
        <w:t xml:space="preserve"> (ID);</w:t>
      </w:r>
    </w:p>
    <w:p w:rsidR="00937330" w:rsidRPr="00BA282F" w:rsidRDefault="00937330" w:rsidP="00937330">
      <w:pPr>
        <w:pStyle w:val="ListParagraph"/>
        <w:numPr>
          <w:ilvl w:val="0"/>
          <w:numId w:val="8"/>
        </w:numPr>
        <w:spacing w:after="200" w:line="276" w:lineRule="auto"/>
        <w:contextualSpacing/>
      </w:pPr>
      <w:proofErr w:type="spellStart"/>
      <w:r w:rsidRPr="00BA282F">
        <w:t>Certifikate</w:t>
      </w:r>
      <w:proofErr w:type="spellEnd"/>
      <w:r w:rsidRPr="00BA282F">
        <w:t xml:space="preserve">  </w:t>
      </w:r>
      <w:proofErr w:type="spellStart"/>
      <w:r w:rsidRPr="00BA282F">
        <w:t>familjare</w:t>
      </w:r>
      <w:proofErr w:type="spellEnd"/>
    </w:p>
    <w:p w:rsidR="00937330" w:rsidRPr="00BA282F" w:rsidRDefault="00937330" w:rsidP="00937330">
      <w:pPr>
        <w:pStyle w:val="ListParagraph"/>
        <w:numPr>
          <w:ilvl w:val="0"/>
          <w:numId w:val="8"/>
        </w:numPr>
        <w:spacing w:after="200" w:line="276" w:lineRule="auto"/>
        <w:contextualSpacing/>
      </w:pPr>
      <w:proofErr w:type="spellStart"/>
      <w:r w:rsidRPr="00BA282F">
        <w:t>Vërtetim</w:t>
      </w:r>
      <w:proofErr w:type="spellEnd"/>
      <w:r w:rsidRPr="00BA282F">
        <w:t xml:space="preserve"> </w:t>
      </w:r>
      <w:proofErr w:type="spellStart"/>
      <w:r w:rsidRPr="00BA282F">
        <w:t>të</w:t>
      </w:r>
      <w:proofErr w:type="spellEnd"/>
      <w:r w:rsidRPr="00BA282F">
        <w:t xml:space="preserve"> </w:t>
      </w:r>
      <w:proofErr w:type="spellStart"/>
      <w:r w:rsidRPr="00BA282F">
        <w:t>gjëndjes</w:t>
      </w:r>
      <w:proofErr w:type="spellEnd"/>
      <w:r w:rsidRPr="00BA282F">
        <w:t xml:space="preserve"> </w:t>
      </w:r>
      <w:proofErr w:type="spellStart"/>
      <w:r w:rsidRPr="00BA282F">
        <w:t>shëndetësore</w:t>
      </w:r>
      <w:proofErr w:type="spellEnd"/>
      <w:r w:rsidRPr="00BA282F">
        <w:t>;</w:t>
      </w:r>
    </w:p>
    <w:p w:rsidR="00937330" w:rsidRPr="00BA282F" w:rsidRDefault="00937330" w:rsidP="00937330">
      <w:pPr>
        <w:pStyle w:val="ListParagraph"/>
        <w:numPr>
          <w:ilvl w:val="0"/>
          <w:numId w:val="8"/>
        </w:numPr>
        <w:spacing w:after="200" w:line="276" w:lineRule="auto"/>
        <w:contextualSpacing/>
      </w:pPr>
      <w:proofErr w:type="spellStart"/>
      <w:r w:rsidRPr="00BA282F">
        <w:t>Vetëdeklarim</w:t>
      </w:r>
      <w:proofErr w:type="spellEnd"/>
      <w:r w:rsidRPr="00BA282F">
        <w:t xml:space="preserve"> </w:t>
      </w:r>
      <w:proofErr w:type="spellStart"/>
      <w:r w:rsidRPr="00BA282F">
        <w:t>të</w:t>
      </w:r>
      <w:proofErr w:type="spellEnd"/>
      <w:r w:rsidRPr="00BA282F">
        <w:t xml:space="preserve"> </w:t>
      </w:r>
      <w:proofErr w:type="spellStart"/>
      <w:r w:rsidRPr="00BA282F">
        <w:t>gjëndjes</w:t>
      </w:r>
      <w:proofErr w:type="spellEnd"/>
      <w:r w:rsidRPr="00BA282F">
        <w:t xml:space="preserve"> </w:t>
      </w:r>
      <w:proofErr w:type="spellStart"/>
      <w:r w:rsidRPr="00BA282F">
        <w:t>gjyqësore</w:t>
      </w:r>
      <w:proofErr w:type="spellEnd"/>
      <w:r w:rsidRPr="00BA282F">
        <w:t>/</w:t>
      </w:r>
      <w:r w:rsidRPr="00BA282F">
        <w:rPr>
          <w:lang w:val="sq-AL"/>
        </w:rPr>
        <w:t xml:space="preserve"> Dëshmi i gjendjes gjyqësore (Deshmi Penale) </w:t>
      </w:r>
    </w:p>
    <w:p w:rsidR="00937330" w:rsidRPr="00BA282F" w:rsidRDefault="00937330" w:rsidP="00937330">
      <w:pPr>
        <w:pStyle w:val="ListParagraph"/>
        <w:numPr>
          <w:ilvl w:val="0"/>
          <w:numId w:val="8"/>
        </w:numPr>
        <w:spacing w:after="200" w:line="276" w:lineRule="auto"/>
        <w:contextualSpacing/>
      </w:pPr>
      <w:r w:rsidRPr="00BA282F">
        <w:rPr>
          <w:lang w:val="sq-AL"/>
        </w:rPr>
        <w:t xml:space="preserve">Vertetim nga  Gjykata   </w:t>
      </w:r>
    </w:p>
    <w:p w:rsidR="00937330" w:rsidRPr="00AD1ECF" w:rsidRDefault="00937330" w:rsidP="00937330">
      <w:pPr>
        <w:pStyle w:val="ListParagraph"/>
        <w:numPr>
          <w:ilvl w:val="0"/>
          <w:numId w:val="8"/>
        </w:numPr>
        <w:spacing w:after="200" w:line="276" w:lineRule="auto"/>
        <w:contextualSpacing/>
      </w:pPr>
      <w:r w:rsidRPr="00BA282F">
        <w:rPr>
          <w:lang w:val="sq-AL"/>
        </w:rPr>
        <w:t>Vertetim nga  Prokuroria</w:t>
      </w:r>
    </w:p>
    <w:p w:rsidR="00AD1ECF" w:rsidRPr="00BA282F" w:rsidRDefault="00AD1ECF" w:rsidP="00AD1ECF">
      <w:pPr>
        <w:pStyle w:val="ListParagraph"/>
        <w:numPr>
          <w:ilvl w:val="0"/>
          <w:numId w:val="8"/>
        </w:numPr>
        <w:spacing w:after="200" w:line="276" w:lineRule="auto"/>
        <w:contextualSpacing/>
      </w:pPr>
      <w:proofErr w:type="spellStart"/>
      <w:r>
        <w:t>certifikate</w:t>
      </w:r>
      <w:proofErr w:type="spellEnd"/>
      <w:r>
        <w:t xml:space="preserve">  per  </w:t>
      </w:r>
      <w:proofErr w:type="spellStart"/>
      <w:r>
        <w:t>njohjen</w:t>
      </w:r>
      <w:proofErr w:type="spellEnd"/>
      <w:r>
        <w:t xml:space="preserve"> e </w:t>
      </w:r>
      <w:proofErr w:type="spellStart"/>
      <w:r>
        <w:t>gjuh</w:t>
      </w:r>
      <w:r w:rsidR="00670473">
        <w:t>ë</w:t>
      </w:r>
      <w:r>
        <w:t>s</w:t>
      </w:r>
      <w:proofErr w:type="spellEnd"/>
      <w:r>
        <w:t xml:space="preserve"> </w:t>
      </w:r>
      <w:proofErr w:type="spellStart"/>
      <w:r>
        <w:t>s</w:t>
      </w:r>
      <w:r w:rsidR="00670473">
        <w:t>ë</w:t>
      </w:r>
      <w:proofErr w:type="spellEnd"/>
      <w:r>
        <w:t xml:space="preserve"> </w:t>
      </w:r>
      <w:proofErr w:type="spellStart"/>
      <w:r>
        <w:t>huaj</w:t>
      </w:r>
      <w:proofErr w:type="spellEnd"/>
    </w:p>
    <w:p w:rsidR="00937330" w:rsidRPr="00BA282F" w:rsidRDefault="00937330" w:rsidP="00937330">
      <w:pPr>
        <w:pStyle w:val="ListParagraph"/>
        <w:numPr>
          <w:ilvl w:val="0"/>
          <w:numId w:val="8"/>
        </w:numPr>
        <w:spacing w:after="200" w:line="276" w:lineRule="auto"/>
        <w:contextualSpacing/>
      </w:pPr>
      <w:proofErr w:type="spellStart"/>
      <w:r w:rsidRPr="00BA282F">
        <w:t>Vlerësimin</w:t>
      </w:r>
      <w:proofErr w:type="spellEnd"/>
      <w:r w:rsidRPr="00BA282F">
        <w:t xml:space="preserve"> e </w:t>
      </w:r>
      <w:proofErr w:type="spellStart"/>
      <w:r w:rsidRPr="00BA282F">
        <w:t>fundit</w:t>
      </w:r>
      <w:proofErr w:type="spellEnd"/>
      <w:r w:rsidRPr="00BA282F">
        <w:t xml:space="preserve"> </w:t>
      </w:r>
      <w:proofErr w:type="spellStart"/>
      <w:r w:rsidRPr="00BA282F">
        <w:t>nga</w:t>
      </w:r>
      <w:proofErr w:type="spellEnd"/>
      <w:r w:rsidRPr="00BA282F">
        <w:t xml:space="preserve"> </w:t>
      </w:r>
      <w:proofErr w:type="spellStart"/>
      <w:r w:rsidRPr="00BA282F">
        <w:t>eprori</w:t>
      </w:r>
      <w:proofErr w:type="spellEnd"/>
      <w:r w:rsidRPr="00BA282F">
        <w:t xml:space="preserve"> </w:t>
      </w:r>
      <w:proofErr w:type="spellStart"/>
      <w:r w:rsidRPr="00BA282F">
        <w:t>direkt</w:t>
      </w:r>
      <w:proofErr w:type="spellEnd"/>
      <w:r w:rsidRPr="00BA282F">
        <w:t>;</w:t>
      </w:r>
    </w:p>
    <w:p w:rsidR="00937330" w:rsidRPr="00BA282F" w:rsidRDefault="00937330" w:rsidP="00937330">
      <w:pPr>
        <w:pStyle w:val="ListParagraph"/>
        <w:numPr>
          <w:ilvl w:val="0"/>
          <w:numId w:val="8"/>
        </w:numPr>
        <w:spacing w:after="200" w:line="276" w:lineRule="auto"/>
        <w:contextualSpacing/>
        <w:jc w:val="both"/>
      </w:pPr>
      <w:proofErr w:type="spellStart"/>
      <w:r w:rsidRPr="00BA282F">
        <w:t>Vertetim</w:t>
      </w:r>
      <w:proofErr w:type="spellEnd"/>
      <w:r w:rsidRPr="00BA282F">
        <w:t xml:space="preserve"> </w:t>
      </w:r>
      <w:proofErr w:type="spellStart"/>
      <w:r w:rsidRPr="00BA282F">
        <w:t>nga</w:t>
      </w:r>
      <w:proofErr w:type="spellEnd"/>
      <w:r w:rsidRPr="00BA282F">
        <w:t xml:space="preserve"> </w:t>
      </w:r>
      <w:proofErr w:type="spellStart"/>
      <w:proofErr w:type="gramStart"/>
      <w:r w:rsidRPr="00BA282F">
        <w:t>punëdhenesi</w:t>
      </w:r>
      <w:proofErr w:type="spellEnd"/>
      <w:r w:rsidRPr="00BA282F">
        <w:t xml:space="preserve">  </w:t>
      </w:r>
      <w:proofErr w:type="spellStart"/>
      <w:r w:rsidRPr="00BA282F">
        <w:t>qe</w:t>
      </w:r>
      <w:proofErr w:type="spellEnd"/>
      <w:proofErr w:type="gramEnd"/>
      <w:r w:rsidRPr="00BA282F">
        <w:t xml:space="preserve"> </w:t>
      </w:r>
      <w:proofErr w:type="spellStart"/>
      <w:r w:rsidRPr="00BA282F">
        <w:t>ndaj</w:t>
      </w:r>
      <w:proofErr w:type="spellEnd"/>
      <w:r w:rsidRPr="00BA282F">
        <w:t xml:space="preserve">  </w:t>
      </w:r>
      <w:proofErr w:type="spellStart"/>
      <w:r w:rsidRPr="00BA282F">
        <w:t>tij</w:t>
      </w:r>
      <w:proofErr w:type="spellEnd"/>
      <w:r w:rsidRPr="00BA282F">
        <w:t xml:space="preserve"> </w:t>
      </w:r>
      <w:proofErr w:type="spellStart"/>
      <w:r w:rsidRPr="00BA282F">
        <w:t>nuk</w:t>
      </w:r>
      <w:proofErr w:type="spellEnd"/>
      <w:r w:rsidRPr="00BA282F">
        <w:t xml:space="preserve"> </w:t>
      </w:r>
      <w:proofErr w:type="spellStart"/>
      <w:r w:rsidRPr="00BA282F">
        <w:t>është</w:t>
      </w:r>
      <w:proofErr w:type="spellEnd"/>
      <w:r w:rsidRPr="00BA282F">
        <w:t xml:space="preserve">  </w:t>
      </w:r>
      <w:proofErr w:type="spellStart"/>
      <w:r w:rsidRPr="00BA282F">
        <w:t>marrë</w:t>
      </w:r>
      <w:proofErr w:type="spellEnd"/>
      <w:r w:rsidRPr="00BA282F">
        <w:t xml:space="preserve"> masa </w:t>
      </w:r>
      <w:proofErr w:type="spellStart"/>
      <w:r w:rsidRPr="00BA282F">
        <w:t>disiplinore</w:t>
      </w:r>
      <w:proofErr w:type="spellEnd"/>
      <w:r w:rsidRPr="00BA282F">
        <w:t xml:space="preserve"> e </w:t>
      </w:r>
      <w:proofErr w:type="spellStart"/>
      <w:r w:rsidRPr="00BA282F">
        <w:t>largimit</w:t>
      </w:r>
      <w:proofErr w:type="spellEnd"/>
      <w:r w:rsidRPr="00BA282F">
        <w:t xml:space="preserve"> </w:t>
      </w:r>
      <w:proofErr w:type="spellStart"/>
      <w:r w:rsidRPr="00BA282F">
        <w:t>nga</w:t>
      </w:r>
      <w:proofErr w:type="spellEnd"/>
      <w:r w:rsidRPr="00BA282F">
        <w:t xml:space="preserve"> </w:t>
      </w:r>
      <w:proofErr w:type="spellStart"/>
      <w:r w:rsidRPr="00BA282F">
        <w:t>shërbimi</w:t>
      </w:r>
      <w:proofErr w:type="spellEnd"/>
      <w:r w:rsidRPr="00BA282F">
        <w:t xml:space="preserve"> civil, </w:t>
      </w:r>
      <w:proofErr w:type="spellStart"/>
      <w:r w:rsidRPr="00BA282F">
        <w:t>që</w:t>
      </w:r>
      <w:proofErr w:type="spellEnd"/>
      <w:r w:rsidRPr="00BA282F">
        <w:t xml:space="preserve"> </w:t>
      </w:r>
      <w:proofErr w:type="spellStart"/>
      <w:r w:rsidRPr="00BA282F">
        <w:t>nuk</w:t>
      </w:r>
      <w:proofErr w:type="spellEnd"/>
      <w:r w:rsidRPr="00BA282F">
        <w:t xml:space="preserve"> </w:t>
      </w:r>
      <w:proofErr w:type="spellStart"/>
      <w:r w:rsidRPr="00BA282F">
        <w:t>është</w:t>
      </w:r>
      <w:proofErr w:type="spellEnd"/>
      <w:r w:rsidRPr="00BA282F">
        <w:t xml:space="preserve"> </w:t>
      </w:r>
      <w:proofErr w:type="spellStart"/>
      <w:r w:rsidRPr="00BA282F">
        <w:t>shuar</w:t>
      </w:r>
      <w:proofErr w:type="spellEnd"/>
      <w:r w:rsidRPr="00BA282F">
        <w:t xml:space="preserve"> </w:t>
      </w:r>
      <w:proofErr w:type="spellStart"/>
      <w:r w:rsidRPr="00BA282F">
        <w:t>sipas</w:t>
      </w:r>
      <w:proofErr w:type="spellEnd"/>
      <w:r w:rsidRPr="00BA282F">
        <w:t xml:space="preserve">  </w:t>
      </w:r>
      <w:proofErr w:type="spellStart"/>
      <w:r w:rsidRPr="00BA282F">
        <w:t>ligjit</w:t>
      </w:r>
      <w:proofErr w:type="spellEnd"/>
      <w:r w:rsidRPr="00BA282F">
        <w:t xml:space="preserve"> </w:t>
      </w:r>
      <w:proofErr w:type="spellStart"/>
      <w:r w:rsidRPr="00BA282F">
        <w:t>Nr</w:t>
      </w:r>
      <w:proofErr w:type="spellEnd"/>
      <w:r w:rsidRPr="00BA282F">
        <w:t>. 152/2013, “</w:t>
      </w:r>
      <w:proofErr w:type="spellStart"/>
      <w:r w:rsidRPr="00BA282F">
        <w:rPr>
          <w:i/>
        </w:rPr>
        <w:t>Për</w:t>
      </w:r>
      <w:proofErr w:type="spellEnd"/>
      <w:r w:rsidRPr="00BA282F">
        <w:rPr>
          <w:i/>
        </w:rPr>
        <w:t xml:space="preserve"> </w:t>
      </w:r>
      <w:proofErr w:type="spellStart"/>
      <w:r w:rsidRPr="00BA282F">
        <w:rPr>
          <w:i/>
        </w:rPr>
        <w:t>nëpunësin</w:t>
      </w:r>
      <w:proofErr w:type="spellEnd"/>
      <w:r w:rsidRPr="00BA282F">
        <w:rPr>
          <w:i/>
        </w:rPr>
        <w:t xml:space="preserve"> civil</w:t>
      </w:r>
      <w:r w:rsidRPr="00BA282F">
        <w:t xml:space="preserve">”, </w:t>
      </w:r>
      <w:proofErr w:type="spellStart"/>
      <w:r w:rsidRPr="00BA282F">
        <w:t>i</w:t>
      </w:r>
      <w:proofErr w:type="spellEnd"/>
      <w:r w:rsidRPr="00BA282F">
        <w:t xml:space="preserve"> </w:t>
      </w:r>
      <w:proofErr w:type="spellStart"/>
      <w:r w:rsidRPr="00BA282F">
        <w:t>ndryshuar</w:t>
      </w:r>
      <w:proofErr w:type="spellEnd"/>
      <w:r w:rsidRPr="00BA282F">
        <w:t>.</w:t>
      </w:r>
    </w:p>
    <w:p w:rsidR="00937330" w:rsidRPr="00BA282F" w:rsidRDefault="00937330" w:rsidP="00937330">
      <w:pPr>
        <w:pStyle w:val="ListParagraph"/>
        <w:numPr>
          <w:ilvl w:val="0"/>
          <w:numId w:val="8"/>
        </w:numPr>
        <w:spacing w:after="200" w:line="276" w:lineRule="auto"/>
        <w:contextualSpacing/>
        <w:jc w:val="both"/>
      </w:pPr>
      <w:proofErr w:type="spellStart"/>
      <w:r w:rsidRPr="00BA282F">
        <w:t>Çdo</w:t>
      </w:r>
      <w:proofErr w:type="spellEnd"/>
      <w:r w:rsidRPr="00BA282F">
        <w:t xml:space="preserve"> </w:t>
      </w:r>
      <w:proofErr w:type="spellStart"/>
      <w:r w:rsidRPr="00BA282F">
        <w:t>dokumentacion</w:t>
      </w:r>
      <w:proofErr w:type="spellEnd"/>
      <w:r w:rsidRPr="00BA282F">
        <w:t xml:space="preserve"> </w:t>
      </w:r>
      <w:proofErr w:type="spellStart"/>
      <w:r w:rsidRPr="00BA282F">
        <w:t>tjetër</w:t>
      </w:r>
      <w:proofErr w:type="spellEnd"/>
      <w:r w:rsidRPr="00BA282F">
        <w:t xml:space="preserve"> </w:t>
      </w:r>
      <w:proofErr w:type="spellStart"/>
      <w:r w:rsidRPr="00BA282F">
        <w:t>që</w:t>
      </w:r>
      <w:proofErr w:type="spellEnd"/>
      <w:r w:rsidRPr="00BA282F">
        <w:t xml:space="preserve"> </w:t>
      </w:r>
      <w:proofErr w:type="spellStart"/>
      <w:r w:rsidRPr="00BA282F">
        <w:t>vërteton</w:t>
      </w:r>
      <w:proofErr w:type="spellEnd"/>
      <w:r w:rsidRPr="00BA282F">
        <w:t xml:space="preserve"> </w:t>
      </w:r>
      <w:proofErr w:type="spellStart"/>
      <w:r w:rsidRPr="00BA282F">
        <w:t>trajnimet</w:t>
      </w:r>
      <w:proofErr w:type="spellEnd"/>
      <w:r w:rsidRPr="00BA282F">
        <w:t xml:space="preserve">, </w:t>
      </w:r>
      <w:proofErr w:type="spellStart"/>
      <w:r w:rsidRPr="00BA282F">
        <w:t>kualifikimet</w:t>
      </w:r>
      <w:proofErr w:type="spellEnd"/>
      <w:r w:rsidRPr="00BA282F">
        <w:t xml:space="preserve">, </w:t>
      </w:r>
      <w:proofErr w:type="spellStart"/>
      <w:r w:rsidRPr="00BA282F">
        <w:t>arsimin</w:t>
      </w:r>
      <w:proofErr w:type="spellEnd"/>
      <w:r w:rsidRPr="00BA282F">
        <w:t xml:space="preserve"> </w:t>
      </w:r>
      <w:proofErr w:type="spellStart"/>
      <w:r w:rsidRPr="00BA282F">
        <w:t>shtesë</w:t>
      </w:r>
      <w:proofErr w:type="spellEnd"/>
      <w:r w:rsidRPr="00BA282F">
        <w:t xml:space="preserve">, </w:t>
      </w:r>
      <w:proofErr w:type="spellStart"/>
      <w:r w:rsidRPr="00BA282F">
        <w:t>vlerësimet</w:t>
      </w:r>
      <w:proofErr w:type="spellEnd"/>
      <w:r w:rsidRPr="00BA282F">
        <w:t xml:space="preserve"> </w:t>
      </w:r>
      <w:proofErr w:type="spellStart"/>
      <w:r w:rsidRPr="00BA282F">
        <w:t>pozitive</w:t>
      </w:r>
      <w:proofErr w:type="spellEnd"/>
      <w:r w:rsidRPr="00BA282F">
        <w:t xml:space="preserve"> </w:t>
      </w:r>
      <w:proofErr w:type="spellStart"/>
      <w:r w:rsidRPr="00BA282F">
        <w:t>apo</w:t>
      </w:r>
      <w:proofErr w:type="spellEnd"/>
      <w:r w:rsidRPr="00BA282F">
        <w:t xml:space="preserve"> </w:t>
      </w:r>
      <w:proofErr w:type="spellStart"/>
      <w:r w:rsidRPr="00BA282F">
        <w:t>të</w:t>
      </w:r>
      <w:proofErr w:type="spellEnd"/>
      <w:r w:rsidRPr="00BA282F">
        <w:t xml:space="preserve"> </w:t>
      </w:r>
      <w:proofErr w:type="spellStart"/>
      <w:r w:rsidRPr="00BA282F">
        <w:t>tjera</w:t>
      </w:r>
      <w:proofErr w:type="spellEnd"/>
      <w:r w:rsidRPr="00BA282F">
        <w:t xml:space="preserve"> </w:t>
      </w:r>
      <w:proofErr w:type="spellStart"/>
      <w:r w:rsidRPr="00BA282F">
        <w:t>të</w:t>
      </w:r>
      <w:proofErr w:type="spellEnd"/>
      <w:r w:rsidRPr="00BA282F">
        <w:t xml:space="preserve"> </w:t>
      </w:r>
      <w:proofErr w:type="spellStart"/>
      <w:r w:rsidRPr="00BA282F">
        <w:t>përmendura</w:t>
      </w:r>
      <w:proofErr w:type="spellEnd"/>
      <w:r w:rsidRPr="00BA282F">
        <w:t xml:space="preserve"> </w:t>
      </w:r>
      <w:proofErr w:type="spellStart"/>
      <w:r w:rsidRPr="00BA282F">
        <w:t>në</w:t>
      </w:r>
      <w:proofErr w:type="spellEnd"/>
      <w:r w:rsidRPr="00BA282F">
        <w:t xml:space="preserve"> </w:t>
      </w:r>
      <w:proofErr w:type="spellStart"/>
      <w:r w:rsidRPr="00BA282F">
        <w:t>jetëshkrimin</w:t>
      </w:r>
      <w:proofErr w:type="spellEnd"/>
      <w:r w:rsidRPr="00BA282F">
        <w:t xml:space="preserve"> </w:t>
      </w:r>
      <w:proofErr w:type="spellStart"/>
      <w:r w:rsidRPr="00BA282F">
        <w:t>tuaj</w:t>
      </w:r>
      <w:proofErr w:type="spellEnd"/>
      <w:r w:rsidRPr="00BA282F">
        <w:t>.</w:t>
      </w:r>
    </w:p>
    <w:p w:rsidR="00937330" w:rsidRPr="00BA282F" w:rsidRDefault="00937330" w:rsidP="00937330">
      <w:pPr>
        <w:pStyle w:val="ListParagraph"/>
        <w:spacing w:after="200" w:line="276" w:lineRule="auto"/>
        <w:ind w:left="360"/>
        <w:contextualSpacing/>
        <w:jc w:val="both"/>
      </w:pPr>
    </w:p>
    <w:p w:rsidR="00937330" w:rsidRPr="00BA282F" w:rsidRDefault="00937330" w:rsidP="00937330">
      <w:pPr>
        <w:pStyle w:val="ListParagraph"/>
        <w:spacing w:after="200" w:line="276" w:lineRule="auto"/>
        <w:ind w:left="360"/>
        <w:contextualSpacing/>
        <w:jc w:val="both"/>
      </w:pPr>
      <w:proofErr w:type="spellStart"/>
      <w:r w:rsidRPr="00BA282F">
        <w:t>Kandidatët</w:t>
      </w:r>
      <w:proofErr w:type="spellEnd"/>
      <w:r w:rsidRPr="00BA282F">
        <w:t xml:space="preserve"> </w:t>
      </w:r>
      <w:proofErr w:type="spellStart"/>
      <w:r w:rsidRPr="00BA282F">
        <w:t>duhet</w:t>
      </w:r>
      <w:proofErr w:type="spellEnd"/>
      <w:r w:rsidRPr="00BA282F">
        <w:t xml:space="preserve"> </w:t>
      </w:r>
      <w:proofErr w:type="spellStart"/>
      <w:r w:rsidRPr="00BA282F">
        <w:t>të</w:t>
      </w:r>
      <w:proofErr w:type="spellEnd"/>
      <w:r w:rsidRPr="00BA282F">
        <w:t xml:space="preserve"> </w:t>
      </w:r>
      <w:proofErr w:type="spellStart"/>
      <w:r w:rsidRPr="00BA282F">
        <w:t>dorëzojnë</w:t>
      </w:r>
      <w:proofErr w:type="spellEnd"/>
      <w:r w:rsidRPr="00BA282F">
        <w:t xml:space="preserve"> </w:t>
      </w:r>
      <w:proofErr w:type="spellStart"/>
      <w:r w:rsidRPr="00BA282F">
        <w:t>në</w:t>
      </w:r>
      <w:proofErr w:type="spellEnd"/>
      <w:r w:rsidRPr="00BA282F">
        <w:t xml:space="preserve"> </w:t>
      </w:r>
      <w:proofErr w:type="spellStart"/>
      <w:r w:rsidRPr="00BA282F">
        <w:t>sekretarinë</w:t>
      </w:r>
      <w:proofErr w:type="spellEnd"/>
      <w:r w:rsidRPr="00BA282F">
        <w:t xml:space="preserve"> e </w:t>
      </w:r>
      <w:proofErr w:type="spellStart"/>
      <w:r w:rsidRPr="00BA282F">
        <w:t>Bashkisë</w:t>
      </w:r>
      <w:proofErr w:type="spellEnd"/>
      <w:r w:rsidRPr="00BA282F">
        <w:t xml:space="preserve"> </w:t>
      </w:r>
      <w:proofErr w:type="spellStart"/>
      <w:r w:rsidRPr="00BA282F">
        <w:t>Berat</w:t>
      </w:r>
      <w:proofErr w:type="spellEnd"/>
      <w:r w:rsidRPr="00BA282F">
        <w:t xml:space="preserve">, </w:t>
      </w:r>
      <w:proofErr w:type="spellStart"/>
      <w:proofErr w:type="gramStart"/>
      <w:r w:rsidRPr="00BA282F">
        <w:t>brenda</w:t>
      </w:r>
      <w:proofErr w:type="spellEnd"/>
      <w:proofErr w:type="gramEnd"/>
      <w:r w:rsidRPr="00BA282F">
        <w:t xml:space="preserve"> </w:t>
      </w:r>
      <w:proofErr w:type="spellStart"/>
      <w:r w:rsidRPr="00BA282F">
        <w:t>datës</w:t>
      </w:r>
      <w:proofErr w:type="spellEnd"/>
      <w:r w:rsidRPr="00BA282F">
        <w:t xml:space="preserve"> </w:t>
      </w:r>
      <w:r w:rsidR="00BB0A41">
        <w:rPr>
          <w:b/>
          <w:sz w:val="28"/>
          <w:szCs w:val="28"/>
        </w:rPr>
        <w:t>14</w:t>
      </w:r>
      <w:r w:rsidRPr="00BA282F">
        <w:rPr>
          <w:b/>
          <w:sz w:val="28"/>
          <w:szCs w:val="28"/>
        </w:rPr>
        <w:t>.</w:t>
      </w:r>
      <w:r w:rsidR="007F3F3C">
        <w:rPr>
          <w:b/>
          <w:sz w:val="28"/>
          <w:szCs w:val="28"/>
        </w:rPr>
        <w:t>0</w:t>
      </w:r>
      <w:r w:rsidR="00BB0A41">
        <w:rPr>
          <w:b/>
          <w:sz w:val="28"/>
          <w:szCs w:val="28"/>
        </w:rPr>
        <w:t>7</w:t>
      </w:r>
      <w:r w:rsidR="007F3F3C">
        <w:rPr>
          <w:b/>
          <w:sz w:val="28"/>
          <w:szCs w:val="28"/>
        </w:rPr>
        <w:t>.2021</w:t>
      </w:r>
      <w:r w:rsidRPr="00BA282F">
        <w:t xml:space="preserve"> </w:t>
      </w:r>
    </w:p>
    <w:p w:rsidR="00937330" w:rsidRPr="00BA282F" w:rsidRDefault="00937330" w:rsidP="00937330">
      <w:pPr>
        <w:pBdr>
          <w:top w:val="single" w:sz="4" w:space="1" w:color="auto"/>
          <w:left w:val="single" w:sz="4" w:space="4" w:color="auto"/>
          <w:bottom w:val="single" w:sz="4" w:space="1" w:color="auto"/>
          <w:right w:val="single" w:sz="4" w:space="4" w:color="auto"/>
        </w:pBdr>
        <w:shd w:val="clear" w:color="auto" w:fill="FFE599" w:themeFill="accent4" w:themeFillTint="66"/>
        <w:spacing w:line="276" w:lineRule="auto"/>
        <w:jc w:val="both"/>
        <w:rPr>
          <w:rFonts w:ascii="Times New Roman" w:hAnsi="Times New Roman"/>
          <w:color w:val="000000" w:themeColor="text1"/>
          <w:sz w:val="24"/>
          <w:szCs w:val="24"/>
        </w:rPr>
      </w:pPr>
      <w:r w:rsidRPr="00BA282F">
        <w:rPr>
          <w:rFonts w:ascii="Times New Roman" w:hAnsi="Times New Roman"/>
          <w:color w:val="000000" w:themeColor="text1"/>
          <w:sz w:val="24"/>
          <w:szCs w:val="24"/>
        </w:rPr>
        <w:t xml:space="preserve">Të gjithë kandidatët që aplikojnë për procedurën e pranimit në shërbimin civil , do të informohen për fazat e mëtejshme të kësaj proçedure: </w:t>
      </w:r>
    </w:p>
    <w:p w:rsidR="00937330" w:rsidRPr="00BA282F" w:rsidRDefault="00937330" w:rsidP="00937330">
      <w:pPr>
        <w:pStyle w:val="ListParagraph"/>
        <w:numPr>
          <w:ilvl w:val="0"/>
          <w:numId w:val="45"/>
        </w:numPr>
        <w:pBdr>
          <w:top w:val="single" w:sz="4" w:space="1" w:color="auto"/>
          <w:left w:val="single" w:sz="4" w:space="21" w:color="auto"/>
          <w:bottom w:val="single" w:sz="4" w:space="1" w:color="auto"/>
          <w:right w:val="single" w:sz="4" w:space="4" w:color="auto"/>
        </w:pBdr>
        <w:shd w:val="clear" w:color="auto" w:fill="FFE599" w:themeFill="accent4" w:themeFillTint="66"/>
        <w:spacing w:after="200" w:line="276" w:lineRule="auto"/>
        <w:contextualSpacing/>
        <w:jc w:val="both"/>
        <w:rPr>
          <w:color w:val="000000" w:themeColor="text1"/>
        </w:rPr>
      </w:pPr>
      <w:proofErr w:type="spellStart"/>
      <w:r w:rsidRPr="00BA282F">
        <w:rPr>
          <w:color w:val="000000" w:themeColor="text1"/>
        </w:rPr>
        <w:t>për</w:t>
      </w:r>
      <w:proofErr w:type="spellEnd"/>
      <w:r w:rsidRPr="00BA282F">
        <w:rPr>
          <w:color w:val="000000" w:themeColor="text1"/>
        </w:rPr>
        <w:t xml:space="preserve"> </w:t>
      </w:r>
      <w:proofErr w:type="spellStart"/>
      <w:r w:rsidRPr="00BA282F">
        <w:rPr>
          <w:color w:val="000000" w:themeColor="text1"/>
        </w:rPr>
        <w:t>datën</w:t>
      </w:r>
      <w:proofErr w:type="spellEnd"/>
      <w:r w:rsidRPr="00BA282F">
        <w:rPr>
          <w:color w:val="000000" w:themeColor="text1"/>
        </w:rPr>
        <w:t xml:space="preserve"> e </w:t>
      </w:r>
      <w:proofErr w:type="spellStart"/>
      <w:r w:rsidRPr="00BA282F">
        <w:rPr>
          <w:color w:val="000000" w:themeColor="text1"/>
        </w:rPr>
        <w:t>daljes</w:t>
      </w:r>
      <w:proofErr w:type="spellEnd"/>
      <w:r w:rsidRPr="00BA282F">
        <w:rPr>
          <w:color w:val="000000" w:themeColor="text1"/>
        </w:rPr>
        <w:t xml:space="preserve"> </w:t>
      </w:r>
      <w:proofErr w:type="spellStart"/>
      <w:r w:rsidRPr="00BA282F">
        <w:rPr>
          <w:color w:val="000000" w:themeColor="text1"/>
        </w:rPr>
        <w:t>së</w:t>
      </w:r>
      <w:proofErr w:type="spellEnd"/>
      <w:r w:rsidRPr="00BA282F">
        <w:rPr>
          <w:color w:val="000000" w:themeColor="text1"/>
        </w:rPr>
        <w:t xml:space="preserve"> </w:t>
      </w:r>
      <w:proofErr w:type="spellStart"/>
      <w:r w:rsidRPr="00BA282F">
        <w:rPr>
          <w:color w:val="000000" w:themeColor="text1"/>
        </w:rPr>
        <w:t>rezultateve</w:t>
      </w:r>
      <w:proofErr w:type="spellEnd"/>
      <w:r w:rsidRPr="00BA282F">
        <w:rPr>
          <w:color w:val="000000" w:themeColor="text1"/>
        </w:rPr>
        <w:t xml:space="preserve"> </w:t>
      </w:r>
      <w:proofErr w:type="spellStart"/>
      <w:r w:rsidRPr="00BA282F">
        <w:rPr>
          <w:color w:val="000000" w:themeColor="text1"/>
        </w:rPr>
        <w:t>të</w:t>
      </w:r>
      <w:proofErr w:type="spellEnd"/>
      <w:r w:rsidRPr="00BA282F">
        <w:rPr>
          <w:color w:val="000000" w:themeColor="text1"/>
        </w:rPr>
        <w:t xml:space="preserve"> </w:t>
      </w:r>
      <w:proofErr w:type="spellStart"/>
      <w:r w:rsidRPr="00BA282F">
        <w:rPr>
          <w:color w:val="000000" w:themeColor="text1"/>
        </w:rPr>
        <w:t>verifikimit</w:t>
      </w:r>
      <w:proofErr w:type="spellEnd"/>
      <w:r w:rsidRPr="00BA282F">
        <w:rPr>
          <w:color w:val="000000" w:themeColor="text1"/>
        </w:rPr>
        <w:t xml:space="preserve"> </w:t>
      </w:r>
      <w:proofErr w:type="spellStart"/>
      <w:r w:rsidRPr="00BA282F">
        <w:rPr>
          <w:color w:val="000000" w:themeColor="text1"/>
        </w:rPr>
        <w:t>paraprak</w:t>
      </w:r>
      <w:proofErr w:type="spellEnd"/>
      <w:r w:rsidRPr="00BA282F">
        <w:rPr>
          <w:color w:val="000000" w:themeColor="text1"/>
        </w:rPr>
        <w:t xml:space="preserve">, </w:t>
      </w:r>
    </w:p>
    <w:p w:rsidR="00937330" w:rsidRPr="00BA282F" w:rsidRDefault="00937330" w:rsidP="00937330">
      <w:pPr>
        <w:pStyle w:val="ListParagraph"/>
        <w:numPr>
          <w:ilvl w:val="0"/>
          <w:numId w:val="45"/>
        </w:numPr>
        <w:pBdr>
          <w:top w:val="single" w:sz="4" w:space="1" w:color="auto"/>
          <w:left w:val="single" w:sz="4" w:space="21" w:color="auto"/>
          <w:bottom w:val="single" w:sz="4" w:space="1" w:color="auto"/>
          <w:right w:val="single" w:sz="4" w:space="4" w:color="auto"/>
        </w:pBdr>
        <w:shd w:val="clear" w:color="auto" w:fill="FFE599" w:themeFill="accent4" w:themeFillTint="66"/>
        <w:spacing w:after="200" w:line="276" w:lineRule="auto"/>
        <w:contextualSpacing/>
        <w:jc w:val="both"/>
        <w:rPr>
          <w:color w:val="000000" w:themeColor="text1"/>
        </w:rPr>
      </w:pPr>
      <w:proofErr w:type="spellStart"/>
      <w:r w:rsidRPr="00BA282F">
        <w:rPr>
          <w:color w:val="000000" w:themeColor="text1"/>
        </w:rPr>
        <w:t>datën</w:t>
      </w:r>
      <w:proofErr w:type="spellEnd"/>
      <w:r w:rsidRPr="00BA282F">
        <w:rPr>
          <w:color w:val="000000" w:themeColor="text1"/>
        </w:rPr>
        <w:t xml:space="preserve">, </w:t>
      </w:r>
      <w:proofErr w:type="spellStart"/>
      <w:r w:rsidRPr="00BA282F">
        <w:rPr>
          <w:color w:val="000000" w:themeColor="text1"/>
        </w:rPr>
        <w:t>vendin</w:t>
      </w:r>
      <w:proofErr w:type="spellEnd"/>
      <w:r w:rsidRPr="00BA282F">
        <w:rPr>
          <w:color w:val="000000" w:themeColor="text1"/>
        </w:rPr>
        <w:t xml:space="preserve"> </w:t>
      </w:r>
      <w:proofErr w:type="spellStart"/>
      <w:r w:rsidRPr="00BA282F">
        <w:rPr>
          <w:color w:val="000000" w:themeColor="text1"/>
        </w:rPr>
        <w:t>dhe</w:t>
      </w:r>
      <w:proofErr w:type="spellEnd"/>
      <w:r w:rsidRPr="00BA282F">
        <w:rPr>
          <w:color w:val="000000" w:themeColor="text1"/>
        </w:rPr>
        <w:t xml:space="preserve"> </w:t>
      </w:r>
      <w:proofErr w:type="spellStart"/>
      <w:r w:rsidRPr="00BA282F">
        <w:rPr>
          <w:color w:val="000000" w:themeColor="text1"/>
        </w:rPr>
        <w:t>orën</w:t>
      </w:r>
      <w:proofErr w:type="spellEnd"/>
      <w:r w:rsidRPr="00BA282F">
        <w:rPr>
          <w:color w:val="000000" w:themeColor="text1"/>
        </w:rPr>
        <w:t xml:space="preserve"> </w:t>
      </w:r>
      <w:proofErr w:type="spellStart"/>
      <w:r w:rsidRPr="00BA282F">
        <w:rPr>
          <w:color w:val="000000" w:themeColor="text1"/>
        </w:rPr>
        <w:t>ku</w:t>
      </w:r>
      <w:proofErr w:type="spellEnd"/>
      <w:r w:rsidRPr="00BA282F">
        <w:rPr>
          <w:color w:val="000000" w:themeColor="text1"/>
        </w:rPr>
        <w:t xml:space="preserve"> do </w:t>
      </w:r>
      <w:proofErr w:type="spellStart"/>
      <w:r w:rsidRPr="00BA282F">
        <w:rPr>
          <w:color w:val="000000" w:themeColor="text1"/>
        </w:rPr>
        <w:t>të</w:t>
      </w:r>
      <w:proofErr w:type="spellEnd"/>
      <w:r w:rsidRPr="00BA282F">
        <w:rPr>
          <w:color w:val="000000" w:themeColor="text1"/>
        </w:rPr>
        <w:t xml:space="preserve"> </w:t>
      </w:r>
      <w:proofErr w:type="spellStart"/>
      <w:r w:rsidRPr="00BA282F">
        <w:rPr>
          <w:color w:val="000000" w:themeColor="text1"/>
        </w:rPr>
        <w:t>zhvillohet</w:t>
      </w:r>
      <w:proofErr w:type="spellEnd"/>
      <w:r w:rsidRPr="00BA282F">
        <w:rPr>
          <w:color w:val="000000" w:themeColor="text1"/>
        </w:rPr>
        <w:t xml:space="preserve"> </w:t>
      </w:r>
      <w:proofErr w:type="spellStart"/>
      <w:r w:rsidRPr="00BA282F">
        <w:rPr>
          <w:color w:val="000000" w:themeColor="text1"/>
        </w:rPr>
        <w:t>konkurimi</w:t>
      </w:r>
      <w:proofErr w:type="spellEnd"/>
      <w:r w:rsidRPr="00BA282F">
        <w:rPr>
          <w:color w:val="000000" w:themeColor="text1"/>
        </w:rPr>
        <w:t>;</w:t>
      </w:r>
    </w:p>
    <w:p w:rsidR="00937330" w:rsidRPr="00BA282F" w:rsidRDefault="00937330" w:rsidP="00937330">
      <w:pPr>
        <w:pStyle w:val="ListParagraph"/>
        <w:numPr>
          <w:ilvl w:val="0"/>
          <w:numId w:val="45"/>
        </w:numPr>
        <w:pBdr>
          <w:top w:val="single" w:sz="4" w:space="1" w:color="auto"/>
          <w:left w:val="single" w:sz="4" w:space="21" w:color="auto"/>
          <w:bottom w:val="single" w:sz="4" w:space="1" w:color="auto"/>
          <w:right w:val="single" w:sz="4" w:space="4" w:color="auto"/>
        </w:pBdr>
        <w:shd w:val="clear" w:color="auto" w:fill="FFE599" w:themeFill="accent4" w:themeFillTint="66"/>
        <w:spacing w:after="200" w:line="276" w:lineRule="auto"/>
        <w:contextualSpacing/>
        <w:jc w:val="both"/>
        <w:rPr>
          <w:color w:val="000000" w:themeColor="text1"/>
        </w:rPr>
      </w:pPr>
      <w:proofErr w:type="spellStart"/>
      <w:proofErr w:type="gramStart"/>
      <w:r w:rsidRPr="00BA282F">
        <w:rPr>
          <w:color w:val="000000" w:themeColor="text1"/>
        </w:rPr>
        <w:t>mënyrën</w:t>
      </w:r>
      <w:proofErr w:type="spellEnd"/>
      <w:proofErr w:type="gramEnd"/>
      <w:r w:rsidRPr="00BA282F">
        <w:rPr>
          <w:color w:val="000000" w:themeColor="text1"/>
        </w:rPr>
        <w:t xml:space="preserve"> e </w:t>
      </w:r>
      <w:proofErr w:type="spellStart"/>
      <w:r w:rsidRPr="00BA282F">
        <w:rPr>
          <w:color w:val="000000" w:themeColor="text1"/>
        </w:rPr>
        <w:t>vlerësimit</w:t>
      </w:r>
      <w:proofErr w:type="spellEnd"/>
      <w:r w:rsidRPr="00BA282F">
        <w:rPr>
          <w:color w:val="000000" w:themeColor="text1"/>
        </w:rPr>
        <w:t xml:space="preserve"> </w:t>
      </w:r>
      <w:proofErr w:type="spellStart"/>
      <w:r w:rsidRPr="00BA282F">
        <w:rPr>
          <w:color w:val="000000" w:themeColor="text1"/>
        </w:rPr>
        <w:t>të</w:t>
      </w:r>
      <w:proofErr w:type="spellEnd"/>
      <w:r w:rsidRPr="00BA282F">
        <w:rPr>
          <w:color w:val="000000" w:themeColor="text1"/>
        </w:rPr>
        <w:t xml:space="preserve"> </w:t>
      </w:r>
      <w:proofErr w:type="spellStart"/>
      <w:r w:rsidRPr="00BA282F">
        <w:rPr>
          <w:color w:val="000000" w:themeColor="text1"/>
        </w:rPr>
        <w:t>kandidatëve</w:t>
      </w:r>
      <w:proofErr w:type="spellEnd"/>
      <w:r w:rsidRPr="00BA282F">
        <w:rPr>
          <w:color w:val="000000" w:themeColor="text1"/>
        </w:rPr>
        <w:t xml:space="preserve">. </w:t>
      </w: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740"/>
      </w:tblGrid>
      <w:tr w:rsidR="00937330" w:rsidRPr="00BA282F" w:rsidTr="00937330">
        <w:tc>
          <w:tcPr>
            <w:tcW w:w="75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937330" w:rsidRPr="00BA282F" w:rsidRDefault="00937330">
            <w:pPr>
              <w:spacing w:line="276" w:lineRule="auto"/>
              <w:jc w:val="center"/>
              <w:rPr>
                <w:rFonts w:ascii="Times New Roman" w:hAnsi="Times New Roman"/>
                <w:sz w:val="24"/>
                <w:szCs w:val="24"/>
              </w:rPr>
            </w:pPr>
            <w:r w:rsidRPr="00BA282F">
              <w:rPr>
                <w:rFonts w:ascii="Times New Roman" w:hAnsi="Times New Roman"/>
                <w:b/>
                <w:sz w:val="24"/>
                <w:szCs w:val="24"/>
              </w:rPr>
              <w:t>2.3</w:t>
            </w:r>
          </w:p>
        </w:tc>
        <w:tc>
          <w:tcPr>
            <w:tcW w:w="7740" w:type="dxa"/>
            <w:tcBorders>
              <w:top w:val="nil"/>
              <w:left w:val="single" w:sz="8" w:space="0" w:color="000000"/>
              <w:bottom w:val="single" w:sz="8" w:space="0" w:color="000000"/>
              <w:right w:val="nil"/>
            </w:tcBorders>
            <w:vAlign w:val="center"/>
            <w:hideMark/>
          </w:tcPr>
          <w:p w:rsidR="00937330" w:rsidRPr="00BA282F" w:rsidRDefault="00937330">
            <w:pPr>
              <w:spacing w:line="276" w:lineRule="auto"/>
              <w:rPr>
                <w:rFonts w:ascii="Times New Roman" w:hAnsi="Times New Roman"/>
                <w:b/>
                <w:sz w:val="24"/>
                <w:szCs w:val="24"/>
              </w:rPr>
            </w:pPr>
            <w:r w:rsidRPr="00BA282F">
              <w:rPr>
                <w:rFonts w:ascii="Times New Roman" w:hAnsi="Times New Roman"/>
                <w:b/>
                <w:sz w:val="24"/>
                <w:szCs w:val="24"/>
              </w:rPr>
              <w:t>REZULTATET PËR FAZËN E VERIFIKIMIT PARAPRAK</w:t>
            </w:r>
          </w:p>
        </w:tc>
      </w:tr>
    </w:tbl>
    <w:p w:rsidR="00937330" w:rsidRPr="00BA282F" w:rsidRDefault="00937330" w:rsidP="00937330">
      <w:pPr>
        <w:spacing w:line="276" w:lineRule="auto"/>
        <w:jc w:val="both"/>
        <w:rPr>
          <w:rFonts w:ascii="Times New Roman" w:hAnsi="Times New Roman"/>
          <w:sz w:val="24"/>
          <w:szCs w:val="24"/>
        </w:rPr>
      </w:pPr>
    </w:p>
    <w:p w:rsidR="00937330" w:rsidRPr="00BA282F" w:rsidRDefault="00937330" w:rsidP="00937330">
      <w:pPr>
        <w:spacing w:line="276" w:lineRule="auto"/>
        <w:jc w:val="both"/>
        <w:rPr>
          <w:rFonts w:ascii="Times New Roman" w:hAnsi="Times New Roman"/>
          <w:sz w:val="24"/>
          <w:szCs w:val="24"/>
        </w:rPr>
      </w:pPr>
      <w:r w:rsidRPr="00BA282F">
        <w:rPr>
          <w:rFonts w:ascii="Times New Roman" w:hAnsi="Times New Roman"/>
          <w:sz w:val="24"/>
          <w:szCs w:val="24"/>
        </w:rPr>
        <w:t xml:space="preserve">Duke filluar  nga data   </w:t>
      </w:r>
      <w:r w:rsidR="00BB0A41" w:rsidRPr="00BB0A41">
        <w:rPr>
          <w:rFonts w:ascii="Times New Roman" w:hAnsi="Times New Roman"/>
          <w:b/>
          <w:sz w:val="24"/>
          <w:szCs w:val="24"/>
        </w:rPr>
        <w:t>1</w:t>
      </w:r>
      <w:r w:rsidR="00BB0A41">
        <w:rPr>
          <w:rFonts w:ascii="Times New Roman" w:hAnsi="Times New Roman"/>
          <w:b/>
          <w:sz w:val="24"/>
          <w:szCs w:val="24"/>
        </w:rPr>
        <w:t>6</w:t>
      </w:r>
      <w:r w:rsidRPr="00BB0A41">
        <w:rPr>
          <w:rFonts w:ascii="Times New Roman" w:hAnsi="Times New Roman"/>
          <w:b/>
          <w:sz w:val="24"/>
          <w:szCs w:val="24"/>
        </w:rPr>
        <w:t>.</w:t>
      </w:r>
      <w:r w:rsidR="007F3F3C" w:rsidRPr="00BB0A41">
        <w:rPr>
          <w:rFonts w:ascii="Times New Roman" w:hAnsi="Times New Roman"/>
          <w:b/>
          <w:sz w:val="24"/>
          <w:szCs w:val="24"/>
        </w:rPr>
        <w:t>0</w:t>
      </w:r>
      <w:r w:rsidR="00BB0A41" w:rsidRPr="00BB0A41">
        <w:rPr>
          <w:rFonts w:ascii="Times New Roman" w:hAnsi="Times New Roman"/>
          <w:b/>
          <w:sz w:val="24"/>
          <w:szCs w:val="24"/>
        </w:rPr>
        <w:t>7</w:t>
      </w:r>
      <w:r w:rsidR="007F3F3C" w:rsidRPr="00BB0A41">
        <w:rPr>
          <w:rFonts w:ascii="Times New Roman" w:hAnsi="Times New Roman"/>
          <w:b/>
          <w:sz w:val="24"/>
          <w:szCs w:val="24"/>
        </w:rPr>
        <w:t>.2021</w:t>
      </w:r>
      <w:r w:rsidRPr="00BA282F">
        <w:rPr>
          <w:rFonts w:ascii="Times New Roman" w:hAnsi="Times New Roman"/>
          <w:b/>
          <w:sz w:val="24"/>
          <w:szCs w:val="24"/>
        </w:rPr>
        <w:t xml:space="preserve"> </w:t>
      </w:r>
      <w:r w:rsidRPr="00BA282F">
        <w:rPr>
          <w:rFonts w:ascii="Times New Roman" w:hAnsi="Times New Roman"/>
          <w:sz w:val="24"/>
          <w:szCs w:val="24"/>
        </w:rPr>
        <w:t xml:space="preserve"> </w:t>
      </w:r>
      <w:r w:rsidRPr="00BA282F">
        <w:rPr>
          <w:rFonts w:ascii="Times New Roman" w:hAnsi="Times New Roman"/>
          <w:bCs/>
          <w:sz w:val="24"/>
          <w:szCs w:val="24"/>
        </w:rPr>
        <w:t>Njësia Përgjegjëse</w:t>
      </w:r>
      <w:r w:rsidRPr="00BA282F">
        <w:rPr>
          <w:rFonts w:ascii="Times New Roman" w:hAnsi="Times New Roman"/>
          <w:b/>
          <w:bCs/>
          <w:sz w:val="24"/>
          <w:szCs w:val="24"/>
        </w:rPr>
        <w:t xml:space="preserve"> e </w:t>
      </w:r>
      <w:r w:rsidRPr="00BA282F">
        <w:rPr>
          <w:rFonts w:ascii="Times New Roman" w:hAnsi="Times New Roman"/>
          <w:sz w:val="24"/>
          <w:szCs w:val="24"/>
        </w:rPr>
        <w:t xml:space="preserve"> Burimeve Njerëzore  e Bashkisë Berat   do të shpallë në  Sherbimin Kombetar të Punesimit, faqjen  zyrtare   dhe  në stendën e informimit të publikut, listën e kandidatëve që plotësojnë kriteret e veçanta dhe kushtet e pranimit në shërbimin civil, si edhe datën, vendin dhe orën e saktë ku do të zhvillohet  testimi  me  shkrim dhe intervista e strukturuar  me  gojë. </w:t>
      </w:r>
    </w:p>
    <w:p w:rsidR="00937330" w:rsidRPr="00BA282F" w:rsidRDefault="00937330" w:rsidP="00937330">
      <w:pPr>
        <w:spacing w:line="276" w:lineRule="auto"/>
        <w:jc w:val="both"/>
        <w:rPr>
          <w:rFonts w:ascii="Times New Roman" w:hAnsi="Times New Roman"/>
          <w:sz w:val="24"/>
          <w:szCs w:val="24"/>
        </w:rPr>
      </w:pPr>
      <w:r w:rsidRPr="00BA282F">
        <w:rPr>
          <w:rFonts w:ascii="Times New Roman" w:hAnsi="Times New Roman"/>
          <w:sz w:val="24"/>
          <w:szCs w:val="24"/>
        </w:rPr>
        <w:t xml:space="preserve">Në të njëjtën datë kandidatët që nuk i plotësojnë kushtet dhe kriteret e veçanta për pranimin në shërbimin civil do të njoftohen individualisht nga </w:t>
      </w:r>
      <w:r w:rsidRPr="00BA282F">
        <w:rPr>
          <w:rFonts w:ascii="Times New Roman" w:hAnsi="Times New Roman"/>
          <w:bCs/>
          <w:sz w:val="24"/>
          <w:szCs w:val="24"/>
        </w:rPr>
        <w:t>Njësia Pergjegjëse</w:t>
      </w:r>
      <w:r w:rsidRPr="00BA282F">
        <w:rPr>
          <w:rFonts w:ascii="Times New Roman" w:hAnsi="Times New Roman"/>
          <w:b/>
          <w:bCs/>
          <w:sz w:val="24"/>
          <w:szCs w:val="24"/>
        </w:rPr>
        <w:t xml:space="preserve"> e </w:t>
      </w:r>
      <w:r w:rsidRPr="00BA282F">
        <w:rPr>
          <w:rFonts w:ascii="Times New Roman" w:hAnsi="Times New Roman"/>
          <w:sz w:val="24"/>
          <w:szCs w:val="24"/>
        </w:rPr>
        <w:t xml:space="preserve"> Burimeve Njerëzoree Bashkisë Berat, nëpërmjet email- it të tyre, për shkaqet e moskualifikimit. </w:t>
      </w:r>
    </w:p>
    <w:p w:rsidR="00937330" w:rsidRPr="00BA282F" w:rsidRDefault="00937330" w:rsidP="00937330">
      <w:pPr>
        <w:spacing w:line="276" w:lineRule="auto"/>
        <w:jc w:val="both"/>
        <w:rPr>
          <w:rFonts w:ascii="Times New Roman" w:hAnsi="Times New Roman"/>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5"/>
        <w:gridCol w:w="7740"/>
      </w:tblGrid>
      <w:tr w:rsidR="00937330" w:rsidRPr="00BA282F" w:rsidTr="00937330">
        <w:tc>
          <w:tcPr>
            <w:tcW w:w="75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937330" w:rsidRPr="00BA282F" w:rsidRDefault="00937330">
            <w:pPr>
              <w:spacing w:line="276" w:lineRule="auto"/>
              <w:jc w:val="center"/>
              <w:rPr>
                <w:rFonts w:ascii="Times New Roman" w:hAnsi="Times New Roman"/>
                <w:sz w:val="24"/>
                <w:szCs w:val="24"/>
              </w:rPr>
            </w:pPr>
            <w:r w:rsidRPr="00BA282F">
              <w:rPr>
                <w:rFonts w:ascii="Times New Roman" w:hAnsi="Times New Roman"/>
                <w:b/>
                <w:sz w:val="24"/>
                <w:szCs w:val="24"/>
              </w:rPr>
              <w:t>2.4</w:t>
            </w:r>
          </w:p>
        </w:tc>
        <w:tc>
          <w:tcPr>
            <w:tcW w:w="7740" w:type="dxa"/>
            <w:tcBorders>
              <w:top w:val="nil"/>
              <w:left w:val="single" w:sz="8" w:space="0" w:color="000000"/>
              <w:bottom w:val="single" w:sz="8" w:space="0" w:color="000000"/>
              <w:right w:val="nil"/>
            </w:tcBorders>
            <w:vAlign w:val="center"/>
            <w:hideMark/>
          </w:tcPr>
          <w:p w:rsidR="00937330" w:rsidRPr="00BA282F" w:rsidRDefault="00937330">
            <w:pPr>
              <w:spacing w:line="276" w:lineRule="auto"/>
              <w:rPr>
                <w:rFonts w:ascii="Times New Roman" w:hAnsi="Times New Roman"/>
                <w:b/>
                <w:sz w:val="24"/>
                <w:szCs w:val="24"/>
              </w:rPr>
            </w:pPr>
            <w:r w:rsidRPr="00BA282F">
              <w:rPr>
                <w:rFonts w:ascii="Times New Roman" w:hAnsi="Times New Roman"/>
                <w:b/>
                <w:sz w:val="24"/>
                <w:szCs w:val="24"/>
              </w:rPr>
              <w:t>FUSHAT E NJOHURIVE, AFTËSITË DHE CILËSITË MBI TË CILAT DO TË ZHVILLOHET TESTIMI DHE INTERVISTA</w:t>
            </w:r>
          </w:p>
        </w:tc>
      </w:tr>
    </w:tbl>
    <w:p w:rsidR="00937330" w:rsidRPr="00BA282F" w:rsidRDefault="00937330" w:rsidP="00937330">
      <w:pPr>
        <w:spacing w:line="276" w:lineRule="auto"/>
        <w:ind w:left="360"/>
        <w:jc w:val="both"/>
        <w:rPr>
          <w:rFonts w:ascii="Times New Roman" w:hAnsi="Times New Roman"/>
          <w:sz w:val="24"/>
          <w:szCs w:val="24"/>
        </w:rPr>
      </w:pPr>
    </w:p>
    <w:p w:rsidR="007F3F3C" w:rsidRPr="00BA282F" w:rsidRDefault="007F3F3C" w:rsidP="007F3F3C">
      <w:pPr>
        <w:numPr>
          <w:ilvl w:val="0"/>
          <w:numId w:val="42"/>
        </w:numPr>
        <w:spacing w:line="276" w:lineRule="auto"/>
        <w:jc w:val="both"/>
        <w:rPr>
          <w:rFonts w:ascii="Times New Roman" w:hAnsi="Times New Roman"/>
          <w:sz w:val="24"/>
          <w:szCs w:val="24"/>
        </w:rPr>
      </w:pPr>
      <w:r w:rsidRPr="00BA282F">
        <w:rPr>
          <w:rFonts w:ascii="Times New Roman" w:hAnsi="Times New Roman"/>
          <w:sz w:val="24"/>
          <w:szCs w:val="24"/>
        </w:rPr>
        <w:t>Njohuritë mbi ligjin nr.152/2013 “Për nëpunësin civil”  si edhe Aktet nën ligjore qe rregullojnë   marrëdhënien e punës në  shërbimin civil</w:t>
      </w:r>
    </w:p>
    <w:p w:rsidR="007F3F3C" w:rsidRPr="00BA282F" w:rsidRDefault="007F3F3C" w:rsidP="007F3F3C">
      <w:pPr>
        <w:numPr>
          <w:ilvl w:val="0"/>
          <w:numId w:val="42"/>
        </w:numPr>
        <w:spacing w:line="276" w:lineRule="auto"/>
        <w:jc w:val="both"/>
        <w:rPr>
          <w:rFonts w:ascii="Times New Roman" w:hAnsi="Times New Roman"/>
          <w:sz w:val="24"/>
          <w:szCs w:val="24"/>
        </w:rPr>
      </w:pPr>
      <w:r w:rsidRPr="00BA282F">
        <w:rPr>
          <w:rFonts w:ascii="Times New Roman" w:hAnsi="Times New Roman"/>
          <w:sz w:val="24"/>
          <w:szCs w:val="24"/>
        </w:rPr>
        <w:t>Njohuritë mbi ligjin nr.139 datë 17.12.2015 “Për  Vetëqeverisjen Vendore”</w:t>
      </w:r>
    </w:p>
    <w:p w:rsidR="007F3F3C" w:rsidRPr="00BA282F" w:rsidRDefault="007F3F3C" w:rsidP="007F3F3C">
      <w:pPr>
        <w:numPr>
          <w:ilvl w:val="0"/>
          <w:numId w:val="42"/>
        </w:numPr>
        <w:spacing w:line="276" w:lineRule="auto"/>
        <w:jc w:val="both"/>
        <w:rPr>
          <w:rFonts w:ascii="Times New Roman" w:hAnsi="Times New Roman"/>
          <w:sz w:val="24"/>
          <w:szCs w:val="24"/>
          <w:lang w:val="sq-AL"/>
        </w:rPr>
      </w:pPr>
      <w:r w:rsidRPr="00BA282F">
        <w:rPr>
          <w:rFonts w:ascii="Times New Roman" w:hAnsi="Times New Roman"/>
          <w:sz w:val="24"/>
          <w:szCs w:val="24"/>
        </w:rPr>
        <w:t>Njohuritë mbi ligjin</w:t>
      </w:r>
      <w:r w:rsidRPr="00BA282F">
        <w:rPr>
          <w:rFonts w:ascii="Times New Roman" w:hAnsi="Times New Roman"/>
          <w:sz w:val="24"/>
          <w:szCs w:val="24"/>
          <w:lang w:val="sq-AL"/>
        </w:rPr>
        <w:t xml:space="preserve"> nr 9367 dat</w:t>
      </w:r>
      <w:r w:rsidRPr="00BA282F">
        <w:rPr>
          <w:rFonts w:ascii="Times New Roman" w:hAnsi="Times New Roman"/>
          <w:sz w:val="24"/>
          <w:szCs w:val="24"/>
        </w:rPr>
        <w:t>ë</w:t>
      </w:r>
      <w:r w:rsidRPr="00BA282F">
        <w:rPr>
          <w:rFonts w:ascii="Times New Roman" w:hAnsi="Times New Roman"/>
          <w:sz w:val="24"/>
          <w:szCs w:val="24"/>
          <w:lang w:val="sq-AL"/>
        </w:rPr>
        <w:t xml:space="preserve"> 07.04.2005 “P</w:t>
      </w:r>
      <w:r w:rsidRPr="00BA282F">
        <w:rPr>
          <w:rFonts w:ascii="Times New Roman" w:hAnsi="Times New Roman"/>
          <w:sz w:val="24"/>
          <w:szCs w:val="24"/>
        </w:rPr>
        <w:t>ë</w:t>
      </w:r>
      <w:r w:rsidRPr="00BA282F">
        <w:rPr>
          <w:rFonts w:ascii="Times New Roman" w:hAnsi="Times New Roman"/>
          <w:sz w:val="24"/>
          <w:szCs w:val="24"/>
          <w:lang w:val="sq-AL"/>
        </w:rPr>
        <w:t>r parandalimin e konfliktit t</w:t>
      </w:r>
      <w:r w:rsidRPr="00BA282F">
        <w:rPr>
          <w:rFonts w:ascii="Times New Roman" w:hAnsi="Times New Roman"/>
          <w:sz w:val="24"/>
          <w:szCs w:val="24"/>
        </w:rPr>
        <w:t>ë</w:t>
      </w:r>
      <w:r w:rsidRPr="00BA282F">
        <w:rPr>
          <w:rFonts w:ascii="Times New Roman" w:hAnsi="Times New Roman"/>
          <w:sz w:val="24"/>
          <w:szCs w:val="24"/>
          <w:lang w:val="sq-AL"/>
        </w:rPr>
        <w:t xml:space="preserve"> intereresave”.</w:t>
      </w:r>
    </w:p>
    <w:p w:rsidR="007F3F3C" w:rsidRPr="00BA282F" w:rsidRDefault="007F3F3C" w:rsidP="007F3F3C">
      <w:pPr>
        <w:numPr>
          <w:ilvl w:val="0"/>
          <w:numId w:val="42"/>
        </w:numPr>
        <w:spacing w:line="276" w:lineRule="auto"/>
        <w:jc w:val="both"/>
        <w:rPr>
          <w:rFonts w:ascii="Times New Roman" w:hAnsi="Times New Roman"/>
          <w:sz w:val="24"/>
          <w:szCs w:val="24"/>
        </w:rPr>
      </w:pPr>
      <w:r w:rsidRPr="00BA282F">
        <w:rPr>
          <w:rFonts w:ascii="Times New Roman" w:hAnsi="Times New Roman"/>
          <w:sz w:val="24"/>
          <w:szCs w:val="24"/>
        </w:rPr>
        <w:t>Njohuritë mbi ligjin</w:t>
      </w:r>
      <w:r w:rsidRPr="00BA282F">
        <w:rPr>
          <w:rFonts w:ascii="Times New Roman" w:hAnsi="Times New Roman"/>
          <w:sz w:val="24"/>
          <w:szCs w:val="24"/>
          <w:lang w:val="sq-AL"/>
        </w:rPr>
        <w:t xml:space="preserve"> Nr. 9131 dat</w:t>
      </w:r>
      <w:r w:rsidRPr="00BA282F">
        <w:rPr>
          <w:rFonts w:ascii="Times New Roman" w:hAnsi="Times New Roman"/>
          <w:sz w:val="24"/>
          <w:szCs w:val="24"/>
        </w:rPr>
        <w:t>ë</w:t>
      </w:r>
      <w:r w:rsidRPr="00BA282F">
        <w:rPr>
          <w:rFonts w:ascii="Times New Roman" w:hAnsi="Times New Roman"/>
          <w:sz w:val="24"/>
          <w:szCs w:val="24"/>
          <w:lang w:val="sq-AL"/>
        </w:rPr>
        <w:t xml:space="preserve"> 08.09.2003 “P</w:t>
      </w:r>
      <w:r w:rsidRPr="00BA282F">
        <w:rPr>
          <w:rFonts w:ascii="Times New Roman" w:hAnsi="Times New Roman"/>
          <w:sz w:val="24"/>
          <w:szCs w:val="24"/>
        </w:rPr>
        <w:t>ë</w:t>
      </w:r>
      <w:r w:rsidRPr="00BA282F">
        <w:rPr>
          <w:rFonts w:ascii="Times New Roman" w:hAnsi="Times New Roman"/>
          <w:sz w:val="24"/>
          <w:szCs w:val="24"/>
          <w:lang w:val="sq-AL"/>
        </w:rPr>
        <w:t>r rregullat e etikës në administratën publike”.</w:t>
      </w:r>
    </w:p>
    <w:p w:rsidR="007F3F3C" w:rsidRPr="0003654D" w:rsidRDefault="007F3F3C" w:rsidP="007F3F3C">
      <w:pPr>
        <w:numPr>
          <w:ilvl w:val="0"/>
          <w:numId w:val="42"/>
        </w:numPr>
        <w:spacing w:line="276" w:lineRule="auto"/>
        <w:jc w:val="both"/>
        <w:rPr>
          <w:rFonts w:ascii="Times New Roman" w:hAnsi="Times New Roman"/>
          <w:sz w:val="24"/>
          <w:szCs w:val="24"/>
          <w:lang w:val="sq-AL"/>
        </w:rPr>
      </w:pPr>
      <w:r w:rsidRPr="0003654D">
        <w:rPr>
          <w:rFonts w:ascii="Times New Roman" w:hAnsi="Times New Roman"/>
          <w:sz w:val="24"/>
          <w:szCs w:val="24"/>
        </w:rPr>
        <w:t xml:space="preserve">Njohuritë mbi </w:t>
      </w:r>
      <w:proofErr w:type="gramStart"/>
      <w:r w:rsidRPr="0003654D">
        <w:rPr>
          <w:rFonts w:ascii="Times New Roman" w:hAnsi="Times New Roman"/>
          <w:sz w:val="24"/>
          <w:szCs w:val="24"/>
        </w:rPr>
        <w:t xml:space="preserve">ligjin  </w:t>
      </w:r>
      <w:r w:rsidRPr="0003654D">
        <w:rPr>
          <w:rFonts w:ascii="Times New Roman" w:hAnsi="Times New Roman"/>
          <w:noProof w:val="0"/>
          <w:sz w:val="24"/>
          <w:szCs w:val="24"/>
          <w:lang w:val="en-US"/>
        </w:rPr>
        <w:t>Nr.9918</w:t>
      </w:r>
      <w:proofErr w:type="gramEnd"/>
      <w:r w:rsidRPr="0003654D">
        <w:rPr>
          <w:rFonts w:ascii="Times New Roman" w:hAnsi="Times New Roman"/>
          <w:noProof w:val="0"/>
          <w:sz w:val="24"/>
          <w:szCs w:val="24"/>
          <w:lang w:val="en-US"/>
        </w:rPr>
        <w:t xml:space="preserve">, </w:t>
      </w:r>
      <w:proofErr w:type="spellStart"/>
      <w:r w:rsidRPr="0003654D">
        <w:rPr>
          <w:rFonts w:ascii="Times New Roman" w:hAnsi="Times New Roman"/>
          <w:noProof w:val="0"/>
          <w:sz w:val="24"/>
          <w:szCs w:val="24"/>
          <w:lang w:val="en-US"/>
        </w:rPr>
        <w:t>datë</w:t>
      </w:r>
      <w:proofErr w:type="spellEnd"/>
      <w:r w:rsidRPr="0003654D">
        <w:rPr>
          <w:rFonts w:ascii="Times New Roman" w:hAnsi="Times New Roman"/>
          <w:noProof w:val="0"/>
          <w:sz w:val="24"/>
          <w:szCs w:val="24"/>
          <w:lang w:val="en-US"/>
        </w:rPr>
        <w:t xml:space="preserve"> 19.5.2008 (I </w:t>
      </w:r>
      <w:proofErr w:type="spellStart"/>
      <w:r w:rsidRPr="0003654D">
        <w:rPr>
          <w:rFonts w:ascii="Times New Roman" w:hAnsi="Times New Roman"/>
          <w:noProof w:val="0"/>
          <w:sz w:val="24"/>
          <w:szCs w:val="24"/>
          <w:lang w:val="en-US"/>
        </w:rPr>
        <w:t>ndryshuar</w:t>
      </w:r>
      <w:proofErr w:type="spellEnd"/>
      <w:r w:rsidRPr="0003654D">
        <w:rPr>
          <w:rFonts w:ascii="Times New Roman" w:hAnsi="Times New Roman"/>
          <w:noProof w:val="0"/>
          <w:sz w:val="24"/>
          <w:szCs w:val="24"/>
          <w:lang w:val="en-US"/>
        </w:rPr>
        <w:t>)”</w:t>
      </w:r>
      <w:proofErr w:type="spellStart"/>
      <w:r w:rsidRPr="0003654D">
        <w:rPr>
          <w:rFonts w:ascii="Times New Roman" w:hAnsi="Times New Roman"/>
          <w:noProof w:val="0"/>
          <w:sz w:val="24"/>
          <w:szCs w:val="24"/>
          <w:lang w:val="en-US"/>
        </w:rPr>
        <w:t>Për</w:t>
      </w:r>
      <w:proofErr w:type="spellEnd"/>
      <w:r w:rsidRPr="0003654D">
        <w:rPr>
          <w:rFonts w:ascii="Times New Roman" w:hAnsi="Times New Roman"/>
          <w:noProof w:val="0"/>
          <w:sz w:val="24"/>
          <w:szCs w:val="24"/>
          <w:lang w:val="en-US"/>
        </w:rPr>
        <w:t xml:space="preserve"> </w:t>
      </w:r>
      <w:proofErr w:type="spellStart"/>
      <w:r w:rsidRPr="0003654D">
        <w:rPr>
          <w:rFonts w:ascii="Times New Roman" w:hAnsi="Times New Roman"/>
          <w:noProof w:val="0"/>
          <w:sz w:val="24"/>
          <w:szCs w:val="24"/>
          <w:lang w:val="en-US"/>
        </w:rPr>
        <w:t>Komunik</w:t>
      </w:r>
      <w:r>
        <w:rPr>
          <w:rFonts w:ascii="Times New Roman" w:hAnsi="Times New Roman"/>
          <w:noProof w:val="0"/>
          <w:sz w:val="24"/>
          <w:szCs w:val="24"/>
          <w:lang w:val="en-US"/>
        </w:rPr>
        <w:t>imet</w:t>
      </w:r>
      <w:proofErr w:type="spellEnd"/>
      <w:r>
        <w:rPr>
          <w:rFonts w:ascii="Times New Roman" w:hAnsi="Times New Roman"/>
          <w:noProof w:val="0"/>
          <w:sz w:val="24"/>
          <w:szCs w:val="24"/>
          <w:lang w:val="en-US"/>
        </w:rPr>
        <w:t xml:space="preserve"> </w:t>
      </w:r>
      <w:proofErr w:type="spellStart"/>
      <w:r>
        <w:rPr>
          <w:rFonts w:ascii="Times New Roman" w:hAnsi="Times New Roman"/>
          <w:noProof w:val="0"/>
          <w:sz w:val="24"/>
          <w:szCs w:val="24"/>
          <w:lang w:val="en-US"/>
        </w:rPr>
        <w:t>Elektronike</w:t>
      </w:r>
      <w:proofErr w:type="spellEnd"/>
      <w:r>
        <w:rPr>
          <w:rFonts w:ascii="Times New Roman" w:hAnsi="Times New Roman"/>
          <w:noProof w:val="0"/>
          <w:sz w:val="24"/>
          <w:szCs w:val="24"/>
          <w:lang w:val="en-US"/>
        </w:rPr>
        <w:t xml:space="preserve"> </w:t>
      </w:r>
      <w:proofErr w:type="spellStart"/>
      <w:r>
        <w:rPr>
          <w:rFonts w:ascii="Times New Roman" w:hAnsi="Times New Roman"/>
          <w:noProof w:val="0"/>
          <w:sz w:val="24"/>
          <w:szCs w:val="24"/>
          <w:lang w:val="en-US"/>
        </w:rPr>
        <w:t>Në</w:t>
      </w:r>
      <w:proofErr w:type="spellEnd"/>
      <w:r>
        <w:rPr>
          <w:rFonts w:ascii="Times New Roman" w:hAnsi="Times New Roman"/>
          <w:noProof w:val="0"/>
          <w:sz w:val="24"/>
          <w:szCs w:val="24"/>
          <w:lang w:val="en-US"/>
        </w:rPr>
        <w:t xml:space="preserve"> </w:t>
      </w:r>
      <w:proofErr w:type="spellStart"/>
      <w:r>
        <w:rPr>
          <w:rFonts w:ascii="Times New Roman" w:hAnsi="Times New Roman"/>
          <w:noProof w:val="0"/>
          <w:sz w:val="24"/>
          <w:szCs w:val="24"/>
          <w:lang w:val="en-US"/>
        </w:rPr>
        <w:t>Republikën</w:t>
      </w:r>
      <w:proofErr w:type="spellEnd"/>
      <w:r>
        <w:rPr>
          <w:rFonts w:ascii="Times New Roman" w:hAnsi="Times New Roman"/>
          <w:noProof w:val="0"/>
          <w:sz w:val="24"/>
          <w:szCs w:val="24"/>
          <w:lang w:val="en-US"/>
        </w:rPr>
        <w:t xml:space="preserve"> e </w:t>
      </w:r>
      <w:proofErr w:type="spellStart"/>
      <w:r>
        <w:rPr>
          <w:rFonts w:ascii="Times New Roman" w:hAnsi="Times New Roman"/>
          <w:noProof w:val="0"/>
          <w:sz w:val="24"/>
          <w:szCs w:val="24"/>
          <w:lang w:val="en-US"/>
        </w:rPr>
        <w:t>Shqipërisë</w:t>
      </w:r>
      <w:proofErr w:type="spellEnd"/>
      <w:r>
        <w:rPr>
          <w:rFonts w:ascii="Times New Roman" w:hAnsi="Times New Roman"/>
          <w:noProof w:val="0"/>
          <w:sz w:val="24"/>
          <w:szCs w:val="24"/>
          <w:lang w:val="en-US"/>
        </w:rPr>
        <w:t xml:space="preserve"> “ </w:t>
      </w:r>
      <w:proofErr w:type="spellStart"/>
      <w:r>
        <w:rPr>
          <w:rFonts w:ascii="Times New Roman" w:hAnsi="Times New Roman"/>
          <w:noProof w:val="0"/>
          <w:sz w:val="24"/>
          <w:szCs w:val="24"/>
          <w:lang w:val="en-US"/>
        </w:rPr>
        <w:t>i</w:t>
      </w:r>
      <w:proofErr w:type="spellEnd"/>
      <w:r w:rsidRPr="0003654D">
        <w:rPr>
          <w:rFonts w:ascii="Times New Roman" w:hAnsi="Times New Roman"/>
          <w:noProof w:val="0"/>
          <w:sz w:val="24"/>
          <w:szCs w:val="24"/>
          <w:lang w:val="en-US"/>
        </w:rPr>
        <w:t xml:space="preserve"> n</w:t>
      </w:r>
      <w:r w:rsidRPr="0003654D">
        <w:rPr>
          <w:rFonts w:ascii="Times New Roman" w:hAnsi="Times New Roman"/>
          <w:sz w:val="24"/>
          <w:szCs w:val="24"/>
          <w:lang w:val="sq-AL"/>
        </w:rPr>
        <w:t>dryshuar.</w:t>
      </w:r>
    </w:p>
    <w:p w:rsidR="007F3F3C" w:rsidRPr="0003654D" w:rsidRDefault="007F3F3C" w:rsidP="007F3F3C">
      <w:pPr>
        <w:numPr>
          <w:ilvl w:val="0"/>
          <w:numId w:val="42"/>
        </w:numPr>
        <w:spacing w:line="276" w:lineRule="auto"/>
        <w:jc w:val="both"/>
        <w:rPr>
          <w:rFonts w:ascii="Times New Roman" w:hAnsi="Times New Roman"/>
          <w:sz w:val="24"/>
          <w:szCs w:val="24"/>
          <w:lang w:val="sq-AL"/>
        </w:rPr>
      </w:pPr>
      <w:r w:rsidRPr="0003654D">
        <w:rPr>
          <w:rFonts w:ascii="Times New Roman" w:hAnsi="Times New Roman"/>
          <w:sz w:val="24"/>
          <w:szCs w:val="24"/>
        </w:rPr>
        <w:t xml:space="preserve">Njohuritë mbi ligjin </w:t>
      </w:r>
      <w:proofErr w:type="spellStart"/>
      <w:r w:rsidRPr="0003654D">
        <w:rPr>
          <w:rFonts w:ascii="Times New Roman" w:hAnsi="Times New Roman"/>
          <w:noProof w:val="0"/>
          <w:sz w:val="24"/>
          <w:szCs w:val="24"/>
          <w:lang w:val="en-US"/>
        </w:rPr>
        <w:t>Nr</w:t>
      </w:r>
      <w:proofErr w:type="spellEnd"/>
      <w:r w:rsidRPr="0003654D">
        <w:rPr>
          <w:rFonts w:ascii="Times New Roman" w:hAnsi="Times New Roman"/>
          <w:noProof w:val="0"/>
          <w:sz w:val="24"/>
          <w:szCs w:val="24"/>
          <w:lang w:val="en-US"/>
        </w:rPr>
        <w:t xml:space="preserve">. 9887, </w:t>
      </w:r>
      <w:proofErr w:type="spellStart"/>
      <w:r w:rsidRPr="0003654D">
        <w:rPr>
          <w:rFonts w:ascii="Times New Roman" w:hAnsi="Times New Roman"/>
          <w:noProof w:val="0"/>
          <w:sz w:val="24"/>
          <w:szCs w:val="24"/>
          <w:lang w:val="en-US"/>
        </w:rPr>
        <w:t>datë</w:t>
      </w:r>
      <w:proofErr w:type="spellEnd"/>
      <w:r w:rsidRPr="0003654D">
        <w:rPr>
          <w:rFonts w:ascii="Times New Roman" w:hAnsi="Times New Roman"/>
          <w:noProof w:val="0"/>
          <w:sz w:val="24"/>
          <w:szCs w:val="24"/>
          <w:lang w:val="en-US"/>
        </w:rPr>
        <w:t xml:space="preserve"> 10.03.2008”P</w:t>
      </w:r>
      <w:r>
        <w:rPr>
          <w:rFonts w:ascii="Times New Roman" w:hAnsi="Times New Roman"/>
          <w:noProof w:val="0"/>
          <w:sz w:val="24"/>
          <w:szCs w:val="24"/>
          <w:lang w:val="en-US"/>
        </w:rPr>
        <w:t>ë</w:t>
      </w:r>
      <w:r w:rsidRPr="0003654D">
        <w:rPr>
          <w:rFonts w:ascii="Times New Roman" w:hAnsi="Times New Roman"/>
          <w:noProof w:val="0"/>
          <w:sz w:val="24"/>
          <w:szCs w:val="24"/>
          <w:lang w:val="en-US"/>
        </w:rPr>
        <w:t xml:space="preserve">r </w:t>
      </w:r>
      <w:proofErr w:type="spellStart"/>
      <w:r w:rsidRPr="0003654D">
        <w:rPr>
          <w:rFonts w:ascii="Times New Roman" w:hAnsi="Times New Roman"/>
          <w:noProof w:val="0"/>
          <w:sz w:val="24"/>
          <w:szCs w:val="24"/>
          <w:lang w:val="en-US"/>
        </w:rPr>
        <w:t>Mbrojtjen</w:t>
      </w:r>
      <w:proofErr w:type="spellEnd"/>
      <w:r w:rsidRPr="0003654D">
        <w:rPr>
          <w:rFonts w:ascii="Times New Roman" w:hAnsi="Times New Roman"/>
          <w:noProof w:val="0"/>
          <w:sz w:val="24"/>
          <w:szCs w:val="24"/>
          <w:lang w:val="en-US"/>
        </w:rPr>
        <w:t xml:space="preserve"> e </w:t>
      </w:r>
      <w:proofErr w:type="spellStart"/>
      <w:r w:rsidRPr="0003654D">
        <w:rPr>
          <w:rFonts w:ascii="Times New Roman" w:hAnsi="Times New Roman"/>
          <w:noProof w:val="0"/>
          <w:sz w:val="24"/>
          <w:szCs w:val="24"/>
          <w:lang w:val="en-US"/>
        </w:rPr>
        <w:t>t</w:t>
      </w:r>
      <w:r>
        <w:rPr>
          <w:rFonts w:ascii="Times New Roman" w:hAnsi="Times New Roman"/>
          <w:noProof w:val="0"/>
          <w:sz w:val="24"/>
          <w:szCs w:val="24"/>
          <w:lang w:val="en-US"/>
        </w:rPr>
        <w:t>ë</w:t>
      </w:r>
      <w:proofErr w:type="spellEnd"/>
      <w:r w:rsidRPr="0003654D">
        <w:rPr>
          <w:rFonts w:ascii="Times New Roman" w:hAnsi="Times New Roman"/>
          <w:noProof w:val="0"/>
          <w:sz w:val="24"/>
          <w:szCs w:val="24"/>
          <w:lang w:val="en-US"/>
        </w:rPr>
        <w:t xml:space="preserve"> </w:t>
      </w:r>
      <w:proofErr w:type="spellStart"/>
      <w:r w:rsidRPr="0003654D">
        <w:rPr>
          <w:rFonts w:ascii="Times New Roman" w:hAnsi="Times New Roman"/>
          <w:noProof w:val="0"/>
          <w:sz w:val="24"/>
          <w:szCs w:val="24"/>
          <w:lang w:val="en-US"/>
        </w:rPr>
        <w:t>dh</w:t>
      </w:r>
      <w:r>
        <w:rPr>
          <w:rFonts w:ascii="Times New Roman" w:hAnsi="Times New Roman"/>
          <w:noProof w:val="0"/>
          <w:sz w:val="24"/>
          <w:szCs w:val="24"/>
          <w:lang w:val="en-US"/>
        </w:rPr>
        <w:t>ë</w:t>
      </w:r>
      <w:r w:rsidRPr="0003654D">
        <w:rPr>
          <w:rFonts w:ascii="Times New Roman" w:hAnsi="Times New Roman"/>
          <w:noProof w:val="0"/>
          <w:sz w:val="24"/>
          <w:szCs w:val="24"/>
          <w:lang w:val="en-US"/>
        </w:rPr>
        <w:t>nave</w:t>
      </w:r>
      <w:proofErr w:type="spellEnd"/>
      <w:r w:rsidRPr="0003654D">
        <w:rPr>
          <w:rFonts w:ascii="Times New Roman" w:hAnsi="Times New Roman"/>
          <w:noProof w:val="0"/>
          <w:sz w:val="24"/>
          <w:szCs w:val="24"/>
          <w:lang w:val="en-US"/>
        </w:rPr>
        <w:t xml:space="preserve"> </w:t>
      </w:r>
      <w:proofErr w:type="spellStart"/>
      <w:r w:rsidRPr="0003654D">
        <w:rPr>
          <w:rFonts w:ascii="Times New Roman" w:hAnsi="Times New Roman"/>
          <w:noProof w:val="0"/>
          <w:sz w:val="24"/>
          <w:szCs w:val="24"/>
          <w:lang w:val="en-US"/>
        </w:rPr>
        <w:t>Personale</w:t>
      </w:r>
      <w:proofErr w:type="spellEnd"/>
      <w:r w:rsidRPr="0003654D">
        <w:rPr>
          <w:rFonts w:ascii="Times New Roman" w:hAnsi="Times New Roman"/>
          <w:noProof w:val="0"/>
          <w:sz w:val="24"/>
          <w:szCs w:val="24"/>
          <w:lang w:val="en-US"/>
        </w:rPr>
        <w:t xml:space="preserve">”, </w:t>
      </w:r>
      <w:proofErr w:type="spellStart"/>
      <w:r w:rsidRPr="0003654D">
        <w:rPr>
          <w:rFonts w:ascii="Times New Roman" w:hAnsi="Times New Roman"/>
          <w:noProof w:val="0"/>
          <w:sz w:val="24"/>
          <w:szCs w:val="24"/>
          <w:lang w:val="en-US"/>
        </w:rPr>
        <w:t>ndryshuar</w:t>
      </w:r>
      <w:proofErr w:type="spellEnd"/>
      <w:r w:rsidRPr="0003654D">
        <w:rPr>
          <w:rFonts w:ascii="Times New Roman" w:hAnsi="Times New Roman"/>
          <w:noProof w:val="0"/>
          <w:sz w:val="24"/>
          <w:szCs w:val="24"/>
          <w:lang w:val="en-US"/>
        </w:rPr>
        <w:t xml:space="preserve"> me </w:t>
      </w:r>
      <w:proofErr w:type="spellStart"/>
      <w:r w:rsidRPr="0003654D">
        <w:rPr>
          <w:rFonts w:ascii="Times New Roman" w:hAnsi="Times New Roman"/>
          <w:noProof w:val="0"/>
          <w:sz w:val="24"/>
          <w:szCs w:val="24"/>
          <w:lang w:val="en-US"/>
        </w:rPr>
        <w:t>ligjin</w:t>
      </w:r>
      <w:proofErr w:type="spellEnd"/>
      <w:r w:rsidRPr="0003654D">
        <w:rPr>
          <w:rFonts w:ascii="Times New Roman" w:hAnsi="Times New Roman"/>
          <w:noProof w:val="0"/>
          <w:sz w:val="24"/>
          <w:szCs w:val="24"/>
          <w:lang w:val="en-US"/>
        </w:rPr>
        <w:t xml:space="preserve"> </w:t>
      </w:r>
      <w:proofErr w:type="spellStart"/>
      <w:r w:rsidRPr="0003654D">
        <w:rPr>
          <w:rFonts w:ascii="Times New Roman" w:hAnsi="Times New Roman"/>
          <w:noProof w:val="0"/>
          <w:sz w:val="24"/>
          <w:szCs w:val="24"/>
          <w:lang w:val="en-US"/>
        </w:rPr>
        <w:t>Nr</w:t>
      </w:r>
      <w:proofErr w:type="spellEnd"/>
      <w:r w:rsidRPr="0003654D">
        <w:rPr>
          <w:rFonts w:ascii="Times New Roman" w:hAnsi="Times New Roman"/>
          <w:noProof w:val="0"/>
          <w:sz w:val="24"/>
          <w:szCs w:val="24"/>
          <w:lang w:val="en-US"/>
        </w:rPr>
        <w:t xml:space="preserve">. 48/2012, </w:t>
      </w:r>
      <w:proofErr w:type="spellStart"/>
      <w:r w:rsidRPr="0003654D">
        <w:rPr>
          <w:rFonts w:ascii="Times New Roman" w:hAnsi="Times New Roman"/>
          <w:noProof w:val="0"/>
          <w:sz w:val="24"/>
          <w:szCs w:val="24"/>
          <w:lang w:val="en-US"/>
        </w:rPr>
        <w:t>ndryshuar</w:t>
      </w:r>
      <w:proofErr w:type="spellEnd"/>
      <w:r w:rsidRPr="0003654D">
        <w:rPr>
          <w:rFonts w:ascii="Times New Roman" w:hAnsi="Times New Roman"/>
          <w:noProof w:val="0"/>
          <w:sz w:val="24"/>
          <w:szCs w:val="24"/>
          <w:lang w:val="en-US"/>
        </w:rPr>
        <w:t xml:space="preserve"> me </w:t>
      </w:r>
      <w:proofErr w:type="spellStart"/>
      <w:r w:rsidRPr="0003654D">
        <w:rPr>
          <w:rFonts w:ascii="Times New Roman" w:hAnsi="Times New Roman"/>
          <w:noProof w:val="0"/>
          <w:sz w:val="24"/>
          <w:szCs w:val="24"/>
          <w:lang w:val="en-US"/>
        </w:rPr>
        <w:t>ligjin</w:t>
      </w:r>
      <w:proofErr w:type="spellEnd"/>
      <w:r w:rsidRPr="0003654D">
        <w:rPr>
          <w:rFonts w:ascii="Times New Roman" w:hAnsi="Times New Roman"/>
          <w:noProof w:val="0"/>
          <w:sz w:val="24"/>
          <w:szCs w:val="24"/>
          <w:lang w:val="en-US"/>
        </w:rPr>
        <w:t xml:space="preserve"> nr.120/2014</w:t>
      </w:r>
      <w:r w:rsidRPr="0003654D">
        <w:rPr>
          <w:rFonts w:ascii="Times New Roman" w:hAnsi="Times New Roman"/>
          <w:sz w:val="24"/>
          <w:szCs w:val="24"/>
          <w:lang w:val="sq-AL"/>
        </w:rPr>
        <w:t>.</w:t>
      </w:r>
    </w:p>
    <w:p w:rsidR="007F3F3C" w:rsidRPr="00EA528B" w:rsidRDefault="007F3F3C" w:rsidP="007F3F3C">
      <w:pPr>
        <w:numPr>
          <w:ilvl w:val="0"/>
          <w:numId w:val="42"/>
        </w:numPr>
        <w:spacing w:line="276" w:lineRule="auto"/>
        <w:jc w:val="both"/>
        <w:rPr>
          <w:rFonts w:ascii="Times New Roman" w:hAnsi="Times New Roman"/>
          <w:sz w:val="24"/>
          <w:szCs w:val="24"/>
          <w:lang w:val="sq-AL"/>
        </w:rPr>
      </w:pPr>
      <w:r w:rsidRPr="007F3F3C">
        <w:rPr>
          <w:rFonts w:ascii="Times New Roman" w:hAnsi="Times New Roman"/>
          <w:sz w:val="24"/>
          <w:szCs w:val="24"/>
        </w:rPr>
        <w:t>Njohuritë  mbi Ligjin Nr.120/2016 “Për Zhvillimin e Rrjeteve të Komunikimeve</w:t>
      </w:r>
      <w:r w:rsidRPr="0003654D">
        <w:rPr>
          <w:rFonts w:ascii="Times New Roman" w:hAnsi="Times New Roman"/>
          <w:sz w:val="24"/>
          <w:szCs w:val="24"/>
        </w:rPr>
        <w:t xml:space="preserve"> Elektronike Të Shpejtësisë Së Lartë Dhe Sigurimin e së Drejtës s</w:t>
      </w:r>
      <w:r>
        <w:rPr>
          <w:rFonts w:ascii="Times New Roman" w:hAnsi="Times New Roman"/>
          <w:sz w:val="24"/>
          <w:szCs w:val="24"/>
        </w:rPr>
        <w:t>ë</w:t>
      </w:r>
      <w:r w:rsidRPr="0003654D">
        <w:rPr>
          <w:rFonts w:ascii="Times New Roman" w:hAnsi="Times New Roman"/>
          <w:sz w:val="24"/>
          <w:szCs w:val="24"/>
        </w:rPr>
        <w:t xml:space="preserve"> Kalimit”</w:t>
      </w:r>
    </w:p>
    <w:p w:rsidR="007F3F3C" w:rsidRPr="00BA282F" w:rsidRDefault="007F3F3C" w:rsidP="007F3F3C">
      <w:pPr>
        <w:pStyle w:val="BodyText"/>
        <w:numPr>
          <w:ilvl w:val="0"/>
          <w:numId w:val="42"/>
        </w:numPr>
        <w:spacing w:after="0" w:line="276" w:lineRule="auto"/>
        <w:rPr>
          <w:rFonts w:ascii="Times New Roman" w:hAnsi="Times New Roman"/>
          <w:b/>
          <w:color w:val="000000" w:themeColor="text1"/>
          <w:sz w:val="24"/>
          <w:szCs w:val="24"/>
          <w:lang w:val="pt-BR"/>
        </w:rPr>
      </w:pPr>
      <w:r w:rsidRPr="00BA282F">
        <w:rPr>
          <w:rFonts w:ascii="Times New Roman" w:hAnsi="Times New Roman"/>
          <w:color w:val="000000" w:themeColor="text1"/>
          <w:sz w:val="24"/>
          <w:szCs w:val="24"/>
          <w:shd w:val="clear" w:color="auto" w:fill="FFFFFF"/>
        </w:rPr>
        <w:t>Njohuritë mbi ligjin Nr. 119/2014 ”Për të Drejtën e Informimit”</w:t>
      </w:r>
    </w:p>
    <w:p w:rsidR="007F3F3C" w:rsidRPr="00BA282F" w:rsidRDefault="007F3F3C" w:rsidP="007F3F3C">
      <w:pPr>
        <w:spacing w:line="276" w:lineRule="auto"/>
        <w:jc w:val="both"/>
        <w:rPr>
          <w:rFonts w:ascii="Times New Roman" w:hAnsi="Times New Roman"/>
          <w:b/>
          <w:bCs/>
          <w:sz w:val="24"/>
          <w:szCs w:val="24"/>
        </w:rPr>
      </w:pPr>
    </w:p>
    <w:p w:rsidR="00937330" w:rsidRPr="00BA282F" w:rsidRDefault="00937330" w:rsidP="00937330">
      <w:pPr>
        <w:spacing w:line="276" w:lineRule="auto"/>
        <w:jc w:val="both"/>
        <w:rPr>
          <w:rFonts w:ascii="Times New Roman" w:hAnsi="Times New Roman"/>
          <w:b/>
          <w:bCs/>
          <w:sz w:val="24"/>
          <w:szCs w:val="24"/>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4"/>
        <w:gridCol w:w="7741"/>
      </w:tblGrid>
      <w:tr w:rsidR="00937330" w:rsidRPr="00BA282F" w:rsidTr="00937330">
        <w:tc>
          <w:tcPr>
            <w:tcW w:w="762"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937330" w:rsidRPr="00BA282F" w:rsidRDefault="00937330">
            <w:pPr>
              <w:spacing w:line="276" w:lineRule="auto"/>
              <w:jc w:val="center"/>
              <w:rPr>
                <w:rFonts w:ascii="Times New Roman" w:hAnsi="Times New Roman"/>
                <w:sz w:val="24"/>
                <w:szCs w:val="24"/>
              </w:rPr>
            </w:pPr>
            <w:r w:rsidRPr="00BA282F">
              <w:rPr>
                <w:rFonts w:ascii="Times New Roman" w:hAnsi="Times New Roman"/>
                <w:b/>
                <w:sz w:val="24"/>
                <w:szCs w:val="24"/>
              </w:rPr>
              <w:t>2.5</w:t>
            </w:r>
          </w:p>
        </w:tc>
        <w:tc>
          <w:tcPr>
            <w:tcW w:w="7913" w:type="dxa"/>
            <w:tcBorders>
              <w:top w:val="nil"/>
              <w:left w:val="single" w:sz="8" w:space="0" w:color="000000"/>
              <w:bottom w:val="single" w:sz="8" w:space="0" w:color="000000"/>
              <w:right w:val="nil"/>
            </w:tcBorders>
            <w:vAlign w:val="center"/>
            <w:hideMark/>
          </w:tcPr>
          <w:p w:rsidR="00937330" w:rsidRPr="00BA282F" w:rsidRDefault="00937330">
            <w:pPr>
              <w:spacing w:line="276" w:lineRule="auto"/>
              <w:rPr>
                <w:rFonts w:ascii="Times New Roman" w:hAnsi="Times New Roman"/>
                <w:b/>
                <w:sz w:val="24"/>
                <w:szCs w:val="24"/>
              </w:rPr>
            </w:pPr>
            <w:r w:rsidRPr="00BA282F">
              <w:rPr>
                <w:rFonts w:ascii="Times New Roman" w:hAnsi="Times New Roman"/>
                <w:b/>
                <w:sz w:val="24"/>
                <w:szCs w:val="24"/>
              </w:rPr>
              <w:t>MËNYRA E VLERËSIMIT TË KANDIDATËVE</w:t>
            </w:r>
          </w:p>
        </w:tc>
      </w:tr>
    </w:tbl>
    <w:p w:rsidR="00937330" w:rsidRPr="00BA282F" w:rsidRDefault="00937330" w:rsidP="00937330">
      <w:pPr>
        <w:pStyle w:val="Default"/>
        <w:spacing w:line="276" w:lineRule="auto"/>
        <w:rPr>
          <w:rFonts w:ascii="Times New Roman" w:hAnsi="Times New Roman" w:cs="Times New Roman"/>
        </w:rPr>
      </w:pPr>
    </w:p>
    <w:p w:rsidR="00937330" w:rsidRPr="00BA282F" w:rsidRDefault="00937330" w:rsidP="00937330">
      <w:pPr>
        <w:pStyle w:val="Default"/>
        <w:spacing w:line="276" w:lineRule="auto"/>
        <w:rPr>
          <w:rFonts w:ascii="Times New Roman" w:hAnsi="Times New Roman" w:cs="Times New Roman"/>
        </w:rPr>
      </w:pPr>
      <w:proofErr w:type="spellStart"/>
      <w:r w:rsidRPr="00BA282F">
        <w:rPr>
          <w:rFonts w:ascii="Times New Roman" w:hAnsi="Times New Roman" w:cs="Times New Roman"/>
        </w:rPr>
        <w:t>Kandidatët</w:t>
      </w:r>
      <w:proofErr w:type="spellEnd"/>
      <w:r w:rsidRPr="00BA282F">
        <w:rPr>
          <w:rFonts w:ascii="Times New Roman" w:hAnsi="Times New Roman" w:cs="Times New Roman"/>
        </w:rPr>
        <w:t xml:space="preserve"> do </w:t>
      </w:r>
      <w:proofErr w:type="spellStart"/>
      <w:r w:rsidRPr="00BA282F">
        <w:rPr>
          <w:rFonts w:ascii="Times New Roman" w:hAnsi="Times New Roman" w:cs="Times New Roman"/>
        </w:rPr>
        <w:t>të</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vlerësohen</w:t>
      </w:r>
      <w:proofErr w:type="spellEnd"/>
      <w:r w:rsidRPr="00BA282F">
        <w:rPr>
          <w:rFonts w:ascii="Times New Roman" w:hAnsi="Times New Roman" w:cs="Times New Roman"/>
        </w:rPr>
        <w:t xml:space="preserve"> me </w:t>
      </w:r>
      <w:proofErr w:type="spellStart"/>
      <w:r w:rsidRPr="00BA282F">
        <w:rPr>
          <w:rFonts w:ascii="Times New Roman" w:hAnsi="Times New Roman" w:cs="Times New Roman"/>
        </w:rPr>
        <w:t>pikë</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sipas</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skemës</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së</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vlerësimit</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si</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më</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poshtë</w:t>
      </w:r>
      <w:proofErr w:type="spellEnd"/>
      <w:r w:rsidRPr="00BA282F">
        <w:rPr>
          <w:rFonts w:ascii="Times New Roman" w:hAnsi="Times New Roman" w:cs="Times New Roman"/>
        </w:rPr>
        <w:t>:</w:t>
      </w:r>
    </w:p>
    <w:p w:rsidR="00937330" w:rsidRPr="00BA282F" w:rsidRDefault="00937330" w:rsidP="00937330">
      <w:pPr>
        <w:pStyle w:val="ListParagraph"/>
        <w:numPr>
          <w:ilvl w:val="0"/>
          <w:numId w:val="38"/>
        </w:numPr>
        <w:spacing w:after="200" w:line="276" w:lineRule="auto"/>
        <w:contextualSpacing/>
        <w:jc w:val="both"/>
      </w:pPr>
      <w:proofErr w:type="spellStart"/>
      <w:r w:rsidRPr="00BA282F">
        <w:t>Vlerësimin</w:t>
      </w:r>
      <w:proofErr w:type="spellEnd"/>
      <w:r w:rsidRPr="00BA282F">
        <w:t xml:space="preserve"> me </w:t>
      </w:r>
      <w:proofErr w:type="spellStart"/>
      <w:r w:rsidRPr="00BA282F">
        <w:t>shkrim</w:t>
      </w:r>
      <w:proofErr w:type="spellEnd"/>
      <w:r w:rsidRPr="00BA282F">
        <w:t xml:space="preserve">, </w:t>
      </w:r>
      <w:proofErr w:type="spellStart"/>
      <w:r w:rsidRPr="00BA282F">
        <w:t>deri</w:t>
      </w:r>
      <w:proofErr w:type="spellEnd"/>
      <w:r w:rsidRPr="00BA282F">
        <w:t xml:space="preserve"> </w:t>
      </w:r>
      <w:proofErr w:type="spellStart"/>
      <w:r w:rsidRPr="00BA282F">
        <w:t>në</w:t>
      </w:r>
      <w:proofErr w:type="spellEnd"/>
      <w:r w:rsidRPr="00BA282F">
        <w:t xml:space="preserve"> 60 </w:t>
      </w:r>
      <w:proofErr w:type="spellStart"/>
      <w:r w:rsidRPr="00BA282F">
        <w:t>pikë</w:t>
      </w:r>
      <w:proofErr w:type="spellEnd"/>
      <w:r w:rsidRPr="00BA282F">
        <w:t>;</w:t>
      </w:r>
    </w:p>
    <w:p w:rsidR="00937330" w:rsidRPr="00BA282F" w:rsidRDefault="00937330" w:rsidP="00937330">
      <w:pPr>
        <w:pStyle w:val="ListParagraph"/>
        <w:numPr>
          <w:ilvl w:val="0"/>
          <w:numId w:val="38"/>
        </w:numPr>
        <w:spacing w:after="200" w:line="276" w:lineRule="auto"/>
        <w:contextualSpacing/>
        <w:jc w:val="both"/>
      </w:pPr>
      <w:proofErr w:type="spellStart"/>
      <w:r w:rsidRPr="00BA282F">
        <w:t>Intervistën</w:t>
      </w:r>
      <w:proofErr w:type="spellEnd"/>
      <w:r w:rsidRPr="00BA282F">
        <w:t xml:space="preserve"> e </w:t>
      </w:r>
      <w:proofErr w:type="spellStart"/>
      <w:r w:rsidRPr="00BA282F">
        <w:t>strukturuar</w:t>
      </w:r>
      <w:proofErr w:type="spellEnd"/>
      <w:r w:rsidRPr="00BA282F">
        <w:t xml:space="preserve"> me </w:t>
      </w:r>
      <w:proofErr w:type="spellStart"/>
      <w:r w:rsidRPr="00BA282F">
        <w:t>gojë</w:t>
      </w:r>
      <w:proofErr w:type="spellEnd"/>
      <w:r w:rsidRPr="00BA282F">
        <w:t xml:space="preserve"> </w:t>
      </w:r>
      <w:proofErr w:type="spellStart"/>
      <w:r w:rsidRPr="00BA282F">
        <w:t>që</w:t>
      </w:r>
      <w:proofErr w:type="spellEnd"/>
      <w:r w:rsidRPr="00BA282F">
        <w:t xml:space="preserve"> </w:t>
      </w:r>
      <w:proofErr w:type="spellStart"/>
      <w:r w:rsidRPr="00BA282F">
        <w:t>konsiston</w:t>
      </w:r>
      <w:proofErr w:type="spellEnd"/>
      <w:r w:rsidRPr="00BA282F">
        <w:t xml:space="preserve"> </w:t>
      </w:r>
      <w:proofErr w:type="spellStart"/>
      <w:r w:rsidRPr="00BA282F">
        <w:t>në</w:t>
      </w:r>
      <w:proofErr w:type="spellEnd"/>
      <w:r w:rsidRPr="00BA282F">
        <w:t xml:space="preserve"> </w:t>
      </w:r>
      <w:proofErr w:type="spellStart"/>
      <w:r w:rsidRPr="00BA282F">
        <w:t>motivimin</w:t>
      </w:r>
      <w:proofErr w:type="spellEnd"/>
      <w:r w:rsidRPr="00BA282F">
        <w:t xml:space="preserve">, </w:t>
      </w:r>
      <w:proofErr w:type="spellStart"/>
      <w:r w:rsidRPr="00BA282F">
        <w:t>aspiratat</w:t>
      </w:r>
      <w:proofErr w:type="spellEnd"/>
      <w:r w:rsidRPr="00BA282F">
        <w:t xml:space="preserve"> </w:t>
      </w:r>
      <w:proofErr w:type="spellStart"/>
      <w:r w:rsidRPr="00BA282F">
        <w:t>dhe</w:t>
      </w:r>
      <w:proofErr w:type="spellEnd"/>
      <w:r w:rsidRPr="00BA282F">
        <w:t xml:space="preserve"> </w:t>
      </w:r>
      <w:proofErr w:type="spellStart"/>
      <w:r w:rsidRPr="00BA282F">
        <w:t>pritshmëritë</w:t>
      </w:r>
      <w:proofErr w:type="spellEnd"/>
      <w:r w:rsidRPr="00BA282F">
        <w:t xml:space="preserve"> e </w:t>
      </w:r>
      <w:proofErr w:type="spellStart"/>
      <w:r w:rsidRPr="00BA282F">
        <w:t>tyre</w:t>
      </w:r>
      <w:proofErr w:type="spellEnd"/>
      <w:r w:rsidRPr="00BA282F">
        <w:t xml:space="preserve"> </w:t>
      </w:r>
      <w:proofErr w:type="spellStart"/>
      <w:r w:rsidRPr="00BA282F">
        <w:t>për</w:t>
      </w:r>
      <w:proofErr w:type="spellEnd"/>
      <w:r w:rsidRPr="00BA282F">
        <w:t xml:space="preserve">  </w:t>
      </w:r>
      <w:proofErr w:type="spellStart"/>
      <w:r w:rsidRPr="00BA282F">
        <w:t>karrierën</w:t>
      </w:r>
      <w:proofErr w:type="spellEnd"/>
      <w:r w:rsidRPr="00BA282F">
        <w:t xml:space="preserve">, </w:t>
      </w:r>
      <w:proofErr w:type="spellStart"/>
      <w:r w:rsidRPr="00BA282F">
        <w:t>deri</w:t>
      </w:r>
      <w:proofErr w:type="spellEnd"/>
      <w:r w:rsidRPr="00BA282F">
        <w:t xml:space="preserve"> </w:t>
      </w:r>
      <w:proofErr w:type="spellStart"/>
      <w:r w:rsidRPr="00BA282F">
        <w:t>në</w:t>
      </w:r>
      <w:proofErr w:type="spellEnd"/>
      <w:r w:rsidRPr="00BA282F">
        <w:t xml:space="preserve"> 25 </w:t>
      </w:r>
      <w:proofErr w:type="spellStart"/>
      <w:r w:rsidRPr="00BA282F">
        <w:t>pikë</w:t>
      </w:r>
      <w:proofErr w:type="spellEnd"/>
      <w:r w:rsidRPr="00BA282F">
        <w:t>;</w:t>
      </w:r>
    </w:p>
    <w:p w:rsidR="00937330" w:rsidRPr="00BA282F" w:rsidRDefault="00937330" w:rsidP="00937330">
      <w:pPr>
        <w:pStyle w:val="ListParagraph"/>
        <w:numPr>
          <w:ilvl w:val="0"/>
          <w:numId w:val="38"/>
        </w:numPr>
        <w:spacing w:after="200" w:line="276" w:lineRule="auto"/>
        <w:contextualSpacing/>
        <w:jc w:val="both"/>
      </w:pPr>
      <w:proofErr w:type="spellStart"/>
      <w:r w:rsidRPr="00BA282F">
        <w:t>Jetëshkrimin</w:t>
      </w:r>
      <w:proofErr w:type="spellEnd"/>
      <w:r w:rsidRPr="00BA282F">
        <w:t xml:space="preserve">, </w:t>
      </w:r>
      <w:proofErr w:type="spellStart"/>
      <w:r w:rsidRPr="00BA282F">
        <w:t>që</w:t>
      </w:r>
      <w:proofErr w:type="spellEnd"/>
      <w:r w:rsidRPr="00BA282F">
        <w:t xml:space="preserve"> </w:t>
      </w:r>
      <w:proofErr w:type="spellStart"/>
      <w:r w:rsidRPr="00BA282F">
        <w:t>konsiston</w:t>
      </w:r>
      <w:proofErr w:type="spellEnd"/>
      <w:r w:rsidRPr="00BA282F">
        <w:t xml:space="preserve"> </w:t>
      </w:r>
      <w:proofErr w:type="spellStart"/>
      <w:r w:rsidRPr="00BA282F">
        <w:t>në</w:t>
      </w:r>
      <w:proofErr w:type="spellEnd"/>
      <w:r w:rsidRPr="00BA282F">
        <w:t xml:space="preserve"> </w:t>
      </w:r>
      <w:proofErr w:type="spellStart"/>
      <w:r w:rsidRPr="00BA282F">
        <w:t>vlerësimin</w:t>
      </w:r>
      <w:proofErr w:type="spellEnd"/>
      <w:r w:rsidRPr="00BA282F">
        <w:t xml:space="preserve"> e </w:t>
      </w:r>
      <w:proofErr w:type="spellStart"/>
      <w:r w:rsidRPr="00BA282F">
        <w:t>arsimimit</w:t>
      </w:r>
      <w:proofErr w:type="spellEnd"/>
      <w:r w:rsidRPr="00BA282F">
        <w:t xml:space="preserve">, </w:t>
      </w:r>
      <w:proofErr w:type="spellStart"/>
      <w:r w:rsidRPr="00BA282F">
        <w:t>të</w:t>
      </w:r>
      <w:proofErr w:type="spellEnd"/>
      <w:r w:rsidRPr="00BA282F">
        <w:t xml:space="preserve"> </w:t>
      </w:r>
      <w:proofErr w:type="spellStart"/>
      <w:r w:rsidRPr="00BA282F">
        <w:t>përvojës</w:t>
      </w:r>
      <w:proofErr w:type="spellEnd"/>
      <w:r w:rsidRPr="00BA282F">
        <w:t xml:space="preserve"> e </w:t>
      </w:r>
      <w:proofErr w:type="spellStart"/>
      <w:r w:rsidRPr="00BA282F">
        <w:t>të</w:t>
      </w:r>
      <w:proofErr w:type="spellEnd"/>
      <w:r w:rsidRPr="00BA282F">
        <w:t xml:space="preserve"> </w:t>
      </w:r>
      <w:proofErr w:type="spellStart"/>
      <w:r w:rsidRPr="00BA282F">
        <w:t>trajnimeve</w:t>
      </w:r>
      <w:proofErr w:type="spellEnd"/>
      <w:r w:rsidRPr="00BA282F">
        <w:t xml:space="preserve">, </w:t>
      </w:r>
      <w:proofErr w:type="spellStart"/>
      <w:r w:rsidRPr="00BA282F">
        <w:t>të</w:t>
      </w:r>
      <w:proofErr w:type="spellEnd"/>
      <w:r w:rsidRPr="00BA282F">
        <w:t xml:space="preserve"> </w:t>
      </w:r>
      <w:proofErr w:type="spellStart"/>
      <w:r w:rsidRPr="00BA282F">
        <w:t>lidhura</w:t>
      </w:r>
      <w:proofErr w:type="spellEnd"/>
      <w:r w:rsidRPr="00BA282F">
        <w:t xml:space="preserve"> me </w:t>
      </w:r>
      <w:proofErr w:type="spellStart"/>
      <w:r w:rsidRPr="00BA282F">
        <w:t>fushën</w:t>
      </w:r>
      <w:proofErr w:type="spellEnd"/>
      <w:r w:rsidRPr="00BA282F">
        <w:t xml:space="preserve">, </w:t>
      </w:r>
      <w:proofErr w:type="spellStart"/>
      <w:r w:rsidRPr="00BA282F">
        <w:t>deri</w:t>
      </w:r>
      <w:proofErr w:type="spellEnd"/>
      <w:r w:rsidRPr="00BA282F">
        <w:t xml:space="preserve"> </w:t>
      </w:r>
      <w:proofErr w:type="spellStart"/>
      <w:r w:rsidRPr="00BA282F">
        <w:t>në</w:t>
      </w:r>
      <w:proofErr w:type="spellEnd"/>
      <w:r w:rsidRPr="00BA282F">
        <w:t xml:space="preserve"> 15 </w:t>
      </w:r>
      <w:proofErr w:type="spellStart"/>
      <w:r w:rsidRPr="00BA282F">
        <w:t>pikë</w:t>
      </w:r>
      <w:proofErr w:type="spellEnd"/>
      <w:r w:rsidRPr="00BA282F">
        <w:t>.</w:t>
      </w:r>
    </w:p>
    <w:p w:rsidR="00937330" w:rsidRPr="00BA282F" w:rsidRDefault="00937330" w:rsidP="00937330">
      <w:pPr>
        <w:pStyle w:val="Default"/>
        <w:shd w:val="clear" w:color="auto" w:fill="FFFFFF"/>
        <w:spacing w:line="276" w:lineRule="auto"/>
        <w:ind w:left="360"/>
        <w:jc w:val="both"/>
        <w:rPr>
          <w:rFonts w:ascii="Times New Roman" w:hAnsi="Times New Roman" w:cs="Times New Roman"/>
        </w:rPr>
      </w:pPr>
      <w:proofErr w:type="spellStart"/>
      <w:proofErr w:type="gramStart"/>
      <w:r w:rsidRPr="00BA282F">
        <w:rPr>
          <w:rFonts w:ascii="Times New Roman" w:hAnsi="Times New Roman" w:cs="Times New Roman"/>
        </w:rPr>
        <w:t>Më</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shumë</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detaje</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në</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lidhje</w:t>
      </w:r>
      <w:proofErr w:type="spellEnd"/>
      <w:r w:rsidRPr="00BA282F">
        <w:rPr>
          <w:rFonts w:ascii="Times New Roman" w:hAnsi="Times New Roman" w:cs="Times New Roman"/>
        </w:rPr>
        <w:t xml:space="preserve"> me </w:t>
      </w:r>
      <w:proofErr w:type="spellStart"/>
      <w:r w:rsidRPr="00BA282F">
        <w:rPr>
          <w:rFonts w:ascii="Times New Roman" w:hAnsi="Times New Roman" w:cs="Times New Roman"/>
        </w:rPr>
        <w:t>vlerësimin</w:t>
      </w:r>
      <w:proofErr w:type="spellEnd"/>
      <w:r w:rsidRPr="00BA282F">
        <w:rPr>
          <w:rFonts w:ascii="Times New Roman" w:hAnsi="Times New Roman" w:cs="Times New Roman"/>
        </w:rPr>
        <w:t xml:space="preserve"> me </w:t>
      </w:r>
      <w:proofErr w:type="spellStart"/>
      <w:r w:rsidRPr="00BA282F">
        <w:rPr>
          <w:rFonts w:ascii="Times New Roman" w:hAnsi="Times New Roman" w:cs="Times New Roman"/>
        </w:rPr>
        <w:t>pikë</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metodologjinë</w:t>
      </w:r>
      <w:proofErr w:type="spellEnd"/>
      <w:r w:rsidRPr="00BA282F">
        <w:rPr>
          <w:rFonts w:ascii="Times New Roman" w:hAnsi="Times New Roman" w:cs="Times New Roman"/>
        </w:rPr>
        <w:t xml:space="preserve"> e </w:t>
      </w:r>
      <w:proofErr w:type="spellStart"/>
      <w:r w:rsidRPr="00BA282F">
        <w:rPr>
          <w:rFonts w:ascii="Times New Roman" w:hAnsi="Times New Roman" w:cs="Times New Roman"/>
        </w:rPr>
        <w:t>shpërndarjes</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së</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pikëve</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mënyrën</w:t>
      </w:r>
      <w:proofErr w:type="spellEnd"/>
      <w:r w:rsidRPr="00BA282F">
        <w:rPr>
          <w:rFonts w:ascii="Times New Roman" w:hAnsi="Times New Roman" w:cs="Times New Roman"/>
        </w:rPr>
        <w:t xml:space="preserve"> e </w:t>
      </w:r>
      <w:proofErr w:type="spellStart"/>
      <w:r w:rsidRPr="00BA282F">
        <w:rPr>
          <w:rFonts w:ascii="Times New Roman" w:hAnsi="Times New Roman" w:cs="Times New Roman"/>
        </w:rPr>
        <w:t>llogaritjes</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së</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rezultatit</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përfundimtar</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i</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gjeni</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në</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Udhëzimin</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Nr</w:t>
      </w:r>
      <w:proofErr w:type="spellEnd"/>
      <w:r w:rsidRPr="00BA282F">
        <w:rPr>
          <w:rFonts w:ascii="Times New Roman" w:hAnsi="Times New Roman" w:cs="Times New Roman"/>
        </w:rPr>
        <w:t xml:space="preserve">. 2, </w:t>
      </w:r>
      <w:proofErr w:type="spellStart"/>
      <w:r w:rsidRPr="00BA282F">
        <w:rPr>
          <w:rFonts w:ascii="Times New Roman" w:hAnsi="Times New Roman" w:cs="Times New Roman"/>
        </w:rPr>
        <w:t>datë</w:t>
      </w:r>
      <w:proofErr w:type="spellEnd"/>
      <w:r w:rsidRPr="00BA282F">
        <w:rPr>
          <w:rFonts w:ascii="Times New Roman" w:hAnsi="Times New Roman" w:cs="Times New Roman"/>
        </w:rPr>
        <w:t xml:space="preserve"> 27.03.2015, “</w:t>
      </w:r>
      <w:proofErr w:type="spellStart"/>
      <w:r w:rsidRPr="00BA282F">
        <w:rPr>
          <w:rFonts w:ascii="Times New Roman" w:hAnsi="Times New Roman" w:cs="Times New Roman"/>
          <w:i/>
        </w:rPr>
        <w:t>Për</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procesin</w:t>
      </w:r>
      <w:proofErr w:type="spellEnd"/>
      <w:r w:rsidRPr="00BA282F">
        <w:rPr>
          <w:rFonts w:ascii="Times New Roman" w:hAnsi="Times New Roman" w:cs="Times New Roman"/>
          <w:i/>
        </w:rPr>
        <w:t xml:space="preserve"> e </w:t>
      </w:r>
      <w:proofErr w:type="spellStart"/>
      <w:r w:rsidRPr="00BA282F">
        <w:rPr>
          <w:rFonts w:ascii="Times New Roman" w:hAnsi="Times New Roman" w:cs="Times New Roman"/>
          <w:i/>
        </w:rPr>
        <w:t>plotësimit</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të</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vendeve</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të</w:t>
      </w:r>
      <w:proofErr w:type="spellEnd"/>
      <w:r w:rsidRPr="00BA282F">
        <w:rPr>
          <w:rFonts w:ascii="Times New Roman" w:hAnsi="Times New Roman" w:cs="Times New Roman"/>
          <w:i/>
        </w:rPr>
        <w:t xml:space="preserve"> lira </w:t>
      </w:r>
      <w:proofErr w:type="spellStart"/>
      <w:r w:rsidRPr="00BA282F">
        <w:rPr>
          <w:rFonts w:ascii="Times New Roman" w:hAnsi="Times New Roman" w:cs="Times New Roman"/>
          <w:i/>
        </w:rPr>
        <w:t>në</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shërbimin</w:t>
      </w:r>
      <w:proofErr w:type="spellEnd"/>
      <w:r w:rsidRPr="00BA282F">
        <w:rPr>
          <w:rFonts w:ascii="Times New Roman" w:hAnsi="Times New Roman" w:cs="Times New Roman"/>
          <w:i/>
        </w:rPr>
        <w:t xml:space="preserve"> civil </w:t>
      </w:r>
      <w:proofErr w:type="spellStart"/>
      <w:r w:rsidRPr="00BA282F">
        <w:rPr>
          <w:rFonts w:ascii="Times New Roman" w:hAnsi="Times New Roman" w:cs="Times New Roman"/>
          <w:i/>
        </w:rPr>
        <w:t>nëpërmjet</w:t>
      </w:r>
      <w:proofErr w:type="spellEnd"/>
      <w:r w:rsidRPr="00BA282F">
        <w:rPr>
          <w:rFonts w:ascii="Times New Roman" w:hAnsi="Times New Roman" w:cs="Times New Roman"/>
          <w:i/>
        </w:rPr>
        <w:t xml:space="preserve"> procedures </w:t>
      </w:r>
      <w:proofErr w:type="spellStart"/>
      <w:r w:rsidRPr="00BA282F">
        <w:rPr>
          <w:rFonts w:ascii="Times New Roman" w:hAnsi="Times New Roman" w:cs="Times New Roman"/>
          <w:i/>
        </w:rPr>
        <w:t>së</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lëvizjes</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paralele</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ngritjes</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në</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detyrë</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për</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kategorinë</w:t>
      </w:r>
      <w:proofErr w:type="spellEnd"/>
      <w:r w:rsidRPr="00BA282F">
        <w:rPr>
          <w:rFonts w:ascii="Times New Roman" w:hAnsi="Times New Roman" w:cs="Times New Roman"/>
          <w:i/>
        </w:rPr>
        <w:t xml:space="preserve"> e </w:t>
      </w:r>
      <w:proofErr w:type="spellStart"/>
      <w:r w:rsidRPr="00BA282F">
        <w:rPr>
          <w:rFonts w:ascii="Times New Roman" w:hAnsi="Times New Roman" w:cs="Times New Roman"/>
          <w:i/>
        </w:rPr>
        <w:t>mesme</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dhe</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të</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ulët</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drejtuese</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dhe</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pranimin</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në</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shërbimin</w:t>
      </w:r>
      <w:proofErr w:type="spellEnd"/>
      <w:r w:rsidRPr="00BA282F">
        <w:rPr>
          <w:rFonts w:ascii="Times New Roman" w:hAnsi="Times New Roman" w:cs="Times New Roman"/>
          <w:i/>
        </w:rPr>
        <w:t xml:space="preserve"> civil </w:t>
      </w:r>
      <w:proofErr w:type="spellStart"/>
      <w:r w:rsidRPr="00BA282F">
        <w:rPr>
          <w:rFonts w:ascii="Times New Roman" w:hAnsi="Times New Roman" w:cs="Times New Roman"/>
          <w:i/>
        </w:rPr>
        <w:t>në</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kategorinë</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ekzekutive</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nëpërmjet</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konkurrimit</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të</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hapur</w:t>
      </w:r>
      <w:proofErr w:type="spellEnd"/>
      <w:r w:rsidRPr="00BA282F">
        <w:rPr>
          <w:rFonts w:ascii="Times New Roman" w:hAnsi="Times New Roman" w:cs="Times New Roman"/>
        </w:rPr>
        <w:t>”,</w:t>
      </w:r>
      <w:proofErr w:type="spellStart"/>
      <w:r w:rsidRPr="00BA282F">
        <w:rPr>
          <w:rFonts w:ascii="Times New Roman" w:hAnsi="Times New Roman" w:cs="Times New Roman"/>
        </w:rPr>
        <w:t>të</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Departamentit</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të</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Administratës</w:t>
      </w:r>
      <w:proofErr w:type="spellEnd"/>
      <w:r w:rsidRPr="00BA282F">
        <w:rPr>
          <w:rFonts w:ascii="Times New Roman" w:hAnsi="Times New Roman" w:cs="Times New Roman"/>
        </w:rPr>
        <w:t xml:space="preserve"> </w:t>
      </w:r>
      <w:proofErr w:type="spellStart"/>
      <w:r w:rsidRPr="00BA282F">
        <w:rPr>
          <w:rFonts w:ascii="Times New Roman" w:hAnsi="Times New Roman" w:cs="Times New Roman"/>
        </w:rPr>
        <w:t>Publike</w:t>
      </w:r>
      <w:proofErr w:type="spellEnd"/>
      <w:r w:rsidRPr="00BA282F">
        <w:rPr>
          <w:rFonts w:ascii="Times New Roman" w:hAnsi="Times New Roman" w:cs="Times New Roman"/>
        </w:rPr>
        <w:t xml:space="preserve"> (DAP)</w:t>
      </w:r>
      <w:proofErr w:type="gramEnd"/>
    </w:p>
    <w:p w:rsidR="00937330" w:rsidRPr="00BA282F" w:rsidRDefault="00937330" w:rsidP="00937330">
      <w:pPr>
        <w:pStyle w:val="Default"/>
        <w:shd w:val="clear" w:color="auto" w:fill="FFFFFF"/>
        <w:spacing w:line="276" w:lineRule="auto"/>
        <w:ind w:left="360"/>
        <w:jc w:val="both"/>
        <w:rPr>
          <w:rFonts w:ascii="Times New Roman" w:hAnsi="Times New Roman" w:cs="Times New Roman"/>
        </w:rPr>
      </w:pPr>
    </w:p>
    <w:p w:rsidR="00937330" w:rsidRPr="00BA282F" w:rsidRDefault="00937330" w:rsidP="00937330">
      <w:pPr>
        <w:pStyle w:val="Default"/>
        <w:shd w:val="clear" w:color="auto" w:fill="FFFFFF"/>
        <w:spacing w:line="276" w:lineRule="auto"/>
        <w:ind w:left="360"/>
        <w:jc w:val="both"/>
        <w:rPr>
          <w:rFonts w:ascii="Times New Roman" w:hAnsi="Times New Roman" w:cs="Times New Roman"/>
          <w:i/>
        </w:rPr>
      </w:pPr>
      <w:proofErr w:type="spellStart"/>
      <w:r w:rsidRPr="00BA282F">
        <w:rPr>
          <w:rFonts w:ascii="Times New Roman" w:hAnsi="Times New Roman" w:cs="Times New Roman"/>
          <w:i/>
        </w:rPr>
        <w:t>Kandidati</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që</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merr</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më</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pak</w:t>
      </w:r>
      <w:proofErr w:type="spellEnd"/>
      <w:r w:rsidRPr="00BA282F">
        <w:rPr>
          <w:rFonts w:ascii="Times New Roman" w:hAnsi="Times New Roman" w:cs="Times New Roman"/>
          <w:i/>
        </w:rPr>
        <w:t xml:space="preserve"> se 70 </w:t>
      </w:r>
      <w:proofErr w:type="spellStart"/>
      <w:r w:rsidRPr="00BA282F">
        <w:rPr>
          <w:rFonts w:ascii="Times New Roman" w:hAnsi="Times New Roman" w:cs="Times New Roman"/>
          <w:i/>
        </w:rPr>
        <w:t>pikë</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nuk</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konsiderohet</w:t>
      </w:r>
      <w:proofErr w:type="spellEnd"/>
      <w:r w:rsidRPr="00BA282F">
        <w:rPr>
          <w:rFonts w:ascii="Times New Roman" w:hAnsi="Times New Roman" w:cs="Times New Roman"/>
          <w:i/>
        </w:rPr>
        <w:t xml:space="preserve"> </w:t>
      </w:r>
      <w:proofErr w:type="spellStart"/>
      <w:r w:rsidRPr="00BA282F">
        <w:rPr>
          <w:rFonts w:ascii="Times New Roman" w:hAnsi="Times New Roman" w:cs="Times New Roman"/>
          <w:i/>
        </w:rPr>
        <w:t>i</w:t>
      </w:r>
      <w:proofErr w:type="spellEnd"/>
      <w:r w:rsidRPr="00BA282F">
        <w:rPr>
          <w:rFonts w:ascii="Times New Roman" w:hAnsi="Times New Roman" w:cs="Times New Roman"/>
          <w:i/>
        </w:rPr>
        <w:t xml:space="preserve"> </w:t>
      </w:r>
      <w:proofErr w:type="spellStart"/>
      <w:proofErr w:type="gramStart"/>
      <w:r w:rsidRPr="00BA282F">
        <w:rPr>
          <w:rFonts w:ascii="Times New Roman" w:hAnsi="Times New Roman" w:cs="Times New Roman"/>
          <w:i/>
        </w:rPr>
        <w:t>suksesshëm</w:t>
      </w:r>
      <w:proofErr w:type="spellEnd"/>
      <w:r w:rsidRPr="00BA282F">
        <w:rPr>
          <w:rFonts w:ascii="Times New Roman" w:hAnsi="Times New Roman" w:cs="Times New Roman"/>
          <w:i/>
        </w:rPr>
        <w:t xml:space="preserve"> .</w:t>
      </w:r>
      <w:proofErr w:type="gramEnd"/>
    </w:p>
    <w:p w:rsidR="00937330" w:rsidRPr="00BA282F" w:rsidRDefault="00937330" w:rsidP="00937330">
      <w:pPr>
        <w:pStyle w:val="Default"/>
        <w:shd w:val="clear" w:color="auto" w:fill="FFFFFF"/>
        <w:spacing w:line="276" w:lineRule="auto"/>
        <w:ind w:left="360"/>
        <w:jc w:val="both"/>
        <w:rPr>
          <w:rFonts w:ascii="Times New Roman" w:hAnsi="Times New Roman" w:cs="Times New Roman"/>
        </w:rPr>
      </w:pPr>
    </w:p>
    <w:tbl>
      <w:tblPr>
        <w:tblW w:w="0" w:type="auto"/>
        <w:tblBorders>
          <w:bottom w:val="single" w:sz="8" w:space="0" w:color="auto"/>
        </w:tblBorders>
        <w:tblCellMar>
          <w:left w:w="170" w:type="dxa"/>
          <w:right w:w="0" w:type="dxa"/>
        </w:tblCellMar>
        <w:tblLook w:val="00A0" w:firstRow="1" w:lastRow="0" w:firstColumn="1" w:lastColumn="0" w:noHBand="0" w:noVBand="0"/>
      </w:tblPr>
      <w:tblGrid>
        <w:gridCol w:w="753"/>
        <w:gridCol w:w="7742"/>
      </w:tblGrid>
      <w:tr w:rsidR="00937330" w:rsidRPr="00BA282F" w:rsidTr="00937330">
        <w:tc>
          <w:tcPr>
            <w:tcW w:w="815" w:type="dxa"/>
            <w:tcBorders>
              <w:top w:val="single" w:sz="8" w:space="0" w:color="000000"/>
              <w:left w:val="single" w:sz="8" w:space="0" w:color="000000"/>
              <w:bottom w:val="single" w:sz="8" w:space="0" w:color="000000"/>
              <w:right w:val="single" w:sz="8" w:space="0" w:color="000000"/>
            </w:tcBorders>
            <w:shd w:val="clear" w:color="auto" w:fill="000000"/>
            <w:vAlign w:val="center"/>
            <w:hideMark/>
          </w:tcPr>
          <w:p w:rsidR="00937330" w:rsidRPr="00BA282F" w:rsidRDefault="00937330">
            <w:pPr>
              <w:spacing w:line="276" w:lineRule="auto"/>
              <w:jc w:val="center"/>
              <w:rPr>
                <w:rFonts w:ascii="Times New Roman" w:hAnsi="Times New Roman"/>
                <w:sz w:val="24"/>
                <w:szCs w:val="24"/>
              </w:rPr>
            </w:pPr>
            <w:r w:rsidRPr="00BA282F">
              <w:rPr>
                <w:rFonts w:ascii="Times New Roman" w:hAnsi="Times New Roman"/>
                <w:b/>
                <w:sz w:val="24"/>
                <w:szCs w:val="24"/>
              </w:rPr>
              <w:t>2.6</w:t>
            </w:r>
          </w:p>
        </w:tc>
        <w:tc>
          <w:tcPr>
            <w:tcW w:w="8994" w:type="dxa"/>
            <w:tcBorders>
              <w:top w:val="nil"/>
              <w:left w:val="single" w:sz="8" w:space="0" w:color="000000"/>
              <w:bottom w:val="single" w:sz="8" w:space="0" w:color="000000"/>
              <w:right w:val="nil"/>
            </w:tcBorders>
            <w:vAlign w:val="center"/>
            <w:hideMark/>
          </w:tcPr>
          <w:p w:rsidR="00937330" w:rsidRPr="00BA282F" w:rsidRDefault="00937330">
            <w:pPr>
              <w:spacing w:line="276" w:lineRule="auto"/>
              <w:rPr>
                <w:rFonts w:ascii="Times New Roman" w:hAnsi="Times New Roman"/>
                <w:b/>
                <w:sz w:val="24"/>
                <w:szCs w:val="24"/>
              </w:rPr>
            </w:pPr>
            <w:r w:rsidRPr="00BA282F">
              <w:rPr>
                <w:rFonts w:ascii="Times New Roman" w:hAnsi="Times New Roman"/>
                <w:b/>
                <w:sz w:val="24"/>
                <w:szCs w:val="24"/>
              </w:rPr>
              <w:t>DATA E DALJES SË REZULTATEVE TË KONKURIMIT DHE MËNYRA E KOMUNIKIMIT</w:t>
            </w:r>
          </w:p>
        </w:tc>
      </w:tr>
    </w:tbl>
    <w:p w:rsidR="00937330" w:rsidRPr="00BA282F" w:rsidRDefault="00937330" w:rsidP="00937330">
      <w:pPr>
        <w:spacing w:line="276" w:lineRule="auto"/>
        <w:jc w:val="both"/>
        <w:rPr>
          <w:rFonts w:ascii="Times New Roman" w:hAnsi="Times New Roman"/>
          <w:b/>
          <w:bCs/>
          <w:sz w:val="24"/>
          <w:szCs w:val="24"/>
        </w:rPr>
      </w:pPr>
      <w:r w:rsidRPr="00BA282F">
        <w:rPr>
          <w:rFonts w:ascii="Times New Roman" w:hAnsi="Times New Roman"/>
          <w:sz w:val="24"/>
          <w:szCs w:val="24"/>
        </w:rPr>
        <w:t>Në përfundim të vlerësimit të kandidatëve, Bashkia Berat do të shpallë fituesin në portalin Shërbimi Kombëtar I Punesimit  Faqen  Zyrtare të  Bashkisë ,  dhe në stendën e informimit të publikut.Të gjithë kandidatët pjesëmarrës në këtë procedurë do të njoftohen në mënyrë elektronike .</w:t>
      </w:r>
      <w:r w:rsidRPr="00BA282F">
        <w:rPr>
          <w:rFonts w:ascii="Times New Roman" w:hAnsi="Times New Roman"/>
          <w:b/>
          <w:bCs/>
          <w:sz w:val="24"/>
          <w:szCs w:val="24"/>
        </w:rPr>
        <w:t xml:space="preserve">                               </w:t>
      </w:r>
    </w:p>
    <w:p w:rsidR="00CB4E23" w:rsidRPr="00BA282F" w:rsidRDefault="006E5826" w:rsidP="003849F4">
      <w:pPr>
        <w:spacing w:line="276" w:lineRule="auto"/>
        <w:jc w:val="center"/>
        <w:rPr>
          <w:rFonts w:ascii="Times New Roman" w:hAnsi="Times New Roman"/>
          <w:bCs/>
          <w:sz w:val="24"/>
          <w:szCs w:val="24"/>
          <w:lang w:val="sq-AL"/>
        </w:rPr>
      </w:pPr>
      <w:r w:rsidRPr="00BA282F">
        <w:rPr>
          <w:rFonts w:ascii="Times New Roman" w:hAnsi="Times New Roman"/>
          <w:sz w:val="24"/>
          <w:szCs w:val="24"/>
        </w:rPr>
        <w:t xml:space="preserve">                                        </w:t>
      </w:r>
      <w:r w:rsidR="00CB4E23" w:rsidRPr="00BA282F">
        <w:rPr>
          <w:rFonts w:ascii="Times New Roman" w:hAnsi="Times New Roman"/>
          <w:sz w:val="24"/>
          <w:szCs w:val="24"/>
        </w:rPr>
        <w:t xml:space="preserve">                                </w:t>
      </w:r>
      <w:r w:rsidRPr="00BA282F">
        <w:rPr>
          <w:rFonts w:ascii="Times New Roman" w:hAnsi="Times New Roman"/>
          <w:sz w:val="24"/>
          <w:szCs w:val="24"/>
        </w:rPr>
        <w:t xml:space="preserve">   </w:t>
      </w:r>
      <w:r w:rsidR="00CB4E23" w:rsidRPr="00BA282F">
        <w:rPr>
          <w:rFonts w:ascii="Times New Roman" w:hAnsi="Times New Roman"/>
          <w:sz w:val="24"/>
          <w:szCs w:val="24"/>
        </w:rPr>
        <w:t>KRYETARI  BASHKISË</w:t>
      </w:r>
    </w:p>
    <w:p w:rsidR="00CB4E23" w:rsidRPr="00BA282F" w:rsidRDefault="00CB4E23" w:rsidP="003849F4">
      <w:pPr>
        <w:spacing w:line="276" w:lineRule="auto"/>
        <w:jc w:val="center"/>
        <w:rPr>
          <w:rFonts w:ascii="Times New Roman" w:hAnsi="Times New Roman"/>
          <w:sz w:val="24"/>
          <w:szCs w:val="24"/>
        </w:rPr>
      </w:pPr>
      <w:r w:rsidRPr="00BA282F">
        <w:rPr>
          <w:rFonts w:ascii="Times New Roman" w:hAnsi="Times New Roman"/>
          <w:sz w:val="24"/>
          <w:szCs w:val="24"/>
        </w:rPr>
        <w:t xml:space="preserve">                                                                     Ervin  Demo </w:t>
      </w:r>
    </w:p>
    <w:p w:rsidR="00CB4E23" w:rsidRPr="00BA282F" w:rsidRDefault="00CB4E23" w:rsidP="003849F4">
      <w:pPr>
        <w:spacing w:line="276" w:lineRule="auto"/>
        <w:jc w:val="center"/>
        <w:rPr>
          <w:rFonts w:ascii="Times New Roman" w:hAnsi="Times New Roman"/>
          <w:sz w:val="24"/>
          <w:szCs w:val="24"/>
        </w:rPr>
      </w:pPr>
    </w:p>
    <w:p w:rsidR="00C527CA" w:rsidRPr="00BA282F" w:rsidRDefault="00C527CA" w:rsidP="003849F4">
      <w:pPr>
        <w:spacing w:line="276" w:lineRule="auto"/>
        <w:rPr>
          <w:rFonts w:ascii="Times New Roman" w:hAnsi="Times New Roman"/>
          <w:sz w:val="24"/>
          <w:szCs w:val="24"/>
        </w:rPr>
      </w:pPr>
    </w:p>
    <w:p w:rsidR="00C527CA" w:rsidRPr="00BA282F" w:rsidRDefault="00C527CA" w:rsidP="003849F4">
      <w:pPr>
        <w:spacing w:line="276" w:lineRule="auto"/>
        <w:rPr>
          <w:rFonts w:ascii="Times New Roman" w:hAnsi="Times New Roman"/>
          <w:sz w:val="24"/>
          <w:szCs w:val="24"/>
        </w:rPr>
      </w:pPr>
    </w:p>
    <w:p w:rsidR="00C527CA" w:rsidRPr="00BA282F" w:rsidRDefault="00C527CA" w:rsidP="003849F4">
      <w:pPr>
        <w:spacing w:line="276" w:lineRule="auto"/>
        <w:rPr>
          <w:rFonts w:ascii="Times New Roman" w:hAnsi="Times New Roman"/>
          <w:sz w:val="24"/>
          <w:szCs w:val="24"/>
        </w:rPr>
      </w:pPr>
    </w:p>
    <w:p w:rsidR="00CB4E23" w:rsidRPr="00BA282F" w:rsidRDefault="00CB4E23" w:rsidP="003849F4">
      <w:pPr>
        <w:spacing w:line="276" w:lineRule="auto"/>
        <w:rPr>
          <w:rFonts w:ascii="Times New Roman" w:hAnsi="Times New Roman"/>
          <w:sz w:val="24"/>
          <w:szCs w:val="24"/>
        </w:rPr>
      </w:pPr>
      <w:r w:rsidRPr="00BA282F">
        <w:rPr>
          <w:rFonts w:ascii="Times New Roman" w:hAnsi="Times New Roman"/>
          <w:sz w:val="24"/>
          <w:szCs w:val="24"/>
        </w:rPr>
        <w:t>Konc.Sh.Pupa</w:t>
      </w:r>
    </w:p>
    <w:p w:rsidR="00CB4E23" w:rsidRPr="00BA282F" w:rsidRDefault="00CB4E23" w:rsidP="003849F4">
      <w:pPr>
        <w:spacing w:line="276" w:lineRule="auto"/>
        <w:rPr>
          <w:rFonts w:ascii="Times New Roman" w:hAnsi="Times New Roman"/>
          <w:sz w:val="24"/>
          <w:szCs w:val="24"/>
        </w:rPr>
      </w:pPr>
    </w:p>
    <w:p w:rsidR="006E5826" w:rsidRPr="00BA282F" w:rsidRDefault="00CB4E23" w:rsidP="003849F4">
      <w:pPr>
        <w:spacing w:line="276" w:lineRule="auto"/>
        <w:rPr>
          <w:rFonts w:ascii="Times New Roman" w:hAnsi="Times New Roman"/>
          <w:sz w:val="24"/>
          <w:szCs w:val="24"/>
        </w:rPr>
      </w:pPr>
      <w:r w:rsidRPr="00BA282F">
        <w:rPr>
          <w:rFonts w:ascii="Times New Roman" w:hAnsi="Times New Roman"/>
          <w:sz w:val="24"/>
          <w:szCs w:val="24"/>
        </w:rPr>
        <w:t>Miratoi.</w:t>
      </w:r>
      <w:r w:rsidR="0037440F">
        <w:rPr>
          <w:rFonts w:ascii="Times New Roman" w:hAnsi="Times New Roman"/>
          <w:sz w:val="24"/>
          <w:szCs w:val="24"/>
        </w:rPr>
        <w:t>G.Dashi</w:t>
      </w:r>
      <w:r w:rsidR="00937330" w:rsidRPr="00BA282F">
        <w:rPr>
          <w:rFonts w:ascii="Times New Roman" w:hAnsi="Times New Roman"/>
          <w:sz w:val="24"/>
          <w:szCs w:val="24"/>
        </w:rPr>
        <w:t xml:space="preserve"> </w:t>
      </w:r>
      <w:r w:rsidR="00474245" w:rsidRPr="00BA282F">
        <w:rPr>
          <w:rFonts w:ascii="Times New Roman" w:hAnsi="Times New Roman"/>
          <w:sz w:val="24"/>
          <w:szCs w:val="24"/>
        </w:rPr>
        <w:t xml:space="preserve"> </w:t>
      </w:r>
    </w:p>
    <w:sectPr w:rsidR="006E5826" w:rsidRPr="00BA282F" w:rsidSect="003849F4">
      <w:headerReference w:type="default" r:id="rId10"/>
      <w:footerReference w:type="default" r:id="rId11"/>
      <w:headerReference w:type="first" r:id="rId12"/>
      <w:footerReference w:type="first" r:id="rId13"/>
      <w:pgSz w:w="11906" w:h="16838" w:code="9"/>
      <w:pgMar w:top="709" w:right="1700" w:bottom="1135" w:left="1701" w:header="720" w:footer="0" w:gutter="0"/>
      <w:cols w:space="708"/>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347D62" w:rsidRDefault="00347D62" w:rsidP="00347D62">
      <w:r>
        <w:separator/>
      </w:r>
    </w:p>
  </w:endnote>
  <w:endnote w:type="continuationSeparator" w:id="0">
    <w:p w:rsidR="00347D62" w:rsidRDefault="00347D62" w:rsidP="00347D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EE"/>
    <w:family w:val="swiss"/>
    <w:pitch w:val="variable"/>
    <w:sig w:usb0="E00002FF" w:usb1="4000ACFF" w:usb2="00000001" w:usb3="00000000" w:csb0="0000019F" w:csb1="00000000"/>
  </w:font>
  <w:font w:name="Garamond">
    <w:altName w:val="Garamond"/>
    <w:panose1 w:val="02020404030301010803"/>
    <w:charset w:val="EE"/>
    <w:family w:val="roman"/>
    <w:pitch w:val="variable"/>
    <w:sig w:usb0="00000287" w:usb1="00000000" w:usb2="00000000" w:usb3="00000000" w:csb0="0000009F" w:csb1="00000000"/>
  </w:font>
  <w:font w:name="English111 Vivace BT">
    <w:altName w:val="Courier New"/>
    <w:charset w:val="00"/>
    <w:family w:val="script"/>
    <w:pitch w:val="variable"/>
    <w:sig w:usb0="00000007" w:usb1="00000000" w:usb2="00000000" w:usb3="00000000" w:csb0="00000011" w:csb1="00000000"/>
  </w:font>
  <w:font w:name="MS Mincho">
    <w:altName w:val="ＭＳ 明朝"/>
    <w:panose1 w:val="02020609040205080304"/>
    <w:charset w:val="80"/>
    <w:family w:val="modern"/>
    <w:pitch w:val="fixed"/>
    <w:sig w:usb0="E00002FF" w:usb1="6AC7FDFB" w:usb2="00000012" w:usb3="00000000" w:csb0="0002009F" w:csb1="00000000"/>
  </w:font>
  <w:font w:name="Tahoma">
    <w:panose1 w:val="020B0604030504040204"/>
    <w:charset w:val="EE"/>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Arial">
    <w:panose1 w:val="020B0604020202020204"/>
    <w:charset w:val="EE"/>
    <w:family w:val="swiss"/>
    <w:pitch w:val="variable"/>
    <w:sig w:usb0="E0002AFF" w:usb1="C0007843" w:usb2="00000009" w:usb3="00000000" w:csb0="000001FF" w:csb1="00000000"/>
  </w:font>
  <w:font w:name="Bookman Old Style">
    <w:panose1 w:val="02050604050505020204"/>
    <w:charset w:val="EE"/>
    <w:family w:val="roman"/>
    <w:pitch w:val="variable"/>
    <w:sig w:usb0="00000287" w:usb1="00000000" w:usb2="00000000" w:usb3="00000000" w:csb0="0000009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267" w:rsidRPr="00B342BE" w:rsidRDefault="00B05420" w:rsidP="00EC7267">
    <w:pPr>
      <w:pBdr>
        <w:top w:val="single" w:sz="4" w:space="1" w:color="auto"/>
      </w:pBdr>
      <w:jc w:val="center"/>
      <w:rPr>
        <w:rFonts w:ascii="Times New Roman" w:hAnsi="Times New Roman"/>
        <w:sz w:val="18"/>
        <w:szCs w:val="18"/>
      </w:rPr>
    </w:pPr>
    <w:r w:rsidRPr="00B342BE">
      <w:rPr>
        <w:rFonts w:ascii="Times New Roman" w:hAnsi="Times New Roman"/>
        <w:sz w:val="18"/>
        <w:szCs w:val="18"/>
        <w:lang w:val="it-IT"/>
      </w:rPr>
      <w:t>Adresa:Blvd. “Republika 2”</w:t>
    </w:r>
    <w:r w:rsidRPr="00B342BE">
      <w:rPr>
        <w:rFonts w:ascii="Times New Roman" w:hAnsi="Times New Roman"/>
        <w:sz w:val="18"/>
        <w:szCs w:val="18"/>
      </w:rPr>
      <w:t>, Berat 5001.Shqipëri,Tel /00355(0) 2 32 34 935,</w:t>
    </w:r>
    <w:r w:rsidRPr="00B342BE">
      <w:rPr>
        <w:rFonts w:ascii="Times New Roman" w:hAnsi="Times New Roman"/>
        <w:sz w:val="18"/>
        <w:szCs w:val="18"/>
        <w:lang w:val="it-IT"/>
      </w:rPr>
      <w:t xml:space="preserve"> Website</w:t>
    </w:r>
    <w:r w:rsidRPr="00B342BE">
      <w:rPr>
        <w:rFonts w:ascii="Times New Roman" w:hAnsi="Times New Roman"/>
        <w:sz w:val="18"/>
        <w:szCs w:val="18"/>
      </w:rPr>
      <w:t xml:space="preserve">: </w:t>
    </w:r>
    <w:hyperlink r:id="rId1" w:history="1">
      <w:r w:rsidRPr="00B342BE">
        <w:rPr>
          <w:rStyle w:val="Hyperlink"/>
          <w:rFonts w:ascii="Times New Roman" w:hAnsi="Times New Roman"/>
          <w:sz w:val="18"/>
          <w:szCs w:val="18"/>
        </w:rPr>
        <w:t>www.bashkiaberat.gov.al</w:t>
      </w:r>
    </w:hyperlink>
    <w:r w:rsidRPr="00B342BE">
      <w:rPr>
        <w:rFonts w:ascii="Times New Roman" w:hAnsi="Times New Roman"/>
        <w:sz w:val="18"/>
        <w:szCs w:val="18"/>
      </w:rPr>
      <w:t xml:space="preserve">,  Email : </w:t>
    </w:r>
    <w:r w:rsidR="00D12030">
      <w:rPr>
        <w:rFonts w:ascii="Times New Roman" w:hAnsi="Times New Roman"/>
        <w:sz w:val="18"/>
        <w:szCs w:val="18"/>
      </w:rPr>
      <w:t>info@</w:t>
    </w:r>
    <w:r w:rsidRPr="00B342BE">
      <w:rPr>
        <w:rFonts w:ascii="Times New Roman" w:hAnsi="Times New Roman"/>
        <w:sz w:val="18"/>
        <w:szCs w:val="18"/>
      </w:rPr>
      <w:t>bashkiaberat.</w:t>
    </w:r>
    <w:r w:rsidR="00D12030">
      <w:rPr>
        <w:rFonts w:ascii="Times New Roman" w:hAnsi="Times New Roman"/>
        <w:sz w:val="18"/>
        <w:szCs w:val="18"/>
      </w:rPr>
      <w:t>gov.al</w:t>
    </w:r>
  </w:p>
  <w:p w:rsidR="00EC7267" w:rsidRPr="00B342BE" w:rsidRDefault="00F51895" w:rsidP="00EC7267">
    <w:pPr>
      <w:pStyle w:val="Footer"/>
      <w:pBdr>
        <w:top w:val="single" w:sz="4" w:space="1" w:color="auto"/>
      </w:pBdr>
      <w:jc w:val="center"/>
      <w:rPr>
        <w:sz w:val="18"/>
        <w:szCs w:val="18"/>
      </w:rPr>
    </w:pPr>
  </w:p>
  <w:p w:rsidR="00EC7267" w:rsidRPr="00B95827" w:rsidRDefault="00F51895" w:rsidP="00EC7267">
    <w:pPr>
      <w:jc w:val="center"/>
      <w:rPr>
        <w:lang w:val="en-US"/>
      </w:rPr>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rPr>
        <w:noProof w:val="0"/>
      </w:rPr>
      <w:id w:val="388007501"/>
      <w:docPartObj>
        <w:docPartGallery w:val="Page Numbers (Bottom of Page)"/>
        <w:docPartUnique/>
      </w:docPartObj>
    </w:sdtPr>
    <w:sdtEndPr>
      <w:rPr>
        <w:noProof/>
      </w:rPr>
    </w:sdtEndPr>
    <w:sdtContent>
      <w:p w:rsidR="00EC7267" w:rsidRPr="00A51FB4" w:rsidRDefault="00F51895" w:rsidP="00EC7267">
        <w:pPr>
          <w:jc w:val="center"/>
          <w:rPr>
            <w:rFonts w:ascii="Bookman Old Style" w:hAnsi="Bookman Old Style"/>
            <w:i/>
            <w:sz w:val="16"/>
            <w:lang w:val="fr-FR"/>
          </w:rPr>
        </w:pPr>
        <w:r>
          <w:rPr>
            <w:lang w:val="it-IT"/>
          </w:rPr>
          <w:pict>
            <v:rect id="_x0000_i1039" style="width:0;height:1.5pt" o:hralign="center" o:hrstd="t" o:hr="t" fillcolor="#a0a0a0" stroked="f"/>
          </w:pict>
        </w:r>
        <w:r w:rsidR="00B05420" w:rsidRPr="00A51FB4">
          <w:rPr>
            <w:rFonts w:ascii="Bookman Old Style" w:hAnsi="Bookman Old Style"/>
            <w:i/>
            <w:sz w:val="16"/>
            <w:lang w:val="fr-FR"/>
          </w:rPr>
          <w:t>Më datë, 08.07.2008 qyteti i Beratit me Vendim të Komitetit të Trashëgimisë pranë Unesco, nominohet  në Listën e Trashëgimisë Botërore</w:t>
        </w:r>
      </w:p>
      <w:p w:rsidR="00EC7267" w:rsidRDefault="00B05420" w:rsidP="00EC7267">
        <w:r>
          <w:rPr>
            <w:rFonts w:ascii="Bookman Old Style" w:hAnsi="Bookman Old Style"/>
            <w:sz w:val="20"/>
            <w:lang w:val="sq-AL" w:eastAsia="sq-AL"/>
          </w:rPr>
          <w:drawing>
            <wp:inline distT="0" distB="0" distL="0" distR="0">
              <wp:extent cx="371983" cy="333261"/>
              <wp:effectExtent l="0" t="0" r="0" b="0"/>
              <wp:docPr id="5" name="Picture 7" descr="C:\Users\User\Desktop\logo-unesco.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User\Desktop\logo-unesco.gif"/>
                      <pic:cNvPicPr>
                        <a:picLocks noChangeAspect="1" noChangeArrowheads="1"/>
                      </pic:cNvPicPr>
                    </pic:nvPicPr>
                    <pic:blipFill>
                      <a:blip r:embed="rId1" cstate="print">
                        <a:extLst>
                          <a:ext uri="{28A0092B-C50C-407E-A947-70E740481C1C}">
                            <a14:useLocalDpi xmlns:a14="http://schemas.microsoft.com/office/drawing/2010/main" val="0"/>
                          </a:ext>
                        </a:extLst>
                      </a:blip>
                      <a:srcRect/>
                      <a:stretch>
                        <a:fillRect/>
                      </a:stretch>
                    </pic:blipFill>
                    <pic:spPr bwMode="auto">
                      <a:xfrm>
                        <a:off x="0" y="0"/>
                        <a:ext cx="371983" cy="333261"/>
                      </a:xfrm>
                      <a:prstGeom prst="rect">
                        <a:avLst/>
                      </a:prstGeom>
                      <a:noFill/>
                      <a:ln>
                        <a:noFill/>
                      </a:ln>
                    </pic:spPr>
                  </pic:pic>
                </a:graphicData>
              </a:graphic>
            </wp:inline>
          </w:drawing>
        </w:r>
        <w:r>
          <w:rPr>
            <w:rFonts w:ascii="Bookman Old Style" w:hAnsi="Bookman Old Style"/>
            <w:sz w:val="20"/>
            <w:lang w:val="en-US"/>
          </w:rPr>
          <w:t xml:space="preserve">                                                                                                                      </w:t>
        </w:r>
        <w:r>
          <w:rPr>
            <w:rFonts w:ascii="Bookman Old Style" w:hAnsi="Bookman Old Style"/>
            <w:sz w:val="20"/>
            <w:lang w:val="sq-AL" w:eastAsia="sq-AL"/>
          </w:rPr>
          <w:drawing>
            <wp:inline distT="0" distB="0" distL="0" distR="0">
              <wp:extent cx="371475" cy="371475"/>
              <wp:effectExtent l="0" t="0" r="9525" b="9525"/>
              <wp:docPr id="6" name="Picture 8" descr="C:\Users\User\Desktop\document-114-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document-114-1.jpg"/>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flipH="1" flipV="1">
                        <a:off x="0" y="0"/>
                        <a:ext cx="371475" cy="371475"/>
                      </a:xfrm>
                      <a:prstGeom prst="rect">
                        <a:avLst/>
                      </a:prstGeom>
                      <a:noFill/>
                      <a:ln>
                        <a:noFill/>
                      </a:ln>
                    </pic:spPr>
                  </pic:pic>
                </a:graphicData>
              </a:graphic>
            </wp:inline>
          </w:drawing>
        </w:r>
      </w:p>
      <w:p w:rsidR="00EC7267" w:rsidRDefault="00F51895" w:rsidP="00EC7267">
        <w:pPr>
          <w:pStyle w:val="Footer"/>
          <w:jc w:val="center"/>
        </w:pPr>
      </w:p>
    </w:sdtContent>
  </w:sdt>
  <w:p w:rsidR="00EC7267" w:rsidRDefault="00F5189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347D62" w:rsidRDefault="00347D62" w:rsidP="00347D62">
      <w:r>
        <w:separator/>
      </w:r>
    </w:p>
  </w:footnote>
  <w:footnote w:type="continuationSeparator" w:id="0">
    <w:p w:rsidR="00347D62" w:rsidRDefault="00347D62" w:rsidP="00347D62">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C7422" w:rsidRDefault="004A5ADD" w:rsidP="006C7422">
    <w:pPr>
      <w:pStyle w:val="NoSpacing"/>
      <w:tabs>
        <w:tab w:val="center" w:pos="4252"/>
        <w:tab w:val="right" w:pos="8505"/>
      </w:tabs>
      <w:rPr>
        <w:rFonts w:ascii="Times New Roman" w:hAnsi="Times New Roman"/>
        <w:b/>
        <w:sz w:val="24"/>
        <w:szCs w:val="24"/>
      </w:rPr>
    </w:pPr>
    <w:r>
      <w:rPr>
        <w:rFonts w:ascii="Times New Roman" w:hAnsi="Times New Roman"/>
        <w:b/>
        <w:noProof/>
        <w:sz w:val="28"/>
        <w:szCs w:val="28"/>
        <w:lang w:val="sq-AL" w:eastAsia="sq-AL"/>
      </w:rPr>
      <w:drawing>
        <wp:anchor distT="0" distB="0" distL="114300" distR="114300" simplePos="0" relativeHeight="251658752" behindDoc="0" locked="0" layoutInCell="1" allowOverlap="1" wp14:anchorId="76C31212" wp14:editId="349928E3">
          <wp:simplePos x="0" y="0"/>
          <wp:positionH relativeFrom="margin">
            <wp:posOffset>-838200</wp:posOffset>
          </wp:positionH>
          <wp:positionV relativeFrom="paragraph">
            <wp:posOffset>-240665</wp:posOffset>
          </wp:positionV>
          <wp:extent cx="7086600" cy="1095375"/>
          <wp:effectExtent l="0" t="0" r="0" b="9525"/>
          <wp:wrapNone/>
          <wp:docPr id="4" name="Picture 4" descr="7-ministria-zhvillimit-urban-Grey-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7-ministria-zhvillimit-urban-Grey-01"/>
                  <pic:cNvPicPr>
                    <a:picLocks noChangeAspect="1" noChangeArrowheads="1"/>
                  </pic:cNvPicPr>
                </pic:nvPicPr>
                <pic:blipFill>
                  <a:blip r:embed="rId1" cstate="print">
                    <a:extLst>
                      <a:ext uri="{28A0092B-C50C-407E-A947-70E740481C1C}">
                        <a14:useLocalDpi xmlns:a14="http://schemas.microsoft.com/office/drawing/2010/main" val="0"/>
                      </a:ext>
                    </a:extLst>
                  </a:blip>
                  <a:srcRect b="24146"/>
                  <a:stretch>
                    <a:fillRect/>
                  </a:stretch>
                </pic:blipFill>
                <pic:spPr bwMode="auto">
                  <a:xfrm>
                    <a:off x="0" y="0"/>
                    <a:ext cx="7086600" cy="1095375"/>
                  </a:xfrm>
                  <a:prstGeom prst="rect">
                    <a:avLst/>
                  </a:prstGeom>
                  <a:noFill/>
                  <a:ln>
                    <a:noFill/>
                  </a:ln>
                </pic:spPr>
              </pic:pic>
            </a:graphicData>
          </a:graphic>
        </wp:anchor>
      </w:drawing>
    </w:r>
  </w:p>
  <w:p w:rsidR="004A5ADD" w:rsidRDefault="004A5ADD" w:rsidP="006C7422">
    <w:pPr>
      <w:pStyle w:val="NoSpacing"/>
      <w:tabs>
        <w:tab w:val="center" w:pos="4252"/>
        <w:tab w:val="right" w:pos="8505"/>
      </w:tabs>
      <w:rPr>
        <w:rFonts w:ascii="Times New Roman" w:hAnsi="Times New Roman"/>
        <w:b/>
        <w:sz w:val="24"/>
        <w:szCs w:val="24"/>
      </w:rPr>
    </w:pPr>
  </w:p>
  <w:p w:rsidR="004A5ADD" w:rsidRDefault="004A5ADD" w:rsidP="006C7422">
    <w:pPr>
      <w:pStyle w:val="NoSpacing"/>
      <w:tabs>
        <w:tab w:val="center" w:pos="4252"/>
        <w:tab w:val="right" w:pos="8505"/>
      </w:tabs>
      <w:rPr>
        <w:rFonts w:ascii="Times New Roman" w:hAnsi="Times New Roman"/>
        <w:b/>
        <w:sz w:val="24"/>
        <w:szCs w:val="24"/>
      </w:rPr>
    </w:pPr>
  </w:p>
  <w:p w:rsidR="004A5ADD" w:rsidRDefault="004A5ADD" w:rsidP="006C7422">
    <w:pPr>
      <w:pStyle w:val="NoSpacing"/>
      <w:tabs>
        <w:tab w:val="center" w:pos="4252"/>
        <w:tab w:val="right" w:pos="8505"/>
      </w:tabs>
      <w:rPr>
        <w:rFonts w:ascii="Times New Roman" w:hAnsi="Times New Roman"/>
        <w:b/>
        <w:sz w:val="24"/>
        <w:szCs w:val="24"/>
      </w:rPr>
    </w:pPr>
  </w:p>
  <w:p w:rsidR="004A5ADD" w:rsidRDefault="004A5ADD" w:rsidP="006C7422">
    <w:pPr>
      <w:pStyle w:val="NoSpacing"/>
      <w:tabs>
        <w:tab w:val="center" w:pos="4252"/>
        <w:tab w:val="right" w:pos="8505"/>
      </w:tabs>
      <w:rPr>
        <w:rFonts w:ascii="Times New Roman" w:hAnsi="Times New Roman"/>
        <w:b/>
        <w:sz w:val="24"/>
        <w:szCs w:val="24"/>
      </w:rPr>
    </w:pPr>
  </w:p>
  <w:p w:rsidR="006C7422" w:rsidRDefault="00B05420" w:rsidP="006C7422">
    <w:pPr>
      <w:pStyle w:val="NoSpacing"/>
      <w:tabs>
        <w:tab w:val="center" w:pos="4252"/>
        <w:tab w:val="right" w:pos="8505"/>
      </w:tabs>
      <w:jc w:val="center"/>
      <w:rPr>
        <w:rFonts w:ascii="Times New Roman" w:hAnsi="Times New Roman"/>
        <w:b/>
        <w:sz w:val="24"/>
        <w:szCs w:val="24"/>
      </w:rPr>
    </w:pPr>
    <w:r>
      <w:rPr>
        <w:rFonts w:ascii="Times New Roman" w:hAnsi="Times New Roman"/>
        <w:b/>
        <w:sz w:val="24"/>
        <w:szCs w:val="24"/>
      </w:rPr>
      <w:t xml:space="preserve">    BASHKIA BERAT</w:t>
    </w:r>
  </w:p>
  <w:p w:rsidR="006C7422" w:rsidRPr="00FE2D37" w:rsidRDefault="00B05420" w:rsidP="00FE2D37">
    <w:pPr>
      <w:pStyle w:val="NoSpacing"/>
      <w:tabs>
        <w:tab w:val="center" w:pos="4252"/>
        <w:tab w:val="right" w:pos="8505"/>
      </w:tabs>
      <w:jc w:val="center"/>
      <w:rPr>
        <w:rFonts w:ascii="Times New Roman" w:hAnsi="Times New Roman"/>
        <w:b/>
        <w:sz w:val="24"/>
        <w:szCs w:val="24"/>
        <w:lang w:val="sq-AL"/>
      </w:rPr>
    </w:pPr>
    <w:r>
      <w:rPr>
        <w:rFonts w:ascii="Times New Roman" w:hAnsi="Times New Roman"/>
        <w:b/>
        <w:sz w:val="24"/>
        <w:szCs w:val="24"/>
        <w:lang w:val="sq-AL"/>
      </w:rPr>
      <w:t>NJËSIA E MENAXHIMIT TË BURIMEVE NJERËZORE</w:t>
    </w:r>
  </w:p>
  <w:p w:rsidR="006C7422" w:rsidRPr="000E6B9E" w:rsidRDefault="00B05420" w:rsidP="001940D3">
    <w:pPr>
      <w:tabs>
        <w:tab w:val="left" w:pos="2205"/>
      </w:tabs>
      <w:rPr>
        <w:rFonts w:ascii="Times New Roman" w:hAnsi="Times New Roman"/>
        <w:b/>
        <w:sz w:val="20"/>
        <w:lang w:val="sq-AL"/>
      </w:rPr>
    </w:pPr>
    <w:r>
      <w:rPr>
        <w:rFonts w:ascii="Times New Roman" w:hAnsi="Times New Roman"/>
        <w:b/>
        <w:sz w:val="20"/>
        <w:lang w:val="sq-AL"/>
      </w:rPr>
      <w:tab/>
    </w:r>
  </w:p>
  <w:p w:rsidR="00EC7267" w:rsidRPr="008F46EE" w:rsidRDefault="00F51895" w:rsidP="00EC7267">
    <w:pPr>
      <w:pStyle w:val="NoSpacing"/>
      <w:rPr>
        <w:rFonts w:ascii="Times New Roman" w:hAnsi="Times New Roman"/>
        <w:sz w:val="24"/>
        <w:szCs w:val="24"/>
        <w:lang w:val="it-IT"/>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EC7267" w:rsidRDefault="00B05420" w:rsidP="00EC7267">
    <w:pPr>
      <w:pStyle w:val="Heading1"/>
      <w:rPr>
        <w:sz w:val="22"/>
        <w:lang w:val="it-IT"/>
      </w:rPr>
    </w:pPr>
    <w:r w:rsidRPr="00ED70A4">
      <w:rPr>
        <w:rFonts w:ascii="Garamond" w:hAnsi="Garamond" w:cs="Arial"/>
        <w:sz w:val="24"/>
        <w:szCs w:val="24"/>
      </w:rPr>
      <w:object w:dxaOrig="6884" w:dyaOrig="9689">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7" type="#_x0000_t75" style="width:26.25pt;height:37.5pt" fillcolor="window">
          <v:imagedata r:id="rId1" o:title=""/>
        </v:shape>
        <o:OLEObject Type="Embed" ProgID="PBrush" ShapeID="_x0000_i1037" DrawAspect="Content" ObjectID="_1686380067" r:id="rId2"/>
      </w:object>
    </w:r>
  </w:p>
  <w:p w:rsidR="00EC7267" w:rsidRPr="00A51FB4" w:rsidRDefault="00B05420" w:rsidP="00EC7267">
    <w:pPr>
      <w:pStyle w:val="Heading3"/>
      <w:jc w:val="center"/>
      <w:rPr>
        <w:sz w:val="22"/>
        <w:lang w:val="it-IT"/>
      </w:rPr>
    </w:pPr>
    <w:r w:rsidRPr="00A51FB4">
      <w:rPr>
        <w:sz w:val="22"/>
        <w:lang w:val="it-IT"/>
      </w:rPr>
      <w:t>REPUBLIKA E SHQIPËRISË</w:t>
    </w:r>
  </w:p>
  <w:p w:rsidR="00EC7267" w:rsidRDefault="00B05420" w:rsidP="00EC7267">
    <w:pPr>
      <w:pStyle w:val="Heading3"/>
      <w:jc w:val="center"/>
      <w:rPr>
        <w:sz w:val="22"/>
        <w:lang w:val="it-IT"/>
      </w:rPr>
    </w:pPr>
    <w:r>
      <w:rPr>
        <w:sz w:val="22"/>
        <w:lang w:val="it-IT"/>
      </w:rPr>
      <w:t>BASHKIA BERAT</w:t>
    </w:r>
  </w:p>
  <w:p w:rsidR="00EC7267" w:rsidRDefault="00F51895">
    <w:pPr>
      <w:pStyle w:val="Header"/>
    </w:pPr>
    <w:r>
      <w:rPr>
        <w:lang w:val="it-IT"/>
      </w:rPr>
      <w:pict>
        <v:rect id="_x0000_i1038" style="width:0;height:1.5pt" o:hralign="center" o:hrstd="t" o:hr="t" fillcolor="#a0a0a0" stroked="f"/>
      </w:pic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A6308A"/>
    <w:multiLevelType w:val="hybridMultilevel"/>
    <w:tmpl w:val="E132F80E"/>
    <w:lvl w:ilvl="0" w:tplc="0409000F">
      <w:start w:val="1"/>
      <w:numFmt w:val="decimal"/>
      <w:lvlText w:val="%1."/>
      <w:lvlJc w:val="left"/>
      <w:pPr>
        <w:ind w:left="720" w:hanging="360"/>
      </w:pPr>
      <w:rPr>
        <w:rFonts w:hint="default"/>
        <w:b w: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CFC45C0"/>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 w15:restartNumberingAfterBreak="0">
    <w:nsid w:val="0DC26C7D"/>
    <w:multiLevelType w:val="hybridMultilevel"/>
    <w:tmpl w:val="7FA2CC52"/>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3" w15:restartNumberingAfterBreak="0">
    <w:nsid w:val="102D3EC8"/>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4" w15:restartNumberingAfterBreak="0">
    <w:nsid w:val="123521DC"/>
    <w:multiLevelType w:val="hybridMultilevel"/>
    <w:tmpl w:val="4FF2864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5" w15:restartNumberingAfterBreak="0">
    <w:nsid w:val="17D33E15"/>
    <w:multiLevelType w:val="hybridMultilevel"/>
    <w:tmpl w:val="2724042E"/>
    <w:lvl w:ilvl="0" w:tplc="04090001">
      <w:start w:val="1"/>
      <w:numFmt w:val="bullet"/>
      <w:lvlText w:val=""/>
      <w:lvlJc w:val="left"/>
      <w:pPr>
        <w:tabs>
          <w:tab w:val="num" w:pos="360"/>
        </w:tabs>
        <w:ind w:left="360" w:hanging="360"/>
      </w:pPr>
      <w:rPr>
        <w:rFonts w:ascii="Symbol" w:hAnsi="Symbol" w:cs="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6" w15:restartNumberingAfterBreak="0">
    <w:nsid w:val="234C4961"/>
    <w:multiLevelType w:val="hybridMultilevel"/>
    <w:tmpl w:val="5F0492F0"/>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start w:val="1"/>
      <w:numFmt w:val="decimal"/>
      <w:lvlText w:val="%4."/>
      <w:lvlJc w:val="left"/>
      <w:pPr>
        <w:ind w:left="2880" w:hanging="360"/>
      </w:pPr>
    </w:lvl>
    <w:lvl w:ilvl="4" w:tplc="04090019">
      <w:start w:val="1"/>
      <w:numFmt w:val="lowerLetter"/>
      <w:lvlText w:val="%5."/>
      <w:lvlJc w:val="left"/>
      <w:pPr>
        <w:ind w:left="3600" w:hanging="360"/>
      </w:pPr>
    </w:lvl>
    <w:lvl w:ilvl="5" w:tplc="0409001B">
      <w:start w:val="1"/>
      <w:numFmt w:val="lowerRoman"/>
      <w:lvlText w:val="%6."/>
      <w:lvlJc w:val="right"/>
      <w:pPr>
        <w:ind w:left="4320" w:hanging="180"/>
      </w:pPr>
    </w:lvl>
    <w:lvl w:ilvl="6" w:tplc="0409000F">
      <w:start w:val="1"/>
      <w:numFmt w:val="decimal"/>
      <w:lvlText w:val="%7."/>
      <w:lvlJc w:val="left"/>
      <w:pPr>
        <w:ind w:left="5040" w:hanging="360"/>
      </w:pPr>
    </w:lvl>
    <w:lvl w:ilvl="7" w:tplc="04090019">
      <w:start w:val="1"/>
      <w:numFmt w:val="lowerLetter"/>
      <w:lvlText w:val="%8."/>
      <w:lvlJc w:val="left"/>
      <w:pPr>
        <w:ind w:left="5760" w:hanging="360"/>
      </w:pPr>
    </w:lvl>
    <w:lvl w:ilvl="8" w:tplc="0409001B">
      <w:start w:val="1"/>
      <w:numFmt w:val="lowerRoman"/>
      <w:lvlText w:val="%9."/>
      <w:lvlJc w:val="right"/>
      <w:pPr>
        <w:ind w:left="6480" w:hanging="180"/>
      </w:pPr>
    </w:lvl>
  </w:abstractNum>
  <w:abstractNum w:abstractNumId="7" w15:restartNumberingAfterBreak="0">
    <w:nsid w:val="26E4369E"/>
    <w:multiLevelType w:val="hybridMultilevel"/>
    <w:tmpl w:val="F3BC0670"/>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8" w15:restartNumberingAfterBreak="0">
    <w:nsid w:val="27017F73"/>
    <w:multiLevelType w:val="hybridMultilevel"/>
    <w:tmpl w:val="5B18FB68"/>
    <w:lvl w:ilvl="0" w:tplc="041C000D">
      <w:start w:val="1"/>
      <w:numFmt w:val="bullet"/>
      <w:lvlText w:val=""/>
      <w:lvlJc w:val="left"/>
      <w:pPr>
        <w:ind w:left="720" w:hanging="360"/>
      </w:pPr>
      <w:rPr>
        <w:rFonts w:ascii="Wingdings" w:hAnsi="Wingdings" w:hint="default"/>
      </w:rPr>
    </w:lvl>
    <w:lvl w:ilvl="1" w:tplc="041C0003" w:tentative="1">
      <w:start w:val="1"/>
      <w:numFmt w:val="bullet"/>
      <w:lvlText w:val="o"/>
      <w:lvlJc w:val="left"/>
      <w:pPr>
        <w:ind w:left="1440" w:hanging="360"/>
      </w:pPr>
      <w:rPr>
        <w:rFonts w:ascii="Courier New" w:hAnsi="Courier New" w:cs="Courier New" w:hint="default"/>
      </w:rPr>
    </w:lvl>
    <w:lvl w:ilvl="2" w:tplc="041C0005" w:tentative="1">
      <w:start w:val="1"/>
      <w:numFmt w:val="bullet"/>
      <w:lvlText w:val=""/>
      <w:lvlJc w:val="left"/>
      <w:pPr>
        <w:ind w:left="2160" w:hanging="360"/>
      </w:pPr>
      <w:rPr>
        <w:rFonts w:ascii="Wingdings" w:hAnsi="Wingdings" w:hint="default"/>
      </w:rPr>
    </w:lvl>
    <w:lvl w:ilvl="3" w:tplc="041C0001" w:tentative="1">
      <w:start w:val="1"/>
      <w:numFmt w:val="bullet"/>
      <w:lvlText w:val=""/>
      <w:lvlJc w:val="left"/>
      <w:pPr>
        <w:ind w:left="2880" w:hanging="360"/>
      </w:pPr>
      <w:rPr>
        <w:rFonts w:ascii="Symbol" w:hAnsi="Symbol" w:hint="default"/>
      </w:rPr>
    </w:lvl>
    <w:lvl w:ilvl="4" w:tplc="041C0003" w:tentative="1">
      <w:start w:val="1"/>
      <w:numFmt w:val="bullet"/>
      <w:lvlText w:val="o"/>
      <w:lvlJc w:val="left"/>
      <w:pPr>
        <w:ind w:left="3600" w:hanging="360"/>
      </w:pPr>
      <w:rPr>
        <w:rFonts w:ascii="Courier New" w:hAnsi="Courier New" w:cs="Courier New" w:hint="default"/>
      </w:rPr>
    </w:lvl>
    <w:lvl w:ilvl="5" w:tplc="041C0005" w:tentative="1">
      <w:start w:val="1"/>
      <w:numFmt w:val="bullet"/>
      <w:lvlText w:val=""/>
      <w:lvlJc w:val="left"/>
      <w:pPr>
        <w:ind w:left="4320" w:hanging="360"/>
      </w:pPr>
      <w:rPr>
        <w:rFonts w:ascii="Wingdings" w:hAnsi="Wingdings" w:hint="default"/>
      </w:rPr>
    </w:lvl>
    <w:lvl w:ilvl="6" w:tplc="041C0001" w:tentative="1">
      <w:start w:val="1"/>
      <w:numFmt w:val="bullet"/>
      <w:lvlText w:val=""/>
      <w:lvlJc w:val="left"/>
      <w:pPr>
        <w:ind w:left="5040" w:hanging="360"/>
      </w:pPr>
      <w:rPr>
        <w:rFonts w:ascii="Symbol" w:hAnsi="Symbol" w:hint="default"/>
      </w:rPr>
    </w:lvl>
    <w:lvl w:ilvl="7" w:tplc="041C0003" w:tentative="1">
      <w:start w:val="1"/>
      <w:numFmt w:val="bullet"/>
      <w:lvlText w:val="o"/>
      <w:lvlJc w:val="left"/>
      <w:pPr>
        <w:ind w:left="5760" w:hanging="360"/>
      </w:pPr>
      <w:rPr>
        <w:rFonts w:ascii="Courier New" w:hAnsi="Courier New" w:cs="Courier New" w:hint="default"/>
      </w:rPr>
    </w:lvl>
    <w:lvl w:ilvl="8" w:tplc="041C0005" w:tentative="1">
      <w:start w:val="1"/>
      <w:numFmt w:val="bullet"/>
      <w:lvlText w:val=""/>
      <w:lvlJc w:val="left"/>
      <w:pPr>
        <w:ind w:left="6480" w:hanging="360"/>
      </w:pPr>
      <w:rPr>
        <w:rFonts w:ascii="Wingdings" w:hAnsi="Wingdings" w:hint="default"/>
      </w:rPr>
    </w:lvl>
  </w:abstractNum>
  <w:abstractNum w:abstractNumId="9" w15:restartNumberingAfterBreak="0">
    <w:nsid w:val="28881BD2"/>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10" w15:restartNumberingAfterBreak="0">
    <w:nsid w:val="2B4F433C"/>
    <w:multiLevelType w:val="hybridMultilevel"/>
    <w:tmpl w:val="25F218C4"/>
    <w:lvl w:ilvl="0" w:tplc="E9E235A4">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D497559"/>
    <w:multiLevelType w:val="hybridMultilevel"/>
    <w:tmpl w:val="1E445D16"/>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12" w15:restartNumberingAfterBreak="0">
    <w:nsid w:val="373C466B"/>
    <w:multiLevelType w:val="hybridMultilevel"/>
    <w:tmpl w:val="F70651CC"/>
    <w:lvl w:ilvl="0" w:tplc="04090001">
      <w:start w:val="1"/>
      <w:numFmt w:val="bullet"/>
      <w:lvlText w:val=""/>
      <w:lvlJc w:val="left"/>
      <w:pPr>
        <w:tabs>
          <w:tab w:val="num" w:pos="360"/>
        </w:tabs>
        <w:ind w:left="360" w:hanging="360"/>
      </w:pPr>
      <w:rPr>
        <w:rFonts w:ascii="Symbol" w:hAnsi="Symbol" w:cs="Symbol" w:hint="default"/>
      </w:rPr>
    </w:lvl>
    <w:lvl w:ilvl="1" w:tplc="0409000F">
      <w:start w:val="1"/>
      <w:numFmt w:val="decimal"/>
      <w:lvlText w:val="%2."/>
      <w:lvlJc w:val="left"/>
      <w:pPr>
        <w:tabs>
          <w:tab w:val="num" w:pos="1080"/>
        </w:tabs>
        <w:ind w:left="1080" w:hanging="360"/>
      </w:pPr>
      <w:rPr>
        <w:rFonts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3" w15:restartNumberingAfterBreak="0">
    <w:nsid w:val="3A476FEE"/>
    <w:multiLevelType w:val="hybridMultilevel"/>
    <w:tmpl w:val="30E88F92"/>
    <w:lvl w:ilvl="0" w:tplc="C9B22E64">
      <w:start w:val="3"/>
      <w:numFmt w:val="bullet"/>
      <w:lvlText w:val="-"/>
      <w:lvlJc w:val="left"/>
      <w:pPr>
        <w:ind w:left="720" w:hanging="360"/>
      </w:pPr>
      <w:rPr>
        <w:rFonts w:ascii="Times New Roman" w:eastAsia="Times New Roman" w:hAnsi="Times New Roman"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3B8105C4"/>
    <w:multiLevelType w:val="hybridMultilevel"/>
    <w:tmpl w:val="E1E0FE46"/>
    <w:lvl w:ilvl="0" w:tplc="041C000F">
      <w:start w:val="1"/>
      <w:numFmt w:val="decimal"/>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3E4A6EFE"/>
    <w:multiLevelType w:val="hybridMultilevel"/>
    <w:tmpl w:val="5218D758"/>
    <w:lvl w:ilvl="0" w:tplc="491AD09A">
      <w:start w:val="1"/>
      <w:numFmt w:val="lowerLetter"/>
      <w:lvlText w:val="%1)"/>
      <w:lvlJc w:val="left"/>
      <w:pPr>
        <w:ind w:left="840" w:hanging="360"/>
      </w:pPr>
      <w:rPr>
        <w:rFonts w:hint="default"/>
      </w:rPr>
    </w:lvl>
    <w:lvl w:ilvl="1" w:tplc="04090019">
      <w:start w:val="1"/>
      <w:numFmt w:val="lowerLetter"/>
      <w:lvlText w:val="%2."/>
      <w:lvlJc w:val="left"/>
      <w:pPr>
        <w:ind w:left="1560" w:hanging="360"/>
      </w:pPr>
    </w:lvl>
    <w:lvl w:ilvl="2" w:tplc="0409001B" w:tentative="1">
      <w:start w:val="1"/>
      <w:numFmt w:val="lowerRoman"/>
      <w:lvlText w:val="%3."/>
      <w:lvlJc w:val="right"/>
      <w:pPr>
        <w:ind w:left="2280" w:hanging="180"/>
      </w:pPr>
    </w:lvl>
    <w:lvl w:ilvl="3" w:tplc="0409000F" w:tentative="1">
      <w:start w:val="1"/>
      <w:numFmt w:val="decimal"/>
      <w:lvlText w:val="%4."/>
      <w:lvlJc w:val="left"/>
      <w:pPr>
        <w:ind w:left="3000" w:hanging="360"/>
      </w:pPr>
    </w:lvl>
    <w:lvl w:ilvl="4" w:tplc="04090019" w:tentative="1">
      <w:start w:val="1"/>
      <w:numFmt w:val="lowerLetter"/>
      <w:lvlText w:val="%5."/>
      <w:lvlJc w:val="left"/>
      <w:pPr>
        <w:ind w:left="3720" w:hanging="360"/>
      </w:pPr>
    </w:lvl>
    <w:lvl w:ilvl="5" w:tplc="0409001B" w:tentative="1">
      <w:start w:val="1"/>
      <w:numFmt w:val="lowerRoman"/>
      <w:lvlText w:val="%6."/>
      <w:lvlJc w:val="right"/>
      <w:pPr>
        <w:ind w:left="4440" w:hanging="180"/>
      </w:pPr>
    </w:lvl>
    <w:lvl w:ilvl="6" w:tplc="0409000F" w:tentative="1">
      <w:start w:val="1"/>
      <w:numFmt w:val="decimal"/>
      <w:lvlText w:val="%7."/>
      <w:lvlJc w:val="left"/>
      <w:pPr>
        <w:ind w:left="5160" w:hanging="360"/>
      </w:pPr>
    </w:lvl>
    <w:lvl w:ilvl="7" w:tplc="04090019" w:tentative="1">
      <w:start w:val="1"/>
      <w:numFmt w:val="lowerLetter"/>
      <w:lvlText w:val="%8."/>
      <w:lvlJc w:val="left"/>
      <w:pPr>
        <w:ind w:left="5880" w:hanging="360"/>
      </w:pPr>
    </w:lvl>
    <w:lvl w:ilvl="8" w:tplc="0409001B" w:tentative="1">
      <w:start w:val="1"/>
      <w:numFmt w:val="lowerRoman"/>
      <w:lvlText w:val="%9."/>
      <w:lvlJc w:val="right"/>
      <w:pPr>
        <w:ind w:left="6600" w:hanging="180"/>
      </w:pPr>
    </w:lvl>
  </w:abstractNum>
  <w:abstractNum w:abstractNumId="16" w15:restartNumberingAfterBreak="0">
    <w:nsid w:val="47E97EA7"/>
    <w:multiLevelType w:val="hybridMultilevel"/>
    <w:tmpl w:val="4B9AB96A"/>
    <w:lvl w:ilvl="0" w:tplc="04090001">
      <w:start w:val="1"/>
      <w:numFmt w:val="bullet"/>
      <w:lvlText w:val=""/>
      <w:lvlJc w:val="left"/>
      <w:pPr>
        <w:tabs>
          <w:tab w:val="num" w:pos="360"/>
        </w:tabs>
        <w:ind w:left="360" w:hanging="360"/>
      </w:pPr>
      <w:rPr>
        <w:rFonts w:ascii="Symbol" w:hAnsi="Symbol" w:hint="default"/>
      </w:rPr>
    </w:lvl>
    <w:lvl w:ilvl="1" w:tplc="04090003">
      <w:start w:val="1"/>
      <w:numFmt w:val="bullet"/>
      <w:lvlText w:val="o"/>
      <w:lvlJc w:val="left"/>
      <w:pPr>
        <w:tabs>
          <w:tab w:val="num" w:pos="1080"/>
        </w:tabs>
        <w:ind w:left="1080" w:hanging="360"/>
      </w:pPr>
      <w:rPr>
        <w:rFonts w:ascii="Courier New" w:hAnsi="Courier New" w:cs="Courier New" w:hint="default"/>
      </w:rPr>
    </w:lvl>
    <w:lvl w:ilvl="2" w:tplc="04090005">
      <w:start w:val="1"/>
      <w:numFmt w:val="bullet"/>
      <w:lvlText w:val=""/>
      <w:lvlJc w:val="left"/>
      <w:pPr>
        <w:tabs>
          <w:tab w:val="num" w:pos="1800"/>
        </w:tabs>
        <w:ind w:left="1800" w:hanging="360"/>
      </w:pPr>
      <w:rPr>
        <w:rFonts w:ascii="Wingdings" w:hAnsi="Wingdings" w:cs="Wingdings" w:hint="default"/>
      </w:rPr>
    </w:lvl>
    <w:lvl w:ilvl="3" w:tplc="04090001">
      <w:start w:val="1"/>
      <w:numFmt w:val="bullet"/>
      <w:lvlText w:val=""/>
      <w:lvlJc w:val="left"/>
      <w:pPr>
        <w:tabs>
          <w:tab w:val="num" w:pos="2520"/>
        </w:tabs>
        <w:ind w:left="2520" w:hanging="360"/>
      </w:pPr>
      <w:rPr>
        <w:rFonts w:ascii="Symbol" w:hAnsi="Symbol" w:cs="Symbol" w:hint="default"/>
      </w:rPr>
    </w:lvl>
    <w:lvl w:ilvl="4" w:tplc="04090003">
      <w:start w:val="1"/>
      <w:numFmt w:val="bullet"/>
      <w:lvlText w:val="o"/>
      <w:lvlJc w:val="left"/>
      <w:pPr>
        <w:tabs>
          <w:tab w:val="num" w:pos="3240"/>
        </w:tabs>
        <w:ind w:left="3240" w:hanging="360"/>
      </w:pPr>
      <w:rPr>
        <w:rFonts w:ascii="Courier New" w:hAnsi="Courier New" w:cs="Courier New" w:hint="default"/>
      </w:rPr>
    </w:lvl>
    <w:lvl w:ilvl="5" w:tplc="04090005">
      <w:start w:val="1"/>
      <w:numFmt w:val="bullet"/>
      <w:lvlText w:val=""/>
      <w:lvlJc w:val="left"/>
      <w:pPr>
        <w:tabs>
          <w:tab w:val="num" w:pos="3960"/>
        </w:tabs>
        <w:ind w:left="3960" w:hanging="360"/>
      </w:pPr>
      <w:rPr>
        <w:rFonts w:ascii="Wingdings" w:hAnsi="Wingdings" w:cs="Wingdings" w:hint="default"/>
      </w:rPr>
    </w:lvl>
    <w:lvl w:ilvl="6" w:tplc="04090001">
      <w:start w:val="1"/>
      <w:numFmt w:val="bullet"/>
      <w:lvlText w:val=""/>
      <w:lvlJc w:val="left"/>
      <w:pPr>
        <w:tabs>
          <w:tab w:val="num" w:pos="4680"/>
        </w:tabs>
        <w:ind w:left="4680" w:hanging="360"/>
      </w:pPr>
      <w:rPr>
        <w:rFonts w:ascii="Symbol" w:hAnsi="Symbol" w:cs="Symbol" w:hint="default"/>
      </w:rPr>
    </w:lvl>
    <w:lvl w:ilvl="7" w:tplc="04090003">
      <w:start w:val="1"/>
      <w:numFmt w:val="bullet"/>
      <w:lvlText w:val="o"/>
      <w:lvlJc w:val="left"/>
      <w:pPr>
        <w:tabs>
          <w:tab w:val="num" w:pos="5400"/>
        </w:tabs>
        <w:ind w:left="5400" w:hanging="360"/>
      </w:pPr>
      <w:rPr>
        <w:rFonts w:ascii="Courier New" w:hAnsi="Courier New" w:cs="Courier New" w:hint="default"/>
      </w:rPr>
    </w:lvl>
    <w:lvl w:ilvl="8" w:tplc="04090005">
      <w:start w:val="1"/>
      <w:numFmt w:val="bullet"/>
      <w:lvlText w:val=""/>
      <w:lvlJc w:val="left"/>
      <w:pPr>
        <w:tabs>
          <w:tab w:val="num" w:pos="6120"/>
        </w:tabs>
        <w:ind w:left="6120" w:hanging="360"/>
      </w:pPr>
      <w:rPr>
        <w:rFonts w:ascii="Wingdings" w:hAnsi="Wingdings" w:cs="Wingdings" w:hint="default"/>
      </w:rPr>
    </w:lvl>
  </w:abstractNum>
  <w:abstractNum w:abstractNumId="17" w15:restartNumberingAfterBreak="0">
    <w:nsid w:val="50EA6DFD"/>
    <w:multiLevelType w:val="hybridMultilevel"/>
    <w:tmpl w:val="A18E49A8"/>
    <w:lvl w:ilvl="0" w:tplc="0422E9DE">
      <w:start w:val="1"/>
      <w:numFmt w:val="lowerLetter"/>
      <w:lvlText w:val="%1-"/>
      <w:lvlJc w:val="left"/>
      <w:pPr>
        <w:ind w:left="360" w:hanging="360"/>
      </w:pPr>
      <w:rPr>
        <w:rFonts w:cs="Times New Roman"/>
      </w:rPr>
    </w:lvl>
    <w:lvl w:ilvl="1" w:tplc="04090019">
      <w:start w:val="1"/>
      <w:numFmt w:val="decimal"/>
      <w:lvlText w:val="%2."/>
      <w:lvlJc w:val="left"/>
      <w:pPr>
        <w:tabs>
          <w:tab w:val="num" w:pos="1440"/>
        </w:tabs>
        <w:ind w:left="1440" w:hanging="360"/>
      </w:pPr>
    </w:lvl>
    <w:lvl w:ilvl="2" w:tplc="0409001B">
      <w:start w:val="1"/>
      <w:numFmt w:val="decimal"/>
      <w:lvlText w:val="%3."/>
      <w:lvlJc w:val="left"/>
      <w:pPr>
        <w:tabs>
          <w:tab w:val="num" w:pos="2160"/>
        </w:tabs>
        <w:ind w:left="2160" w:hanging="360"/>
      </w:pPr>
    </w:lvl>
    <w:lvl w:ilvl="3" w:tplc="0409000F">
      <w:start w:val="1"/>
      <w:numFmt w:val="decimal"/>
      <w:lvlText w:val="%4."/>
      <w:lvlJc w:val="left"/>
      <w:pPr>
        <w:tabs>
          <w:tab w:val="num" w:pos="2880"/>
        </w:tabs>
        <w:ind w:left="2880" w:hanging="360"/>
      </w:pPr>
    </w:lvl>
    <w:lvl w:ilvl="4" w:tplc="04090019">
      <w:start w:val="1"/>
      <w:numFmt w:val="decimal"/>
      <w:lvlText w:val="%5."/>
      <w:lvlJc w:val="left"/>
      <w:pPr>
        <w:tabs>
          <w:tab w:val="num" w:pos="3600"/>
        </w:tabs>
        <w:ind w:left="3600" w:hanging="360"/>
      </w:pPr>
    </w:lvl>
    <w:lvl w:ilvl="5" w:tplc="0409001B">
      <w:start w:val="1"/>
      <w:numFmt w:val="decimal"/>
      <w:lvlText w:val="%6."/>
      <w:lvlJc w:val="left"/>
      <w:pPr>
        <w:tabs>
          <w:tab w:val="num" w:pos="4320"/>
        </w:tabs>
        <w:ind w:left="4320" w:hanging="360"/>
      </w:pPr>
    </w:lvl>
    <w:lvl w:ilvl="6" w:tplc="0409000F">
      <w:start w:val="1"/>
      <w:numFmt w:val="decimal"/>
      <w:lvlText w:val="%7."/>
      <w:lvlJc w:val="left"/>
      <w:pPr>
        <w:tabs>
          <w:tab w:val="num" w:pos="5040"/>
        </w:tabs>
        <w:ind w:left="5040" w:hanging="360"/>
      </w:pPr>
    </w:lvl>
    <w:lvl w:ilvl="7" w:tplc="04090019">
      <w:start w:val="1"/>
      <w:numFmt w:val="decimal"/>
      <w:lvlText w:val="%8."/>
      <w:lvlJc w:val="left"/>
      <w:pPr>
        <w:tabs>
          <w:tab w:val="num" w:pos="5760"/>
        </w:tabs>
        <w:ind w:left="5760" w:hanging="360"/>
      </w:pPr>
    </w:lvl>
    <w:lvl w:ilvl="8" w:tplc="0409001B">
      <w:start w:val="1"/>
      <w:numFmt w:val="decimal"/>
      <w:lvlText w:val="%9."/>
      <w:lvlJc w:val="left"/>
      <w:pPr>
        <w:tabs>
          <w:tab w:val="num" w:pos="6480"/>
        </w:tabs>
        <w:ind w:left="6480" w:hanging="360"/>
      </w:pPr>
    </w:lvl>
  </w:abstractNum>
  <w:abstractNum w:abstractNumId="18" w15:restartNumberingAfterBreak="0">
    <w:nsid w:val="546739AC"/>
    <w:multiLevelType w:val="hybridMultilevel"/>
    <w:tmpl w:val="658AD53C"/>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57C614F5"/>
    <w:multiLevelType w:val="hybridMultilevel"/>
    <w:tmpl w:val="5B8EE754"/>
    <w:lvl w:ilvl="0" w:tplc="041C000F">
      <w:start w:val="1"/>
      <w:numFmt w:val="decimal"/>
      <w:lvlText w:val="%1."/>
      <w:lvlJc w:val="left"/>
      <w:pPr>
        <w:ind w:left="720" w:hanging="360"/>
      </w:pPr>
    </w:lvl>
    <w:lvl w:ilvl="1" w:tplc="041C0019">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0" w15:restartNumberingAfterBreak="0">
    <w:nsid w:val="5BF3529F"/>
    <w:multiLevelType w:val="hybridMultilevel"/>
    <w:tmpl w:val="AA7A8E06"/>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1" w15:restartNumberingAfterBreak="0">
    <w:nsid w:val="5F0769B1"/>
    <w:multiLevelType w:val="hybridMultilevel"/>
    <w:tmpl w:val="DA3E1B6E"/>
    <w:lvl w:ilvl="0" w:tplc="BE8CB7E0">
      <w:start w:val="1"/>
      <w:numFmt w:val="lowerLetter"/>
      <w:lvlText w:val="%1-"/>
      <w:lvlJc w:val="left"/>
      <w:pPr>
        <w:ind w:left="360" w:hanging="360"/>
      </w:pPr>
      <w:rPr>
        <w:rFonts w:cs="Times New Roman" w:hint="default"/>
      </w:rPr>
    </w:lvl>
    <w:lvl w:ilvl="1" w:tplc="04090019" w:tentative="1">
      <w:start w:val="1"/>
      <w:numFmt w:val="lowerLetter"/>
      <w:lvlText w:val="%2."/>
      <w:lvlJc w:val="left"/>
      <w:pPr>
        <w:ind w:left="1080" w:hanging="360"/>
      </w:pPr>
      <w:rPr>
        <w:rFonts w:cs="Times New Roman"/>
      </w:rPr>
    </w:lvl>
    <w:lvl w:ilvl="2" w:tplc="0409001B" w:tentative="1">
      <w:start w:val="1"/>
      <w:numFmt w:val="lowerRoman"/>
      <w:lvlText w:val="%3."/>
      <w:lvlJc w:val="right"/>
      <w:pPr>
        <w:ind w:left="1800" w:hanging="180"/>
      </w:pPr>
      <w:rPr>
        <w:rFonts w:cs="Times New Roman"/>
      </w:rPr>
    </w:lvl>
    <w:lvl w:ilvl="3" w:tplc="0409000F" w:tentative="1">
      <w:start w:val="1"/>
      <w:numFmt w:val="decimal"/>
      <w:lvlText w:val="%4."/>
      <w:lvlJc w:val="left"/>
      <w:pPr>
        <w:ind w:left="2520" w:hanging="360"/>
      </w:pPr>
      <w:rPr>
        <w:rFonts w:cs="Times New Roman"/>
      </w:rPr>
    </w:lvl>
    <w:lvl w:ilvl="4" w:tplc="04090019" w:tentative="1">
      <w:start w:val="1"/>
      <w:numFmt w:val="lowerLetter"/>
      <w:lvlText w:val="%5."/>
      <w:lvlJc w:val="left"/>
      <w:pPr>
        <w:ind w:left="3240" w:hanging="360"/>
      </w:pPr>
      <w:rPr>
        <w:rFonts w:cs="Times New Roman"/>
      </w:rPr>
    </w:lvl>
    <w:lvl w:ilvl="5" w:tplc="0409001B" w:tentative="1">
      <w:start w:val="1"/>
      <w:numFmt w:val="lowerRoman"/>
      <w:lvlText w:val="%6."/>
      <w:lvlJc w:val="right"/>
      <w:pPr>
        <w:ind w:left="3960" w:hanging="180"/>
      </w:pPr>
      <w:rPr>
        <w:rFonts w:cs="Times New Roman"/>
      </w:rPr>
    </w:lvl>
    <w:lvl w:ilvl="6" w:tplc="0409000F" w:tentative="1">
      <w:start w:val="1"/>
      <w:numFmt w:val="decimal"/>
      <w:lvlText w:val="%7."/>
      <w:lvlJc w:val="left"/>
      <w:pPr>
        <w:ind w:left="4680" w:hanging="360"/>
      </w:pPr>
      <w:rPr>
        <w:rFonts w:cs="Times New Roman"/>
      </w:rPr>
    </w:lvl>
    <w:lvl w:ilvl="7" w:tplc="04090019" w:tentative="1">
      <w:start w:val="1"/>
      <w:numFmt w:val="lowerLetter"/>
      <w:lvlText w:val="%8."/>
      <w:lvlJc w:val="left"/>
      <w:pPr>
        <w:ind w:left="5400" w:hanging="360"/>
      </w:pPr>
      <w:rPr>
        <w:rFonts w:cs="Times New Roman"/>
      </w:rPr>
    </w:lvl>
    <w:lvl w:ilvl="8" w:tplc="0409001B" w:tentative="1">
      <w:start w:val="1"/>
      <w:numFmt w:val="lowerRoman"/>
      <w:lvlText w:val="%9."/>
      <w:lvlJc w:val="right"/>
      <w:pPr>
        <w:ind w:left="6120" w:hanging="180"/>
      </w:pPr>
      <w:rPr>
        <w:rFonts w:cs="Times New Roman"/>
      </w:rPr>
    </w:lvl>
  </w:abstractNum>
  <w:abstractNum w:abstractNumId="22" w15:restartNumberingAfterBreak="0">
    <w:nsid w:val="663B3FBA"/>
    <w:multiLevelType w:val="hybridMultilevel"/>
    <w:tmpl w:val="1D0A68D2"/>
    <w:lvl w:ilvl="0" w:tplc="041C000F">
      <w:start w:val="1"/>
      <w:numFmt w:val="decimal"/>
      <w:lvlText w:val="%1."/>
      <w:lvlJc w:val="left"/>
      <w:pPr>
        <w:ind w:left="720" w:hanging="360"/>
      </w:pPr>
    </w:lvl>
    <w:lvl w:ilvl="1" w:tplc="041C0019" w:tentative="1">
      <w:start w:val="1"/>
      <w:numFmt w:val="lowerLetter"/>
      <w:lvlText w:val="%2."/>
      <w:lvlJc w:val="left"/>
      <w:pPr>
        <w:ind w:left="1440" w:hanging="360"/>
      </w:pPr>
    </w:lvl>
    <w:lvl w:ilvl="2" w:tplc="041C001B" w:tentative="1">
      <w:start w:val="1"/>
      <w:numFmt w:val="lowerRoman"/>
      <w:lvlText w:val="%3."/>
      <w:lvlJc w:val="right"/>
      <w:pPr>
        <w:ind w:left="2160" w:hanging="180"/>
      </w:pPr>
    </w:lvl>
    <w:lvl w:ilvl="3" w:tplc="041C000F" w:tentative="1">
      <w:start w:val="1"/>
      <w:numFmt w:val="decimal"/>
      <w:lvlText w:val="%4."/>
      <w:lvlJc w:val="left"/>
      <w:pPr>
        <w:ind w:left="2880" w:hanging="360"/>
      </w:pPr>
    </w:lvl>
    <w:lvl w:ilvl="4" w:tplc="041C0019" w:tentative="1">
      <w:start w:val="1"/>
      <w:numFmt w:val="lowerLetter"/>
      <w:lvlText w:val="%5."/>
      <w:lvlJc w:val="left"/>
      <w:pPr>
        <w:ind w:left="3600" w:hanging="360"/>
      </w:pPr>
    </w:lvl>
    <w:lvl w:ilvl="5" w:tplc="041C001B" w:tentative="1">
      <w:start w:val="1"/>
      <w:numFmt w:val="lowerRoman"/>
      <w:lvlText w:val="%6."/>
      <w:lvlJc w:val="right"/>
      <w:pPr>
        <w:ind w:left="4320" w:hanging="180"/>
      </w:pPr>
    </w:lvl>
    <w:lvl w:ilvl="6" w:tplc="041C000F" w:tentative="1">
      <w:start w:val="1"/>
      <w:numFmt w:val="decimal"/>
      <w:lvlText w:val="%7."/>
      <w:lvlJc w:val="left"/>
      <w:pPr>
        <w:ind w:left="5040" w:hanging="360"/>
      </w:pPr>
    </w:lvl>
    <w:lvl w:ilvl="7" w:tplc="041C0019" w:tentative="1">
      <w:start w:val="1"/>
      <w:numFmt w:val="lowerLetter"/>
      <w:lvlText w:val="%8."/>
      <w:lvlJc w:val="left"/>
      <w:pPr>
        <w:ind w:left="5760" w:hanging="360"/>
      </w:pPr>
    </w:lvl>
    <w:lvl w:ilvl="8" w:tplc="041C001B" w:tentative="1">
      <w:start w:val="1"/>
      <w:numFmt w:val="lowerRoman"/>
      <w:lvlText w:val="%9."/>
      <w:lvlJc w:val="right"/>
      <w:pPr>
        <w:ind w:left="6480" w:hanging="180"/>
      </w:pPr>
    </w:lvl>
  </w:abstractNum>
  <w:abstractNum w:abstractNumId="23" w15:restartNumberingAfterBreak="0">
    <w:nsid w:val="69E119BD"/>
    <w:multiLevelType w:val="hybridMultilevel"/>
    <w:tmpl w:val="431CDA1C"/>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4" w15:restartNumberingAfterBreak="0">
    <w:nsid w:val="6C7E5A33"/>
    <w:multiLevelType w:val="hybridMultilevel"/>
    <w:tmpl w:val="1D14CA5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15:restartNumberingAfterBreak="0">
    <w:nsid w:val="6F183EC1"/>
    <w:multiLevelType w:val="hybridMultilevel"/>
    <w:tmpl w:val="52A85D8C"/>
    <w:lvl w:ilvl="0" w:tplc="04090017">
      <w:start w:val="1"/>
      <w:numFmt w:val="lowerLetter"/>
      <w:lvlText w:val="%1)"/>
      <w:lvlJc w:val="left"/>
      <w:pPr>
        <w:ind w:left="1080" w:hanging="360"/>
      </w:pPr>
      <w:rPr>
        <w:rFonts w:cs="Times New Roman"/>
      </w:rPr>
    </w:lvl>
    <w:lvl w:ilvl="1" w:tplc="041C0019" w:tentative="1">
      <w:start w:val="1"/>
      <w:numFmt w:val="lowerLetter"/>
      <w:lvlText w:val="%2."/>
      <w:lvlJc w:val="left"/>
      <w:pPr>
        <w:ind w:left="1800" w:hanging="360"/>
      </w:pPr>
    </w:lvl>
    <w:lvl w:ilvl="2" w:tplc="041C001B" w:tentative="1">
      <w:start w:val="1"/>
      <w:numFmt w:val="lowerRoman"/>
      <w:lvlText w:val="%3."/>
      <w:lvlJc w:val="right"/>
      <w:pPr>
        <w:ind w:left="2520" w:hanging="180"/>
      </w:pPr>
    </w:lvl>
    <w:lvl w:ilvl="3" w:tplc="041C000F" w:tentative="1">
      <w:start w:val="1"/>
      <w:numFmt w:val="decimal"/>
      <w:lvlText w:val="%4."/>
      <w:lvlJc w:val="left"/>
      <w:pPr>
        <w:ind w:left="3240" w:hanging="360"/>
      </w:pPr>
    </w:lvl>
    <w:lvl w:ilvl="4" w:tplc="041C0019" w:tentative="1">
      <w:start w:val="1"/>
      <w:numFmt w:val="lowerLetter"/>
      <w:lvlText w:val="%5."/>
      <w:lvlJc w:val="left"/>
      <w:pPr>
        <w:ind w:left="3960" w:hanging="360"/>
      </w:pPr>
    </w:lvl>
    <w:lvl w:ilvl="5" w:tplc="041C001B" w:tentative="1">
      <w:start w:val="1"/>
      <w:numFmt w:val="lowerRoman"/>
      <w:lvlText w:val="%6."/>
      <w:lvlJc w:val="right"/>
      <w:pPr>
        <w:ind w:left="4680" w:hanging="180"/>
      </w:pPr>
    </w:lvl>
    <w:lvl w:ilvl="6" w:tplc="041C000F" w:tentative="1">
      <w:start w:val="1"/>
      <w:numFmt w:val="decimal"/>
      <w:lvlText w:val="%7."/>
      <w:lvlJc w:val="left"/>
      <w:pPr>
        <w:ind w:left="5400" w:hanging="360"/>
      </w:pPr>
    </w:lvl>
    <w:lvl w:ilvl="7" w:tplc="041C0019" w:tentative="1">
      <w:start w:val="1"/>
      <w:numFmt w:val="lowerLetter"/>
      <w:lvlText w:val="%8."/>
      <w:lvlJc w:val="left"/>
      <w:pPr>
        <w:ind w:left="6120" w:hanging="360"/>
      </w:pPr>
    </w:lvl>
    <w:lvl w:ilvl="8" w:tplc="041C001B" w:tentative="1">
      <w:start w:val="1"/>
      <w:numFmt w:val="lowerRoman"/>
      <w:lvlText w:val="%9."/>
      <w:lvlJc w:val="right"/>
      <w:pPr>
        <w:ind w:left="6840" w:hanging="180"/>
      </w:pPr>
    </w:lvl>
  </w:abstractNum>
  <w:abstractNum w:abstractNumId="26" w15:restartNumberingAfterBreak="0">
    <w:nsid w:val="769B60EA"/>
    <w:multiLevelType w:val="hybridMultilevel"/>
    <w:tmpl w:val="6C9AD50E"/>
    <w:lvl w:ilvl="0" w:tplc="0422E9DE">
      <w:start w:val="1"/>
      <w:numFmt w:val="lowerLetter"/>
      <w:lvlText w:val="%1-"/>
      <w:lvlJc w:val="left"/>
      <w:pPr>
        <w:ind w:left="360" w:hanging="360"/>
      </w:pPr>
      <w:rPr>
        <w:rFonts w:cs="Times New Roman" w:hint="default"/>
      </w:rPr>
    </w:lvl>
    <w:lvl w:ilvl="1" w:tplc="04090003" w:tentative="1">
      <w:start w:val="1"/>
      <w:numFmt w:val="bullet"/>
      <w:lvlText w:val="o"/>
      <w:lvlJc w:val="left"/>
      <w:pPr>
        <w:ind w:left="1080" w:hanging="360"/>
      </w:pPr>
      <w:rPr>
        <w:rFonts w:ascii="Courier New" w:hAnsi="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7" w15:restartNumberingAfterBreak="0">
    <w:nsid w:val="77485C44"/>
    <w:multiLevelType w:val="hybridMultilevel"/>
    <w:tmpl w:val="129EBE2A"/>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abstractNum w:abstractNumId="28" w15:restartNumberingAfterBreak="0">
    <w:nsid w:val="7CE12505"/>
    <w:multiLevelType w:val="hybridMultilevel"/>
    <w:tmpl w:val="870AFD7E"/>
    <w:lvl w:ilvl="0" w:tplc="04090017">
      <w:start w:val="1"/>
      <w:numFmt w:val="lowerLetter"/>
      <w:lvlText w:val="%1)"/>
      <w:lvlJc w:val="left"/>
      <w:pPr>
        <w:ind w:left="720" w:hanging="360"/>
      </w:pPr>
      <w:rPr>
        <w:rFonts w:cs="Times New Roman"/>
      </w:rPr>
    </w:lvl>
    <w:lvl w:ilvl="1" w:tplc="04090019">
      <w:start w:val="1"/>
      <w:numFmt w:val="lowerLetter"/>
      <w:lvlText w:val="%2."/>
      <w:lvlJc w:val="left"/>
      <w:pPr>
        <w:ind w:left="1440" w:hanging="360"/>
      </w:pPr>
      <w:rPr>
        <w:rFonts w:cs="Times New Roman"/>
      </w:rPr>
    </w:lvl>
    <w:lvl w:ilvl="2" w:tplc="0409001B">
      <w:start w:val="1"/>
      <w:numFmt w:val="lowerRoman"/>
      <w:lvlText w:val="%3."/>
      <w:lvlJc w:val="right"/>
      <w:pPr>
        <w:ind w:left="2160" w:hanging="180"/>
      </w:pPr>
      <w:rPr>
        <w:rFonts w:cs="Times New Roman"/>
      </w:rPr>
    </w:lvl>
    <w:lvl w:ilvl="3" w:tplc="0409000F">
      <w:start w:val="1"/>
      <w:numFmt w:val="decimal"/>
      <w:lvlText w:val="%4."/>
      <w:lvlJc w:val="left"/>
      <w:pPr>
        <w:ind w:left="2880" w:hanging="360"/>
      </w:pPr>
      <w:rPr>
        <w:rFonts w:cs="Times New Roman"/>
      </w:rPr>
    </w:lvl>
    <w:lvl w:ilvl="4" w:tplc="04090019">
      <w:start w:val="1"/>
      <w:numFmt w:val="lowerLetter"/>
      <w:lvlText w:val="%5."/>
      <w:lvlJc w:val="left"/>
      <w:pPr>
        <w:ind w:left="3600" w:hanging="360"/>
      </w:pPr>
      <w:rPr>
        <w:rFonts w:cs="Times New Roman"/>
      </w:rPr>
    </w:lvl>
    <w:lvl w:ilvl="5" w:tplc="0409001B">
      <w:start w:val="1"/>
      <w:numFmt w:val="lowerRoman"/>
      <w:lvlText w:val="%6."/>
      <w:lvlJc w:val="right"/>
      <w:pPr>
        <w:ind w:left="4320" w:hanging="180"/>
      </w:pPr>
      <w:rPr>
        <w:rFonts w:cs="Times New Roman"/>
      </w:rPr>
    </w:lvl>
    <w:lvl w:ilvl="6" w:tplc="0409000F">
      <w:start w:val="1"/>
      <w:numFmt w:val="decimal"/>
      <w:lvlText w:val="%7."/>
      <w:lvlJc w:val="left"/>
      <w:pPr>
        <w:ind w:left="5040" w:hanging="360"/>
      </w:pPr>
      <w:rPr>
        <w:rFonts w:cs="Times New Roman"/>
      </w:rPr>
    </w:lvl>
    <w:lvl w:ilvl="7" w:tplc="04090019">
      <w:start w:val="1"/>
      <w:numFmt w:val="lowerLetter"/>
      <w:lvlText w:val="%8."/>
      <w:lvlJc w:val="left"/>
      <w:pPr>
        <w:ind w:left="5760" w:hanging="360"/>
      </w:pPr>
      <w:rPr>
        <w:rFonts w:cs="Times New Roman"/>
      </w:rPr>
    </w:lvl>
    <w:lvl w:ilvl="8" w:tplc="0409001B">
      <w:start w:val="1"/>
      <w:numFmt w:val="lowerRoman"/>
      <w:lvlText w:val="%9."/>
      <w:lvlJc w:val="right"/>
      <w:pPr>
        <w:ind w:left="6480" w:hanging="180"/>
      </w:pPr>
      <w:rPr>
        <w:rFonts w:cs="Times New Roman"/>
      </w:rPr>
    </w:lvl>
  </w:abstractNum>
  <w:num w:numId="1">
    <w:abstractNumId w:val="21"/>
  </w:num>
  <w:num w:numId="2">
    <w:abstractNumId w:val="12"/>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2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27"/>
  </w:num>
  <w:num w:numId="8">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28"/>
  </w:num>
  <w:num w:numId="11">
    <w:abstractNumId w:val="22"/>
  </w:num>
  <w:num w:numId="12">
    <w:abstractNumId w:val="18"/>
  </w:num>
  <w:num w:numId="13">
    <w:abstractNumId w:val="15"/>
  </w:num>
  <w:num w:numId="14">
    <w:abstractNumId w:val="8"/>
  </w:num>
  <w:num w:numId="15">
    <w:abstractNumId w:val="7"/>
  </w:num>
  <w:num w:numId="16">
    <w:abstractNumId w:val="16"/>
  </w:num>
  <w:num w:numId="17">
    <w:abstractNumId w:val="1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4"/>
  </w:num>
  <w:num w:numId="19">
    <w:abstractNumId w:val="20"/>
  </w:num>
  <w:num w:numId="20">
    <w:abstractNumId w:val="3"/>
  </w:num>
  <w:num w:numId="21">
    <w:abstractNumId w:val="9"/>
  </w:num>
  <w:num w:numId="22">
    <w:abstractNumId w:val="1"/>
  </w:num>
  <w:num w:numId="23">
    <w:abstractNumId w:val="0"/>
  </w:num>
  <w:num w:numId="24">
    <w:abstractNumId w:val="11"/>
  </w:num>
  <w:num w:numId="25">
    <w:abstractNumId w:val="10"/>
  </w:num>
  <w:num w:numId="26">
    <w:abstractNumId w:val="26"/>
    <w:lvlOverride w:ilvl="0">
      <w:startOverride w:val="1"/>
    </w:lvlOverride>
    <w:lvlOverride w:ilvl="1"/>
    <w:lvlOverride w:ilvl="2"/>
    <w:lvlOverride w:ilvl="3"/>
    <w:lvlOverride w:ilvl="4"/>
    <w:lvlOverride w:ilvl="5"/>
    <w:lvlOverride w:ilvl="6"/>
    <w:lvlOverride w:ilvl="7"/>
    <w:lvlOverride w:ilvl="8"/>
  </w:num>
  <w:num w:numId="27">
    <w:abstractNumId w:val="5"/>
  </w:num>
  <w:num w:numId="28">
    <w:abstractNumId w:val="2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9">
    <w:abstractNumId w:val="18"/>
  </w:num>
  <w:num w:numId="30">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23"/>
  </w:num>
  <w:num w:numId="32">
    <w:abstractNumId w:val="16"/>
  </w:num>
  <w:num w:numId="33">
    <w:abstractNumId w:val="4"/>
  </w:num>
  <w:num w:numId="34">
    <w:abstractNumId w:val="12"/>
    <w:lvlOverride w:ilvl="0"/>
    <w:lvlOverride w:ilvl="1">
      <w:startOverride w:val="1"/>
    </w:lvlOverride>
    <w:lvlOverride w:ilvl="2"/>
    <w:lvlOverride w:ilvl="3"/>
    <w:lvlOverride w:ilvl="4"/>
    <w:lvlOverride w:ilvl="5"/>
    <w:lvlOverride w:ilvl="6"/>
    <w:lvlOverride w:ilvl="7"/>
    <w:lvlOverride w:ilvl="8"/>
  </w:num>
  <w:num w:numId="35">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6">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3"/>
  </w:num>
  <w:num w:numId="38">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9">
    <w:abstractNumId w:val="18"/>
  </w:num>
  <w:num w:numId="40">
    <w:abstractNumId w:val="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1">
    <w:abstractNumId w:val="23"/>
  </w:num>
  <w:num w:numId="42">
    <w:abstractNumId w:val="16"/>
  </w:num>
  <w:num w:numId="43">
    <w:abstractNumId w:val="4"/>
  </w:num>
  <w:num w:numId="44">
    <w:abstractNumId w:val="12"/>
    <w:lvlOverride w:ilvl="0"/>
    <w:lvlOverride w:ilvl="1">
      <w:startOverride w:val="1"/>
    </w:lvlOverride>
    <w:lvlOverride w:ilvl="2"/>
    <w:lvlOverride w:ilvl="3"/>
    <w:lvlOverride w:ilvl="4"/>
    <w:lvlOverride w:ilvl="5"/>
    <w:lvlOverride w:ilvl="6"/>
    <w:lvlOverride w:ilvl="7"/>
    <w:lvlOverride w:ilvl="8"/>
  </w:num>
  <w:num w:numId="45">
    <w:abstractNumId w:val="13"/>
  </w:num>
  <w:num w:numId="46">
    <w:abstractNumId w:val="25"/>
  </w:num>
  <w:num w:numId="47">
    <w:abstractNumId w:val="24"/>
  </w:num>
  <w:num w:numId="48">
    <w:abstractNumId w:val="19"/>
  </w:num>
  <w:num w:numId="49">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hdrShapeDefaults>
    <o:shapedefaults v:ext="edit" spidmax="9626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9787D"/>
    <w:rsid w:val="00006A72"/>
    <w:rsid w:val="00024C36"/>
    <w:rsid w:val="0002702B"/>
    <w:rsid w:val="0002747D"/>
    <w:rsid w:val="00027DD2"/>
    <w:rsid w:val="00043778"/>
    <w:rsid w:val="00044635"/>
    <w:rsid w:val="00060393"/>
    <w:rsid w:val="0006411B"/>
    <w:rsid w:val="0007018D"/>
    <w:rsid w:val="00094D46"/>
    <w:rsid w:val="000B585D"/>
    <w:rsid w:val="000C2DF1"/>
    <w:rsid w:val="000E295E"/>
    <w:rsid w:val="000F4B02"/>
    <w:rsid w:val="00106C7F"/>
    <w:rsid w:val="00106F2F"/>
    <w:rsid w:val="00114E1D"/>
    <w:rsid w:val="00117BE8"/>
    <w:rsid w:val="001533AC"/>
    <w:rsid w:val="00172E5E"/>
    <w:rsid w:val="00195A7E"/>
    <w:rsid w:val="001A6D6D"/>
    <w:rsid w:val="001B125E"/>
    <w:rsid w:val="001D1F53"/>
    <w:rsid w:val="001D221F"/>
    <w:rsid w:val="001D4536"/>
    <w:rsid w:val="001E4117"/>
    <w:rsid w:val="001F0B59"/>
    <w:rsid w:val="0020115A"/>
    <w:rsid w:val="00250001"/>
    <w:rsid w:val="00284834"/>
    <w:rsid w:val="00284E3B"/>
    <w:rsid w:val="00292B7B"/>
    <w:rsid w:val="002A63EC"/>
    <w:rsid w:val="002B15C4"/>
    <w:rsid w:val="002C5022"/>
    <w:rsid w:val="002C508A"/>
    <w:rsid w:val="003155F6"/>
    <w:rsid w:val="003232C1"/>
    <w:rsid w:val="00343CBA"/>
    <w:rsid w:val="00347D62"/>
    <w:rsid w:val="00354085"/>
    <w:rsid w:val="003603AF"/>
    <w:rsid w:val="00361B72"/>
    <w:rsid w:val="0037440F"/>
    <w:rsid w:val="003849F4"/>
    <w:rsid w:val="003B41DA"/>
    <w:rsid w:val="003B70CB"/>
    <w:rsid w:val="003E5137"/>
    <w:rsid w:val="003F5109"/>
    <w:rsid w:val="003F63C7"/>
    <w:rsid w:val="004008B3"/>
    <w:rsid w:val="00411242"/>
    <w:rsid w:val="00423F84"/>
    <w:rsid w:val="00427AFB"/>
    <w:rsid w:val="00446C65"/>
    <w:rsid w:val="00474245"/>
    <w:rsid w:val="004757DC"/>
    <w:rsid w:val="004874C7"/>
    <w:rsid w:val="004A5ADD"/>
    <w:rsid w:val="004D2E78"/>
    <w:rsid w:val="00544C8D"/>
    <w:rsid w:val="00547FEB"/>
    <w:rsid w:val="00594640"/>
    <w:rsid w:val="00596860"/>
    <w:rsid w:val="005A11CE"/>
    <w:rsid w:val="005B1423"/>
    <w:rsid w:val="005B3099"/>
    <w:rsid w:val="005B4ADC"/>
    <w:rsid w:val="005C1B40"/>
    <w:rsid w:val="005C2213"/>
    <w:rsid w:val="005C3060"/>
    <w:rsid w:val="005E032B"/>
    <w:rsid w:val="005E588F"/>
    <w:rsid w:val="005F0C59"/>
    <w:rsid w:val="005F4ADC"/>
    <w:rsid w:val="00610BF4"/>
    <w:rsid w:val="006263CA"/>
    <w:rsid w:val="00641BE2"/>
    <w:rsid w:val="00646690"/>
    <w:rsid w:val="00670473"/>
    <w:rsid w:val="006769F6"/>
    <w:rsid w:val="0069787D"/>
    <w:rsid w:val="006B12F9"/>
    <w:rsid w:val="006B4A56"/>
    <w:rsid w:val="006B7162"/>
    <w:rsid w:val="006E5826"/>
    <w:rsid w:val="006E6160"/>
    <w:rsid w:val="00706642"/>
    <w:rsid w:val="007102CC"/>
    <w:rsid w:val="00722059"/>
    <w:rsid w:val="00754D2C"/>
    <w:rsid w:val="0077207A"/>
    <w:rsid w:val="00790910"/>
    <w:rsid w:val="007B6592"/>
    <w:rsid w:val="007C1ABF"/>
    <w:rsid w:val="007D6441"/>
    <w:rsid w:val="007F15C2"/>
    <w:rsid w:val="007F36BF"/>
    <w:rsid w:val="007F3F3C"/>
    <w:rsid w:val="008037DC"/>
    <w:rsid w:val="0081496E"/>
    <w:rsid w:val="00833B58"/>
    <w:rsid w:val="008509B6"/>
    <w:rsid w:val="00890D07"/>
    <w:rsid w:val="008927B4"/>
    <w:rsid w:val="00893E3F"/>
    <w:rsid w:val="008A2ADC"/>
    <w:rsid w:val="00901C3F"/>
    <w:rsid w:val="00902BBC"/>
    <w:rsid w:val="00910CF8"/>
    <w:rsid w:val="009113A8"/>
    <w:rsid w:val="00914B96"/>
    <w:rsid w:val="00920C01"/>
    <w:rsid w:val="00935B1B"/>
    <w:rsid w:val="00937330"/>
    <w:rsid w:val="00970510"/>
    <w:rsid w:val="009D244E"/>
    <w:rsid w:val="009F153C"/>
    <w:rsid w:val="00A143FD"/>
    <w:rsid w:val="00A1770A"/>
    <w:rsid w:val="00A21746"/>
    <w:rsid w:val="00A55DB2"/>
    <w:rsid w:val="00A603B0"/>
    <w:rsid w:val="00A638D4"/>
    <w:rsid w:val="00A67B80"/>
    <w:rsid w:val="00AB0729"/>
    <w:rsid w:val="00AB10CA"/>
    <w:rsid w:val="00AD1ECF"/>
    <w:rsid w:val="00AE34AB"/>
    <w:rsid w:val="00AF7C35"/>
    <w:rsid w:val="00B03413"/>
    <w:rsid w:val="00B05420"/>
    <w:rsid w:val="00B05AD9"/>
    <w:rsid w:val="00B239F2"/>
    <w:rsid w:val="00B33DDB"/>
    <w:rsid w:val="00B46E74"/>
    <w:rsid w:val="00B659A9"/>
    <w:rsid w:val="00B74157"/>
    <w:rsid w:val="00B944F8"/>
    <w:rsid w:val="00BA282F"/>
    <w:rsid w:val="00BB0A41"/>
    <w:rsid w:val="00BB369A"/>
    <w:rsid w:val="00BB5045"/>
    <w:rsid w:val="00BE39DF"/>
    <w:rsid w:val="00BF31F7"/>
    <w:rsid w:val="00C31691"/>
    <w:rsid w:val="00C37D7B"/>
    <w:rsid w:val="00C527CA"/>
    <w:rsid w:val="00C61A7E"/>
    <w:rsid w:val="00C62FC4"/>
    <w:rsid w:val="00C73888"/>
    <w:rsid w:val="00C738A1"/>
    <w:rsid w:val="00CA587A"/>
    <w:rsid w:val="00CB0EA8"/>
    <w:rsid w:val="00CB4E23"/>
    <w:rsid w:val="00CE5B23"/>
    <w:rsid w:val="00D01FAB"/>
    <w:rsid w:val="00D12030"/>
    <w:rsid w:val="00D25955"/>
    <w:rsid w:val="00D26E38"/>
    <w:rsid w:val="00D5482E"/>
    <w:rsid w:val="00D75418"/>
    <w:rsid w:val="00DA089B"/>
    <w:rsid w:val="00DA0FC6"/>
    <w:rsid w:val="00DA7417"/>
    <w:rsid w:val="00DB090B"/>
    <w:rsid w:val="00DB1B25"/>
    <w:rsid w:val="00DC38CF"/>
    <w:rsid w:val="00E150FC"/>
    <w:rsid w:val="00EA71A7"/>
    <w:rsid w:val="00ED5B7D"/>
    <w:rsid w:val="00EE50A5"/>
    <w:rsid w:val="00EF12E8"/>
    <w:rsid w:val="00EF615B"/>
    <w:rsid w:val="00F12447"/>
    <w:rsid w:val="00F15306"/>
    <w:rsid w:val="00F167C6"/>
    <w:rsid w:val="00F47C01"/>
    <w:rsid w:val="00F718C6"/>
    <w:rsid w:val="00F8164C"/>
    <w:rsid w:val="00F926E0"/>
    <w:rsid w:val="00F97F95"/>
    <w:rsid w:val="00FB5B60"/>
    <w:rsid w:val="00FB606C"/>
    <w:rsid w:val="00FE3871"/>
  </w:rsids>
  <m:mathPr>
    <m:mathFont m:val="Cambria Math"/>
    <m:brkBin m:val="before"/>
    <m:brkBinSub m:val="--"/>
    <m:smallFrac/>
    <m:dispDef/>
    <m:lMargin m:val="0"/>
    <m:rMargin m:val="0"/>
    <m:defJc m:val="centerGroup"/>
    <m:wrapIndent m:val="1440"/>
    <m:intLim m:val="subSup"/>
    <m:naryLim m:val="undOvr"/>
  </m:mathPr>
  <w:themeFontLang w:val="sq-AL"/>
  <w:clrSchemeMapping w:bg1="light1" w:t1="dark1" w:bg2="light2" w:t2="dark2" w:accent1="accent1" w:accent2="accent2" w:accent3="accent3" w:accent4="accent4" w:accent5="accent5" w:accent6="accent6" w:hyperlink="hyperlink" w:followedHyperlink="followedHyperlink"/>
  <w:shapeDefaults>
    <o:shapedefaults v:ext="edit" spidmax="96260"/>
    <o:shapelayout v:ext="edit">
      <o:idmap v:ext="edit" data="1"/>
    </o:shapelayout>
  </w:shapeDefaults>
  <w:decimalSymbol w:val=","/>
  <w:listSeparator w:val=";"/>
  <w14:docId w14:val="04CA7849"/>
  <w15:docId w15:val="{69389983-3615-4E4E-9DB5-43ACEC0722D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sq-AL"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69787D"/>
    <w:pPr>
      <w:spacing w:after="0" w:line="240" w:lineRule="auto"/>
    </w:pPr>
    <w:rPr>
      <w:rFonts w:ascii="Garamond" w:eastAsia="Times New Roman" w:hAnsi="Garamond" w:cs="Times New Roman"/>
      <w:noProof/>
      <w:sz w:val="28"/>
      <w:szCs w:val="20"/>
      <w:lang w:val="en-AU"/>
    </w:rPr>
  </w:style>
  <w:style w:type="paragraph" w:styleId="Heading1">
    <w:name w:val="heading 1"/>
    <w:basedOn w:val="Normal"/>
    <w:next w:val="Normal"/>
    <w:link w:val="Heading1Char"/>
    <w:qFormat/>
    <w:rsid w:val="0069787D"/>
    <w:pPr>
      <w:keepNext/>
      <w:jc w:val="center"/>
      <w:outlineLvl w:val="0"/>
    </w:pPr>
    <w:rPr>
      <w:rFonts w:ascii="English111 Vivace BT" w:hAnsi="English111 Vivace BT"/>
      <w:sz w:val="36"/>
    </w:rPr>
  </w:style>
  <w:style w:type="paragraph" w:styleId="Heading3">
    <w:name w:val="heading 3"/>
    <w:basedOn w:val="Normal"/>
    <w:next w:val="Normal"/>
    <w:link w:val="Heading3Char"/>
    <w:qFormat/>
    <w:rsid w:val="0069787D"/>
    <w:pPr>
      <w:keepNext/>
      <w:jc w:val="both"/>
      <w:outlineLvl w:val="2"/>
    </w:pPr>
    <w:rPr>
      <w:rFonts w:ascii="Times New Roman" w:hAnsi="Times New Roman"/>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rsid w:val="0069787D"/>
    <w:rPr>
      <w:rFonts w:ascii="English111 Vivace BT" w:eastAsia="Times New Roman" w:hAnsi="English111 Vivace BT" w:cs="Times New Roman"/>
      <w:noProof/>
      <w:sz w:val="36"/>
      <w:szCs w:val="20"/>
      <w:lang w:val="en-AU"/>
    </w:rPr>
  </w:style>
  <w:style w:type="character" w:customStyle="1" w:styleId="Heading3Char">
    <w:name w:val="Heading 3 Char"/>
    <w:basedOn w:val="DefaultParagraphFont"/>
    <w:link w:val="Heading3"/>
    <w:rsid w:val="0069787D"/>
    <w:rPr>
      <w:rFonts w:ascii="Times New Roman" w:eastAsia="Times New Roman" w:hAnsi="Times New Roman" w:cs="Times New Roman"/>
      <w:noProof/>
      <w:sz w:val="36"/>
      <w:szCs w:val="20"/>
      <w:lang w:val="en-AU"/>
    </w:rPr>
  </w:style>
  <w:style w:type="paragraph" w:styleId="Footer">
    <w:name w:val="footer"/>
    <w:basedOn w:val="Normal"/>
    <w:link w:val="FooterChar"/>
    <w:uiPriority w:val="99"/>
    <w:rsid w:val="0069787D"/>
    <w:pPr>
      <w:tabs>
        <w:tab w:val="center" w:pos="4153"/>
        <w:tab w:val="right" w:pos="8306"/>
      </w:tabs>
    </w:pPr>
  </w:style>
  <w:style w:type="character" w:customStyle="1" w:styleId="FooterChar">
    <w:name w:val="Footer Char"/>
    <w:basedOn w:val="DefaultParagraphFont"/>
    <w:link w:val="Footer"/>
    <w:uiPriority w:val="99"/>
    <w:rsid w:val="0069787D"/>
    <w:rPr>
      <w:rFonts w:ascii="Garamond" w:eastAsia="Times New Roman" w:hAnsi="Garamond" w:cs="Times New Roman"/>
      <w:noProof/>
      <w:sz w:val="28"/>
      <w:szCs w:val="20"/>
      <w:lang w:val="en-AU"/>
    </w:rPr>
  </w:style>
  <w:style w:type="paragraph" w:styleId="Header">
    <w:name w:val="header"/>
    <w:basedOn w:val="Normal"/>
    <w:link w:val="HeaderChar"/>
    <w:uiPriority w:val="99"/>
    <w:unhideWhenUsed/>
    <w:rsid w:val="0069787D"/>
    <w:pPr>
      <w:tabs>
        <w:tab w:val="center" w:pos="4680"/>
        <w:tab w:val="right" w:pos="9360"/>
      </w:tabs>
    </w:pPr>
  </w:style>
  <w:style w:type="character" w:customStyle="1" w:styleId="HeaderChar">
    <w:name w:val="Header Char"/>
    <w:basedOn w:val="DefaultParagraphFont"/>
    <w:link w:val="Header"/>
    <w:uiPriority w:val="99"/>
    <w:rsid w:val="0069787D"/>
    <w:rPr>
      <w:rFonts w:ascii="Garamond" w:eastAsia="Times New Roman" w:hAnsi="Garamond" w:cs="Times New Roman"/>
      <w:noProof/>
      <w:sz w:val="28"/>
      <w:szCs w:val="20"/>
      <w:lang w:val="en-AU"/>
    </w:rPr>
  </w:style>
  <w:style w:type="paragraph" w:styleId="NoSpacing">
    <w:name w:val="No Spacing"/>
    <w:uiPriority w:val="1"/>
    <w:qFormat/>
    <w:rsid w:val="0069787D"/>
    <w:pPr>
      <w:spacing w:after="0" w:line="240" w:lineRule="auto"/>
    </w:pPr>
    <w:rPr>
      <w:rFonts w:ascii="Calibri" w:eastAsia="Calibri" w:hAnsi="Calibri" w:cs="Times New Roman"/>
      <w:lang w:val="en-US"/>
    </w:rPr>
  </w:style>
  <w:style w:type="character" w:styleId="Hyperlink">
    <w:name w:val="Hyperlink"/>
    <w:basedOn w:val="DefaultParagraphFont"/>
    <w:uiPriority w:val="99"/>
    <w:unhideWhenUsed/>
    <w:rsid w:val="0069787D"/>
    <w:rPr>
      <w:color w:val="0563C1" w:themeColor="hyperlink"/>
      <w:u w:val="single"/>
    </w:rPr>
  </w:style>
  <w:style w:type="paragraph" w:customStyle="1" w:styleId="Default">
    <w:name w:val="Default"/>
    <w:uiPriority w:val="99"/>
    <w:rsid w:val="0069787D"/>
    <w:pPr>
      <w:autoSpaceDE w:val="0"/>
      <w:autoSpaceDN w:val="0"/>
      <w:adjustRightInd w:val="0"/>
      <w:spacing w:after="0" w:line="240" w:lineRule="auto"/>
    </w:pPr>
    <w:rPr>
      <w:rFonts w:ascii="Calibri" w:eastAsia="Times New Roman" w:hAnsi="Calibri" w:cs="Calibri"/>
      <w:color w:val="000000"/>
      <w:sz w:val="24"/>
      <w:szCs w:val="24"/>
      <w:lang w:val="en-US"/>
    </w:rPr>
  </w:style>
  <w:style w:type="paragraph" w:styleId="ListParagraph">
    <w:name w:val="List Paragraph"/>
    <w:basedOn w:val="Normal"/>
    <w:link w:val="ListParagraphChar"/>
    <w:uiPriority w:val="34"/>
    <w:qFormat/>
    <w:rsid w:val="0069787D"/>
    <w:pPr>
      <w:ind w:left="720"/>
    </w:pPr>
    <w:rPr>
      <w:rFonts w:ascii="Times New Roman" w:eastAsia="MS Mincho" w:hAnsi="Times New Roman"/>
      <w:noProof w:val="0"/>
      <w:sz w:val="24"/>
      <w:szCs w:val="24"/>
      <w:lang w:val="en-US"/>
    </w:rPr>
  </w:style>
  <w:style w:type="character" w:customStyle="1" w:styleId="ListParagraphChar">
    <w:name w:val="List Paragraph Char"/>
    <w:link w:val="ListParagraph"/>
    <w:uiPriority w:val="34"/>
    <w:rsid w:val="0069787D"/>
    <w:rPr>
      <w:rFonts w:ascii="Times New Roman" w:eastAsia="MS Mincho" w:hAnsi="Times New Roman" w:cs="Times New Roman"/>
      <w:sz w:val="24"/>
      <w:szCs w:val="24"/>
      <w:lang w:val="en-US"/>
    </w:rPr>
  </w:style>
  <w:style w:type="paragraph" w:styleId="BalloonText">
    <w:name w:val="Balloon Text"/>
    <w:basedOn w:val="Normal"/>
    <w:link w:val="BalloonTextChar"/>
    <w:uiPriority w:val="99"/>
    <w:semiHidden/>
    <w:unhideWhenUsed/>
    <w:rsid w:val="00833B58"/>
    <w:rPr>
      <w:rFonts w:ascii="Tahoma" w:hAnsi="Tahoma" w:cs="Tahoma"/>
      <w:sz w:val="16"/>
      <w:szCs w:val="16"/>
    </w:rPr>
  </w:style>
  <w:style w:type="character" w:customStyle="1" w:styleId="BalloonTextChar">
    <w:name w:val="Balloon Text Char"/>
    <w:basedOn w:val="DefaultParagraphFont"/>
    <w:link w:val="BalloonText"/>
    <w:uiPriority w:val="99"/>
    <w:semiHidden/>
    <w:rsid w:val="00833B58"/>
    <w:rPr>
      <w:rFonts w:ascii="Tahoma" w:eastAsia="Times New Roman" w:hAnsi="Tahoma" w:cs="Tahoma"/>
      <w:noProof/>
      <w:sz w:val="16"/>
      <w:szCs w:val="16"/>
      <w:lang w:val="en-AU"/>
    </w:rPr>
  </w:style>
  <w:style w:type="paragraph" w:styleId="BodyText2">
    <w:name w:val="Body Text 2"/>
    <w:basedOn w:val="Normal"/>
    <w:link w:val="BodyText2Char"/>
    <w:uiPriority w:val="99"/>
    <w:rsid w:val="007F36BF"/>
    <w:pPr>
      <w:jc w:val="center"/>
    </w:pPr>
    <w:rPr>
      <w:rFonts w:ascii="Times New Roman" w:eastAsia="Batang" w:hAnsi="Times New Roman"/>
      <w:noProof w:val="0"/>
      <w:sz w:val="26"/>
      <w:szCs w:val="26"/>
      <w:lang w:val="sq-AL"/>
    </w:rPr>
  </w:style>
  <w:style w:type="character" w:customStyle="1" w:styleId="BodyText2Char">
    <w:name w:val="Body Text 2 Char"/>
    <w:basedOn w:val="DefaultParagraphFont"/>
    <w:link w:val="BodyText2"/>
    <w:uiPriority w:val="99"/>
    <w:rsid w:val="007F36BF"/>
    <w:rPr>
      <w:rFonts w:ascii="Times New Roman" w:eastAsia="Batang" w:hAnsi="Times New Roman" w:cs="Times New Roman"/>
      <w:sz w:val="26"/>
      <w:szCs w:val="26"/>
    </w:rPr>
  </w:style>
  <w:style w:type="paragraph" w:styleId="BodyText">
    <w:name w:val="Body Text"/>
    <w:basedOn w:val="Normal"/>
    <w:link w:val="BodyTextChar"/>
    <w:uiPriority w:val="99"/>
    <w:semiHidden/>
    <w:unhideWhenUsed/>
    <w:rsid w:val="00E150FC"/>
    <w:pPr>
      <w:spacing w:after="120"/>
    </w:pPr>
  </w:style>
  <w:style w:type="character" w:customStyle="1" w:styleId="BodyTextChar">
    <w:name w:val="Body Text Char"/>
    <w:basedOn w:val="DefaultParagraphFont"/>
    <w:link w:val="BodyText"/>
    <w:uiPriority w:val="99"/>
    <w:semiHidden/>
    <w:rsid w:val="00E150FC"/>
    <w:rPr>
      <w:rFonts w:ascii="Garamond" w:eastAsia="Times New Roman" w:hAnsi="Garamond" w:cs="Times New Roman"/>
      <w:noProof/>
      <w:sz w:val="28"/>
      <w:szCs w:val="20"/>
      <w:lang w:val="en-A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5191345">
      <w:bodyDiv w:val="1"/>
      <w:marLeft w:val="0"/>
      <w:marRight w:val="0"/>
      <w:marTop w:val="0"/>
      <w:marBottom w:val="0"/>
      <w:divBdr>
        <w:top w:val="none" w:sz="0" w:space="0" w:color="auto"/>
        <w:left w:val="none" w:sz="0" w:space="0" w:color="auto"/>
        <w:bottom w:val="none" w:sz="0" w:space="0" w:color="auto"/>
        <w:right w:val="none" w:sz="0" w:space="0" w:color="auto"/>
      </w:divBdr>
    </w:div>
    <w:div w:id="168761547">
      <w:bodyDiv w:val="1"/>
      <w:marLeft w:val="0"/>
      <w:marRight w:val="0"/>
      <w:marTop w:val="0"/>
      <w:marBottom w:val="0"/>
      <w:divBdr>
        <w:top w:val="none" w:sz="0" w:space="0" w:color="auto"/>
        <w:left w:val="none" w:sz="0" w:space="0" w:color="auto"/>
        <w:bottom w:val="none" w:sz="0" w:space="0" w:color="auto"/>
        <w:right w:val="none" w:sz="0" w:space="0" w:color="auto"/>
      </w:divBdr>
    </w:div>
    <w:div w:id="524297084">
      <w:bodyDiv w:val="1"/>
      <w:marLeft w:val="0"/>
      <w:marRight w:val="0"/>
      <w:marTop w:val="0"/>
      <w:marBottom w:val="0"/>
      <w:divBdr>
        <w:top w:val="none" w:sz="0" w:space="0" w:color="auto"/>
        <w:left w:val="none" w:sz="0" w:space="0" w:color="auto"/>
        <w:bottom w:val="none" w:sz="0" w:space="0" w:color="auto"/>
        <w:right w:val="none" w:sz="0" w:space="0" w:color="auto"/>
      </w:divBdr>
    </w:div>
    <w:div w:id="550767809">
      <w:bodyDiv w:val="1"/>
      <w:marLeft w:val="0"/>
      <w:marRight w:val="0"/>
      <w:marTop w:val="0"/>
      <w:marBottom w:val="0"/>
      <w:divBdr>
        <w:top w:val="none" w:sz="0" w:space="0" w:color="auto"/>
        <w:left w:val="none" w:sz="0" w:space="0" w:color="auto"/>
        <w:bottom w:val="none" w:sz="0" w:space="0" w:color="auto"/>
        <w:right w:val="none" w:sz="0" w:space="0" w:color="auto"/>
      </w:divBdr>
    </w:div>
    <w:div w:id="1225410892">
      <w:bodyDiv w:val="1"/>
      <w:marLeft w:val="0"/>
      <w:marRight w:val="0"/>
      <w:marTop w:val="0"/>
      <w:marBottom w:val="0"/>
      <w:divBdr>
        <w:top w:val="none" w:sz="0" w:space="0" w:color="auto"/>
        <w:left w:val="none" w:sz="0" w:space="0" w:color="auto"/>
        <w:bottom w:val="none" w:sz="0" w:space="0" w:color="auto"/>
        <w:right w:val="none" w:sz="0" w:space="0" w:color="auto"/>
      </w:divBdr>
    </w:div>
    <w:div w:id="1454906758">
      <w:bodyDiv w:val="1"/>
      <w:marLeft w:val="0"/>
      <w:marRight w:val="0"/>
      <w:marTop w:val="0"/>
      <w:marBottom w:val="0"/>
      <w:divBdr>
        <w:top w:val="none" w:sz="0" w:space="0" w:color="auto"/>
        <w:left w:val="none" w:sz="0" w:space="0" w:color="auto"/>
        <w:bottom w:val="none" w:sz="0" w:space="0" w:color="auto"/>
        <w:right w:val="none" w:sz="0" w:space="0" w:color="auto"/>
      </w:divBdr>
    </w:div>
    <w:div w:id="1652246878">
      <w:bodyDiv w:val="1"/>
      <w:marLeft w:val="0"/>
      <w:marRight w:val="0"/>
      <w:marTop w:val="0"/>
      <w:marBottom w:val="0"/>
      <w:divBdr>
        <w:top w:val="none" w:sz="0" w:space="0" w:color="auto"/>
        <w:left w:val="none" w:sz="0" w:space="0" w:color="auto"/>
        <w:bottom w:val="none" w:sz="0" w:space="0" w:color="auto"/>
        <w:right w:val="none" w:sz="0" w:space="0" w:color="auto"/>
      </w:divBdr>
    </w:div>
    <w:div w:id="190684071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dap.gov.al/vende-vakante/udhezime-dokumenta/219-udhezime-dokumenta" TargetMode="Externa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2.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1.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header" Target="header1.xml"/><Relationship Id="rId4" Type="http://schemas.openxmlformats.org/officeDocument/2006/relationships/settings" Target="settings.xml"/><Relationship Id="rId9" Type="http://schemas.openxmlformats.org/officeDocument/2006/relationships/hyperlink" Target="http://dap.gov.al/vende-vakante/udhezime-dokumenta/219-udhezime-dokumenta" TargetMode="External"/><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hyperlink" Target="http://www.bashkiaberat.gov.al" TargetMode="External"/></Relationships>
</file>

<file path=word/_rels/footer2.xml.rels><?xml version="1.0" encoding="UTF-8" standalone="yes"?>
<Relationships xmlns="http://schemas.openxmlformats.org/package/2006/relationships"><Relationship Id="rId2" Type="http://schemas.openxmlformats.org/officeDocument/2006/relationships/image" Target="media/image4.jpeg"/><Relationship Id="rId1" Type="http://schemas.openxmlformats.org/officeDocument/2006/relationships/image" Target="media/image3.gif"/></Relationships>
</file>

<file path=word/_rels/header1.xml.rels><?xml version="1.0" encoding="UTF-8" standalone="yes"?>
<Relationships xmlns="http://schemas.openxmlformats.org/package/2006/relationships"><Relationship Id="rId1" Type="http://schemas.openxmlformats.org/officeDocument/2006/relationships/image" Target="media/image1.jpeg"/></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604DA47-8BCE-4278-BE8E-932CFDB3AF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111</TotalTime>
  <Pages>9</Pages>
  <Words>2436</Words>
  <Characters>13891</Characters>
  <Application>Microsoft Office Word</Application>
  <DocSecurity>0</DocSecurity>
  <Lines>115</Lines>
  <Paragraphs>32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16295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User</dc:creator>
  <cp:lastModifiedBy>User</cp:lastModifiedBy>
  <cp:revision>26</cp:revision>
  <cp:lastPrinted>2021-06-28T08:03:00Z</cp:lastPrinted>
  <dcterms:created xsi:type="dcterms:W3CDTF">2020-09-08T10:21:00Z</dcterms:created>
  <dcterms:modified xsi:type="dcterms:W3CDTF">2021-06-28T08:08:00Z</dcterms:modified>
</cp:coreProperties>
</file>