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676" w:rsidRPr="009B0BC7" w:rsidRDefault="00877676" w:rsidP="009B0BC7">
      <w:pPr>
        <w:spacing w:after="0"/>
        <w:jc w:val="center"/>
      </w:pPr>
      <w:r w:rsidRPr="00014B27">
        <w:rPr>
          <w:rFonts w:eastAsia="Adobe Gothic Std B"/>
          <w:b/>
          <w:noProof/>
          <w:color w:val="000000" w:themeColor="text1"/>
        </w:rPr>
        <w:drawing>
          <wp:inline distT="0" distB="0" distL="0" distR="0" wp14:anchorId="467548F3" wp14:editId="1C7C7077">
            <wp:extent cx="5934075" cy="842971"/>
            <wp:effectExtent l="19050" t="0" r="9525" b="0"/>
            <wp:docPr id="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7063" r="7063" b="155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429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77676">
        <w:rPr>
          <w:rFonts w:ascii="Times New Roman" w:eastAsiaTheme="minorEastAsia" w:hAnsi="Times New Roman" w:cs="Times New Roman"/>
          <w:b/>
          <w:sz w:val="24"/>
          <w:szCs w:val="24"/>
          <w:lang w:val="sq-AL"/>
        </w:rPr>
        <w:t>KOMISIONI I PROKURIMIT PUBLIK</w:t>
      </w:r>
    </w:p>
    <w:p w:rsidR="00877676" w:rsidRDefault="00877676" w:rsidP="009B0BC7">
      <w:pPr>
        <w:spacing w:after="0" w:line="276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sq-AL"/>
        </w:rPr>
      </w:pPr>
      <w:r w:rsidRPr="00877676">
        <w:rPr>
          <w:rFonts w:ascii="Times New Roman" w:eastAsiaTheme="minorEastAsia" w:hAnsi="Times New Roman" w:cs="Times New Roman"/>
          <w:b/>
          <w:sz w:val="24"/>
          <w:szCs w:val="24"/>
          <w:lang w:val="sq-AL"/>
        </w:rPr>
        <w:t>KRYETARI</w:t>
      </w:r>
      <w:bookmarkStart w:id="0" w:name="_gjdgxs" w:colFirst="0" w:colLast="0"/>
      <w:bookmarkEnd w:id="0"/>
    </w:p>
    <w:p w:rsidR="00637BBB" w:rsidRPr="00877676" w:rsidRDefault="00637BBB" w:rsidP="001909B4">
      <w:pPr>
        <w:spacing w:after="0" w:line="276" w:lineRule="auto"/>
        <w:rPr>
          <w:rFonts w:ascii="Times New Roman" w:eastAsiaTheme="minorEastAsia" w:hAnsi="Times New Roman" w:cs="Times New Roman"/>
          <w:b/>
          <w:sz w:val="24"/>
          <w:szCs w:val="24"/>
          <w:lang w:val="sq-AL"/>
        </w:rPr>
      </w:pPr>
    </w:p>
    <w:p w:rsidR="00637BBB" w:rsidRDefault="00637BBB" w:rsidP="00637BBB">
      <w:pPr>
        <w:pBdr>
          <w:bottom w:val="single" w:sz="12" w:space="31" w:color="C00000"/>
        </w:pBdr>
        <w:shd w:val="clear" w:color="auto" w:fill="C00000"/>
        <w:spacing w:after="0"/>
        <w:jc w:val="center"/>
        <w:rPr>
          <w:rFonts w:ascii="Times New Roman" w:eastAsia="MS Mincho" w:hAnsi="Times New Roman"/>
          <w:b/>
          <w:color w:val="FFFF00"/>
          <w:sz w:val="24"/>
          <w:szCs w:val="24"/>
        </w:rPr>
      </w:pPr>
    </w:p>
    <w:p w:rsidR="00637BBB" w:rsidRPr="00452AF3" w:rsidRDefault="00637BBB" w:rsidP="00637BBB">
      <w:pPr>
        <w:pBdr>
          <w:bottom w:val="single" w:sz="12" w:space="31" w:color="C00000"/>
        </w:pBdr>
        <w:shd w:val="clear" w:color="auto" w:fill="C00000"/>
        <w:spacing w:after="0"/>
        <w:jc w:val="center"/>
        <w:rPr>
          <w:rFonts w:ascii="Times New Roman" w:eastAsia="MS Mincho" w:hAnsi="Times New Roman"/>
          <w:b/>
          <w:color w:val="FFFF00"/>
          <w:sz w:val="24"/>
          <w:szCs w:val="24"/>
        </w:rPr>
      </w:pPr>
      <w:r w:rsidRPr="00452AF3">
        <w:rPr>
          <w:rFonts w:ascii="Times New Roman" w:eastAsia="MS Mincho" w:hAnsi="Times New Roman"/>
          <w:b/>
          <w:color w:val="FFFF00"/>
          <w:sz w:val="24"/>
          <w:szCs w:val="24"/>
        </w:rPr>
        <w:t xml:space="preserve">SHPALLJE PËR </w:t>
      </w:r>
      <w:r>
        <w:rPr>
          <w:rFonts w:ascii="Times New Roman" w:eastAsia="MS Mincho" w:hAnsi="Times New Roman"/>
          <w:b/>
          <w:color w:val="FFFF00"/>
          <w:sz w:val="24"/>
          <w:szCs w:val="24"/>
        </w:rPr>
        <w:t>LEVIZJE PARALELE</w:t>
      </w:r>
      <w:r w:rsidRPr="00452AF3">
        <w:rPr>
          <w:rFonts w:ascii="Times New Roman" w:eastAsia="MS Mincho" w:hAnsi="Times New Roman"/>
          <w:b/>
          <w:color w:val="FFFF00"/>
          <w:sz w:val="24"/>
          <w:szCs w:val="24"/>
        </w:rPr>
        <w:t>,</w:t>
      </w:r>
    </w:p>
    <w:p w:rsidR="00637BBB" w:rsidRDefault="00637BBB" w:rsidP="00637BBB">
      <w:pPr>
        <w:pBdr>
          <w:bottom w:val="single" w:sz="12" w:space="31" w:color="C00000"/>
        </w:pBdr>
        <w:shd w:val="clear" w:color="auto" w:fill="C00000"/>
        <w:spacing w:after="0"/>
        <w:jc w:val="center"/>
        <w:rPr>
          <w:rFonts w:ascii="Times New Roman" w:eastAsia="MS Mincho" w:hAnsi="Times New Roman"/>
          <w:b/>
          <w:color w:val="FFFF00"/>
          <w:sz w:val="24"/>
          <w:szCs w:val="24"/>
        </w:rPr>
      </w:pPr>
      <w:r>
        <w:rPr>
          <w:rFonts w:ascii="Times New Roman" w:eastAsia="MS Mincho" w:hAnsi="Times New Roman"/>
          <w:b/>
          <w:color w:val="FFFF00"/>
          <w:sz w:val="24"/>
          <w:szCs w:val="24"/>
        </w:rPr>
        <w:t>NGRITJE N</w:t>
      </w:r>
      <w:r w:rsidRPr="00452AF3">
        <w:rPr>
          <w:rFonts w:ascii="Times New Roman" w:eastAsia="MS Mincho" w:hAnsi="Times New Roman"/>
          <w:b/>
          <w:color w:val="FFFF00"/>
          <w:sz w:val="24"/>
          <w:szCs w:val="24"/>
        </w:rPr>
        <w:t>Ë</w:t>
      </w:r>
      <w:r>
        <w:rPr>
          <w:rFonts w:ascii="Times New Roman" w:eastAsia="MS Mincho" w:hAnsi="Times New Roman"/>
          <w:b/>
          <w:color w:val="FFFF00"/>
          <w:sz w:val="24"/>
          <w:szCs w:val="24"/>
        </w:rPr>
        <w:t xml:space="preserve"> DETYR</w:t>
      </w:r>
      <w:r w:rsidRPr="00452AF3">
        <w:rPr>
          <w:rFonts w:ascii="Times New Roman" w:eastAsia="MS Mincho" w:hAnsi="Times New Roman"/>
          <w:b/>
          <w:color w:val="FFFF00"/>
          <w:sz w:val="24"/>
          <w:szCs w:val="24"/>
        </w:rPr>
        <w:t>Ë</w:t>
      </w:r>
      <w:r>
        <w:rPr>
          <w:rFonts w:ascii="Times New Roman" w:eastAsia="MS Mincho" w:hAnsi="Times New Roman"/>
          <w:b/>
          <w:color w:val="FFFF00"/>
          <w:sz w:val="24"/>
          <w:szCs w:val="24"/>
        </w:rPr>
        <w:t>,</w:t>
      </w:r>
    </w:p>
    <w:p w:rsidR="00637BBB" w:rsidRDefault="00637BBB" w:rsidP="00637BBB">
      <w:pPr>
        <w:pBdr>
          <w:bottom w:val="single" w:sz="12" w:space="31" w:color="C00000"/>
        </w:pBdr>
        <w:shd w:val="clear" w:color="auto" w:fill="C00000"/>
        <w:spacing w:after="0"/>
        <w:jc w:val="center"/>
        <w:rPr>
          <w:rFonts w:ascii="Times New Roman" w:eastAsia="MS Mincho" w:hAnsi="Times New Roman"/>
          <w:b/>
          <w:color w:val="FFFF00"/>
          <w:sz w:val="24"/>
          <w:szCs w:val="24"/>
        </w:rPr>
      </w:pPr>
      <w:r>
        <w:rPr>
          <w:rFonts w:ascii="Times New Roman" w:eastAsia="MS Mincho" w:hAnsi="Times New Roman"/>
          <w:b/>
          <w:color w:val="FFFF00"/>
          <w:sz w:val="24"/>
          <w:szCs w:val="24"/>
        </w:rPr>
        <w:t>PRANIM NGA JASHT</w:t>
      </w:r>
      <w:r w:rsidRPr="00452AF3">
        <w:rPr>
          <w:rFonts w:ascii="Times New Roman" w:eastAsia="MS Mincho" w:hAnsi="Times New Roman"/>
          <w:b/>
          <w:color w:val="FFFF00"/>
          <w:sz w:val="24"/>
          <w:szCs w:val="24"/>
        </w:rPr>
        <w:t>Ë</w:t>
      </w:r>
      <w:r>
        <w:rPr>
          <w:rFonts w:ascii="Times New Roman" w:eastAsia="MS Mincho" w:hAnsi="Times New Roman"/>
          <w:b/>
          <w:color w:val="FFFF00"/>
          <w:sz w:val="24"/>
          <w:szCs w:val="24"/>
        </w:rPr>
        <w:t xml:space="preserve"> SH</w:t>
      </w:r>
      <w:r w:rsidRPr="00452AF3">
        <w:rPr>
          <w:rFonts w:ascii="Times New Roman" w:eastAsia="MS Mincho" w:hAnsi="Times New Roman"/>
          <w:b/>
          <w:color w:val="FFFF00"/>
          <w:sz w:val="24"/>
          <w:szCs w:val="24"/>
        </w:rPr>
        <w:t>Ë</w:t>
      </w:r>
      <w:r>
        <w:rPr>
          <w:rFonts w:ascii="Times New Roman" w:eastAsia="MS Mincho" w:hAnsi="Times New Roman"/>
          <w:b/>
          <w:color w:val="FFFF00"/>
          <w:sz w:val="24"/>
          <w:szCs w:val="24"/>
        </w:rPr>
        <w:t>RBIMIT CIVIL</w:t>
      </w:r>
    </w:p>
    <w:p w:rsidR="00637BBB" w:rsidRPr="00452AF3" w:rsidRDefault="00637BBB" w:rsidP="00637BBB">
      <w:pPr>
        <w:pBdr>
          <w:bottom w:val="single" w:sz="12" w:space="31" w:color="C00000"/>
        </w:pBdr>
        <w:shd w:val="clear" w:color="auto" w:fill="C00000"/>
        <w:spacing w:after="0"/>
        <w:jc w:val="center"/>
        <w:rPr>
          <w:rFonts w:ascii="Times New Roman" w:eastAsia="MS Mincho" w:hAnsi="Times New Roman"/>
          <w:b/>
          <w:color w:val="FFFF00"/>
          <w:sz w:val="24"/>
          <w:szCs w:val="24"/>
        </w:rPr>
      </w:pPr>
      <w:r w:rsidRPr="00452AF3">
        <w:rPr>
          <w:rFonts w:ascii="Times New Roman" w:eastAsia="MS Mincho" w:hAnsi="Times New Roman"/>
          <w:b/>
          <w:color w:val="FFFF00"/>
          <w:sz w:val="24"/>
          <w:szCs w:val="24"/>
        </w:rPr>
        <w:t xml:space="preserve">NË </w:t>
      </w:r>
      <w:r>
        <w:rPr>
          <w:rFonts w:ascii="Times New Roman" w:eastAsia="MS Mincho" w:hAnsi="Times New Roman"/>
          <w:b/>
          <w:color w:val="FFFF00"/>
          <w:sz w:val="24"/>
          <w:szCs w:val="24"/>
        </w:rPr>
        <w:t>KATEGORIN</w:t>
      </w:r>
      <w:r w:rsidRPr="00452AF3">
        <w:rPr>
          <w:rFonts w:ascii="Times New Roman" w:eastAsia="MS Mincho" w:hAnsi="Times New Roman"/>
          <w:b/>
          <w:color w:val="FFFF00"/>
          <w:sz w:val="24"/>
          <w:szCs w:val="24"/>
        </w:rPr>
        <w:t>Ë</w:t>
      </w:r>
      <w:r>
        <w:rPr>
          <w:rFonts w:ascii="Times New Roman" w:eastAsia="MS Mincho" w:hAnsi="Times New Roman"/>
          <w:b/>
          <w:color w:val="FFFF00"/>
          <w:sz w:val="24"/>
          <w:szCs w:val="24"/>
        </w:rPr>
        <w:t xml:space="preserve"> E MESME DHE T</w:t>
      </w:r>
      <w:r w:rsidRPr="00452AF3">
        <w:rPr>
          <w:rFonts w:ascii="Times New Roman" w:eastAsia="MS Mincho" w:hAnsi="Times New Roman"/>
          <w:b/>
          <w:color w:val="FFFF00"/>
          <w:sz w:val="24"/>
          <w:szCs w:val="24"/>
        </w:rPr>
        <w:t>Ë</w:t>
      </w:r>
      <w:r>
        <w:rPr>
          <w:rFonts w:ascii="Times New Roman" w:eastAsia="MS Mincho" w:hAnsi="Times New Roman"/>
          <w:b/>
          <w:color w:val="FFFF00"/>
          <w:sz w:val="24"/>
          <w:szCs w:val="24"/>
        </w:rPr>
        <w:t xml:space="preserve"> UL</w:t>
      </w:r>
      <w:r w:rsidRPr="00452AF3">
        <w:rPr>
          <w:rFonts w:ascii="Times New Roman" w:eastAsia="MS Mincho" w:hAnsi="Times New Roman"/>
          <w:b/>
          <w:color w:val="FFFF00"/>
          <w:sz w:val="24"/>
          <w:szCs w:val="24"/>
        </w:rPr>
        <w:t>Ë</w:t>
      </w:r>
      <w:r>
        <w:rPr>
          <w:rFonts w:ascii="Times New Roman" w:eastAsia="MS Mincho" w:hAnsi="Times New Roman"/>
          <w:b/>
          <w:color w:val="FFFF00"/>
          <w:sz w:val="24"/>
          <w:szCs w:val="24"/>
        </w:rPr>
        <w:t>T DREJTUESE.</w:t>
      </w:r>
    </w:p>
    <w:p w:rsidR="0002718C" w:rsidRDefault="0002718C" w:rsidP="0002718C">
      <w:pPr>
        <w:spacing w:after="240"/>
        <w:jc w:val="both"/>
        <w:rPr>
          <w:rFonts w:ascii="Times New Roman" w:hAnsi="Times New Roman"/>
          <w:sz w:val="24"/>
          <w:szCs w:val="24"/>
        </w:rPr>
      </w:pPr>
    </w:p>
    <w:p w:rsidR="00B50B13" w:rsidRPr="00B50B13" w:rsidRDefault="0002718C" w:rsidP="00B50B13">
      <w:pPr>
        <w:shd w:val="clear" w:color="auto" w:fill="FFFFFF"/>
        <w:jc w:val="both"/>
        <w:rPr>
          <w:rFonts w:ascii="Arial" w:eastAsia="Times New Roman" w:hAnsi="Arial" w:cs="Arial"/>
          <w:color w:val="191919"/>
          <w:sz w:val="16"/>
          <w:szCs w:val="16"/>
          <w:lang w:val="sq-AL"/>
        </w:rPr>
      </w:pPr>
      <w:r w:rsidRPr="009824D4">
        <w:rPr>
          <w:rFonts w:ascii="Times New Roman" w:hAnsi="Times New Roman"/>
          <w:sz w:val="24"/>
          <w:szCs w:val="24"/>
          <w:lang w:val="sq-AL"/>
        </w:rPr>
        <w:t xml:space="preserve">Në zbatim të nenit 25 dhe 26 të </w:t>
      </w:r>
      <w:r w:rsidRPr="009824D4">
        <w:rPr>
          <w:rFonts w:ascii="Times New Roman" w:hAnsi="Times New Roman"/>
          <w:color w:val="000000"/>
          <w:sz w:val="24"/>
          <w:szCs w:val="24"/>
          <w:lang w:val="sq-AL"/>
        </w:rPr>
        <w:t xml:space="preserve">ligjit nr. 152/2013, datë 30.05.2013 “Për nëpunësin civil”, i ndryshuar, Kreu V – “Lëvizja paralele dhe ngritja në detyrë”, Vendimit të Këshillit të Ministrave nr. 242, datë 18.03.2015 “Për plotësimin e vendeve të lira në kategorinë e ulët dhe të mesme drejtuese”, </w:t>
      </w:r>
      <w:r w:rsidRPr="009824D4">
        <w:rPr>
          <w:rFonts w:ascii="Times New Roman" w:hAnsi="Times New Roman"/>
          <w:sz w:val="24"/>
          <w:szCs w:val="24"/>
          <w:lang w:val="sq-AL"/>
        </w:rPr>
        <w:t>si dhe planit vjetor të pranimit 20</w:t>
      </w:r>
      <w:r w:rsidR="00313DEC">
        <w:rPr>
          <w:rFonts w:ascii="Times New Roman" w:hAnsi="Times New Roman"/>
          <w:sz w:val="24"/>
          <w:szCs w:val="24"/>
          <w:lang w:val="sq-AL"/>
        </w:rPr>
        <w:t>21</w:t>
      </w:r>
      <w:r w:rsidRPr="009824D4">
        <w:rPr>
          <w:rFonts w:ascii="Times New Roman" w:hAnsi="Times New Roman"/>
          <w:sz w:val="24"/>
          <w:szCs w:val="24"/>
          <w:lang w:val="sq-AL"/>
        </w:rPr>
        <w:t xml:space="preserve">, </w:t>
      </w:r>
      <w:r w:rsidR="00B50B13" w:rsidRPr="00B50B13">
        <w:rPr>
          <w:rFonts w:ascii="Times New Roman" w:hAnsi="Times New Roman"/>
          <w:sz w:val="24"/>
          <w:szCs w:val="24"/>
          <w:lang w:val="sq-AL"/>
        </w:rPr>
        <w:t xml:space="preserve">njësia përgjegjëse pranë </w:t>
      </w:r>
      <w:r w:rsidR="00B50B13" w:rsidRPr="00B50B13"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  <w:t>Komisionit të Prokurimit Publik shpall procedurën e lëvizjes paralele, ngritjes në detyrë dhe të pranimit nga jashtë shërbimit civil për pozicionin:</w:t>
      </w:r>
    </w:p>
    <w:p w:rsidR="00715935" w:rsidRPr="00F743A3" w:rsidRDefault="00715935" w:rsidP="00715935">
      <w:pPr>
        <w:spacing w:line="275" w:lineRule="auto"/>
        <w:jc w:val="both"/>
        <w:textDirection w:val="btLr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F743A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q-AL"/>
        </w:rPr>
        <w:t>1. Përgjegjës</w:t>
      </w:r>
      <w:r w:rsidR="007F784F" w:rsidRPr="00F743A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q-AL"/>
        </w:rPr>
        <w:t xml:space="preserve"> i Sektorit të Shërbimeve Mbështetëse dhe Burimeve Njerëzore </w:t>
      </w:r>
      <w:r w:rsidR="007F784F" w:rsidRPr="00F5338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q-AL"/>
        </w:rPr>
        <w:t>në</w:t>
      </w:r>
      <w:r w:rsidRPr="00F5338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q-AL"/>
        </w:rPr>
        <w:t xml:space="preserve"> </w:t>
      </w:r>
      <w:r w:rsidRPr="00F5338B">
        <w:rPr>
          <w:rFonts w:ascii="Times New Roman" w:hAnsi="Times New Roman"/>
          <w:b/>
          <w:sz w:val="24"/>
          <w:szCs w:val="24"/>
          <w:lang w:val="sq-AL"/>
        </w:rPr>
        <w:t>Drejtorinë e</w:t>
      </w:r>
      <w:r w:rsidRPr="00F5338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q-AL"/>
        </w:rPr>
        <w:t xml:space="preserve"> </w:t>
      </w:r>
      <w:r w:rsidR="00F743A3" w:rsidRPr="00F5338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q-AL"/>
        </w:rPr>
        <w:t xml:space="preserve"> </w:t>
      </w:r>
      <w:r w:rsidR="00301C59" w:rsidRPr="00F5338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q-AL"/>
        </w:rPr>
        <w:t xml:space="preserve">Monitorimit, Shërbimeve Mbështetëse dhe Financës, </w:t>
      </w:r>
      <w:r w:rsidRPr="00F5338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q-AL"/>
        </w:rPr>
        <w:t>në Komisionin e Prokurimit Publik</w:t>
      </w:r>
      <w:r w:rsidRPr="00F743A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q-AL"/>
        </w:rPr>
        <w:t xml:space="preserve"> – Kategoria e pagës: III-a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70" w:type="dxa"/>
          <w:left w:w="170" w:type="dxa"/>
          <w:bottom w:w="170" w:type="dxa"/>
          <w:right w:w="170" w:type="dxa"/>
        </w:tblCellMar>
        <w:tblLook w:val="00A0" w:firstRow="1" w:lastRow="0" w:firstColumn="1" w:lastColumn="0" w:noHBand="0" w:noVBand="0"/>
      </w:tblPr>
      <w:tblGrid>
        <w:gridCol w:w="9350"/>
      </w:tblGrid>
      <w:tr w:rsidR="00393764" w:rsidRPr="00545923" w:rsidTr="0056131C">
        <w:tc>
          <w:tcPr>
            <w:tcW w:w="9855" w:type="dxa"/>
            <w:shd w:val="clear" w:color="auto" w:fill="FFFFCC"/>
          </w:tcPr>
          <w:p w:rsidR="00393764" w:rsidRPr="00FF78A5" w:rsidRDefault="00393764" w:rsidP="0056131C">
            <w:pPr>
              <w:jc w:val="both"/>
              <w:rPr>
                <w:rFonts w:ascii="Times New Roman" w:eastAsia="MS Mincho" w:hAnsi="Times New Roman"/>
                <w:sz w:val="24"/>
                <w:szCs w:val="24"/>
                <w:lang w:val="sq-AL"/>
              </w:rPr>
            </w:pPr>
            <w:r w:rsidRPr="00FF78A5">
              <w:rPr>
                <w:rFonts w:ascii="Times New Roman" w:hAnsi="Times New Roman"/>
                <w:color w:val="FF0000"/>
                <w:sz w:val="24"/>
                <w:lang w:val="sq-AL"/>
              </w:rPr>
              <w:t>Pozicioni më sipër, i ofrohen fillimisht nëpunësve civilë të së njëjtës kategori për procedurën e lëvizjes paralele! Vetëm në rast se në përfundim të procedurës së lëvizjes paralele, rezulton se një pozicion është ende vakant, ai është i vlefshëm për konkurrimin nëpërmjet procedurës së ngritjes në detyrë dhe pranimit nga jashtë shërbimit civil</w:t>
            </w:r>
            <w:r w:rsidRPr="00FF78A5">
              <w:rPr>
                <w:rFonts w:ascii="Times New Roman" w:hAnsi="Times New Roman"/>
                <w:color w:val="FF0000"/>
                <w:sz w:val="24"/>
                <w:szCs w:val="24"/>
                <w:lang w:val="sq-AL"/>
              </w:rPr>
              <w:t>.</w:t>
            </w:r>
          </w:p>
        </w:tc>
      </w:tr>
    </w:tbl>
    <w:p w:rsidR="00B50B13" w:rsidRPr="00B50B13" w:rsidRDefault="00B50B13" w:rsidP="0002718C">
      <w:pPr>
        <w:spacing w:after="240"/>
        <w:jc w:val="both"/>
        <w:rPr>
          <w:rFonts w:ascii="Times New Roman" w:hAnsi="Times New Roman"/>
          <w:sz w:val="24"/>
          <w:szCs w:val="24"/>
          <w:lang w:val="sq-AL"/>
        </w:rPr>
      </w:pPr>
    </w:p>
    <w:p w:rsidR="00B50B13" w:rsidRPr="001D3CA6" w:rsidRDefault="00FB1C8F" w:rsidP="001D3CA6">
      <w:pPr>
        <w:jc w:val="center"/>
        <w:rPr>
          <w:rFonts w:ascii="Times New Roman" w:eastAsia="MS Mincho" w:hAnsi="Times New Roman"/>
          <w:b/>
          <w:lang w:val="sq-AL"/>
        </w:rPr>
      </w:pPr>
      <w:r w:rsidRPr="00FB1C8F">
        <w:rPr>
          <w:rFonts w:ascii="Times New Roman" w:eastAsia="MS Mincho" w:hAnsi="Times New Roman"/>
          <w:b/>
          <w:sz w:val="24"/>
          <w:szCs w:val="24"/>
          <w:lang w:val="sq-AL"/>
        </w:rPr>
        <w:t>Për të tre procedurat (lëvizje paralele, ngritje në detyrë dhe pranim nga jashtë shërbimit civil) aplikohet në të njëjtën kohë!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70" w:type="dxa"/>
          <w:left w:w="170" w:type="dxa"/>
          <w:bottom w:w="170" w:type="dxa"/>
          <w:right w:w="170" w:type="dxa"/>
        </w:tblCellMar>
        <w:tblLook w:val="00A0" w:firstRow="1" w:lastRow="0" w:firstColumn="1" w:lastColumn="0" w:noHBand="0" w:noVBand="0"/>
      </w:tblPr>
      <w:tblGrid>
        <w:gridCol w:w="5615"/>
        <w:gridCol w:w="3735"/>
        <w:gridCol w:w="289"/>
      </w:tblGrid>
      <w:tr w:rsidR="001D3CA6" w:rsidRPr="00737BFD" w:rsidTr="00EA086D">
        <w:trPr>
          <w:gridAfter w:val="1"/>
          <w:wAfter w:w="284" w:type="dxa"/>
        </w:trPr>
        <w:tc>
          <w:tcPr>
            <w:tcW w:w="5615" w:type="dxa"/>
            <w:shd w:val="clear" w:color="auto" w:fill="FFFFCC"/>
          </w:tcPr>
          <w:p w:rsidR="001D3CA6" w:rsidRPr="005376CB" w:rsidRDefault="001D3CA6" w:rsidP="0056131C">
            <w:pPr>
              <w:jc w:val="center"/>
              <w:rPr>
                <w:rFonts w:ascii="Times New Roman" w:eastAsia="MS Mincho" w:hAnsi="Times New Roman"/>
                <w:b/>
                <w:lang w:val="sq-AL"/>
              </w:rPr>
            </w:pPr>
            <w:r w:rsidRPr="005376CB">
              <w:rPr>
                <w:rFonts w:ascii="Times New Roman" w:eastAsia="MS Mincho" w:hAnsi="Times New Roman"/>
                <w:b/>
                <w:lang w:val="sq-AL"/>
              </w:rPr>
              <w:t>Afati për dorëzimin e Dokumenteve:</w:t>
            </w:r>
          </w:p>
          <w:p w:rsidR="001D3CA6" w:rsidRPr="005376CB" w:rsidRDefault="000274C9" w:rsidP="0056131C">
            <w:pPr>
              <w:jc w:val="center"/>
              <w:rPr>
                <w:rFonts w:ascii="Times New Roman" w:eastAsia="MS Mincho" w:hAnsi="Times New Roman"/>
                <w:b/>
                <w:lang w:val="sq-AL"/>
              </w:rPr>
            </w:pPr>
            <w:r>
              <w:rPr>
                <w:rFonts w:ascii="Times New Roman" w:eastAsia="MS Mincho" w:hAnsi="Times New Roman"/>
                <w:b/>
                <w:lang w:val="sq-AL"/>
              </w:rPr>
              <w:t>31</w:t>
            </w:r>
            <w:r w:rsidR="001D3CA6" w:rsidRPr="005376CB">
              <w:rPr>
                <w:rFonts w:ascii="Times New Roman" w:eastAsia="MS Mincho" w:hAnsi="Times New Roman"/>
                <w:b/>
                <w:lang w:val="sq-AL"/>
              </w:rPr>
              <w:t>.0</w:t>
            </w:r>
            <w:r w:rsidR="00AB6779">
              <w:rPr>
                <w:rFonts w:ascii="Times New Roman" w:eastAsia="MS Mincho" w:hAnsi="Times New Roman"/>
                <w:b/>
                <w:lang w:val="sq-AL"/>
              </w:rPr>
              <w:t>5</w:t>
            </w:r>
            <w:r w:rsidR="001D3CA6" w:rsidRPr="005376CB">
              <w:rPr>
                <w:rFonts w:ascii="Times New Roman" w:eastAsia="MS Mincho" w:hAnsi="Times New Roman"/>
                <w:b/>
                <w:lang w:val="sq-AL"/>
              </w:rPr>
              <w:t>.2021</w:t>
            </w:r>
          </w:p>
          <w:p w:rsidR="001D3CA6" w:rsidRPr="005376CB" w:rsidRDefault="002E7412" w:rsidP="0056131C">
            <w:pPr>
              <w:jc w:val="center"/>
              <w:rPr>
                <w:rFonts w:ascii="Times New Roman" w:eastAsia="MS Mincho" w:hAnsi="Times New Roman"/>
                <w:b/>
                <w:lang w:val="sq-AL"/>
              </w:rPr>
            </w:pPr>
            <w:r>
              <w:rPr>
                <w:rFonts w:ascii="Times New Roman" w:eastAsia="MS Mincho" w:hAnsi="Times New Roman"/>
                <w:b/>
                <w:lang w:val="sq-AL"/>
              </w:rPr>
              <w:t>07</w:t>
            </w:r>
            <w:r w:rsidR="001D3CA6" w:rsidRPr="005376CB">
              <w:rPr>
                <w:rFonts w:ascii="Times New Roman" w:eastAsia="MS Mincho" w:hAnsi="Times New Roman"/>
                <w:b/>
                <w:lang w:val="sq-AL"/>
              </w:rPr>
              <w:t>.0</w:t>
            </w:r>
            <w:r w:rsidR="008863E5">
              <w:rPr>
                <w:rFonts w:ascii="Times New Roman" w:eastAsia="MS Mincho" w:hAnsi="Times New Roman"/>
                <w:b/>
                <w:lang w:val="sq-AL"/>
              </w:rPr>
              <w:t>6</w:t>
            </w:r>
            <w:r w:rsidR="001D3CA6" w:rsidRPr="005376CB">
              <w:rPr>
                <w:rFonts w:ascii="Times New Roman" w:eastAsia="MS Mincho" w:hAnsi="Times New Roman"/>
                <w:b/>
                <w:lang w:val="sq-AL"/>
              </w:rPr>
              <w:t>.2021</w:t>
            </w:r>
          </w:p>
          <w:p w:rsidR="001D3CA6" w:rsidRPr="005376CB" w:rsidRDefault="002E7412" w:rsidP="0056131C">
            <w:pPr>
              <w:jc w:val="center"/>
              <w:rPr>
                <w:rFonts w:ascii="Times New Roman" w:eastAsia="MS Mincho" w:hAnsi="Times New Roman"/>
                <w:b/>
                <w:lang w:val="sq-AL"/>
              </w:rPr>
            </w:pPr>
            <w:r>
              <w:rPr>
                <w:rFonts w:ascii="Times New Roman" w:eastAsia="MS Mincho" w:hAnsi="Times New Roman"/>
                <w:b/>
                <w:lang w:val="sq-AL"/>
              </w:rPr>
              <w:t>07</w:t>
            </w:r>
            <w:r w:rsidR="001D3CA6" w:rsidRPr="005376CB">
              <w:rPr>
                <w:rFonts w:ascii="Times New Roman" w:eastAsia="MS Mincho" w:hAnsi="Times New Roman"/>
                <w:b/>
                <w:lang w:val="sq-AL"/>
              </w:rPr>
              <w:t>.0</w:t>
            </w:r>
            <w:r w:rsidR="008944E6">
              <w:rPr>
                <w:rFonts w:ascii="Times New Roman" w:eastAsia="MS Mincho" w:hAnsi="Times New Roman"/>
                <w:b/>
                <w:lang w:val="sq-AL"/>
              </w:rPr>
              <w:t>6</w:t>
            </w:r>
            <w:r w:rsidR="001D3CA6" w:rsidRPr="005376CB">
              <w:rPr>
                <w:rFonts w:ascii="Times New Roman" w:eastAsia="MS Mincho" w:hAnsi="Times New Roman"/>
                <w:b/>
                <w:lang w:val="sq-AL"/>
              </w:rPr>
              <w:t>.2021</w:t>
            </w:r>
          </w:p>
        </w:tc>
        <w:tc>
          <w:tcPr>
            <w:tcW w:w="3735" w:type="dxa"/>
            <w:shd w:val="clear" w:color="auto" w:fill="FFFFCC"/>
          </w:tcPr>
          <w:p w:rsidR="001D3CA6" w:rsidRPr="005376CB" w:rsidRDefault="001D3CA6" w:rsidP="0056131C">
            <w:pPr>
              <w:jc w:val="center"/>
              <w:rPr>
                <w:rFonts w:ascii="Times New Roman" w:eastAsia="MS Mincho" w:hAnsi="Times New Roman"/>
                <w:b/>
                <w:lang w:val="sq-AL"/>
              </w:rPr>
            </w:pPr>
            <w:r w:rsidRPr="005376CB">
              <w:rPr>
                <w:rFonts w:ascii="Times New Roman" w:eastAsia="MS Mincho" w:hAnsi="Times New Roman"/>
                <w:b/>
                <w:lang w:val="sq-AL"/>
              </w:rPr>
              <w:t>Shih procedurat përkatëse</w:t>
            </w:r>
          </w:p>
          <w:p w:rsidR="001D3CA6" w:rsidRPr="005376CB" w:rsidRDefault="001D3CA6" w:rsidP="0056131C">
            <w:pPr>
              <w:jc w:val="center"/>
              <w:rPr>
                <w:rFonts w:ascii="Times New Roman" w:eastAsia="MS Mincho" w:hAnsi="Times New Roman"/>
                <w:b/>
                <w:lang w:val="sq-AL"/>
              </w:rPr>
            </w:pPr>
            <w:r w:rsidRPr="005376CB">
              <w:rPr>
                <w:rFonts w:ascii="Times New Roman" w:eastAsia="MS Mincho" w:hAnsi="Times New Roman"/>
                <w:b/>
                <w:lang w:val="sq-AL"/>
              </w:rPr>
              <w:t xml:space="preserve">Lëvizja paralele </w:t>
            </w:r>
          </w:p>
          <w:p w:rsidR="001D3CA6" w:rsidRPr="005376CB" w:rsidRDefault="001D3CA6" w:rsidP="0056131C">
            <w:pPr>
              <w:jc w:val="center"/>
              <w:rPr>
                <w:rFonts w:ascii="Times New Roman" w:eastAsia="MS Mincho" w:hAnsi="Times New Roman"/>
                <w:b/>
                <w:lang w:val="sq-AL"/>
              </w:rPr>
            </w:pPr>
            <w:r w:rsidRPr="005376CB">
              <w:rPr>
                <w:rFonts w:ascii="Times New Roman" w:eastAsia="MS Mincho" w:hAnsi="Times New Roman"/>
                <w:b/>
                <w:lang w:val="sq-AL"/>
              </w:rPr>
              <w:t xml:space="preserve"> Ngritje në detyrë </w:t>
            </w:r>
          </w:p>
          <w:p w:rsidR="001D3CA6" w:rsidRPr="005376CB" w:rsidRDefault="001D3CA6" w:rsidP="0056131C">
            <w:pPr>
              <w:jc w:val="center"/>
              <w:rPr>
                <w:rFonts w:ascii="Times New Roman" w:eastAsia="MS Mincho" w:hAnsi="Times New Roman"/>
                <w:b/>
                <w:lang w:val="sq-AL"/>
              </w:rPr>
            </w:pPr>
            <w:r w:rsidRPr="005376CB">
              <w:rPr>
                <w:rFonts w:ascii="Times New Roman" w:eastAsia="MS Mincho" w:hAnsi="Times New Roman"/>
                <w:b/>
                <w:lang w:val="sq-AL"/>
              </w:rPr>
              <w:t>Pranim nga jashtë shërbimit civil</w:t>
            </w:r>
          </w:p>
          <w:p w:rsidR="001D3CA6" w:rsidRPr="005376CB" w:rsidRDefault="001D3CA6" w:rsidP="0056131C">
            <w:pPr>
              <w:jc w:val="center"/>
              <w:rPr>
                <w:rFonts w:ascii="Times New Roman" w:eastAsia="MS Mincho" w:hAnsi="Times New Roman"/>
                <w:b/>
                <w:lang w:val="sq-AL"/>
              </w:rPr>
            </w:pPr>
          </w:p>
        </w:tc>
      </w:tr>
      <w:tr w:rsidR="00EA086D" w:rsidRPr="0089305D" w:rsidTr="00EA086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13" w:type="dxa"/>
            <w:left w:w="108" w:type="dxa"/>
            <w:bottom w:w="113" w:type="dxa"/>
            <w:right w:w="108" w:type="dxa"/>
          </w:tblCellMar>
        </w:tblPrEx>
        <w:tc>
          <w:tcPr>
            <w:tcW w:w="9639" w:type="dxa"/>
            <w:gridSpan w:val="3"/>
            <w:shd w:val="clear" w:color="auto" w:fill="C00000"/>
          </w:tcPr>
          <w:p w:rsidR="00EA086D" w:rsidRPr="0089305D" w:rsidRDefault="00EA086D" w:rsidP="0056131C">
            <w:pPr>
              <w:spacing w:after="0" w:line="240" w:lineRule="auto"/>
              <w:rPr>
                <w:rFonts w:ascii="Times New Roman" w:hAnsi="Times New Roman"/>
                <w:b/>
                <w:color w:val="FFFF00"/>
                <w:sz w:val="24"/>
                <w:szCs w:val="24"/>
              </w:rPr>
            </w:pPr>
            <w:proofErr w:type="spellStart"/>
            <w:r w:rsidRPr="0089305D">
              <w:rPr>
                <w:rFonts w:ascii="Times New Roman" w:hAnsi="Times New Roman"/>
                <w:b/>
                <w:color w:val="FFFF00"/>
                <w:sz w:val="24"/>
                <w:szCs w:val="24"/>
              </w:rPr>
              <w:lastRenderedPageBreak/>
              <w:t>Përshkrimi</w:t>
            </w:r>
            <w:proofErr w:type="spellEnd"/>
            <w:r w:rsidRPr="0089305D">
              <w:rPr>
                <w:rFonts w:ascii="Times New Roman" w:hAnsi="Times New Roman"/>
                <w:b/>
                <w:color w:val="FFFF00"/>
                <w:sz w:val="24"/>
                <w:szCs w:val="24"/>
              </w:rPr>
              <w:t xml:space="preserve"> </w:t>
            </w:r>
            <w:proofErr w:type="spellStart"/>
            <w:r w:rsidRPr="0089305D">
              <w:rPr>
                <w:rFonts w:ascii="Times New Roman" w:hAnsi="Times New Roman"/>
                <w:b/>
                <w:color w:val="FFFF00"/>
                <w:sz w:val="24"/>
                <w:szCs w:val="24"/>
              </w:rPr>
              <w:t>përgjithësues</w:t>
            </w:r>
            <w:proofErr w:type="spellEnd"/>
            <w:r w:rsidRPr="0089305D">
              <w:rPr>
                <w:rFonts w:ascii="Times New Roman" w:hAnsi="Times New Roman"/>
                <w:b/>
                <w:color w:val="FFFF00"/>
                <w:sz w:val="24"/>
                <w:szCs w:val="24"/>
              </w:rPr>
              <w:t xml:space="preserve"> </w:t>
            </w:r>
            <w:proofErr w:type="spellStart"/>
            <w:r w:rsidRPr="0089305D">
              <w:rPr>
                <w:rFonts w:ascii="Times New Roman" w:hAnsi="Times New Roman"/>
                <w:b/>
                <w:color w:val="FFFF00"/>
                <w:sz w:val="24"/>
                <w:szCs w:val="24"/>
              </w:rPr>
              <w:t>i</w:t>
            </w:r>
            <w:proofErr w:type="spellEnd"/>
            <w:r w:rsidRPr="0089305D">
              <w:rPr>
                <w:rFonts w:ascii="Times New Roman" w:hAnsi="Times New Roman"/>
                <w:b/>
                <w:color w:val="FFFF00"/>
                <w:sz w:val="24"/>
                <w:szCs w:val="24"/>
              </w:rPr>
              <w:t xml:space="preserve"> </w:t>
            </w:r>
            <w:proofErr w:type="spellStart"/>
            <w:r w:rsidRPr="0089305D">
              <w:rPr>
                <w:rFonts w:ascii="Times New Roman" w:hAnsi="Times New Roman"/>
                <w:b/>
                <w:color w:val="FFFF00"/>
                <w:sz w:val="24"/>
                <w:szCs w:val="24"/>
              </w:rPr>
              <w:t>punës</w:t>
            </w:r>
            <w:proofErr w:type="spellEnd"/>
            <w:r w:rsidRPr="0089305D">
              <w:rPr>
                <w:rFonts w:ascii="Times New Roman" w:hAnsi="Times New Roman"/>
                <w:b/>
                <w:color w:val="FFFF00"/>
                <w:sz w:val="24"/>
                <w:szCs w:val="24"/>
              </w:rPr>
              <w:t xml:space="preserve"> </w:t>
            </w:r>
            <w:proofErr w:type="spellStart"/>
            <w:r w:rsidRPr="0089305D">
              <w:rPr>
                <w:rFonts w:ascii="Times New Roman" w:hAnsi="Times New Roman"/>
                <w:b/>
                <w:color w:val="FFFF00"/>
                <w:sz w:val="24"/>
                <w:szCs w:val="24"/>
              </w:rPr>
              <w:t>për</w:t>
            </w:r>
            <w:proofErr w:type="spellEnd"/>
            <w:r w:rsidRPr="0089305D">
              <w:rPr>
                <w:rFonts w:ascii="Times New Roman" w:hAnsi="Times New Roman"/>
                <w:b/>
                <w:color w:val="FFFF00"/>
                <w:sz w:val="24"/>
                <w:szCs w:val="24"/>
              </w:rPr>
              <w:t xml:space="preserve"> </w:t>
            </w:r>
            <w:proofErr w:type="spellStart"/>
            <w:r w:rsidRPr="0089305D">
              <w:rPr>
                <w:rFonts w:ascii="Times New Roman" w:hAnsi="Times New Roman"/>
                <w:b/>
                <w:color w:val="FFFF00"/>
                <w:sz w:val="24"/>
                <w:szCs w:val="24"/>
              </w:rPr>
              <w:t>pozicionin</w:t>
            </w:r>
            <w:proofErr w:type="spellEnd"/>
            <w:r w:rsidRPr="0089305D">
              <w:rPr>
                <w:rFonts w:ascii="Times New Roman" w:hAnsi="Times New Roman"/>
                <w:b/>
                <w:color w:val="FFFF00"/>
                <w:sz w:val="24"/>
                <w:szCs w:val="24"/>
              </w:rPr>
              <w:t xml:space="preserve"> </w:t>
            </w:r>
            <w:proofErr w:type="spellStart"/>
            <w:r w:rsidRPr="0089305D">
              <w:rPr>
                <w:rFonts w:ascii="Times New Roman" w:hAnsi="Times New Roman"/>
                <w:b/>
                <w:color w:val="FFFF00"/>
                <w:sz w:val="24"/>
                <w:szCs w:val="24"/>
              </w:rPr>
              <w:t>si</w:t>
            </w:r>
            <w:proofErr w:type="spellEnd"/>
            <w:r w:rsidRPr="0089305D">
              <w:rPr>
                <w:rFonts w:ascii="Times New Roman" w:hAnsi="Times New Roman"/>
                <w:b/>
                <w:color w:val="FFFF00"/>
                <w:sz w:val="24"/>
                <w:szCs w:val="24"/>
              </w:rPr>
              <w:t xml:space="preserve"> </w:t>
            </w:r>
            <w:proofErr w:type="spellStart"/>
            <w:r w:rsidRPr="0089305D">
              <w:rPr>
                <w:rFonts w:ascii="Times New Roman" w:hAnsi="Times New Roman"/>
                <w:b/>
                <w:color w:val="FFFF00"/>
                <w:sz w:val="24"/>
                <w:szCs w:val="24"/>
              </w:rPr>
              <w:t>më</w:t>
            </w:r>
            <w:proofErr w:type="spellEnd"/>
            <w:r w:rsidRPr="0089305D">
              <w:rPr>
                <w:rFonts w:ascii="Times New Roman" w:hAnsi="Times New Roman"/>
                <w:b/>
                <w:color w:val="FFFF00"/>
                <w:sz w:val="24"/>
                <w:szCs w:val="24"/>
              </w:rPr>
              <w:t xml:space="preserve"> </w:t>
            </w:r>
            <w:proofErr w:type="spellStart"/>
            <w:r w:rsidRPr="0089305D">
              <w:rPr>
                <w:rFonts w:ascii="Times New Roman" w:hAnsi="Times New Roman"/>
                <w:b/>
                <w:color w:val="FFFF00"/>
                <w:sz w:val="24"/>
                <w:szCs w:val="24"/>
              </w:rPr>
              <w:t>sipër</w:t>
            </w:r>
            <w:proofErr w:type="spellEnd"/>
            <w:r w:rsidRPr="0089305D">
              <w:rPr>
                <w:rFonts w:ascii="Times New Roman" w:hAnsi="Times New Roman"/>
                <w:b/>
                <w:color w:val="FFFF00"/>
                <w:sz w:val="24"/>
                <w:szCs w:val="24"/>
              </w:rPr>
              <w:t xml:space="preserve"> </w:t>
            </w:r>
            <w:proofErr w:type="spellStart"/>
            <w:r w:rsidRPr="0089305D">
              <w:rPr>
                <w:rFonts w:ascii="Times New Roman" w:hAnsi="Times New Roman"/>
                <w:b/>
                <w:color w:val="FFFF00"/>
                <w:sz w:val="24"/>
                <w:szCs w:val="24"/>
              </w:rPr>
              <w:t>është</w:t>
            </w:r>
            <w:proofErr w:type="spellEnd"/>
            <w:r w:rsidRPr="0089305D">
              <w:rPr>
                <w:rFonts w:ascii="Times New Roman" w:hAnsi="Times New Roman"/>
                <w:b/>
                <w:color w:val="FFFF00"/>
                <w:sz w:val="24"/>
                <w:szCs w:val="24"/>
              </w:rPr>
              <w:t>:</w:t>
            </w:r>
          </w:p>
        </w:tc>
      </w:tr>
    </w:tbl>
    <w:p w:rsidR="00C72137" w:rsidRPr="009824D4" w:rsidRDefault="00C72137" w:rsidP="0002718C">
      <w:pPr>
        <w:spacing w:after="240"/>
        <w:jc w:val="both"/>
        <w:rPr>
          <w:rFonts w:ascii="Times New Roman" w:hAnsi="Times New Roman"/>
          <w:sz w:val="24"/>
          <w:szCs w:val="24"/>
          <w:lang w:val="sq-AL"/>
        </w:rPr>
      </w:pPr>
    </w:p>
    <w:p w:rsidR="001640C4" w:rsidRPr="001640C4" w:rsidRDefault="001640C4" w:rsidP="001640C4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</w:pPr>
      <w:r w:rsidRPr="001640C4"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  <w:t>Përshkrimi përgjithës</w:t>
      </w:r>
      <w:r w:rsidR="00E21701"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  <w:t xml:space="preserve">ues i punës për pozicionin </w:t>
      </w:r>
      <w:r w:rsidRPr="001640C4"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  <w:t>më sipër është:</w:t>
      </w:r>
    </w:p>
    <w:p w:rsidR="001640C4" w:rsidRPr="001640C4" w:rsidRDefault="001640C4" w:rsidP="001640C4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</w:pPr>
    </w:p>
    <w:p w:rsidR="001640C4" w:rsidRPr="001640C4" w:rsidRDefault="001640C4" w:rsidP="001640C4">
      <w:pPr>
        <w:pStyle w:val="ListParagraph"/>
        <w:numPr>
          <w:ilvl w:val="0"/>
          <w:numId w:val="2"/>
        </w:numPr>
        <w:spacing w:after="160"/>
        <w:ind w:left="360"/>
        <w:jc w:val="both"/>
        <w:rPr>
          <w:rFonts w:ascii="Times New Roman" w:eastAsia="Times New Roman" w:hAnsi="Times New Roman"/>
          <w:color w:val="111111"/>
          <w:w w:val="102"/>
          <w:position w:val="-1"/>
          <w:sz w:val="24"/>
          <w:szCs w:val="24"/>
          <w:lang w:val="sq-AL"/>
        </w:rPr>
      </w:pPr>
      <w:r w:rsidRPr="001640C4">
        <w:rPr>
          <w:rFonts w:ascii="Times New Roman" w:eastAsia="Times New Roman" w:hAnsi="Times New Roman"/>
          <w:color w:val="111111"/>
          <w:w w:val="102"/>
          <w:position w:val="-1"/>
          <w:sz w:val="24"/>
          <w:szCs w:val="24"/>
          <w:lang w:val="sq-AL"/>
        </w:rPr>
        <w:t>Identifikon detyrat përkatëse që rrjedhin nga kuadri ligjor sektorial, të cilat udhëheqin veprimtarinë e KPP-së, dhe konkretisht detyra që lidhen me fushën e financës, burimeve njerëzore, arkivës dhe gjithë gamën e shërbimeve mbështetëse.</w:t>
      </w:r>
    </w:p>
    <w:p w:rsidR="001640C4" w:rsidRPr="001640C4" w:rsidRDefault="001640C4" w:rsidP="001640C4">
      <w:pPr>
        <w:pStyle w:val="ListParagraph"/>
        <w:numPr>
          <w:ilvl w:val="0"/>
          <w:numId w:val="2"/>
        </w:numPr>
        <w:spacing w:after="160"/>
        <w:ind w:left="360"/>
        <w:jc w:val="both"/>
        <w:rPr>
          <w:rFonts w:ascii="Times New Roman" w:eastAsia="Times New Roman" w:hAnsi="Times New Roman"/>
          <w:color w:val="111111"/>
          <w:w w:val="102"/>
          <w:position w:val="-1"/>
          <w:sz w:val="24"/>
          <w:szCs w:val="24"/>
          <w:lang w:val="sq-AL"/>
        </w:rPr>
      </w:pPr>
      <w:r w:rsidRPr="001640C4">
        <w:rPr>
          <w:rFonts w:ascii="Times New Roman" w:eastAsia="Times New Roman" w:hAnsi="Times New Roman"/>
          <w:color w:val="111111"/>
          <w:w w:val="102"/>
          <w:position w:val="-1"/>
          <w:sz w:val="24"/>
          <w:szCs w:val="24"/>
          <w:lang w:val="sq-AL"/>
        </w:rPr>
        <w:t>Përgatit dhe paraqet planin ekonomiko – financiar të institucionit.</w:t>
      </w:r>
    </w:p>
    <w:p w:rsidR="001640C4" w:rsidRPr="001640C4" w:rsidRDefault="001640C4" w:rsidP="001640C4">
      <w:pPr>
        <w:pStyle w:val="ListParagraph"/>
        <w:numPr>
          <w:ilvl w:val="0"/>
          <w:numId w:val="2"/>
        </w:numPr>
        <w:spacing w:after="160"/>
        <w:ind w:left="360"/>
        <w:jc w:val="both"/>
        <w:rPr>
          <w:rFonts w:ascii="Times New Roman" w:eastAsia="Times New Roman" w:hAnsi="Times New Roman"/>
          <w:color w:val="111111"/>
          <w:w w:val="102"/>
          <w:position w:val="-1"/>
          <w:sz w:val="24"/>
          <w:szCs w:val="24"/>
          <w:lang w:val="sq-AL"/>
        </w:rPr>
      </w:pPr>
      <w:r w:rsidRPr="001640C4">
        <w:rPr>
          <w:rFonts w:ascii="Times New Roman" w:eastAsia="Times New Roman" w:hAnsi="Times New Roman"/>
          <w:color w:val="111111"/>
          <w:w w:val="102"/>
          <w:position w:val="-1"/>
          <w:sz w:val="24"/>
          <w:szCs w:val="24"/>
          <w:lang w:val="sq-AL"/>
        </w:rPr>
        <w:t>Ndjek pasqyrat dhe veprimtarinë ekonomike-finciare, mbylljen e situacioneve mujore të shpenzimeve dhe të të ardhurave që siguron institucioni dhe mbylljen e pasqyrave financiare vjetore.</w:t>
      </w:r>
    </w:p>
    <w:p w:rsidR="001640C4" w:rsidRPr="001640C4" w:rsidRDefault="001640C4" w:rsidP="001640C4">
      <w:pPr>
        <w:pStyle w:val="ListParagraph"/>
        <w:numPr>
          <w:ilvl w:val="0"/>
          <w:numId w:val="2"/>
        </w:numPr>
        <w:spacing w:after="160"/>
        <w:ind w:left="360"/>
        <w:jc w:val="both"/>
        <w:rPr>
          <w:rFonts w:ascii="Times New Roman" w:eastAsia="Times New Roman" w:hAnsi="Times New Roman"/>
          <w:color w:val="111111"/>
          <w:w w:val="102"/>
          <w:position w:val="-1"/>
          <w:sz w:val="24"/>
          <w:szCs w:val="24"/>
          <w:lang w:val="sq-AL"/>
        </w:rPr>
      </w:pPr>
      <w:r w:rsidRPr="001640C4">
        <w:rPr>
          <w:rFonts w:ascii="Times New Roman" w:eastAsia="Times New Roman" w:hAnsi="Times New Roman"/>
          <w:color w:val="111111"/>
          <w:w w:val="102"/>
          <w:position w:val="-1"/>
          <w:sz w:val="24"/>
          <w:szCs w:val="24"/>
          <w:lang w:val="sq-AL"/>
        </w:rPr>
        <w:t>Zbaton buxhetin vjetor të miratuar për institucionin, në përputhje me ligjin organik të buxhetit të shtetit, ligjin për prokurimet publike, legjislacionin mbi pagat, legjislacionin mbi kontributet e sigurimeve shoqërore e shëndetësore, etj.</w:t>
      </w:r>
    </w:p>
    <w:p w:rsidR="001640C4" w:rsidRPr="001640C4" w:rsidRDefault="001640C4" w:rsidP="001640C4">
      <w:pPr>
        <w:pStyle w:val="ListParagraph"/>
        <w:numPr>
          <w:ilvl w:val="0"/>
          <w:numId w:val="2"/>
        </w:numPr>
        <w:spacing w:after="160"/>
        <w:ind w:left="360"/>
        <w:jc w:val="both"/>
        <w:rPr>
          <w:rFonts w:ascii="Times New Roman" w:eastAsia="Times New Roman" w:hAnsi="Times New Roman"/>
          <w:color w:val="111111"/>
          <w:w w:val="102"/>
          <w:position w:val="-1"/>
          <w:sz w:val="24"/>
          <w:szCs w:val="24"/>
          <w:lang w:val="sq-AL"/>
        </w:rPr>
      </w:pPr>
      <w:r w:rsidRPr="001640C4">
        <w:rPr>
          <w:rFonts w:ascii="Times New Roman" w:eastAsia="Times New Roman" w:hAnsi="Times New Roman"/>
          <w:color w:val="111111"/>
          <w:w w:val="102"/>
          <w:position w:val="-1"/>
          <w:sz w:val="24"/>
          <w:szCs w:val="24"/>
          <w:lang w:val="sq-AL"/>
        </w:rPr>
        <w:t>Kryen funksionin e nëpunësit zbatues të njësisë, në mbështetje të kuadrit ligjor në fuqi.</w:t>
      </w:r>
    </w:p>
    <w:p w:rsidR="001640C4" w:rsidRPr="001640C4" w:rsidRDefault="001640C4" w:rsidP="001640C4">
      <w:pPr>
        <w:pStyle w:val="ListParagraph"/>
        <w:numPr>
          <w:ilvl w:val="0"/>
          <w:numId w:val="2"/>
        </w:numPr>
        <w:spacing w:after="160"/>
        <w:ind w:left="360"/>
        <w:jc w:val="both"/>
        <w:rPr>
          <w:rFonts w:ascii="Times New Roman" w:eastAsia="Times New Roman" w:hAnsi="Times New Roman"/>
          <w:color w:val="111111"/>
          <w:w w:val="102"/>
          <w:position w:val="-1"/>
          <w:sz w:val="24"/>
          <w:szCs w:val="24"/>
          <w:lang w:val="sq-AL"/>
        </w:rPr>
      </w:pPr>
      <w:r w:rsidRPr="001640C4">
        <w:rPr>
          <w:rFonts w:ascii="Times New Roman" w:eastAsia="Times New Roman" w:hAnsi="Times New Roman"/>
          <w:color w:val="111111"/>
          <w:w w:val="102"/>
          <w:position w:val="-1"/>
          <w:sz w:val="24"/>
          <w:szCs w:val="24"/>
          <w:lang w:val="sq-AL"/>
        </w:rPr>
        <w:t>Informon në vazhdimësi gjendjen dhe nevojat për mjete financiare të institucionit.</w:t>
      </w:r>
    </w:p>
    <w:p w:rsidR="001640C4" w:rsidRPr="001640C4" w:rsidRDefault="001640C4" w:rsidP="001640C4">
      <w:pPr>
        <w:pStyle w:val="ListParagraph"/>
        <w:numPr>
          <w:ilvl w:val="0"/>
          <w:numId w:val="2"/>
        </w:numPr>
        <w:spacing w:after="160"/>
        <w:ind w:left="360"/>
        <w:jc w:val="both"/>
        <w:rPr>
          <w:rFonts w:ascii="Times New Roman" w:eastAsia="Times New Roman" w:hAnsi="Times New Roman"/>
          <w:color w:val="111111"/>
          <w:w w:val="102"/>
          <w:position w:val="-1"/>
          <w:sz w:val="24"/>
          <w:szCs w:val="24"/>
          <w:lang w:val="sq-AL"/>
        </w:rPr>
      </w:pPr>
      <w:r w:rsidRPr="001640C4">
        <w:rPr>
          <w:rFonts w:ascii="Times New Roman" w:eastAsia="Times New Roman" w:hAnsi="Times New Roman"/>
          <w:color w:val="111111"/>
          <w:w w:val="102"/>
          <w:position w:val="-1"/>
          <w:sz w:val="24"/>
          <w:szCs w:val="24"/>
          <w:lang w:val="sq-AL"/>
        </w:rPr>
        <w:t>Mban dokumentacionin e saktë për të gjithë punonjësit duke i pasqyruar ato në dosjet individuale dhe në regjistrin themeltar.</w:t>
      </w:r>
    </w:p>
    <w:p w:rsidR="001640C4" w:rsidRPr="001640C4" w:rsidRDefault="001640C4" w:rsidP="001640C4">
      <w:pPr>
        <w:pStyle w:val="ListParagraph"/>
        <w:numPr>
          <w:ilvl w:val="0"/>
          <w:numId w:val="2"/>
        </w:numPr>
        <w:spacing w:after="160"/>
        <w:ind w:left="360"/>
        <w:jc w:val="both"/>
        <w:rPr>
          <w:rFonts w:ascii="Times New Roman" w:eastAsia="Times New Roman" w:hAnsi="Times New Roman"/>
          <w:color w:val="111111"/>
          <w:w w:val="102"/>
          <w:position w:val="-1"/>
          <w:sz w:val="24"/>
          <w:szCs w:val="24"/>
          <w:lang w:val="sq-AL"/>
        </w:rPr>
      </w:pPr>
      <w:r w:rsidRPr="001640C4">
        <w:rPr>
          <w:rFonts w:ascii="Times New Roman" w:eastAsia="Times New Roman" w:hAnsi="Times New Roman"/>
          <w:color w:val="111111"/>
          <w:w w:val="102"/>
          <w:position w:val="-1"/>
          <w:sz w:val="24"/>
          <w:szCs w:val="24"/>
          <w:lang w:val="sq-AL"/>
        </w:rPr>
        <w:t>Planifikon nevojat e institucionit për materiale konsumi dhe ndjekjen e shpenzimeve të tyre të shoqëruar me dokumentacionin përkatës.</w:t>
      </w:r>
    </w:p>
    <w:p w:rsidR="001640C4" w:rsidRPr="001640C4" w:rsidRDefault="001640C4" w:rsidP="001640C4">
      <w:pPr>
        <w:pStyle w:val="ListParagraph"/>
        <w:numPr>
          <w:ilvl w:val="0"/>
          <w:numId w:val="2"/>
        </w:numPr>
        <w:spacing w:after="160"/>
        <w:ind w:left="360"/>
        <w:jc w:val="both"/>
        <w:rPr>
          <w:rFonts w:ascii="Times New Roman" w:eastAsia="Times New Roman" w:hAnsi="Times New Roman"/>
          <w:color w:val="111111"/>
          <w:w w:val="102"/>
          <w:position w:val="-1"/>
          <w:sz w:val="24"/>
          <w:szCs w:val="24"/>
          <w:lang w:val="sq-AL"/>
        </w:rPr>
      </w:pPr>
      <w:r w:rsidRPr="001640C4">
        <w:rPr>
          <w:rFonts w:ascii="Times New Roman" w:eastAsia="Times New Roman" w:hAnsi="Times New Roman"/>
          <w:color w:val="111111"/>
          <w:w w:val="102"/>
          <w:position w:val="-1"/>
          <w:sz w:val="24"/>
          <w:szCs w:val="24"/>
          <w:lang w:val="sq-AL"/>
        </w:rPr>
        <w:t>Përgatit procedurat për nxjerrjen jashtë përdorimit të pajisjeve të dëmtuara deri në miratimin e urdhërit për asgjësim, në përputhje me legjislacionin në fuqi.</w:t>
      </w:r>
    </w:p>
    <w:p w:rsidR="001640C4" w:rsidRPr="001640C4" w:rsidRDefault="001640C4" w:rsidP="001640C4">
      <w:pPr>
        <w:pStyle w:val="ListParagraph"/>
        <w:numPr>
          <w:ilvl w:val="0"/>
          <w:numId w:val="2"/>
        </w:numPr>
        <w:spacing w:after="160"/>
        <w:ind w:left="360"/>
        <w:jc w:val="both"/>
        <w:rPr>
          <w:rFonts w:ascii="Times New Roman" w:eastAsia="Times New Roman" w:hAnsi="Times New Roman"/>
          <w:color w:val="111111"/>
          <w:w w:val="102"/>
          <w:position w:val="-1"/>
          <w:sz w:val="24"/>
          <w:szCs w:val="24"/>
          <w:lang w:val="sq-AL"/>
        </w:rPr>
      </w:pPr>
      <w:r w:rsidRPr="001640C4">
        <w:rPr>
          <w:rFonts w:ascii="Times New Roman" w:eastAsia="Times New Roman" w:hAnsi="Times New Roman"/>
          <w:color w:val="111111"/>
          <w:w w:val="102"/>
          <w:position w:val="-1"/>
          <w:sz w:val="24"/>
          <w:szCs w:val="24"/>
          <w:lang w:val="sq-AL"/>
        </w:rPr>
        <w:t>Planifikon realizimin e detyrave që i përkasin sektorit dhe përgjigjet për cilësinë e tyre.</w:t>
      </w:r>
    </w:p>
    <w:p w:rsidR="001640C4" w:rsidRPr="001640C4" w:rsidRDefault="001640C4" w:rsidP="001640C4">
      <w:pPr>
        <w:pStyle w:val="ListParagraph"/>
        <w:numPr>
          <w:ilvl w:val="0"/>
          <w:numId w:val="2"/>
        </w:numPr>
        <w:spacing w:after="160"/>
        <w:ind w:left="360"/>
        <w:jc w:val="both"/>
        <w:rPr>
          <w:rFonts w:ascii="Times New Roman" w:eastAsia="Times New Roman" w:hAnsi="Times New Roman"/>
          <w:color w:val="111111"/>
          <w:w w:val="102"/>
          <w:position w:val="-1"/>
          <w:sz w:val="24"/>
          <w:szCs w:val="24"/>
          <w:lang w:val="sq-AL"/>
        </w:rPr>
      </w:pPr>
      <w:r w:rsidRPr="001640C4">
        <w:rPr>
          <w:rFonts w:ascii="Times New Roman" w:eastAsia="Times New Roman" w:hAnsi="Times New Roman"/>
          <w:color w:val="111111"/>
          <w:w w:val="102"/>
          <w:position w:val="-1"/>
          <w:sz w:val="24"/>
          <w:szCs w:val="24"/>
          <w:lang w:val="sq-AL"/>
        </w:rPr>
        <w:t>Organizon punën e sektorit dhe të stafit nën përgjegjësinë e tij sipas detyrave që rrjedhin nga kuadri ligjor sektorial, si edhe sipas detyrave e udhëzimeve të caktuara nga eprori.</w:t>
      </w:r>
    </w:p>
    <w:p w:rsidR="001640C4" w:rsidRPr="001640C4" w:rsidRDefault="001640C4" w:rsidP="001640C4">
      <w:pPr>
        <w:pStyle w:val="ListParagraph"/>
        <w:numPr>
          <w:ilvl w:val="0"/>
          <w:numId w:val="2"/>
        </w:numPr>
        <w:spacing w:after="160"/>
        <w:ind w:left="360"/>
        <w:jc w:val="both"/>
        <w:rPr>
          <w:rFonts w:ascii="Times New Roman" w:eastAsia="Times New Roman" w:hAnsi="Times New Roman"/>
          <w:color w:val="111111"/>
          <w:w w:val="102"/>
          <w:position w:val="-1"/>
          <w:sz w:val="24"/>
          <w:szCs w:val="24"/>
          <w:lang w:val="sq-AL"/>
        </w:rPr>
      </w:pPr>
      <w:r w:rsidRPr="001640C4">
        <w:rPr>
          <w:rFonts w:ascii="Times New Roman" w:eastAsia="Times New Roman" w:hAnsi="Times New Roman"/>
          <w:color w:val="111111"/>
          <w:w w:val="102"/>
          <w:position w:val="-1"/>
          <w:sz w:val="24"/>
          <w:szCs w:val="24"/>
          <w:lang w:val="sq-AL"/>
        </w:rPr>
        <w:t>Menaxhon efektivisht punonjësit në varësinë e tij si dhe mbikqyr nivelin profesional të tyre.</w:t>
      </w:r>
    </w:p>
    <w:p w:rsidR="001640C4" w:rsidRPr="001640C4" w:rsidRDefault="001640C4" w:rsidP="001640C4">
      <w:pPr>
        <w:pStyle w:val="ListParagraph"/>
        <w:numPr>
          <w:ilvl w:val="0"/>
          <w:numId w:val="2"/>
        </w:numPr>
        <w:spacing w:after="160"/>
        <w:ind w:left="360"/>
        <w:jc w:val="both"/>
        <w:rPr>
          <w:rFonts w:ascii="Times New Roman" w:eastAsia="Times New Roman" w:hAnsi="Times New Roman"/>
          <w:color w:val="111111"/>
          <w:w w:val="102"/>
          <w:position w:val="-1"/>
          <w:sz w:val="24"/>
          <w:szCs w:val="24"/>
          <w:lang w:val="sq-AL"/>
        </w:rPr>
      </w:pPr>
      <w:r w:rsidRPr="001640C4">
        <w:rPr>
          <w:rFonts w:ascii="Times New Roman" w:eastAsia="Times New Roman" w:hAnsi="Times New Roman"/>
          <w:color w:val="111111"/>
          <w:w w:val="102"/>
          <w:position w:val="-1"/>
          <w:sz w:val="24"/>
          <w:szCs w:val="24"/>
          <w:lang w:val="sq-AL"/>
        </w:rPr>
        <w:t>Identifikon dhe krijon regjistrin e riskut, vlerëson, kontrollon risqet që vënë në rrezik arritjen e objektivave dhe realizimin me sukses të veprimtarive të strukturave që ata drejtojnë.</w:t>
      </w:r>
    </w:p>
    <w:p w:rsidR="001640C4" w:rsidRPr="001640C4" w:rsidRDefault="001640C4" w:rsidP="001640C4">
      <w:pPr>
        <w:pStyle w:val="ListParagraph"/>
        <w:numPr>
          <w:ilvl w:val="0"/>
          <w:numId w:val="2"/>
        </w:numPr>
        <w:spacing w:after="160"/>
        <w:ind w:left="360"/>
        <w:jc w:val="both"/>
        <w:rPr>
          <w:rFonts w:ascii="Times New Roman" w:eastAsia="Times New Roman" w:hAnsi="Times New Roman"/>
          <w:color w:val="111111"/>
          <w:w w:val="102"/>
          <w:position w:val="-1"/>
          <w:sz w:val="24"/>
          <w:szCs w:val="24"/>
          <w:lang w:val="sq-AL"/>
        </w:rPr>
      </w:pPr>
      <w:r w:rsidRPr="001640C4">
        <w:rPr>
          <w:rFonts w:ascii="Times New Roman" w:eastAsia="Times New Roman" w:hAnsi="Times New Roman"/>
          <w:color w:val="111111"/>
          <w:w w:val="102"/>
          <w:position w:val="-1"/>
          <w:sz w:val="24"/>
          <w:szCs w:val="24"/>
          <w:lang w:val="sq-AL"/>
        </w:rPr>
        <w:t>Ndjek, kontrollon dhe zbaton mirëadministrimin dhe mirëmbajtjen e godinës, automjeteve, pajisjeve, aparaturave, etj në inventar të institucionit dhe kryerjen e shërbimeve nga të tretë në institucion.</w:t>
      </w:r>
    </w:p>
    <w:p w:rsidR="001640C4" w:rsidRPr="001640C4" w:rsidRDefault="001640C4" w:rsidP="001640C4">
      <w:pPr>
        <w:pStyle w:val="ListParagraph"/>
        <w:numPr>
          <w:ilvl w:val="0"/>
          <w:numId w:val="2"/>
        </w:numPr>
        <w:spacing w:after="160"/>
        <w:ind w:left="360"/>
        <w:jc w:val="both"/>
        <w:rPr>
          <w:rFonts w:ascii="Times New Roman" w:eastAsia="Times New Roman" w:hAnsi="Times New Roman"/>
          <w:color w:val="111111"/>
          <w:w w:val="102"/>
          <w:position w:val="-1"/>
          <w:sz w:val="24"/>
          <w:szCs w:val="24"/>
          <w:lang w:val="sq-AL"/>
        </w:rPr>
      </w:pPr>
      <w:r w:rsidRPr="001640C4">
        <w:rPr>
          <w:rFonts w:ascii="Times New Roman" w:eastAsia="Times New Roman" w:hAnsi="Times New Roman"/>
          <w:color w:val="111111"/>
          <w:w w:val="102"/>
          <w:position w:val="-1"/>
          <w:sz w:val="24"/>
          <w:szCs w:val="24"/>
          <w:lang w:val="sq-AL"/>
        </w:rPr>
        <w:t>Vlerëson punën e stafit nën përgjegjësinë e tij.</w:t>
      </w:r>
    </w:p>
    <w:p w:rsidR="001640C4" w:rsidRPr="001640C4" w:rsidRDefault="001640C4" w:rsidP="001640C4">
      <w:pPr>
        <w:pStyle w:val="ListParagraph"/>
        <w:numPr>
          <w:ilvl w:val="0"/>
          <w:numId w:val="2"/>
        </w:numPr>
        <w:spacing w:after="160"/>
        <w:ind w:left="360"/>
        <w:jc w:val="both"/>
        <w:rPr>
          <w:rFonts w:ascii="Times New Roman" w:eastAsia="Times New Roman" w:hAnsi="Times New Roman"/>
          <w:color w:val="111111"/>
          <w:w w:val="102"/>
          <w:position w:val="-1"/>
          <w:sz w:val="24"/>
          <w:szCs w:val="24"/>
          <w:lang w:val="sq-AL"/>
        </w:rPr>
      </w:pPr>
      <w:r w:rsidRPr="001640C4">
        <w:rPr>
          <w:rFonts w:ascii="Times New Roman" w:eastAsia="Times New Roman" w:hAnsi="Times New Roman"/>
          <w:color w:val="111111"/>
          <w:w w:val="102"/>
          <w:position w:val="-1"/>
          <w:sz w:val="24"/>
          <w:szCs w:val="24"/>
          <w:lang w:val="sq-AL"/>
        </w:rPr>
        <w:t>Prezanton te Drejtori i Drejtorisë dokumentat dhe materialet e prodhuar nga sektori dhe personeli nën përgjegjësinë e tij.</w:t>
      </w:r>
    </w:p>
    <w:p w:rsidR="001640C4" w:rsidRPr="001640C4" w:rsidRDefault="001640C4" w:rsidP="001640C4">
      <w:pPr>
        <w:pStyle w:val="ListParagraph"/>
        <w:numPr>
          <w:ilvl w:val="0"/>
          <w:numId w:val="2"/>
        </w:numPr>
        <w:spacing w:after="160"/>
        <w:ind w:left="360"/>
        <w:jc w:val="both"/>
        <w:rPr>
          <w:rFonts w:ascii="Times New Roman" w:eastAsia="Times New Roman" w:hAnsi="Times New Roman"/>
          <w:color w:val="111111"/>
          <w:w w:val="102"/>
          <w:position w:val="-1"/>
          <w:sz w:val="24"/>
          <w:szCs w:val="24"/>
          <w:lang w:val="sq-AL"/>
        </w:rPr>
      </w:pPr>
      <w:r w:rsidRPr="001640C4">
        <w:rPr>
          <w:rFonts w:ascii="Times New Roman" w:eastAsia="Times New Roman" w:hAnsi="Times New Roman"/>
          <w:color w:val="111111"/>
          <w:w w:val="102"/>
          <w:position w:val="-1"/>
          <w:sz w:val="24"/>
          <w:szCs w:val="24"/>
          <w:lang w:val="sq-AL"/>
        </w:rPr>
        <w:t>Propozon, te Drejtori i Drejtorisë, masa disiplinore për personelin e sektorit.</w:t>
      </w:r>
    </w:p>
    <w:p w:rsidR="004E3EBA" w:rsidRDefault="004E3EBA" w:rsidP="009B0BC7">
      <w:pPr>
        <w:tabs>
          <w:tab w:val="left" w:pos="5265"/>
        </w:tabs>
        <w:spacing w:after="0"/>
      </w:pPr>
    </w:p>
    <w:p w:rsidR="009C4905" w:rsidRPr="00AA173D" w:rsidRDefault="009C4905" w:rsidP="009C4905">
      <w:pPr>
        <w:pBdr>
          <w:bottom w:val="single" w:sz="8" w:space="1" w:color="C00000"/>
        </w:pBdr>
        <w:jc w:val="both"/>
        <w:rPr>
          <w:rFonts w:ascii="Times New Roman" w:hAnsi="Times New Roman"/>
          <w:b/>
          <w:color w:val="C00000"/>
          <w:sz w:val="24"/>
          <w:szCs w:val="24"/>
          <w:lang w:val="sq-AL"/>
        </w:rPr>
      </w:pPr>
      <w:r w:rsidRPr="00AA173D">
        <w:rPr>
          <w:rFonts w:ascii="Times New Roman" w:hAnsi="Times New Roman"/>
          <w:b/>
          <w:color w:val="C00000"/>
          <w:sz w:val="24"/>
          <w:szCs w:val="24"/>
          <w:lang w:val="sq-AL"/>
        </w:rPr>
        <w:t>I-Lëvizja paralele</w:t>
      </w:r>
    </w:p>
    <w:p w:rsidR="009C4905" w:rsidRPr="00AA173D" w:rsidRDefault="009C4905" w:rsidP="009C4905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AA173D">
        <w:rPr>
          <w:rFonts w:ascii="Times New Roman" w:hAnsi="Times New Roman"/>
          <w:sz w:val="24"/>
          <w:szCs w:val="24"/>
          <w:lang w:val="sq-AL"/>
        </w:rPr>
        <w:t>Kanë të drejtë të aplikojnë për këtë procedurë vetëm nëpunësit civilë të së njëjtës kategori, në të gjitha insitucionet pjesë e shërbimit civil.</w:t>
      </w: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798"/>
        <w:gridCol w:w="8552"/>
      </w:tblGrid>
      <w:tr w:rsidR="000206B0" w:rsidRPr="0089305D" w:rsidTr="009C477D"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:rsidR="000206B0" w:rsidRPr="0089305D" w:rsidRDefault="000206B0" w:rsidP="005613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305D">
              <w:rPr>
                <w:rFonts w:ascii="Times New Roman" w:hAnsi="Times New Roman"/>
                <w:b/>
                <w:sz w:val="28"/>
                <w:szCs w:val="24"/>
              </w:rPr>
              <w:t>1.1</w:t>
            </w:r>
          </w:p>
        </w:tc>
        <w:tc>
          <w:tcPr>
            <w:tcW w:w="8552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0206B0" w:rsidRPr="0089305D" w:rsidRDefault="000206B0" w:rsidP="0056131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05D">
              <w:rPr>
                <w:rFonts w:ascii="Times New Roman" w:hAnsi="Times New Roman"/>
                <w:b/>
                <w:sz w:val="24"/>
                <w:szCs w:val="24"/>
              </w:rPr>
              <w:t>KUSHTET PËR LËVIZJEN PARALELE DHE KRITERET E VEÇANTA</w:t>
            </w:r>
          </w:p>
        </w:tc>
      </w:tr>
    </w:tbl>
    <w:p w:rsidR="009C477D" w:rsidRPr="009C477D" w:rsidRDefault="009C477D" w:rsidP="009C477D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9C477D">
        <w:rPr>
          <w:rFonts w:ascii="Times New Roman" w:hAnsi="Times New Roman"/>
          <w:sz w:val="24"/>
          <w:szCs w:val="24"/>
          <w:lang w:val="sq-AL"/>
        </w:rPr>
        <w:lastRenderedPageBreak/>
        <w:t>Kandidatët duhet të plotësojnë kushtet për lëvizjen paralele si vijon:</w:t>
      </w:r>
    </w:p>
    <w:p w:rsidR="009C477D" w:rsidRPr="009C477D" w:rsidRDefault="009C477D" w:rsidP="009C477D">
      <w:pPr>
        <w:pStyle w:val="BodyText"/>
        <w:numPr>
          <w:ilvl w:val="0"/>
          <w:numId w:val="3"/>
        </w:numPr>
        <w:rPr>
          <w:bCs/>
          <w:lang w:val="sq-AL"/>
        </w:rPr>
      </w:pPr>
      <w:r w:rsidRPr="009C477D">
        <w:rPr>
          <w:bCs/>
          <w:lang w:val="sq-AL"/>
        </w:rPr>
        <w:t>të jetë nëpunës civil i konfirmuar, brenda të njëjtës kategori për të cilën aplikon (kategoria III-a ose III-a/1);</w:t>
      </w:r>
    </w:p>
    <w:p w:rsidR="009C477D" w:rsidRPr="009C477D" w:rsidRDefault="009C477D" w:rsidP="009C477D">
      <w:pPr>
        <w:pStyle w:val="ListParagraph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  <w:lang w:val="sq-AL"/>
        </w:rPr>
      </w:pPr>
      <w:r w:rsidRPr="009C477D">
        <w:rPr>
          <w:rFonts w:ascii="Times New Roman" w:hAnsi="Times New Roman"/>
          <w:sz w:val="24"/>
          <w:szCs w:val="24"/>
          <w:lang w:val="sq-AL"/>
        </w:rPr>
        <w:t>të mos ketë masë disiplinore në fuqi (të vërtetuar me një dokument nga institucioni);</w:t>
      </w:r>
    </w:p>
    <w:p w:rsidR="009C477D" w:rsidRPr="009C477D" w:rsidRDefault="009C477D" w:rsidP="009C477D">
      <w:pPr>
        <w:pStyle w:val="ListParagraph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  <w:lang w:val="sq-AL"/>
        </w:rPr>
      </w:pPr>
      <w:r w:rsidRPr="009C477D">
        <w:rPr>
          <w:rFonts w:ascii="Times New Roman" w:hAnsi="Times New Roman"/>
          <w:sz w:val="24"/>
          <w:szCs w:val="24"/>
          <w:lang w:val="sq-AL"/>
        </w:rPr>
        <w:t xml:space="preserve">të ketë të paktën vlerësimin e fundit  pozitiv “mirë”  apo “shumë mirë”. </w:t>
      </w:r>
    </w:p>
    <w:p w:rsidR="009C477D" w:rsidRPr="009C477D" w:rsidRDefault="009C477D" w:rsidP="009C477D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9C477D">
        <w:rPr>
          <w:rFonts w:ascii="Times New Roman" w:hAnsi="Times New Roman"/>
          <w:sz w:val="24"/>
          <w:szCs w:val="24"/>
          <w:lang w:val="sq-AL"/>
        </w:rPr>
        <w:t>Kandidatët duhet të plotësojnë kriteret e veçanta si vijon:</w:t>
      </w:r>
    </w:p>
    <w:p w:rsidR="001E69A1" w:rsidRPr="001E69A1" w:rsidRDefault="001E69A1" w:rsidP="001E69A1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1E69A1">
        <w:rPr>
          <w:rFonts w:ascii="Times New Roman" w:hAnsi="Times New Roman"/>
          <w:b/>
          <w:sz w:val="24"/>
          <w:szCs w:val="24"/>
          <w:lang w:val="sq-AL"/>
        </w:rPr>
        <w:t xml:space="preserve">Arsimimi: </w:t>
      </w:r>
    </w:p>
    <w:p w:rsidR="001E69A1" w:rsidRPr="001E69A1" w:rsidRDefault="001E69A1" w:rsidP="001E69A1">
      <w:pPr>
        <w:pStyle w:val="ListParagraph"/>
        <w:numPr>
          <w:ilvl w:val="0"/>
          <w:numId w:val="6"/>
        </w:numPr>
        <w:jc w:val="both"/>
        <w:rPr>
          <w:rFonts w:ascii="Times New Roman" w:hAnsi="Times New Roman"/>
          <w:color w:val="0D0D0D" w:themeColor="text1" w:themeTint="F2"/>
          <w:sz w:val="24"/>
          <w:szCs w:val="24"/>
          <w:lang w:val="sq-AL"/>
        </w:rPr>
      </w:pPr>
      <w:r w:rsidRPr="001E69A1">
        <w:rPr>
          <w:rFonts w:ascii="Times New Roman" w:hAnsi="Times New Roman"/>
          <w:spacing w:val="-3"/>
          <w:sz w:val="24"/>
          <w:szCs w:val="24"/>
          <w:lang w:val="sq-AL"/>
        </w:rPr>
        <w:t xml:space="preserve">Të zotërojnë një </w:t>
      </w:r>
      <w:r w:rsidRPr="006B61EA">
        <w:rPr>
          <w:rFonts w:ascii="Times New Roman" w:hAnsi="Times New Roman"/>
          <w:spacing w:val="-3"/>
          <w:sz w:val="24"/>
          <w:szCs w:val="24"/>
          <w:lang w:val="sq-AL"/>
        </w:rPr>
        <w:t xml:space="preserve">diplomë “Master Shkencor” në Shkencat </w:t>
      </w:r>
      <w:r w:rsidR="00703B50" w:rsidRPr="006B61EA">
        <w:rPr>
          <w:rFonts w:ascii="Times New Roman" w:hAnsi="Times New Roman"/>
          <w:spacing w:val="-3"/>
          <w:sz w:val="24"/>
          <w:szCs w:val="24"/>
          <w:lang w:val="sq-AL"/>
        </w:rPr>
        <w:t>Ekonomike</w:t>
      </w:r>
      <w:r w:rsidRPr="006B61EA">
        <w:rPr>
          <w:rFonts w:ascii="Times New Roman" w:hAnsi="Times New Roman"/>
          <w:spacing w:val="-3"/>
          <w:sz w:val="24"/>
          <w:szCs w:val="24"/>
          <w:lang w:val="sq-AL"/>
        </w:rPr>
        <w:t>,</w:t>
      </w:r>
      <w:r w:rsidRPr="001E69A1">
        <w:rPr>
          <w:rFonts w:ascii="Times New Roman" w:hAnsi="Times New Roman"/>
          <w:spacing w:val="-3"/>
          <w:sz w:val="24"/>
          <w:szCs w:val="24"/>
          <w:lang w:val="sq-AL"/>
        </w:rPr>
        <w:t xml:space="preserve"> </w:t>
      </w:r>
      <w:r w:rsidRPr="001E69A1">
        <w:rPr>
          <w:rFonts w:ascii="Times New Roman" w:hAnsi="Times New Roman"/>
          <w:color w:val="0D0D0D" w:themeColor="text1" w:themeTint="F2"/>
          <w:sz w:val="24"/>
          <w:szCs w:val="24"/>
          <w:lang w:val="sq-AL"/>
        </w:rPr>
        <w:t>ku edhe diploma e nivelit “Bachelor” duhet të jetë në të njëjtën fushë (d</w:t>
      </w:r>
      <w:r w:rsidRPr="001E69A1">
        <w:rPr>
          <w:rFonts w:ascii="Times New Roman" w:hAnsi="Times New Roman"/>
          <w:i/>
          <w:color w:val="0D0D0D" w:themeColor="text1" w:themeTint="F2"/>
          <w:sz w:val="24"/>
          <w:szCs w:val="24"/>
          <w:lang w:val="sq-AL"/>
        </w:rPr>
        <w:t>iplomat të cilat janë marrë jashtë vendit, duhet të jenë të njohura paraprakisht pranë institucionit përgjegjës për njehsimin e diplomave sipas legjislacionit në fuqi)</w:t>
      </w:r>
      <w:r w:rsidRPr="001E69A1">
        <w:rPr>
          <w:rFonts w:ascii="Times New Roman" w:hAnsi="Times New Roman"/>
          <w:color w:val="0D0D0D" w:themeColor="text1" w:themeTint="F2"/>
          <w:sz w:val="24"/>
          <w:szCs w:val="24"/>
          <w:lang w:val="sq-AL"/>
        </w:rPr>
        <w:t>;</w:t>
      </w:r>
    </w:p>
    <w:p w:rsidR="001E69A1" w:rsidRPr="001E69A1" w:rsidRDefault="001E69A1" w:rsidP="001E69A1">
      <w:pPr>
        <w:ind w:firstLine="360"/>
        <w:jc w:val="both"/>
        <w:rPr>
          <w:rFonts w:ascii="Times New Roman" w:hAnsi="Times New Roman"/>
          <w:b/>
          <w:color w:val="0D0D0D" w:themeColor="text1" w:themeTint="F2"/>
          <w:sz w:val="24"/>
          <w:szCs w:val="24"/>
          <w:lang w:val="sq-AL"/>
        </w:rPr>
      </w:pPr>
      <w:r w:rsidRPr="001E69A1">
        <w:rPr>
          <w:rFonts w:ascii="Times New Roman" w:hAnsi="Times New Roman"/>
          <w:b/>
          <w:color w:val="0D0D0D" w:themeColor="text1" w:themeTint="F2"/>
          <w:sz w:val="24"/>
          <w:szCs w:val="24"/>
          <w:lang w:val="sq-AL"/>
        </w:rPr>
        <w:t xml:space="preserve">Përvoja: </w:t>
      </w:r>
    </w:p>
    <w:p w:rsidR="001E69A1" w:rsidRPr="001E69A1" w:rsidRDefault="001E69A1" w:rsidP="001E69A1">
      <w:pPr>
        <w:pStyle w:val="ListParagraph"/>
        <w:numPr>
          <w:ilvl w:val="0"/>
          <w:numId w:val="4"/>
        </w:numPr>
        <w:jc w:val="both"/>
        <w:rPr>
          <w:rFonts w:ascii="Times New Roman" w:hAnsi="Times New Roman"/>
          <w:color w:val="000000"/>
          <w:sz w:val="24"/>
          <w:szCs w:val="24"/>
          <w:lang w:val="sq-AL"/>
        </w:rPr>
      </w:pPr>
      <w:r w:rsidRPr="006B61EA">
        <w:rPr>
          <w:rFonts w:ascii="Times New Roman" w:hAnsi="Times New Roman"/>
          <w:sz w:val="24"/>
          <w:szCs w:val="24"/>
          <w:lang w:val="sq-AL"/>
        </w:rPr>
        <w:t>të</w:t>
      </w:r>
      <w:r w:rsidRPr="006B61EA">
        <w:rPr>
          <w:rFonts w:ascii="Times New Roman" w:hAnsi="Times New Roman"/>
          <w:color w:val="000000"/>
          <w:sz w:val="24"/>
          <w:szCs w:val="24"/>
          <w:lang w:val="sq-AL"/>
        </w:rPr>
        <w:t xml:space="preserve"> kenë përvojë pune mbi 3 (tre) vite</w:t>
      </w:r>
      <w:r w:rsidRPr="006B61EA">
        <w:rPr>
          <w:rFonts w:ascii="Times New Roman" w:hAnsi="Times New Roman"/>
          <w:sz w:val="24"/>
          <w:szCs w:val="24"/>
          <w:lang w:val="sq-AL"/>
        </w:rPr>
        <w:t xml:space="preserve"> në administratën shtetërore</w:t>
      </w:r>
      <w:r w:rsidRPr="001E69A1">
        <w:rPr>
          <w:rFonts w:ascii="Times New Roman" w:hAnsi="Times New Roman"/>
          <w:sz w:val="24"/>
          <w:szCs w:val="24"/>
          <w:lang w:val="sq-AL"/>
        </w:rPr>
        <w:t xml:space="preserve"> dhe/ose institucione të pavarura, në këtë nivel. Përbën avantazh eksperienca e punës </w:t>
      </w:r>
      <w:r w:rsidRPr="001E69A1">
        <w:rPr>
          <w:rFonts w:ascii="Times New Roman" w:hAnsi="Times New Roman"/>
          <w:spacing w:val="-3"/>
          <w:sz w:val="24"/>
          <w:szCs w:val="24"/>
          <w:lang w:val="sq-AL"/>
        </w:rPr>
        <w:t xml:space="preserve">në të njëjtin pozicion me atë të kërkuar. </w:t>
      </w:r>
    </w:p>
    <w:p w:rsidR="001E69A1" w:rsidRPr="001E69A1" w:rsidRDefault="001E69A1" w:rsidP="001E69A1">
      <w:pPr>
        <w:ind w:left="360"/>
        <w:jc w:val="both"/>
        <w:rPr>
          <w:rFonts w:ascii="Times New Roman" w:hAnsi="Times New Roman"/>
          <w:b/>
          <w:color w:val="000000"/>
          <w:sz w:val="24"/>
          <w:szCs w:val="24"/>
          <w:lang w:val="sq-AL"/>
        </w:rPr>
      </w:pPr>
      <w:r w:rsidRPr="001E69A1">
        <w:rPr>
          <w:rFonts w:ascii="Times New Roman" w:hAnsi="Times New Roman"/>
          <w:b/>
          <w:spacing w:val="-3"/>
          <w:sz w:val="24"/>
          <w:szCs w:val="24"/>
          <w:lang w:val="sq-AL"/>
        </w:rPr>
        <w:t xml:space="preserve">Tjetër: </w:t>
      </w:r>
    </w:p>
    <w:p w:rsidR="001E69A1" w:rsidRPr="001E69A1" w:rsidRDefault="001E69A1" w:rsidP="001E69A1">
      <w:pPr>
        <w:pStyle w:val="ListParagraph"/>
        <w:numPr>
          <w:ilvl w:val="0"/>
          <w:numId w:val="5"/>
        </w:numPr>
        <w:spacing w:after="0"/>
        <w:jc w:val="both"/>
        <w:rPr>
          <w:rFonts w:ascii="Times New Roman" w:hAnsi="Times New Roman"/>
          <w:color w:val="000000"/>
          <w:sz w:val="24"/>
          <w:szCs w:val="24"/>
          <w:lang w:val="sq-AL"/>
        </w:rPr>
      </w:pPr>
      <w:r w:rsidRPr="001E69A1">
        <w:rPr>
          <w:rFonts w:ascii="Times New Roman" w:hAnsi="Times New Roman"/>
          <w:color w:val="000000"/>
          <w:sz w:val="24"/>
          <w:szCs w:val="24"/>
          <w:lang w:val="sq-AL"/>
        </w:rPr>
        <w:t>të kenë aftësi të mira komunikuese dhe të punës në grup;</w:t>
      </w:r>
    </w:p>
    <w:p w:rsidR="001E69A1" w:rsidRPr="001E69A1" w:rsidRDefault="001E69A1" w:rsidP="001E69A1">
      <w:pPr>
        <w:pStyle w:val="ListParagraph"/>
        <w:numPr>
          <w:ilvl w:val="0"/>
          <w:numId w:val="5"/>
        </w:numPr>
        <w:shd w:val="clear" w:color="auto" w:fill="FFFFFF"/>
        <w:jc w:val="both"/>
        <w:rPr>
          <w:rFonts w:ascii="Times New Roman" w:hAnsi="Times New Roman"/>
          <w:color w:val="000000" w:themeColor="text1"/>
          <w:sz w:val="24"/>
          <w:szCs w:val="24"/>
          <w:u w:val="single"/>
          <w:lang w:val="sq-AL"/>
        </w:rPr>
      </w:pPr>
      <w:r w:rsidRPr="001E69A1">
        <w:rPr>
          <w:rFonts w:ascii="Times New Roman" w:hAnsi="Times New Roman"/>
          <w:color w:val="000000" w:themeColor="text1"/>
          <w:spacing w:val="-6"/>
          <w:sz w:val="24"/>
          <w:szCs w:val="24"/>
          <w:lang w:val="sq-AL"/>
        </w:rPr>
        <w:t xml:space="preserve">aftësi për të planifikuar, rishikuar dhe drejtuar punën e stafit nën varësi; aftësi shumë të mira </w:t>
      </w:r>
      <w:r w:rsidRPr="001E69A1">
        <w:rPr>
          <w:rFonts w:ascii="Times New Roman" w:hAnsi="Times New Roman"/>
          <w:color w:val="000000" w:themeColor="text1"/>
          <w:spacing w:val="-7"/>
          <w:sz w:val="24"/>
          <w:szCs w:val="24"/>
          <w:lang w:val="sq-AL"/>
        </w:rPr>
        <w:t>komunikimi, prezantimi;</w:t>
      </w:r>
    </w:p>
    <w:p w:rsidR="001E69A1" w:rsidRPr="001E69A1" w:rsidRDefault="001E69A1" w:rsidP="001E69A1">
      <w:pPr>
        <w:pStyle w:val="ListParagraph"/>
        <w:numPr>
          <w:ilvl w:val="0"/>
          <w:numId w:val="5"/>
        </w:numPr>
        <w:shd w:val="clear" w:color="auto" w:fill="FFFFFF"/>
        <w:jc w:val="both"/>
        <w:rPr>
          <w:rFonts w:ascii="Times New Roman" w:hAnsi="Times New Roman"/>
          <w:color w:val="000000" w:themeColor="text1"/>
          <w:sz w:val="24"/>
          <w:szCs w:val="24"/>
          <w:lang w:val="sq-AL"/>
        </w:rPr>
      </w:pPr>
      <w:r w:rsidRPr="001E69A1">
        <w:rPr>
          <w:rFonts w:ascii="Times New Roman" w:hAnsi="Times New Roman"/>
          <w:color w:val="000000" w:themeColor="text1"/>
          <w:sz w:val="24"/>
          <w:szCs w:val="24"/>
          <w:lang w:val="sq-AL"/>
        </w:rPr>
        <w:t>njohje e mirë dhe përdorim i lirshëm i kompjuterit dhe programeve bazë.</w:t>
      </w:r>
    </w:p>
    <w:p w:rsidR="00D176C4" w:rsidRPr="002B1323" w:rsidRDefault="00D176C4" w:rsidP="00D176C4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val="sq-AL"/>
        </w:rPr>
      </w:pPr>
    </w:p>
    <w:tbl>
      <w:tblPr>
        <w:tblW w:w="0" w:type="auto"/>
        <w:tblBorders>
          <w:bottom w:val="single" w:sz="8" w:space="0" w:color="auto"/>
        </w:tblBorders>
        <w:tblLook w:val="00A0" w:firstRow="1" w:lastRow="0" w:firstColumn="1" w:lastColumn="0" w:noHBand="0" w:noVBand="0"/>
      </w:tblPr>
      <w:tblGrid>
        <w:gridCol w:w="795"/>
        <w:gridCol w:w="8555"/>
      </w:tblGrid>
      <w:tr w:rsidR="00893FC0" w:rsidRPr="0089305D" w:rsidTr="0056131C">
        <w:tc>
          <w:tcPr>
            <w:tcW w:w="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:rsidR="00893FC0" w:rsidRPr="0089305D" w:rsidRDefault="00893FC0" w:rsidP="005613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305D">
              <w:rPr>
                <w:rFonts w:ascii="Times New Roman" w:hAnsi="Times New Roman"/>
                <w:b/>
                <w:sz w:val="24"/>
                <w:szCs w:val="24"/>
              </w:rPr>
              <w:t>1.2</w:t>
            </w:r>
          </w:p>
        </w:tc>
        <w:tc>
          <w:tcPr>
            <w:tcW w:w="8822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893FC0" w:rsidRPr="0089305D" w:rsidRDefault="00893FC0" w:rsidP="0056131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05D">
              <w:rPr>
                <w:rFonts w:ascii="Times New Roman" w:hAnsi="Times New Roman"/>
                <w:b/>
                <w:sz w:val="24"/>
                <w:szCs w:val="24"/>
              </w:rPr>
              <w:t>DOKUMENTACIONI, MËNYRA DHE AFATI I DORËZIMIT</w:t>
            </w:r>
          </w:p>
        </w:tc>
      </w:tr>
    </w:tbl>
    <w:p w:rsidR="009C4905" w:rsidRDefault="009C4905" w:rsidP="009B0BC7">
      <w:pPr>
        <w:tabs>
          <w:tab w:val="left" w:pos="5265"/>
        </w:tabs>
        <w:spacing w:after="0"/>
      </w:pPr>
    </w:p>
    <w:p w:rsidR="0009539C" w:rsidRDefault="0009539C" w:rsidP="000953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</w:pPr>
      <w:r w:rsidRPr="007D23A2"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  <w:t xml:space="preserve">Kandidatët duhet të dorëzojnë pranë zyrës së protokollit të Komisionit të Prokurimit Publik, </w:t>
      </w:r>
      <w:r w:rsidRPr="007D23A2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val="sq-AL"/>
        </w:rPr>
        <w:t>dokumentet origjinalë (ose të njehësuar me origjinalin</w:t>
      </w:r>
      <w:r w:rsidRPr="007D23A2"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  <w:t>) si më poshtë:</w:t>
      </w:r>
    </w:p>
    <w:p w:rsidR="0009539C" w:rsidRPr="007D23A2" w:rsidRDefault="0009539C" w:rsidP="000953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</w:pPr>
    </w:p>
    <w:p w:rsidR="003152FF" w:rsidRDefault="003152FF" w:rsidP="00BC7E8C">
      <w:pPr>
        <w:spacing w:line="276" w:lineRule="auto"/>
        <w:jc w:val="both"/>
        <w:rPr>
          <w:rStyle w:val="Hyperlink"/>
          <w:rFonts w:ascii="Times New Roman" w:hAnsi="Times New Roman"/>
          <w:sz w:val="24"/>
          <w:szCs w:val="24"/>
          <w:lang w:val="sq-AL"/>
        </w:rPr>
      </w:pPr>
      <w:r w:rsidRPr="003152FF">
        <w:rPr>
          <w:rFonts w:ascii="Times New Roman" w:hAnsi="Times New Roman"/>
          <w:sz w:val="24"/>
          <w:szCs w:val="24"/>
          <w:lang w:val="sq-AL"/>
        </w:rPr>
        <w:t xml:space="preserve">1) jetëshkrim i plotësuar në përputhje me dokumentin tip që e gjeni në lidhjen </w:t>
      </w:r>
      <w:hyperlink r:id="rId6" w:history="1">
        <w:r w:rsidRPr="003152FF">
          <w:rPr>
            <w:rStyle w:val="Hyperlink"/>
            <w:rFonts w:ascii="Times New Roman" w:hAnsi="Times New Roman"/>
            <w:sz w:val="24"/>
            <w:szCs w:val="24"/>
            <w:lang w:val="sq-AL"/>
          </w:rPr>
          <w:t>http://dap.gov.al/vende-vakante/udhezime-dokumenta/219-udhezime-dokumenta</w:t>
        </w:r>
      </w:hyperlink>
      <w:r w:rsidRPr="003152FF">
        <w:rPr>
          <w:rStyle w:val="Hyperlink"/>
          <w:rFonts w:ascii="Times New Roman" w:hAnsi="Times New Roman"/>
          <w:sz w:val="24"/>
          <w:szCs w:val="24"/>
          <w:lang w:val="sq-AL"/>
        </w:rPr>
        <w:t>;</w:t>
      </w:r>
    </w:p>
    <w:p w:rsidR="00003D5F" w:rsidRPr="00003D5F" w:rsidRDefault="00E26737" w:rsidP="00BC7E8C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  <w:t xml:space="preserve">2) </w:t>
      </w:r>
      <w:r w:rsidRPr="007D23A2"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  <w:t>Kërkesë për të konkurruar në pozicionin e shpallur, duke specifikuar llojin e procedurës së rekrutimit për të cilin po aplikohet;</w:t>
      </w:r>
    </w:p>
    <w:p w:rsidR="003152FF" w:rsidRPr="003152FF" w:rsidRDefault="00E26737" w:rsidP="00BC7E8C">
      <w:pPr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sq-AL"/>
        </w:rPr>
        <w:t>3</w:t>
      </w:r>
      <w:r w:rsidR="003152FF" w:rsidRPr="003152FF">
        <w:rPr>
          <w:rFonts w:ascii="Times New Roman" w:hAnsi="Times New Roman"/>
          <w:sz w:val="24"/>
          <w:szCs w:val="24"/>
          <w:lang w:val="sq-AL"/>
        </w:rPr>
        <w:t>) fotokopje të diplomës (përfshirë edhe diplomën Bachelor). Për diplomat e marra jashtë Republikës së Shqipërisë, të përcillet njehsimi nga Ministria e Arsimit, Sportit dhe Rinisë;</w:t>
      </w:r>
    </w:p>
    <w:p w:rsidR="003152FF" w:rsidRPr="003152FF" w:rsidRDefault="00E26737" w:rsidP="00BC7E8C">
      <w:pPr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sq-AL"/>
        </w:rPr>
        <w:t>4</w:t>
      </w:r>
      <w:r w:rsidR="003152FF" w:rsidRPr="003152FF">
        <w:rPr>
          <w:rFonts w:ascii="Times New Roman" w:hAnsi="Times New Roman"/>
          <w:sz w:val="24"/>
          <w:szCs w:val="24"/>
          <w:lang w:val="sq-AL"/>
        </w:rPr>
        <w:t>) fotokopje të librezës së punës (të gjithë faqet që vërtetojnë eksperiencën në punë);</w:t>
      </w:r>
    </w:p>
    <w:p w:rsidR="003152FF" w:rsidRPr="003152FF" w:rsidRDefault="00E26737" w:rsidP="00BC7E8C">
      <w:pPr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sq-AL"/>
        </w:rPr>
        <w:t>5</w:t>
      </w:r>
      <w:r w:rsidR="003152FF" w:rsidRPr="003152FF">
        <w:rPr>
          <w:rFonts w:ascii="Times New Roman" w:hAnsi="Times New Roman"/>
          <w:sz w:val="24"/>
          <w:szCs w:val="24"/>
          <w:lang w:val="sq-AL"/>
        </w:rPr>
        <w:t>) fotokopje të letërnjoftimit (ID);</w:t>
      </w:r>
    </w:p>
    <w:p w:rsidR="003152FF" w:rsidRPr="003152FF" w:rsidRDefault="00E26737" w:rsidP="00BC7E8C">
      <w:pPr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sq-AL"/>
        </w:rPr>
        <w:t>6</w:t>
      </w:r>
      <w:r w:rsidR="003152FF" w:rsidRPr="003152FF">
        <w:rPr>
          <w:rFonts w:ascii="Times New Roman" w:hAnsi="Times New Roman"/>
          <w:sz w:val="24"/>
          <w:szCs w:val="24"/>
          <w:lang w:val="sq-AL"/>
        </w:rPr>
        <w:t>) vërtetim të gjendjes shëndetësore;</w:t>
      </w:r>
    </w:p>
    <w:p w:rsidR="003152FF" w:rsidRPr="003152FF" w:rsidRDefault="00E26737" w:rsidP="00BC7E8C">
      <w:pPr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sq-AL"/>
        </w:rPr>
        <w:t>7</w:t>
      </w:r>
      <w:r w:rsidR="003152FF" w:rsidRPr="003152FF">
        <w:rPr>
          <w:rFonts w:ascii="Times New Roman" w:hAnsi="Times New Roman"/>
          <w:sz w:val="24"/>
          <w:szCs w:val="24"/>
          <w:lang w:val="sq-AL"/>
        </w:rPr>
        <w:t>) vetëdeklarim të gjendjes gjyqësore;</w:t>
      </w:r>
    </w:p>
    <w:p w:rsidR="003152FF" w:rsidRPr="003152FF" w:rsidRDefault="00E26737" w:rsidP="00BC7E8C">
      <w:pPr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sq-AL"/>
        </w:rPr>
        <w:lastRenderedPageBreak/>
        <w:t>8</w:t>
      </w:r>
      <w:r w:rsidR="003152FF" w:rsidRPr="003152FF">
        <w:rPr>
          <w:rFonts w:ascii="Times New Roman" w:hAnsi="Times New Roman"/>
          <w:sz w:val="24"/>
          <w:szCs w:val="24"/>
          <w:lang w:val="sq-AL"/>
        </w:rPr>
        <w:t>) letër motivimi për aplikim në vendin vakant;</w:t>
      </w:r>
    </w:p>
    <w:p w:rsidR="003152FF" w:rsidRPr="003152FF" w:rsidRDefault="00E26737" w:rsidP="00BC7E8C">
      <w:pPr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sq-AL"/>
        </w:rPr>
        <w:t>9</w:t>
      </w:r>
      <w:r w:rsidR="000574F1">
        <w:rPr>
          <w:rFonts w:ascii="Times New Roman" w:hAnsi="Times New Roman"/>
          <w:sz w:val="24"/>
          <w:szCs w:val="24"/>
          <w:lang w:val="sq-AL"/>
        </w:rPr>
        <w:t xml:space="preserve">) </w:t>
      </w:r>
      <w:r w:rsidR="003152FF" w:rsidRPr="003152FF">
        <w:rPr>
          <w:rFonts w:ascii="Times New Roman" w:hAnsi="Times New Roman"/>
          <w:sz w:val="24"/>
          <w:szCs w:val="24"/>
          <w:lang w:val="sq-AL"/>
        </w:rPr>
        <w:t>çdo dokumentacion tjetër që vërteton trajnimet, kualifikimet, arsimim shtesë, vlerësimet pozitive apo të tjera të përmendura në jetëshkrimin tuaj;</w:t>
      </w:r>
    </w:p>
    <w:p w:rsidR="003152FF" w:rsidRDefault="00DF4A3F" w:rsidP="00BC7E8C">
      <w:pPr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sq-AL"/>
        </w:rPr>
        <w:t>10</w:t>
      </w:r>
      <w:r w:rsidR="003152FF" w:rsidRPr="003152FF">
        <w:rPr>
          <w:rFonts w:ascii="Times New Roman" w:hAnsi="Times New Roman"/>
          <w:sz w:val="24"/>
          <w:szCs w:val="24"/>
          <w:lang w:val="sq-AL"/>
        </w:rPr>
        <w:t>) aktin e emërimit si nëpunës civil;</w:t>
      </w:r>
    </w:p>
    <w:p w:rsidR="00163545" w:rsidRDefault="00163545" w:rsidP="00BC7E8C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sq-AL"/>
        </w:rPr>
        <w:t xml:space="preserve">11) </w:t>
      </w:r>
      <w:r w:rsidRPr="007D23A2"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  <w:t>Vërtetimin ku specifikohet kategoria e pagës në pozicionin aktual që ushtron kandidati;</w:t>
      </w:r>
    </w:p>
    <w:p w:rsidR="00163545" w:rsidRPr="00163545" w:rsidRDefault="00163545" w:rsidP="00BC7E8C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  <w:t xml:space="preserve">12) </w:t>
      </w:r>
      <w:r w:rsidRPr="007D23A2"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  <w:t>Vërtetim nga institucioni që nuk ka masë disiplinore në fuqi, i cili duhet të jetë i muajit të aplikimit;</w:t>
      </w:r>
    </w:p>
    <w:p w:rsidR="003152FF" w:rsidRPr="003152FF" w:rsidRDefault="00BC7E8C" w:rsidP="00BC7E8C">
      <w:pPr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sq-AL"/>
        </w:rPr>
        <w:t>13</w:t>
      </w:r>
      <w:r w:rsidR="003152FF" w:rsidRPr="003152FF">
        <w:rPr>
          <w:rFonts w:ascii="Times New Roman" w:hAnsi="Times New Roman"/>
          <w:sz w:val="24"/>
          <w:szCs w:val="24"/>
          <w:lang w:val="sq-AL"/>
        </w:rPr>
        <w:t xml:space="preserve">) formulari i vetëdeklarimit për garantimin e integritetit të personave që zgjidhen, emërohen ose ushtrojnë funksione publike sipas lidhjes </w:t>
      </w:r>
      <w:hyperlink r:id="rId7" w:history="1">
        <w:r w:rsidR="003152FF" w:rsidRPr="003152FF">
          <w:rPr>
            <w:rStyle w:val="Hyperlink"/>
            <w:rFonts w:ascii="Times New Roman" w:hAnsi="Times New Roman"/>
            <w:sz w:val="24"/>
            <w:szCs w:val="24"/>
            <w:lang w:val="sq-AL"/>
          </w:rPr>
          <w:t>http://www.dap.gov.al/legjislacioni/udhezime-manuale/104-formularin-ivetedeklarimit-per-garantimin-e-integritetit-te-personave-qe-zgjidhen-emerohen-oseushtrojne-funksione-publike</w:t>
        </w:r>
      </w:hyperlink>
      <w:r w:rsidR="003152FF" w:rsidRPr="003152FF">
        <w:rPr>
          <w:rFonts w:ascii="Times New Roman" w:hAnsi="Times New Roman"/>
          <w:sz w:val="24"/>
          <w:szCs w:val="24"/>
          <w:lang w:val="sq-AL"/>
        </w:rPr>
        <w:t>;</w:t>
      </w:r>
    </w:p>
    <w:p w:rsidR="0009539C" w:rsidRPr="00E65780" w:rsidRDefault="00BC7E8C" w:rsidP="00E65780">
      <w:pPr>
        <w:tabs>
          <w:tab w:val="left" w:pos="6210"/>
        </w:tabs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sq-AL"/>
        </w:rPr>
        <w:t>14</w:t>
      </w:r>
      <w:r w:rsidR="003152FF" w:rsidRPr="003152FF">
        <w:rPr>
          <w:rFonts w:ascii="Times New Roman" w:hAnsi="Times New Roman"/>
          <w:sz w:val="24"/>
          <w:szCs w:val="24"/>
          <w:lang w:val="sq-AL"/>
        </w:rPr>
        <w:t xml:space="preserve">) të dorëzojnë dokumentet e parashikuara në pikën 1.1. </w:t>
      </w:r>
      <w:r w:rsidR="00684A28">
        <w:rPr>
          <w:rFonts w:ascii="Times New Roman" w:hAnsi="Times New Roman"/>
          <w:sz w:val="24"/>
          <w:szCs w:val="24"/>
          <w:lang w:val="sq-AL"/>
        </w:rPr>
        <w:tab/>
      </w:r>
    </w:p>
    <w:p w:rsidR="000C6F55" w:rsidRPr="000C6F55" w:rsidRDefault="004278D5" w:rsidP="00027B7C">
      <w:pPr>
        <w:pStyle w:val="Footer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sq-AL"/>
        </w:rPr>
      </w:pPr>
      <w:r w:rsidRPr="004278D5">
        <w:rPr>
          <w:rFonts w:ascii="Times New Roman" w:hAnsi="Times New Roman"/>
          <w:b/>
          <w:i/>
          <w:sz w:val="24"/>
          <w:szCs w:val="24"/>
          <w:lang w:val="sq-AL"/>
        </w:rPr>
        <w:t xml:space="preserve">Dokumentet duhet të dorëzohen me postë apo drejtpërsëdrejti në institucion, </w:t>
      </w:r>
      <w:r w:rsidR="00E471AF">
        <w:rPr>
          <w:rFonts w:ascii="Times New Roman" w:hAnsi="Times New Roman"/>
          <w:b/>
          <w:i/>
          <w:sz w:val="24"/>
          <w:szCs w:val="24"/>
          <w:lang w:val="sq-AL"/>
        </w:rPr>
        <w:t>bre</w:t>
      </w:r>
      <w:r w:rsidR="00BD393A">
        <w:rPr>
          <w:rFonts w:ascii="Times New Roman" w:hAnsi="Times New Roman"/>
          <w:b/>
          <w:i/>
          <w:sz w:val="24"/>
          <w:szCs w:val="24"/>
          <w:lang w:val="sq-AL"/>
        </w:rPr>
        <w:t>nda datës 31</w:t>
      </w:r>
      <w:r w:rsidR="00D97AF9">
        <w:rPr>
          <w:rFonts w:ascii="Times New Roman" w:hAnsi="Times New Roman"/>
          <w:b/>
          <w:i/>
          <w:sz w:val="24"/>
          <w:szCs w:val="24"/>
          <w:lang w:val="sq-AL"/>
        </w:rPr>
        <w:t>.05</w:t>
      </w:r>
      <w:r w:rsidRPr="004278D5">
        <w:rPr>
          <w:rFonts w:ascii="Times New Roman" w:hAnsi="Times New Roman"/>
          <w:b/>
          <w:i/>
          <w:sz w:val="24"/>
          <w:szCs w:val="24"/>
          <w:lang w:val="sq-AL"/>
        </w:rPr>
        <w:t>.2021</w:t>
      </w:r>
      <w:r w:rsidRPr="004278D5">
        <w:rPr>
          <w:rFonts w:ascii="Times New Roman" w:hAnsi="Times New Roman"/>
          <w:i/>
          <w:sz w:val="24"/>
          <w:szCs w:val="24"/>
          <w:lang w:val="sq-AL"/>
        </w:rPr>
        <w:t xml:space="preserve">, </w:t>
      </w:r>
      <w:r w:rsidRPr="004278D5">
        <w:rPr>
          <w:rFonts w:ascii="Times New Roman" w:hAnsi="Times New Roman"/>
          <w:sz w:val="24"/>
          <w:szCs w:val="24"/>
          <w:lang w:val="sq-AL"/>
        </w:rPr>
        <w:t xml:space="preserve">në Zyrën e </w:t>
      </w:r>
      <w:r w:rsidR="00C33951">
        <w:rPr>
          <w:rFonts w:ascii="Times New Roman" w:hAnsi="Times New Roman"/>
          <w:sz w:val="24"/>
          <w:szCs w:val="24"/>
          <w:lang w:val="sq-AL"/>
        </w:rPr>
        <w:t xml:space="preserve">Protokollit të </w:t>
      </w:r>
      <w:r w:rsidR="00DE206F">
        <w:rPr>
          <w:rFonts w:ascii="Times New Roman" w:hAnsi="Times New Roman"/>
          <w:sz w:val="24"/>
          <w:szCs w:val="24"/>
          <w:lang w:val="sq-AL"/>
        </w:rPr>
        <w:t>Komision</w:t>
      </w:r>
      <w:r w:rsidRPr="004278D5">
        <w:rPr>
          <w:rFonts w:ascii="Times New Roman" w:hAnsi="Times New Roman"/>
          <w:sz w:val="24"/>
          <w:szCs w:val="24"/>
          <w:lang w:val="sq-AL"/>
        </w:rPr>
        <w:t>it të</w:t>
      </w:r>
      <w:r w:rsidR="00C33951">
        <w:rPr>
          <w:rFonts w:ascii="Times New Roman" w:hAnsi="Times New Roman"/>
          <w:sz w:val="24"/>
          <w:szCs w:val="24"/>
          <w:lang w:val="sq-AL"/>
        </w:rPr>
        <w:t xml:space="preserve"> Prokurimit Publik</w:t>
      </w:r>
      <w:r w:rsidRPr="004278D5">
        <w:rPr>
          <w:rFonts w:ascii="Times New Roman" w:hAnsi="Times New Roman"/>
          <w:sz w:val="24"/>
          <w:szCs w:val="24"/>
          <w:lang w:val="sq-AL"/>
        </w:rPr>
        <w:t xml:space="preserve">, </w:t>
      </w:r>
      <w:r w:rsidR="000C6F55" w:rsidRPr="000C6F55">
        <w:rPr>
          <w:rFonts w:ascii="Times New Roman" w:hAnsi="Times New Roman" w:cs="Times New Roman"/>
          <w:b/>
          <w:color w:val="000000" w:themeColor="text1"/>
          <w:sz w:val="24"/>
          <w:szCs w:val="24"/>
          <w:lang w:val="sq-AL"/>
        </w:rPr>
        <w:t>Blv “Dëshmorët e Kombit”, Pallati i Kongreseve, Kati i parë</w:t>
      </w:r>
      <w:r w:rsidR="00A2069F">
        <w:rPr>
          <w:rFonts w:ascii="Times New Roman" w:hAnsi="Times New Roman" w:cs="Times New Roman"/>
          <w:b/>
          <w:color w:val="000000" w:themeColor="text1"/>
          <w:sz w:val="24"/>
          <w:szCs w:val="24"/>
          <w:lang w:val="sq-AL"/>
        </w:rPr>
        <w:t>, Tiranë.</w:t>
      </w:r>
    </w:p>
    <w:p w:rsidR="003152FF" w:rsidRDefault="003152FF" w:rsidP="00027B7C">
      <w:pPr>
        <w:jc w:val="both"/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794"/>
        <w:gridCol w:w="8556"/>
      </w:tblGrid>
      <w:tr w:rsidR="001E02C9" w:rsidRPr="0089305D" w:rsidTr="0056131C">
        <w:tc>
          <w:tcPr>
            <w:tcW w:w="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:rsidR="001E02C9" w:rsidRPr="0089305D" w:rsidRDefault="001E02C9" w:rsidP="005613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305D">
              <w:rPr>
                <w:rFonts w:ascii="Times New Roman" w:hAnsi="Times New Roman"/>
                <w:b/>
                <w:sz w:val="24"/>
                <w:szCs w:val="24"/>
              </w:rPr>
              <w:t>1.3</w:t>
            </w:r>
          </w:p>
        </w:tc>
        <w:tc>
          <w:tcPr>
            <w:tcW w:w="8994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1E02C9" w:rsidRPr="0089305D" w:rsidRDefault="001E02C9" w:rsidP="0056131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05D">
              <w:rPr>
                <w:rFonts w:ascii="Times New Roman" w:hAnsi="Times New Roman"/>
                <w:b/>
                <w:sz w:val="24"/>
                <w:szCs w:val="24"/>
              </w:rPr>
              <w:t>REZULTATET PËR FAZËN E VERIFIKIMIT PARAPRAK</w:t>
            </w:r>
          </w:p>
        </w:tc>
      </w:tr>
    </w:tbl>
    <w:p w:rsidR="001E02C9" w:rsidRDefault="001E02C9" w:rsidP="00027B7C">
      <w:pPr>
        <w:jc w:val="both"/>
      </w:pPr>
    </w:p>
    <w:p w:rsidR="009B47F0" w:rsidRPr="009B47F0" w:rsidRDefault="001E02C9" w:rsidP="009B47F0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</w:pPr>
      <w:r w:rsidRPr="009B47F0">
        <w:rPr>
          <w:rFonts w:ascii="Times New Roman" w:hAnsi="Times New Roman"/>
          <w:sz w:val="24"/>
          <w:szCs w:val="24"/>
          <w:lang w:val="sq-AL"/>
        </w:rPr>
        <w:t xml:space="preserve">Në datën </w:t>
      </w:r>
      <w:r w:rsidR="00233B67">
        <w:rPr>
          <w:rFonts w:ascii="Times New Roman" w:hAnsi="Times New Roman"/>
          <w:b/>
          <w:sz w:val="24"/>
          <w:szCs w:val="24"/>
          <w:lang w:val="sq-AL"/>
        </w:rPr>
        <w:t>02</w:t>
      </w:r>
      <w:r w:rsidRPr="009B47F0">
        <w:rPr>
          <w:rFonts w:ascii="Times New Roman" w:hAnsi="Times New Roman"/>
          <w:b/>
          <w:sz w:val="24"/>
          <w:szCs w:val="24"/>
          <w:lang w:val="sq-AL"/>
        </w:rPr>
        <w:t>.0</w:t>
      </w:r>
      <w:r w:rsidR="00233B67">
        <w:rPr>
          <w:rFonts w:ascii="Times New Roman" w:hAnsi="Times New Roman"/>
          <w:b/>
          <w:sz w:val="24"/>
          <w:szCs w:val="24"/>
          <w:lang w:val="sq-AL"/>
        </w:rPr>
        <w:t>6</w:t>
      </w:r>
      <w:r w:rsidRPr="009B47F0">
        <w:rPr>
          <w:rFonts w:ascii="Times New Roman" w:hAnsi="Times New Roman"/>
          <w:b/>
          <w:sz w:val="24"/>
          <w:szCs w:val="24"/>
          <w:lang w:val="sq-AL"/>
        </w:rPr>
        <w:t>.2021</w:t>
      </w:r>
      <w:r w:rsidRPr="009B47F0">
        <w:rPr>
          <w:rFonts w:ascii="Times New Roman" w:hAnsi="Times New Roman"/>
          <w:sz w:val="24"/>
          <w:szCs w:val="24"/>
          <w:lang w:val="sq-AL"/>
        </w:rPr>
        <w:t xml:space="preserve">, njësia e menaxhimit të burimeve njerëzore (Njësia Përgjegjëse) </w:t>
      </w:r>
      <w:r w:rsidR="00B158CA" w:rsidRPr="009B47F0">
        <w:rPr>
          <w:rFonts w:ascii="Times New Roman" w:hAnsi="Times New Roman"/>
          <w:sz w:val="24"/>
          <w:szCs w:val="24"/>
          <w:lang w:val="sq-AL"/>
        </w:rPr>
        <w:t xml:space="preserve">pranë </w:t>
      </w:r>
      <w:r w:rsidR="00B158CA" w:rsidRPr="009B47F0"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  <w:t xml:space="preserve">Komisionit të </w:t>
      </w:r>
      <w:r w:rsidR="002B1154" w:rsidRPr="009B47F0"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  <w:t>Prokurimit Publik</w:t>
      </w:r>
      <w:r w:rsidRPr="009B47F0">
        <w:rPr>
          <w:rFonts w:ascii="Times New Roman" w:hAnsi="Times New Roman"/>
          <w:sz w:val="24"/>
          <w:szCs w:val="24"/>
          <w:lang w:val="sq-AL"/>
        </w:rPr>
        <w:t xml:space="preserve">, do të shpallë në portalin </w:t>
      </w:r>
      <w:r w:rsidR="00BA525B">
        <w:rPr>
          <w:rFonts w:ascii="Times New Roman" w:hAnsi="Times New Roman"/>
          <w:sz w:val="24"/>
          <w:szCs w:val="24"/>
          <w:lang w:val="sq-AL"/>
        </w:rPr>
        <w:t>“Shërbimi Kombëtar i Punësimit”,</w:t>
      </w:r>
      <w:r w:rsidR="00205E20" w:rsidRPr="009B47F0"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  <w:t xml:space="preserve"> në faqen zyrtare të KPP-së,</w:t>
      </w:r>
      <w:r w:rsidR="009B47F0" w:rsidRPr="009B47F0"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  <w:t xml:space="preserve"> </w:t>
      </w:r>
      <w:r w:rsidR="00BA525B"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  <w:t xml:space="preserve">dhe në stendat e informimit të publikut, </w:t>
      </w:r>
      <w:r w:rsidR="009B47F0" w:rsidRPr="009B47F0">
        <w:rPr>
          <w:rFonts w:ascii="Times New Roman" w:hAnsi="Times New Roman"/>
          <w:sz w:val="24"/>
          <w:szCs w:val="24"/>
          <w:lang w:val="sq-AL"/>
        </w:rPr>
        <w:t>listën e kandidatëve që plotësojnë kushtet e lëvizjes paralele dhe kriteret e veçanta, si dhe datën, vendin dhe orën e saktë ku do të zhvillohet intervista. Në të njëjtën datë kandidatët që nuk i plotësojnë kushtet e lëvizjes paralele dhe kriteret e veçanta do të njoftohen individualisht nga Njësia Përgjegjëse e institucionit,</w:t>
      </w:r>
      <w:r w:rsidR="00BE1C99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9B47F0" w:rsidRPr="009B47F0">
        <w:rPr>
          <w:rFonts w:ascii="Times New Roman" w:hAnsi="Times New Roman"/>
          <w:sz w:val="24"/>
          <w:szCs w:val="24"/>
          <w:u w:val="single"/>
          <w:lang w:val="sq-AL"/>
        </w:rPr>
        <w:t>nëpë</w:t>
      </w:r>
      <w:r w:rsidR="00BE1C99">
        <w:rPr>
          <w:rFonts w:ascii="Times New Roman" w:hAnsi="Times New Roman"/>
          <w:sz w:val="24"/>
          <w:szCs w:val="24"/>
          <w:u w:val="single"/>
          <w:lang w:val="sq-AL"/>
        </w:rPr>
        <w:t>rmjet adresës s</w:t>
      </w:r>
      <w:r w:rsidR="009B47F0" w:rsidRPr="009B47F0">
        <w:rPr>
          <w:rFonts w:ascii="Times New Roman" w:hAnsi="Times New Roman"/>
          <w:sz w:val="24"/>
          <w:szCs w:val="24"/>
          <w:u w:val="single"/>
          <w:lang w:val="sq-AL"/>
        </w:rPr>
        <w:t>ë e-mail</w:t>
      </w:r>
      <w:r w:rsidR="00461B5D">
        <w:rPr>
          <w:rFonts w:ascii="Times New Roman" w:hAnsi="Times New Roman"/>
          <w:sz w:val="24"/>
          <w:szCs w:val="24"/>
          <w:u w:val="single"/>
          <w:lang w:val="sq-AL"/>
        </w:rPr>
        <w:t>it</w:t>
      </w:r>
      <w:r w:rsidR="009B47F0" w:rsidRPr="009B47F0">
        <w:rPr>
          <w:rFonts w:ascii="Times New Roman" w:hAnsi="Times New Roman"/>
          <w:sz w:val="24"/>
          <w:szCs w:val="24"/>
          <w:lang w:val="sq-AL"/>
        </w:rPr>
        <w:t xml:space="preserve">, për shkaqet e moskualifikimit. </w:t>
      </w:r>
    </w:p>
    <w:p w:rsidR="009B47F0" w:rsidRPr="009B47F0" w:rsidRDefault="009B47F0" w:rsidP="009B47F0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9B47F0">
        <w:rPr>
          <w:rFonts w:ascii="Times New Roman" w:hAnsi="Times New Roman"/>
          <w:sz w:val="24"/>
          <w:szCs w:val="24"/>
          <w:lang w:val="sq-AL"/>
        </w:rPr>
        <w:t xml:space="preserve">Ankesat nga kandidatët paraqiten në Njësinë Përgjegjëse brenda 3 (tre) ditëve pune nga shpallja e listës dhe ankuesi merr përgjigje brenda 5 (pesë) ditëve pune nga data e depozitimit të saj. </w:t>
      </w:r>
    </w:p>
    <w:p w:rsidR="009B47F0" w:rsidRPr="009B47F0" w:rsidRDefault="009B47F0" w:rsidP="00B158CA">
      <w:pPr>
        <w:shd w:val="clear" w:color="auto" w:fill="FFFFFF"/>
        <w:jc w:val="both"/>
        <w:rPr>
          <w:rFonts w:ascii="Times New Roman" w:hAnsi="Times New Roman"/>
          <w:sz w:val="24"/>
          <w:szCs w:val="24"/>
          <w:lang w:val="sq-AL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794"/>
        <w:gridCol w:w="8556"/>
      </w:tblGrid>
      <w:tr w:rsidR="0056186F" w:rsidRPr="0089305D" w:rsidTr="0056131C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:rsidR="0056186F" w:rsidRPr="0089305D" w:rsidRDefault="0056186F" w:rsidP="005613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305D">
              <w:rPr>
                <w:rFonts w:ascii="Times New Roman" w:hAnsi="Times New Roman"/>
                <w:b/>
                <w:sz w:val="24"/>
                <w:szCs w:val="24"/>
              </w:rPr>
              <w:t>1.4</w:t>
            </w:r>
          </w:p>
        </w:tc>
        <w:tc>
          <w:tcPr>
            <w:tcW w:w="903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56186F" w:rsidRPr="0089305D" w:rsidRDefault="0056186F" w:rsidP="0056131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05D">
              <w:rPr>
                <w:rFonts w:ascii="Times New Roman" w:hAnsi="Times New Roman"/>
                <w:b/>
                <w:sz w:val="24"/>
                <w:szCs w:val="24"/>
              </w:rPr>
              <w:t>FUSHAT E NJOHURIVE, AFTËSITË DHE CILËSITË MBI TË CILAT DO TË ZHVILLOHET INTERVISTA</w:t>
            </w:r>
          </w:p>
        </w:tc>
      </w:tr>
    </w:tbl>
    <w:p w:rsidR="002F5892" w:rsidRDefault="002F5892" w:rsidP="002F58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val="sq-AL"/>
        </w:rPr>
      </w:pPr>
    </w:p>
    <w:p w:rsidR="004301C9" w:rsidRPr="007D23A2" w:rsidRDefault="004301C9" w:rsidP="004301C9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</w:pPr>
      <w:r w:rsidRPr="007D23A2"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  <w:t>Kandidatët do të vlerësohen në lidhje me:</w:t>
      </w:r>
    </w:p>
    <w:p w:rsidR="004301C9" w:rsidRPr="007D23A2" w:rsidRDefault="004301C9" w:rsidP="004301C9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val="sq-AL"/>
        </w:rPr>
      </w:pPr>
    </w:p>
    <w:p w:rsidR="004301C9" w:rsidRPr="007D23A2" w:rsidRDefault="004301C9" w:rsidP="004301C9">
      <w:pPr>
        <w:numPr>
          <w:ilvl w:val="0"/>
          <w:numId w:val="7"/>
        </w:numPr>
        <w:spacing w:before="64" w:line="276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7D23A2">
        <w:rPr>
          <w:rFonts w:ascii="Times New Roman" w:hAnsi="Times New Roman" w:cs="Times New Roman"/>
          <w:sz w:val="24"/>
          <w:szCs w:val="24"/>
          <w:lang w:val="sq-AL"/>
        </w:rPr>
        <w:t>Kushtetuta e Republikës së Shqipërisë</w:t>
      </w:r>
    </w:p>
    <w:p w:rsidR="004301C9" w:rsidRPr="007D23A2" w:rsidRDefault="004301C9" w:rsidP="004301C9">
      <w:pPr>
        <w:numPr>
          <w:ilvl w:val="0"/>
          <w:numId w:val="7"/>
        </w:numPr>
        <w:tabs>
          <w:tab w:val="left" w:pos="2670"/>
        </w:tabs>
        <w:spacing w:before="64" w:line="276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7D23A2">
        <w:rPr>
          <w:rFonts w:ascii="Times New Roman" w:hAnsi="Times New Roman" w:cs="Times New Roman"/>
          <w:sz w:val="24"/>
          <w:szCs w:val="24"/>
          <w:lang w:val="sq-AL"/>
        </w:rPr>
        <w:t>Kodi i Proçedurave Administrative</w:t>
      </w:r>
    </w:p>
    <w:p w:rsidR="004301C9" w:rsidRPr="007D23A2" w:rsidRDefault="004301C9" w:rsidP="004301C9">
      <w:pPr>
        <w:numPr>
          <w:ilvl w:val="0"/>
          <w:numId w:val="7"/>
        </w:numPr>
        <w:tabs>
          <w:tab w:val="left" w:pos="2670"/>
        </w:tabs>
        <w:spacing w:before="64" w:line="276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Ligji</w:t>
      </w:r>
      <w:r w:rsidRPr="007D23A2">
        <w:rPr>
          <w:rFonts w:ascii="Times New Roman" w:eastAsia="Times New Roman" w:hAnsi="Times New Roman" w:cs="Times New Roman"/>
          <w:color w:val="181818"/>
          <w:spacing w:val="-1"/>
          <w:sz w:val="24"/>
          <w:szCs w:val="24"/>
          <w:lang w:val="sq-AL"/>
        </w:rPr>
        <w:t xml:space="preserve"> </w:t>
      </w:r>
      <w:r w:rsidR="00D47FA2">
        <w:rPr>
          <w:rFonts w:ascii="Times New Roman" w:hAnsi="Times New Roman" w:cs="Times New Roman"/>
          <w:sz w:val="24"/>
          <w:szCs w:val="24"/>
          <w:lang w:val="sq-AL"/>
        </w:rPr>
        <w:t>nr. 162</w:t>
      </w:r>
      <w:r w:rsidR="001830D4">
        <w:rPr>
          <w:rFonts w:ascii="Times New Roman" w:hAnsi="Times New Roman" w:cs="Times New Roman"/>
          <w:sz w:val="24"/>
          <w:szCs w:val="24"/>
          <w:lang w:val="sq-AL"/>
        </w:rPr>
        <w:t>/2020</w:t>
      </w:r>
      <w:r w:rsidRPr="007D23A2">
        <w:rPr>
          <w:rFonts w:ascii="Times New Roman" w:eastAsia="Times New Roman" w:hAnsi="Times New Roman" w:cs="Times New Roman"/>
          <w:color w:val="2B2B2B"/>
          <w:spacing w:val="5"/>
          <w:sz w:val="24"/>
          <w:szCs w:val="24"/>
          <w:lang w:val="sq-AL"/>
        </w:rPr>
        <w:t xml:space="preserve"> </w:t>
      </w:r>
      <w:r w:rsidRPr="007D23A2">
        <w:rPr>
          <w:rFonts w:ascii="Times New Roman" w:eastAsia="Times New Roman" w:hAnsi="Times New Roman" w:cs="Times New Roman"/>
          <w:i/>
          <w:color w:val="2B2B2B"/>
          <w:sz w:val="24"/>
          <w:szCs w:val="24"/>
          <w:lang w:val="sq-AL"/>
        </w:rPr>
        <w:t>"</w:t>
      </w:r>
      <w:r w:rsidRPr="007D23A2">
        <w:rPr>
          <w:rFonts w:ascii="Times New Roman" w:eastAsia="Times New Roman" w:hAnsi="Times New Roman" w:cs="Times New Roman"/>
          <w:i/>
          <w:color w:val="181818"/>
          <w:sz w:val="24"/>
          <w:szCs w:val="24"/>
          <w:lang w:val="sq-AL"/>
        </w:rPr>
        <w:t>P</w:t>
      </w:r>
      <w:r w:rsidRPr="007D23A2">
        <w:rPr>
          <w:rFonts w:ascii="Times New Roman" w:eastAsia="Times New Roman" w:hAnsi="Times New Roman" w:cs="Times New Roman"/>
          <w:i/>
          <w:color w:val="2B2B2B"/>
          <w:sz w:val="24"/>
          <w:szCs w:val="24"/>
          <w:lang w:val="sq-AL"/>
        </w:rPr>
        <w:t>ë</w:t>
      </w:r>
      <w:r w:rsidRPr="007D23A2">
        <w:rPr>
          <w:rFonts w:ascii="Times New Roman" w:eastAsia="Times New Roman" w:hAnsi="Times New Roman" w:cs="Times New Roman"/>
          <w:i/>
          <w:color w:val="181818"/>
          <w:sz w:val="24"/>
          <w:szCs w:val="24"/>
          <w:lang w:val="sq-AL"/>
        </w:rPr>
        <w:t>r</w:t>
      </w:r>
      <w:r w:rsidRPr="007D23A2">
        <w:rPr>
          <w:rFonts w:ascii="Times New Roman" w:eastAsia="Times New Roman" w:hAnsi="Times New Roman" w:cs="Times New Roman"/>
          <w:i/>
          <w:color w:val="181818"/>
          <w:spacing w:val="40"/>
          <w:sz w:val="24"/>
          <w:szCs w:val="24"/>
          <w:lang w:val="sq-AL"/>
        </w:rPr>
        <w:t xml:space="preserve"> </w:t>
      </w:r>
      <w:r w:rsidRPr="007D23A2">
        <w:rPr>
          <w:rFonts w:ascii="Times New Roman" w:eastAsia="Times New Roman" w:hAnsi="Times New Roman" w:cs="Times New Roman"/>
          <w:i/>
          <w:color w:val="181818"/>
          <w:sz w:val="24"/>
          <w:szCs w:val="24"/>
          <w:lang w:val="sq-AL"/>
        </w:rPr>
        <w:t>Pro</w:t>
      </w:r>
      <w:r w:rsidRPr="007D23A2">
        <w:rPr>
          <w:rFonts w:ascii="Times New Roman" w:eastAsia="Times New Roman" w:hAnsi="Times New Roman" w:cs="Times New Roman"/>
          <w:i/>
          <w:color w:val="2B2B2B"/>
          <w:sz w:val="24"/>
          <w:szCs w:val="24"/>
          <w:lang w:val="sq-AL"/>
        </w:rPr>
        <w:t>ku</w:t>
      </w:r>
      <w:r w:rsidRPr="007D23A2">
        <w:rPr>
          <w:rFonts w:ascii="Times New Roman" w:eastAsia="Times New Roman" w:hAnsi="Times New Roman" w:cs="Times New Roman"/>
          <w:i/>
          <w:color w:val="181818"/>
          <w:sz w:val="24"/>
          <w:szCs w:val="24"/>
          <w:lang w:val="sq-AL"/>
        </w:rPr>
        <w:t>rim</w:t>
      </w:r>
      <w:r w:rsidRPr="007D23A2">
        <w:rPr>
          <w:rFonts w:ascii="Times New Roman" w:eastAsia="Times New Roman" w:hAnsi="Times New Roman" w:cs="Times New Roman"/>
          <w:i/>
          <w:color w:val="2B2B2B"/>
          <w:sz w:val="24"/>
          <w:szCs w:val="24"/>
          <w:lang w:val="sq-AL"/>
        </w:rPr>
        <w:t xml:space="preserve">in </w:t>
      </w:r>
      <w:r w:rsidRPr="007D23A2">
        <w:rPr>
          <w:rFonts w:ascii="Times New Roman" w:eastAsia="Times New Roman" w:hAnsi="Times New Roman" w:cs="Times New Roman"/>
          <w:i/>
          <w:color w:val="2B2B2B"/>
          <w:spacing w:val="50"/>
          <w:sz w:val="24"/>
          <w:szCs w:val="24"/>
          <w:lang w:val="sq-AL"/>
        </w:rPr>
        <w:t xml:space="preserve"> </w:t>
      </w:r>
      <w:r w:rsidRPr="007D23A2">
        <w:rPr>
          <w:rFonts w:ascii="Times New Roman" w:eastAsia="Times New Roman" w:hAnsi="Times New Roman" w:cs="Times New Roman"/>
          <w:i/>
          <w:color w:val="181818"/>
          <w:w w:val="101"/>
          <w:sz w:val="24"/>
          <w:szCs w:val="24"/>
          <w:lang w:val="sq-AL"/>
        </w:rPr>
        <w:t>Pub</w:t>
      </w:r>
      <w:r w:rsidRPr="007D23A2">
        <w:rPr>
          <w:rFonts w:ascii="Times New Roman" w:eastAsia="Times New Roman" w:hAnsi="Times New Roman" w:cs="Times New Roman"/>
          <w:i/>
          <w:color w:val="2B2B2B"/>
          <w:w w:val="104"/>
          <w:sz w:val="24"/>
          <w:szCs w:val="24"/>
          <w:lang w:val="sq-AL"/>
        </w:rPr>
        <w:t>lik</w:t>
      </w:r>
      <w:r w:rsidRPr="007D23A2">
        <w:rPr>
          <w:rFonts w:ascii="Times New Roman" w:eastAsia="Times New Roman" w:hAnsi="Times New Roman" w:cs="Times New Roman"/>
          <w:i/>
          <w:color w:val="2B2B2B"/>
          <w:spacing w:val="-1"/>
          <w:w w:val="104"/>
          <w:sz w:val="24"/>
          <w:szCs w:val="24"/>
          <w:lang w:val="sq-AL"/>
        </w:rPr>
        <w:t>"</w:t>
      </w:r>
    </w:p>
    <w:p w:rsidR="004301C9" w:rsidRPr="007D23A2" w:rsidRDefault="004301C9" w:rsidP="004301C9">
      <w:pPr>
        <w:numPr>
          <w:ilvl w:val="0"/>
          <w:numId w:val="7"/>
        </w:numPr>
        <w:tabs>
          <w:tab w:val="left" w:pos="2670"/>
        </w:tabs>
        <w:spacing w:before="64" w:line="276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Ligji nr. 98/2016 për Organizimin e Pushtetit Gjyqësor në Republikën e Shqipërisë</w:t>
      </w:r>
    </w:p>
    <w:p w:rsidR="004301C9" w:rsidRPr="007D23A2" w:rsidRDefault="004301C9" w:rsidP="004301C9">
      <w:pPr>
        <w:numPr>
          <w:ilvl w:val="0"/>
          <w:numId w:val="7"/>
        </w:numPr>
        <w:tabs>
          <w:tab w:val="left" w:pos="2670"/>
        </w:tabs>
        <w:spacing w:before="64" w:line="276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7D23A2">
        <w:rPr>
          <w:rFonts w:ascii="Times New Roman" w:hAnsi="Times New Roman" w:cs="Times New Roman"/>
          <w:sz w:val="24"/>
          <w:szCs w:val="24"/>
          <w:lang w:val="sq-AL"/>
        </w:rPr>
        <w:t xml:space="preserve">Ligji nr. 49/2012 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për Organizimin dhe Funksionimin e Gjykatave Administrative dhe Gjykimin e Mosmarrëveshjeve Administrative, i ndryshuar;</w:t>
      </w:r>
    </w:p>
    <w:p w:rsidR="004301C9" w:rsidRPr="007D23A2" w:rsidRDefault="004301C9" w:rsidP="004301C9">
      <w:pPr>
        <w:numPr>
          <w:ilvl w:val="0"/>
          <w:numId w:val="7"/>
        </w:numPr>
        <w:tabs>
          <w:tab w:val="left" w:pos="1000"/>
        </w:tabs>
        <w:spacing w:before="55" w:line="276" w:lineRule="auto"/>
        <w:ind w:left="360" w:right="913"/>
        <w:contextualSpacing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lastRenderedPageBreak/>
        <w:t>V</w:t>
      </w:r>
      <w:r w:rsidRPr="007D23A2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e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ndim</w:t>
      </w:r>
      <w:r w:rsidRPr="007D23A2">
        <w:rPr>
          <w:rFonts w:ascii="Times New Roman" w:eastAsia="Times New Roman" w:hAnsi="Times New Roman" w:cs="Times New Roman"/>
          <w:color w:val="181818"/>
          <w:spacing w:val="2"/>
          <w:sz w:val="24"/>
          <w:szCs w:val="24"/>
          <w:lang w:val="sq-AL"/>
        </w:rPr>
        <w:t xml:space="preserve"> </w:t>
      </w:r>
      <w:r w:rsidRPr="007D23A2">
        <w:rPr>
          <w:rFonts w:ascii="Times New Roman" w:hAnsi="Times New Roman" w:cs="Times New Roman"/>
          <w:sz w:val="24"/>
          <w:szCs w:val="24"/>
          <w:lang w:val="sq-AL"/>
        </w:rPr>
        <w:t>nr.914, datë 29.12.2014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,</w:t>
      </w:r>
      <w:r w:rsidRPr="007D23A2">
        <w:rPr>
          <w:rFonts w:ascii="Times New Roman" w:eastAsia="Times New Roman" w:hAnsi="Times New Roman" w:cs="Times New Roman"/>
          <w:color w:val="181818"/>
          <w:spacing w:val="-23"/>
          <w:sz w:val="24"/>
          <w:szCs w:val="24"/>
          <w:lang w:val="sq-AL"/>
        </w:rPr>
        <w:t xml:space="preserve"> 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i</w:t>
      </w:r>
      <w:r w:rsidRPr="007D23A2">
        <w:rPr>
          <w:rFonts w:ascii="Times New Roman" w:eastAsia="Times New Roman" w:hAnsi="Times New Roman" w:cs="Times New Roman"/>
          <w:color w:val="181818"/>
          <w:spacing w:val="-4"/>
          <w:sz w:val="24"/>
          <w:szCs w:val="24"/>
          <w:lang w:val="sq-AL"/>
        </w:rPr>
        <w:t xml:space="preserve"> 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Këshillit</w:t>
      </w:r>
      <w:r w:rsidRPr="007D23A2">
        <w:rPr>
          <w:rFonts w:ascii="Times New Roman" w:eastAsia="Times New Roman" w:hAnsi="Times New Roman" w:cs="Times New Roman"/>
          <w:color w:val="181818"/>
          <w:spacing w:val="13"/>
          <w:sz w:val="24"/>
          <w:szCs w:val="24"/>
          <w:lang w:val="sq-AL"/>
        </w:rPr>
        <w:t xml:space="preserve"> </w:t>
      </w:r>
      <w:r w:rsidRPr="007D23A2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të</w:t>
      </w:r>
      <w:r w:rsidRPr="007D23A2">
        <w:rPr>
          <w:rFonts w:ascii="Times New Roman" w:eastAsia="Times New Roman" w:hAnsi="Times New Roman" w:cs="Times New Roman"/>
          <w:color w:val="2B2B2B"/>
          <w:spacing w:val="4"/>
          <w:sz w:val="24"/>
          <w:szCs w:val="24"/>
          <w:lang w:val="sq-AL"/>
        </w:rPr>
        <w:t xml:space="preserve"> </w:t>
      </w:r>
      <w:r w:rsidRPr="007D23A2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Mi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ni</w:t>
      </w:r>
      <w:r w:rsidRPr="007D23A2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s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tra</w:t>
      </w:r>
      <w:r w:rsidRPr="007D23A2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v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e</w:t>
      </w:r>
      <w:r w:rsidRPr="007D23A2">
        <w:rPr>
          <w:rFonts w:ascii="Times New Roman" w:eastAsia="Times New Roman" w:hAnsi="Times New Roman" w:cs="Times New Roman"/>
          <w:color w:val="181818"/>
          <w:spacing w:val="3"/>
          <w:sz w:val="24"/>
          <w:szCs w:val="24"/>
          <w:lang w:val="sq-AL"/>
        </w:rPr>
        <w:t xml:space="preserve"> </w:t>
      </w:r>
      <w:r w:rsidRPr="007D23A2">
        <w:rPr>
          <w:rFonts w:ascii="Times New Roman" w:eastAsia="Times New Roman" w:hAnsi="Times New Roman" w:cs="Times New Roman"/>
          <w:i/>
          <w:color w:val="181818"/>
          <w:sz w:val="24"/>
          <w:szCs w:val="24"/>
          <w:lang w:val="sq-AL"/>
        </w:rPr>
        <w:t>"</w:t>
      </w:r>
      <w:r w:rsidRPr="007D23A2">
        <w:rPr>
          <w:rFonts w:ascii="Times New Roman" w:eastAsia="Times New Roman" w:hAnsi="Times New Roman" w:cs="Times New Roman"/>
          <w:i/>
          <w:color w:val="2B2B2B"/>
          <w:sz w:val="24"/>
          <w:szCs w:val="24"/>
          <w:lang w:val="sq-AL"/>
        </w:rPr>
        <w:t>Për</w:t>
      </w:r>
      <w:r w:rsidRPr="007D23A2">
        <w:rPr>
          <w:rFonts w:ascii="Times New Roman" w:eastAsia="Times New Roman" w:hAnsi="Times New Roman" w:cs="Times New Roman"/>
          <w:i/>
          <w:color w:val="2B2B2B"/>
          <w:spacing w:val="54"/>
          <w:sz w:val="24"/>
          <w:szCs w:val="24"/>
          <w:lang w:val="sq-AL"/>
        </w:rPr>
        <w:t xml:space="preserve"> </w:t>
      </w:r>
      <w:r w:rsidRPr="007D23A2">
        <w:rPr>
          <w:rFonts w:ascii="Times New Roman" w:eastAsia="Times New Roman" w:hAnsi="Times New Roman" w:cs="Times New Roman"/>
          <w:i/>
          <w:color w:val="3F3F3F"/>
          <w:sz w:val="24"/>
          <w:szCs w:val="24"/>
          <w:lang w:val="sq-AL"/>
        </w:rPr>
        <w:t>mi</w:t>
      </w:r>
      <w:r w:rsidRPr="007D23A2">
        <w:rPr>
          <w:rFonts w:ascii="Times New Roman" w:eastAsia="Times New Roman" w:hAnsi="Times New Roman" w:cs="Times New Roman"/>
          <w:i/>
          <w:color w:val="181818"/>
          <w:sz w:val="24"/>
          <w:szCs w:val="24"/>
          <w:lang w:val="sq-AL"/>
        </w:rPr>
        <w:t>r</w:t>
      </w:r>
      <w:r w:rsidRPr="007D23A2">
        <w:rPr>
          <w:rFonts w:ascii="Times New Roman" w:eastAsia="Times New Roman" w:hAnsi="Times New Roman" w:cs="Times New Roman"/>
          <w:i/>
          <w:color w:val="3F3F3F"/>
          <w:sz w:val="24"/>
          <w:szCs w:val="24"/>
          <w:lang w:val="sq-AL"/>
        </w:rPr>
        <w:t>a</w:t>
      </w:r>
      <w:r w:rsidRPr="007D23A2">
        <w:rPr>
          <w:rFonts w:ascii="Times New Roman" w:eastAsia="Times New Roman" w:hAnsi="Times New Roman" w:cs="Times New Roman"/>
          <w:i/>
          <w:color w:val="2B2B2B"/>
          <w:sz w:val="24"/>
          <w:szCs w:val="24"/>
          <w:lang w:val="sq-AL"/>
        </w:rPr>
        <w:t>tim</w:t>
      </w:r>
      <w:r w:rsidRPr="007D23A2">
        <w:rPr>
          <w:rFonts w:ascii="Times New Roman" w:eastAsia="Times New Roman" w:hAnsi="Times New Roman" w:cs="Times New Roman"/>
          <w:i/>
          <w:color w:val="3F3F3F"/>
          <w:sz w:val="24"/>
          <w:szCs w:val="24"/>
          <w:lang w:val="sq-AL"/>
        </w:rPr>
        <w:t>i</w:t>
      </w:r>
      <w:r w:rsidRPr="007D23A2">
        <w:rPr>
          <w:rFonts w:ascii="Times New Roman" w:eastAsia="Times New Roman" w:hAnsi="Times New Roman" w:cs="Times New Roman"/>
          <w:i/>
          <w:color w:val="181818"/>
          <w:sz w:val="24"/>
          <w:szCs w:val="24"/>
          <w:lang w:val="sq-AL"/>
        </w:rPr>
        <w:t xml:space="preserve">n </w:t>
      </w:r>
      <w:r w:rsidRPr="007D23A2">
        <w:rPr>
          <w:rFonts w:ascii="Times New Roman" w:eastAsia="Times New Roman" w:hAnsi="Times New Roman" w:cs="Times New Roman"/>
          <w:i/>
          <w:color w:val="2B2B2B"/>
          <w:sz w:val="24"/>
          <w:szCs w:val="24"/>
          <w:lang w:val="sq-AL"/>
        </w:rPr>
        <w:t>e</w:t>
      </w:r>
      <w:r w:rsidRPr="007D23A2">
        <w:rPr>
          <w:rFonts w:ascii="Times New Roman" w:eastAsia="Times New Roman" w:hAnsi="Times New Roman" w:cs="Times New Roman"/>
          <w:i/>
          <w:color w:val="2B2B2B"/>
          <w:spacing w:val="13"/>
          <w:sz w:val="24"/>
          <w:szCs w:val="24"/>
          <w:lang w:val="sq-AL"/>
        </w:rPr>
        <w:t xml:space="preserve"> </w:t>
      </w:r>
      <w:r w:rsidRPr="007D23A2">
        <w:rPr>
          <w:rFonts w:ascii="Times New Roman" w:eastAsia="Times New Roman" w:hAnsi="Times New Roman" w:cs="Times New Roman"/>
          <w:i/>
          <w:color w:val="2B2B2B"/>
          <w:w w:val="105"/>
          <w:sz w:val="24"/>
          <w:szCs w:val="24"/>
          <w:lang w:val="sq-AL"/>
        </w:rPr>
        <w:t>rr</w:t>
      </w:r>
      <w:r w:rsidRPr="007D23A2">
        <w:rPr>
          <w:rFonts w:ascii="Times New Roman" w:eastAsia="Times New Roman" w:hAnsi="Times New Roman" w:cs="Times New Roman"/>
          <w:i/>
          <w:color w:val="3F3F3F"/>
          <w:w w:val="102"/>
          <w:sz w:val="24"/>
          <w:szCs w:val="24"/>
          <w:lang w:val="sq-AL"/>
        </w:rPr>
        <w:t>egu</w:t>
      </w:r>
      <w:r w:rsidRPr="007D23A2">
        <w:rPr>
          <w:rFonts w:ascii="Times New Roman" w:eastAsia="Times New Roman" w:hAnsi="Times New Roman" w:cs="Times New Roman"/>
          <w:i/>
          <w:color w:val="2B2B2B"/>
          <w:w w:val="103"/>
          <w:sz w:val="24"/>
          <w:szCs w:val="24"/>
          <w:lang w:val="sq-AL"/>
        </w:rPr>
        <w:t>lla</w:t>
      </w:r>
      <w:r w:rsidRPr="007D23A2">
        <w:rPr>
          <w:rFonts w:ascii="Times New Roman" w:eastAsia="Times New Roman" w:hAnsi="Times New Roman" w:cs="Times New Roman"/>
          <w:i/>
          <w:color w:val="2B2B2B"/>
          <w:spacing w:val="-1"/>
          <w:w w:val="103"/>
          <w:sz w:val="24"/>
          <w:szCs w:val="24"/>
          <w:lang w:val="sq-AL"/>
        </w:rPr>
        <w:t>v</w:t>
      </w:r>
      <w:r w:rsidRPr="007D23A2">
        <w:rPr>
          <w:rFonts w:ascii="Times New Roman" w:eastAsia="Times New Roman" w:hAnsi="Times New Roman" w:cs="Times New Roman"/>
          <w:i/>
          <w:color w:val="3F3F3F"/>
          <w:sz w:val="24"/>
          <w:szCs w:val="24"/>
          <w:lang w:val="sq-AL"/>
        </w:rPr>
        <w:t xml:space="preserve">e </w:t>
      </w:r>
      <w:r w:rsidRPr="007D23A2">
        <w:rPr>
          <w:rFonts w:ascii="Times New Roman" w:eastAsia="Times New Roman" w:hAnsi="Times New Roman" w:cs="Times New Roman"/>
          <w:i/>
          <w:color w:val="181818"/>
          <w:sz w:val="24"/>
          <w:szCs w:val="24"/>
          <w:lang w:val="sq-AL"/>
        </w:rPr>
        <w:t>t</w:t>
      </w:r>
      <w:r w:rsidRPr="007D23A2">
        <w:rPr>
          <w:rFonts w:ascii="Times New Roman" w:eastAsia="Times New Roman" w:hAnsi="Times New Roman" w:cs="Times New Roman"/>
          <w:i/>
          <w:color w:val="2B2B2B"/>
          <w:sz w:val="24"/>
          <w:szCs w:val="24"/>
          <w:lang w:val="sq-AL"/>
        </w:rPr>
        <w:t>ë</w:t>
      </w:r>
      <w:r w:rsidRPr="007D23A2">
        <w:rPr>
          <w:rFonts w:ascii="Times New Roman" w:eastAsia="Times New Roman" w:hAnsi="Times New Roman" w:cs="Times New Roman"/>
          <w:i/>
          <w:color w:val="2B2B2B"/>
          <w:spacing w:val="-12"/>
          <w:sz w:val="24"/>
          <w:szCs w:val="24"/>
          <w:lang w:val="sq-AL"/>
        </w:rPr>
        <w:t xml:space="preserve"> </w:t>
      </w:r>
      <w:r w:rsidRPr="007D23A2">
        <w:rPr>
          <w:rFonts w:ascii="Times New Roman" w:eastAsia="Times New Roman" w:hAnsi="Times New Roman" w:cs="Times New Roman"/>
          <w:i/>
          <w:color w:val="181818"/>
          <w:sz w:val="24"/>
          <w:szCs w:val="24"/>
          <w:lang w:val="sq-AL"/>
        </w:rPr>
        <w:t>prokuri</w:t>
      </w:r>
      <w:r w:rsidRPr="007D23A2">
        <w:rPr>
          <w:rFonts w:ascii="Times New Roman" w:eastAsia="Times New Roman" w:hAnsi="Times New Roman" w:cs="Times New Roman"/>
          <w:i/>
          <w:color w:val="2B2B2B"/>
          <w:sz w:val="24"/>
          <w:szCs w:val="24"/>
          <w:lang w:val="sq-AL"/>
        </w:rPr>
        <w:t>m</w:t>
      </w:r>
      <w:r w:rsidRPr="007D23A2">
        <w:rPr>
          <w:rFonts w:ascii="Times New Roman" w:eastAsia="Times New Roman" w:hAnsi="Times New Roman" w:cs="Times New Roman"/>
          <w:i/>
          <w:color w:val="181818"/>
          <w:sz w:val="24"/>
          <w:szCs w:val="24"/>
          <w:lang w:val="sq-AL"/>
        </w:rPr>
        <w:t xml:space="preserve">it </w:t>
      </w:r>
      <w:r w:rsidRPr="007D23A2">
        <w:rPr>
          <w:rFonts w:ascii="Times New Roman" w:eastAsia="Times New Roman" w:hAnsi="Times New Roman" w:cs="Times New Roman"/>
          <w:i/>
          <w:color w:val="181818"/>
          <w:w w:val="107"/>
          <w:sz w:val="24"/>
          <w:szCs w:val="24"/>
          <w:lang w:val="sq-AL"/>
        </w:rPr>
        <w:t>publik</w:t>
      </w:r>
      <w:r w:rsidRPr="007D23A2">
        <w:rPr>
          <w:rFonts w:ascii="Times New Roman" w:eastAsia="Times New Roman" w:hAnsi="Times New Roman" w:cs="Times New Roman"/>
          <w:i/>
          <w:color w:val="181818"/>
          <w:spacing w:val="-1"/>
          <w:w w:val="107"/>
          <w:sz w:val="24"/>
          <w:szCs w:val="24"/>
          <w:lang w:val="sq-AL"/>
        </w:rPr>
        <w:t>"</w:t>
      </w:r>
      <w:r w:rsidRPr="007D23A2">
        <w:rPr>
          <w:rFonts w:ascii="Times New Roman" w:eastAsia="Times New Roman" w:hAnsi="Times New Roman" w:cs="Times New Roman"/>
          <w:i/>
          <w:color w:val="2B2B2B"/>
          <w:w w:val="74"/>
          <w:sz w:val="24"/>
          <w:szCs w:val="24"/>
          <w:lang w:val="sq-AL"/>
        </w:rPr>
        <w:t>,</w:t>
      </w:r>
      <w:r w:rsidRPr="007D23A2">
        <w:rPr>
          <w:rFonts w:ascii="Times New Roman" w:eastAsia="Times New Roman" w:hAnsi="Times New Roman" w:cs="Times New Roman"/>
          <w:i/>
          <w:color w:val="2B2B2B"/>
          <w:spacing w:val="-4"/>
          <w:sz w:val="24"/>
          <w:szCs w:val="24"/>
          <w:lang w:val="sq-AL"/>
        </w:rPr>
        <w:t xml:space="preserve"> 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i</w:t>
      </w:r>
      <w:r w:rsidRPr="007D23A2">
        <w:rPr>
          <w:rFonts w:ascii="Times New Roman" w:eastAsia="Times New Roman" w:hAnsi="Times New Roman" w:cs="Times New Roman"/>
          <w:color w:val="181818"/>
          <w:spacing w:val="3"/>
          <w:sz w:val="24"/>
          <w:szCs w:val="24"/>
          <w:lang w:val="sq-AL"/>
        </w:rPr>
        <w:t xml:space="preserve"> 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ndryshuar;</w:t>
      </w:r>
    </w:p>
    <w:p w:rsidR="004301C9" w:rsidRPr="007D23A2" w:rsidRDefault="004301C9" w:rsidP="004301C9">
      <w:pPr>
        <w:numPr>
          <w:ilvl w:val="0"/>
          <w:numId w:val="7"/>
        </w:numPr>
        <w:spacing w:line="276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Vendim</w:t>
      </w:r>
      <w:r w:rsidRPr="007D23A2">
        <w:rPr>
          <w:rFonts w:ascii="Times New Roman" w:eastAsia="Times New Roman" w:hAnsi="Times New Roman" w:cs="Times New Roman"/>
          <w:color w:val="181818"/>
          <w:spacing w:val="38"/>
          <w:sz w:val="24"/>
          <w:szCs w:val="24"/>
          <w:lang w:val="sq-AL"/>
        </w:rPr>
        <w:t xml:space="preserve"> 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i</w:t>
      </w:r>
      <w:r w:rsidRPr="007D23A2">
        <w:rPr>
          <w:rFonts w:ascii="Times New Roman" w:eastAsia="Times New Roman" w:hAnsi="Times New Roman" w:cs="Times New Roman"/>
          <w:color w:val="181818"/>
          <w:spacing w:val="46"/>
          <w:sz w:val="24"/>
          <w:szCs w:val="24"/>
          <w:lang w:val="sq-AL"/>
        </w:rPr>
        <w:t xml:space="preserve"> 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KPP-</w:t>
      </w:r>
      <w:r w:rsidRPr="007D23A2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së</w:t>
      </w:r>
      <w:r w:rsidRPr="007D23A2">
        <w:rPr>
          <w:rFonts w:ascii="Times New Roman" w:eastAsia="Times New Roman" w:hAnsi="Times New Roman" w:cs="Times New Roman"/>
          <w:color w:val="2B2B2B"/>
          <w:spacing w:val="48"/>
          <w:sz w:val="24"/>
          <w:szCs w:val="24"/>
          <w:lang w:val="sq-AL"/>
        </w:rPr>
        <w:t xml:space="preserve"> </w:t>
      </w:r>
      <w:r w:rsidRPr="007D23A2">
        <w:rPr>
          <w:rFonts w:ascii="Times New Roman" w:hAnsi="Times New Roman" w:cs="Times New Roman"/>
          <w:sz w:val="24"/>
          <w:szCs w:val="24"/>
          <w:lang w:val="sq-AL"/>
        </w:rPr>
        <w:t>nr. 596/2018, datë12.09.2018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 xml:space="preserve"> “P</w:t>
      </w:r>
      <w:r w:rsidRPr="007D23A2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ë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r</w:t>
      </w:r>
      <w:r w:rsidRPr="007D23A2">
        <w:rPr>
          <w:rFonts w:ascii="Times New Roman" w:eastAsia="Times New Roman" w:hAnsi="Times New Roman" w:cs="Times New Roman"/>
          <w:color w:val="181818"/>
          <w:spacing w:val="48"/>
          <w:sz w:val="24"/>
          <w:szCs w:val="24"/>
          <w:lang w:val="sq-AL"/>
        </w:rPr>
        <w:t xml:space="preserve"> 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mir</w:t>
      </w:r>
      <w:r w:rsidRPr="007D23A2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a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ti</w:t>
      </w:r>
      <w:r w:rsidRPr="007D23A2">
        <w:rPr>
          <w:rFonts w:ascii="Times New Roman" w:eastAsia="Times New Roman" w:hAnsi="Times New Roman" w:cs="Times New Roman"/>
          <w:color w:val="181818"/>
          <w:spacing w:val="-1"/>
          <w:sz w:val="24"/>
          <w:szCs w:val="24"/>
          <w:lang w:val="sq-AL"/>
        </w:rPr>
        <w:t>m</w:t>
      </w:r>
      <w:r w:rsidRPr="007D23A2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i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n</w:t>
      </w:r>
      <w:r w:rsidRPr="007D23A2">
        <w:rPr>
          <w:rFonts w:ascii="Times New Roman" w:eastAsia="Times New Roman" w:hAnsi="Times New Roman" w:cs="Times New Roman"/>
          <w:color w:val="181818"/>
          <w:spacing w:val="46"/>
          <w:sz w:val="24"/>
          <w:szCs w:val="24"/>
          <w:lang w:val="sq-AL"/>
        </w:rPr>
        <w:t xml:space="preserve"> 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e</w:t>
      </w:r>
      <w:r w:rsidRPr="007D23A2">
        <w:rPr>
          <w:rFonts w:ascii="Times New Roman" w:eastAsia="Times New Roman" w:hAnsi="Times New Roman" w:cs="Times New Roman"/>
          <w:color w:val="181818"/>
          <w:spacing w:val="49"/>
          <w:sz w:val="24"/>
          <w:szCs w:val="24"/>
          <w:lang w:val="sq-AL"/>
        </w:rPr>
        <w:t xml:space="preserve"> 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r</w:t>
      </w:r>
      <w:r w:rsidRPr="007D23A2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r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e</w:t>
      </w:r>
      <w:r w:rsidRPr="007D23A2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g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u</w:t>
      </w:r>
      <w:r w:rsidRPr="007D23A2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lla</w:t>
      </w:r>
      <w:r w:rsidRPr="007D23A2">
        <w:rPr>
          <w:rFonts w:ascii="Times New Roman" w:eastAsia="Times New Roman" w:hAnsi="Times New Roman" w:cs="Times New Roman"/>
          <w:color w:val="2B2B2B"/>
          <w:spacing w:val="-1"/>
          <w:sz w:val="24"/>
          <w:szCs w:val="24"/>
          <w:lang w:val="sq-AL"/>
        </w:rPr>
        <w:t>v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 xml:space="preserve">e </w:t>
      </w:r>
      <w:r w:rsidRPr="007D23A2">
        <w:rPr>
          <w:rFonts w:ascii="Times New Roman" w:eastAsia="Times New Roman" w:hAnsi="Times New Roman" w:cs="Times New Roman"/>
          <w:color w:val="3F3F3F"/>
          <w:sz w:val="24"/>
          <w:szCs w:val="24"/>
          <w:lang w:val="sq-AL"/>
        </w:rPr>
        <w:t>"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Pë</w:t>
      </w:r>
      <w:r w:rsidRPr="007D23A2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 xml:space="preserve">r 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Organi</w:t>
      </w:r>
      <w:r w:rsidRPr="007D23A2">
        <w:rPr>
          <w:rFonts w:ascii="Times New Roman" w:eastAsia="Times New Roman" w:hAnsi="Times New Roman" w:cs="Times New Roman"/>
          <w:color w:val="3F3F3F"/>
          <w:sz w:val="24"/>
          <w:szCs w:val="24"/>
          <w:lang w:val="sq-AL"/>
        </w:rPr>
        <w:t>z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imin</w:t>
      </w:r>
      <w:r w:rsidRPr="007D23A2">
        <w:rPr>
          <w:rFonts w:ascii="Times New Roman" w:eastAsia="Times New Roman" w:hAnsi="Times New Roman" w:cs="Times New Roman"/>
          <w:color w:val="181818"/>
          <w:spacing w:val="2"/>
          <w:sz w:val="24"/>
          <w:szCs w:val="24"/>
          <w:lang w:val="sq-AL"/>
        </w:rPr>
        <w:t xml:space="preserve"> 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dh</w:t>
      </w:r>
      <w:r w:rsidRPr="007D23A2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e</w:t>
      </w:r>
      <w:r w:rsidRPr="007D23A2">
        <w:rPr>
          <w:rFonts w:ascii="Times New Roman" w:eastAsia="Times New Roman" w:hAnsi="Times New Roman" w:cs="Times New Roman"/>
          <w:color w:val="2B2B2B"/>
          <w:spacing w:val="-3"/>
          <w:sz w:val="24"/>
          <w:szCs w:val="24"/>
          <w:lang w:val="sq-AL"/>
        </w:rPr>
        <w:t xml:space="preserve"> 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Funksionimin</w:t>
      </w:r>
      <w:r w:rsidRPr="007D23A2">
        <w:rPr>
          <w:rFonts w:ascii="Times New Roman" w:eastAsia="Times New Roman" w:hAnsi="Times New Roman" w:cs="Times New Roman"/>
          <w:color w:val="181818"/>
          <w:spacing w:val="10"/>
          <w:sz w:val="24"/>
          <w:szCs w:val="24"/>
          <w:lang w:val="sq-AL"/>
        </w:rPr>
        <w:t xml:space="preserve"> 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e</w:t>
      </w:r>
      <w:r w:rsidRPr="007D23A2">
        <w:rPr>
          <w:rFonts w:ascii="Times New Roman" w:eastAsia="Times New Roman" w:hAnsi="Times New Roman" w:cs="Times New Roman"/>
          <w:color w:val="181818"/>
          <w:spacing w:val="-8"/>
          <w:sz w:val="24"/>
          <w:szCs w:val="24"/>
          <w:lang w:val="sq-AL"/>
        </w:rPr>
        <w:t xml:space="preserve"> 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K</w:t>
      </w:r>
      <w:r w:rsidRPr="007D23A2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o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mi</w:t>
      </w:r>
      <w:r w:rsidRPr="007D23A2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si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onit</w:t>
      </w:r>
      <w:r w:rsidRPr="007D23A2">
        <w:rPr>
          <w:rFonts w:ascii="Times New Roman" w:eastAsia="Times New Roman" w:hAnsi="Times New Roman" w:cs="Times New Roman"/>
          <w:color w:val="181818"/>
          <w:spacing w:val="5"/>
          <w:sz w:val="24"/>
          <w:szCs w:val="24"/>
          <w:lang w:val="sq-AL"/>
        </w:rPr>
        <w:t xml:space="preserve"> </w:t>
      </w:r>
      <w:r w:rsidRPr="007D23A2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t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ë</w:t>
      </w:r>
      <w:r w:rsidRPr="007D23A2">
        <w:rPr>
          <w:rFonts w:ascii="Times New Roman" w:eastAsia="Times New Roman" w:hAnsi="Times New Roman" w:cs="Times New Roman"/>
          <w:color w:val="181818"/>
          <w:spacing w:val="-10"/>
          <w:sz w:val="24"/>
          <w:szCs w:val="24"/>
          <w:lang w:val="sq-AL"/>
        </w:rPr>
        <w:t xml:space="preserve"> 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Pro</w:t>
      </w:r>
      <w:r w:rsidRPr="007D23A2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k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uri</w:t>
      </w:r>
      <w:r w:rsidRPr="007D23A2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mi</w:t>
      </w:r>
      <w:r w:rsidRPr="007D23A2">
        <w:rPr>
          <w:rFonts w:ascii="Times New Roman" w:eastAsia="Times New Roman" w:hAnsi="Times New Roman" w:cs="Times New Roman"/>
          <w:color w:val="3F3F3F"/>
          <w:sz w:val="24"/>
          <w:szCs w:val="24"/>
          <w:lang w:val="sq-AL"/>
        </w:rPr>
        <w:t>t</w:t>
      </w:r>
      <w:r w:rsidRPr="007D23A2">
        <w:rPr>
          <w:rFonts w:ascii="Times New Roman" w:eastAsia="Times New Roman" w:hAnsi="Times New Roman" w:cs="Times New Roman"/>
          <w:color w:val="3F3F3F"/>
          <w:spacing w:val="3"/>
          <w:sz w:val="24"/>
          <w:szCs w:val="24"/>
          <w:lang w:val="sq-AL"/>
        </w:rPr>
        <w:t xml:space="preserve"> </w:t>
      </w:r>
      <w:r w:rsidRPr="007D23A2">
        <w:rPr>
          <w:rFonts w:ascii="Times New Roman" w:eastAsia="Times New Roman" w:hAnsi="Times New Roman" w:cs="Times New Roman"/>
          <w:color w:val="181818"/>
          <w:w w:val="99"/>
          <w:sz w:val="24"/>
          <w:szCs w:val="24"/>
          <w:lang w:val="sq-AL"/>
        </w:rPr>
        <w:t>Pub</w:t>
      </w:r>
      <w:r w:rsidRPr="007D23A2">
        <w:rPr>
          <w:rFonts w:ascii="Times New Roman" w:eastAsia="Times New Roman" w:hAnsi="Times New Roman" w:cs="Times New Roman"/>
          <w:color w:val="2B2B2B"/>
          <w:w w:val="104"/>
          <w:sz w:val="24"/>
          <w:szCs w:val="24"/>
          <w:lang w:val="sq-AL"/>
        </w:rPr>
        <w:t>lik</w:t>
      </w:r>
      <w:r w:rsidRPr="007D23A2">
        <w:rPr>
          <w:rFonts w:ascii="Times New Roman" w:eastAsia="Times New Roman" w:hAnsi="Times New Roman" w:cs="Times New Roman"/>
          <w:color w:val="3F3F3F"/>
          <w:w w:val="97"/>
          <w:sz w:val="24"/>
          <w:szCs w:val="24"/>
          <w:lang w:val="sq-AL"/>
        </w:rPr>
        <w:t>"</w:t>
      </w:r>
      <w:r w:rsidRPr="007D23A2">
        <w:rPr>
          <w:rFonts w:ascii="Times New Roman" w:eastAsia="Times New Roman" w:hAnsi="Times New Roman" w:cs="Times New Roman"/>
          <w:color w:val="2B2B2B"/>
          <w:w w:val="66"/>
          <w:sz w:val="24"/>
          <w:szCs w:val="24"/>
          <w:lang w:val="sq-AL"/>
        </w:rPr>
        <w:t>;</w:t>
      </w:r>
    </w:p>
    <w:p w:rsidR="004301C9" w:rsidRPr="007D23A2" w:rsidRDefault="004301C9" w:rsidP="004301C9">
      <w:pPr>
        <w:numPr>
          <w:ilvl w:val="0"/>
          <w:numId w:val="7"/>
        </w:numPr>
        <w:tabs>
          <w:tab w:val="left" w:pos="2670"/>
        </w:tabs>
        <w:spacing w:before="64" w:line="276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L</w:t>
      </w:r>
      <w:r w:rsidRPr="007D23A2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i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gji</w:t>
      </w:r>
      <w:r w:rsidRPr="007D23A2">
        <w:rPr>
          <w:rFonts w:ascii="Times New Roman" w:eastAsia="Times New Roman" w:hAnsi="Times New Roman" w:cs="Times New Roman"/>
          <w:color w:val="181818"/>
          <w:spacing w:val="-1"/>
          <w:sz w:val="24"/>
          <w:szCs w:val="24"/>
          <w:lang w:val="sq-AL"/>
        </w:rPr>
        <w:t xml:space="preserve"> </w:t>
      </w:r>
      <w:r w:rsidRPr="007D23A2">
        <w:rPr>
          <w:rFonts w:ascii="Times New Roman" w:hAnsi="Times New Roman" w:cs="Times New Roman"/>
          <w:sz w:val="24"/>
          <w:szCs w:val="24"/>
          <w:lang w:val="sq-AL"/>
        </w:rPr>
        <w:t>nr.125/2013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 xml:space="preserve"> </w:t>
      </w:r>
      <w:r w:rsidRPr="007D23A2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"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Për</w:t>
      </w:r>
      <w:r w:rsidRPr="007D23A2">
        <w:rPr>
          <w:rFonts w:ascii="Times New Roman" w:eastAsia="Times New Roman" w:hAnsi="Times New Roman" w:cs="Times New Roman"/>
          <w:color w:val="181818"/>
          <w:spacing w:val="5"/>
          <w:sz w:val="24"/>
          <w:szCs w:val="24"/>
          <w:lang w:val="sq-AL"/>
        </w:rPr>
        <w:t xml:space="preserve"> 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konç</w:t>
      </w:r>
      <w:r w:rsidRPr="007D23A2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es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ionet</w:t>
      </w:r>
      <w:r w:rsidRPr="007D23A2">
        <w:rPr>
          <w:rFonts w:ascii="Times New Roman" w:eastAsia="Times New Roman" w:hAnsi="Times New Roman" w:cs="Times New Roman"/>
          <w:color w:val="181818"/>
          <w:spacing w:val="11"/>
          <w:sz w:val="24"/>
          <w:szCs w:val="24"/>
          <w:lang w:val="sq-AL"/>
        </w:rPr>
        <w:t xml:space="preserve"> 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dh</w:t>
      </w:r>
      <w:r w:rsidRPr="007D23A2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e</w:t>
      </w:r>
      <w:r w:rsidRPr="007D23A2">
        <w:rPr>
          <w:rFonts w:ascii="Times New Roman" w:eastAsia="Times New Roman" w:hAnsi="Times New Roman" w:cs="Times New Roman"/>
          <w:color w:val="2B2B2B"/>
          <w:spacing w:val="-3"/>
          <w:sz w:val="24"/>
          <w:szCs w:val="24"/>
          <w:lang w:val="sq-AL"/>
        </w:rPr>
        <w:t xml:space="preserve"> 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partner</w:t>
      </w:r>
      <w:r w:rsidRPr="007D23A2">
        <w:rPr>
          <w:rFonts w:ascii="Times New Roman" w:eastAsia="Times New Roman" w:hAnsi="Times New Roman" w:cs="Times New Roman"/>
          <w:color w:val="181818"/>
          <w:spacing w:val="-1"/>
          <w:sz w:val="24"/>
          <w:szCs w:val="24"/>
          <w:lang w:val="sq-AL"/>
        </w:rPr>
        <w:t>i</w:t>
      </w:r>
      <w:r w:rsidRPr="007D23A2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t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e</w:t>
      </w:r>
      <w:r w:rsidRPr="007D23A2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ti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n</w:t>
      </w:r>
      <w:r w:rsidRPr="007D23A2">
        <w:rPr>
          <w:rFonts w:ascii="Times New Roman" w:eastAsia="Times New Roman" w:hAnsi="Times New Roman" w:cs="Times New Roman"/>
          <w:color w:val="181818"/>
          <w:spacing w:val="-8"/>
          <w:sz w:val="24"/>
          <w:szCs w:val="24"/>
          <w:lang w:val="sq-AL"/>
        </w:rPr>
        <w:t xml:space="preserve"> 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publik</w:t>
      </w:r>
      <w:r w:rsidRPr="007D23A2">
        <w:rPr>
          <w:rFonts w:ascii="Times New Roman" w:eastAsia="Times New Roman" w:hAnsi="Times New Roman" w:cs="Times New Roman"/>
          <w:color w:val="181818"/>
          <w:spacing w:val="3"/>
          <w:sz w:val="24"/>
          <w:szCs w:val="24"/>
          <w:lang w:val="sq-AL"/>
        </w:rPr>
        <w:t xml:space="preserve"> </w:t>
      </w:r>
      <w:r w:rsidRPr="007D23A2">
        <w:rPr>
          <w:rFonts w:ascii="Times New Roman" w:eastAsia="Times New Roman" w:hAnsi="Times New Roman" w:cs="Times New Roman"/>
          <w:color w:val="181818"/>
          <w:w w:val="103"/>
          <w:sz w:val="24"/>
          <w:szCs w:val="24"/>
          <w:lang w:val="sq-AL"/>
        </w:rPr>
        <w:t>p</w:t>
      </w:r>
      <w:r w:rsidRPr="007D23A2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r</w:t>
      </w:r>
      <w:r w:rsidRPr="007D23A2">
        <w:rPr>
          <w:rFonts w:ascii="Times New Roman" w:eastAsia="Times New Roman" w:hAnsi="Times New Roman" w:cs="Times New Roman"/>
          <w:color w:val="181818"/>
          <w:w w:val="77"/>
          <w:sz w:val="24"/>
          <w:szCs w:val="24"/>
          <w:lang w:val="sq-AL"/>
        </w:rPr>
        <w:t>i</w:t>
      </w:r>
      <w:r w:rsidRPr="007D23A2">
        <w:rPr>
          <w:rFonts w:ascii="Times New Roman" w:eastAsia="Times New Roman" w:hAnsi="Times New Roman" w:cs="Times New Roman"/>
          <w:color w:val="2B2B2B"/>
          <w:w w:val="106"/>
          <w:sz w:val="24"/>
          <w:szCs w:val="24"/>
          <w:lang w:val="sq-AL"/>
        </w:rPr>
        <w:t>va</w:t>
      </w:r>
      <w:r w:rsidRPr="007D23A2">
        <w:rPr>
          <w:rFonts w:ascii="Times New Roman" w:eastAsia="Times New Roman" w:hAnsi="Times New Roman" w:cs="Times New Roman"/>
          <w:color w:val="181818"/>
          <w:w w:val="121"/>
          <w:sz w:val="24"/>
          <w:szCs w:val="24"/>
          <w:lang w:val="sq-AL"/>
        </w:rPr>
        <w:t>t</w:t>
      </w:r>
      <w:r w:rsidRPr="007D23A2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",</w:t>
      </w:r>
      <w:r w:rsidRPr="007D23A2">
        <w:rPr>
          <w:rFonts w:ascii="Times New Roman" w:eastAsia="Times New Roman" w:hAnsi="Times New Roman" w:cs="Times New Roman"/>
          <w:color w:val="2B2B2B"/>
          <w:spacing w:val="-15"/>
          <w:sz w:val="24"/>
          <w:szCs w:val="24"/>
          <w:lang w:val="sq-AL"/>
        </w:rPr>
        <w:t xml:space="preserve"> </w:t>
      </w:r>
      <w:r w:rsidRPr="007D23A2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t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ë</w:t>
      </w:r>
      <w:r w:rsidRPr="007D23A2">
        <w:rPr>
          <w:rFonts w:ascii="Times New Roman" w:eastAsia="Times New Roman" w:hAnsi="Times New Roman" w:cs="Times New Roman"/>
          <w:color w:val="181818"/>
          <w:spacing w:val="11"/>
          <w:sz w:val="24"/>
          <w:szCs w:val="24"/>
          <w:lang w:val="sq-AL"/>
        </w:rPr>
        <w:t xml:space="preserve"> 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ndryshuar;</w:t>
      </w:r>
    </w:p>
    <w:p w:rsidR="004301C9" w:rsidRPr="007D23A2" w:rsidRDefault="004301C9" w:rsidP="004301C9">
      <w:pPr>
        <w:numPr>
          <w:ilvl w:val="0"/>
          <w:numId w:val="7"/>
        </w:numPr>
        <w:tabs>
          <w:tab w:val="left" w:pos="1000"/>
        </w:tabs>
        <w:spacing w:before="62" w:line="276" w:lineRule="auto"/>
        <w:ind w:left="360" w:right="838"/>
        <w:contextualSpacing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V</w:t>
      </w:r>
      <w:r w:rsidRPr="007D23A2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e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ndim</w:t>
      </w:r>
      <w:r w:rsidRPr="007D23A2">
        <w:rPr>
          <w:rFonts w:ascii="Times New Roman" w:eastAsia="Times New Roman" w:hAnsi="Times New Roman" w:cs="Times New Roman"/>
          <w:color w:val="181818"/>
          <w:spacing w:val="2"/>
          <w:sz w:val="24"/>
          <w:szCs w:val="24"/>
          <w:lang w:val="sq-AL"/>
        </w:rPr>
        <w:t xml:space="preserve"> </w:t>
      </w:r>
      <w:r w:rsidRPr="007D23A2">
        <w:rPr>
          <w:rFonts w:ascii="Times New Roman" w:eastAsia="Times New Roman" w:hAnsi="Times New Roman" w:cs="Times New Roman"/>
          <w:color w:val="181818"/>
          <w:w w:val="106"/>
          <w:sz w:val="24"/>
          <w:szCs w:val="24"/>
          <w:lang w:val="sq-AL"/>
        </w:rPr>
        <w:t>nr</w:t>
      </w:r>
      <w:r w:rsidRPr="007D23A2">
        <w:rPr>
          <w:rFonts w:ascii="Times New Roman" w:eastAsia="Times New Roman" w:hAnsi="Times New Roman" w:cs="Times New Roman"/>
          <w:color w:val="3F3F3F"/>
          <w:w w:val="61"/>
          <w:sz w:val="24"/>
          <w:szCs w:val="24"/>
          <w:lang w:val="sq-AL"/>
        </w:rPr>
        <w:t>.</w:t>
      </w:r>
      <w:r w:rsidRPr="007D23A2">
        <w:rPr>
          <w:rFonts w:ascii="Times New Roman" w:hAnsi="Times New Roman" w:cs="Times New Roman"/>
          <w:sz w:val="24"/>
          <w:szCs w:val="24"/>
          <w:lang w:val="sq-AL"/>
        </w:rPr>
        <w:t>576, datë 10.07.2013</w:t>
      </w:r>
      <w:r w:rsidRPr="007D23A2">
        <w:rPr>
          <w:rFonts w:ascii="Times New Roman" w:eastAsia="Times New Roman" w:hAnsi="Times New Roman" w:cs="Times New Roman"/>
          <w:color w:val="181818"/>
          <w:spacing w:val="-2"/>
          <w:sz w:val="24"/>
          <w:szCs w:val="24"/>
          <w:lang w:val="sq-AL"/>
        </w:rPr>
        <w:t xml:space="preserve"> 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i</w:t>
      </w:r>
      <w:r w:rsidRPr="007D23A2">
        <w:rPr>
          <w:rFonts w:ascii="Times New Roman" w:eastAsia="Times New Roman" w:hAnsi="Times New Roman" w:cs="Times New Roman"/>
          <w:color w:val="181818"/>
          <w:spacing w:val="3"/>
          <w:sz w:val="24"/>
          <w:szCs w:val="24"/>
          <w:lang w:val="sq-AL"/>
        </w:rPr>
        <w:t xml:space="preserve"> 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Këshillit</w:t>
      </w:r>
      <w:r w:rsidRPr="007D23A2">
        <w:rPr>
          <w:rFonts w:ascii="Times New Roman" w:eastAsia="Times New Roman" w:hAnsi="Times New Roman" w:cs="Times New Roman"/>
          <w:color w:val="181818"/>
          <w:spacing w:val="6"/>
          <w:sz w:val="24"/>
          <w:szCs w:val="24"/>
          <w:lang w:val="sq-AL"/>
        </w:rPr>
        <w:t xml:space="preserve"> 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t</w:t>
      </w:r>
      <w:r w:rsidRPr="007D23A2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ë</w:t>
      </w:r>
      <w:r w:rsidRPr="007D23A2">
        <w:rPr>
          <w:rFonts w:ascii="Times New Roman" w:eastAsia="Times New Roman" w:hAnsi="Times New Roman" w:cs="Times New Roman"/>
          <w:color w:val="2B2B2B"/>
          <w:spacing w:val="19"/>
          <w:sz w:val="24"/>
          <w:szCs w:val="24"/>
          <w:lang w:val="sq-AL"/>
        </w:rPr>
        <w:t xml:space="preserve"> 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Mini</w:t>
      </w:r>
      <w:r w:rsidRPr="007D23A2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s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tr</w:t>
      </w:r>
      <w:r w:rsidRPr="007D23A2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a</w:t>
      </w:r>
      <w:r w:rsidRPr="007D23A2">
        <w:rPr>
          <w:rFonts w:ascii="Times New Roman" w:eastAsia="Times New Roman" w:hAnsi="Times New Roman" w:cs="Times New Roman"/>
          <w:color w:val="3F3F3F"/>
          <w:sz w:val="24"/>
          <w:szCs w:val="24"/>
          <w:lang w:val="sq-AL"/>
        </w:rPr>
        <w:t>v</w:t>
      </w:r>
      <w:r w:rsidRPr="007D23A2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e</w:t>
      </w:r>
      <w:r w:rsidRPr="007D23A2">
        <w:rPr>
          <w:rFonts w:ascii="Times New Roman" w:eastAsia="Times New Roman" w:hAnsi="Times New Roman" w:cs="Times New Roman"/>
          <w:color w:val="2B2B2B"/>
          <w:spacing w:val="10"/>
          <w:sz w:val="24"/>
          <w:szCs w:val="24"/>
          <w:lang w:val="sq-AL"/>
        </w:rPr>
        <w:t xml:space="preserve"> </w:t>
      </w:r>
      <w:r w:rsidRPr="007D23A2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"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P</w:t>
      </w:r>
      <w:r w:rsidRPr="007D23A2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ë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r</w:t>
      </w:r>
      <w:r w:rsidRPr="007D23A2">
        <w:rPr>
          <w:rFonts w:ascii="Times New Roman" w:eastAsia="Times New Roman" w:hAnsi="Times New Roman" w:cs="Times New Roman"/>
          <w:color w:val="181818"/>
          <w:spacing w:val="19"/>
          <w:sz w:val="24"/>
          <w:szCs w:val="24"/>
          <w:lang w:val="sq-AL"/>
        </w:rPr>
        <w:t xml:space="preserve"> 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m</w:t>
      </w:r>
      <w:r w:rsidRPr="007D23A2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i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r</w:t>
      </w:r>
      <w:r w:rsidRPr="007D23A2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at</w:t>
      </w:r>
      <w:r w:rsidRPr="007D23A2">
        <w:rPr>
          <w:rFonts w:ascii="Times New Roman" w:eastAsia="Times New Roman" w:hAnsi="Times New Roman" w:cs="Times New Roman"/>
          <w:color w:val="2B2B2B"/>
          <w:spacing w:val="-1"/>
          <w:sz w:val="24"/>
          <w:szCs w:val="24"/>
          <w:lang w:val="sq-AL"/>
        </w:rPr>
        <w:t>i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min</w:t>
      </w:r>
      <w:r w:rsidRPr="007D23A2">
        <w:rPr>
          <w:rFonts w:ascii="Times New Roman" w:eastAsia="Times New Roman" w:hAnsi="Times New Roman" w:cs="Times New Roman"/>
          <w:color w:val="181818"/>
          <w:spacing w:val="16"/>
          <w:sz w:val="24"/>
          <w:szCs w:val="24"/>
          <w:lang w:val="sq-AL"/>
        </w:rPr>
        <w:t xml:space="preserve"> </w:t>
      </w:r>
      <w:r w:rsidRPr="007D23A2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e</w:t>
      </w:r>
      <w:r w:rsidRPr="007D23A2">
        <w:rPr>
          <w:rFonts w:ascii="Times New Roman" w:eastAsia="Times New Roman" w:hAnsi="Times New Roman" w:cs="Times New Roman"/>
          <w:color w:val="2B2B2B"/>
          <w:spacing w:val="6"/>
          <w:sz w:val="24"/>
          <w:szCs w:val="24"/>
          <w:lang w:val="sq-AL"/>
        </w:rPr>
        <w:t xml:space="preserve"> </w:t>
      </w:r>
      <w:r w:rsidRPr="007D23A2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rr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egull</w:t>
      </w:r>
      <w:r w:rsidRPr="007D23A2">
        <w:rPr>
          <w:rFonts w:ascii="Times New Roman" w:eastAsia="Times New Roman" w:hAnsi="Times New Roman" w:cs="Times New Roman"/>
          <w:color w:val="181818"/>
          <w:spacing w:val="-1"/>
          <w:sz w:val="24"/>
          <w:szCs w:val="24"/>
          <w:lang w:val="sq-AL"/>
        </w:rPr>
        <w:t>a</w:t>
      </w:r>
      <w:r w:rsidRPr="007D23A2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 xml:space="preserve">ve 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pë</w:t>
      </w:r>
      <w:r w:rsidRPr="007D23A2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r</w:t>
      </w:r>
      <w:r w:rsidRPr="007D23A2">
        <w:rPr>
          <w:rFonts w:ascii="Times New Roman" w:eastAsia="Times New Roman" w:hAnsi="Times New Roman" w:cs="Times New Roman"/>
          <w:color w:val="2B2B2B"/>
          <w:spacing w:val="46"/>
          <w:sz w:val="24"/>
          <w:szCs w:val="24"/>
          <w:lang w:val="sq-AL"/>
        </w:rPr>
        <w:t xml:space="preserve"> 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id</w:t>
      </w:r>
      <w:r w:rsidRPr="007D23A2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e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n</w:t>
      </w:r>
      <w:r w:rsidRPr="007D23A2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t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ifikimin,</w:t>
      </w:r>
      <w:r w:rsidRPr="007D23A2">
        <w:rPr>
          <w:rFonts w:ascii="Times New Roman" w:eastAsia="Times New Roman" w:hAnsi="Times New Roman" w:cs="Times New Roman"/>
          <w:color w:val="181818"/>
          <w:spacing w:val="33"/>
          <w:sz w:val="24"/>
          <w:szCs w:val="24"/>
          <w:lang w:val="sq-AL"/>
        </w:rPr>
        <w:t xml:space="preserve"> </w:t>
      </w:r>
      <w:r w:rsidRPr="007D23A2">
        <w:rPr>
          <w:rFonts w:ascii="Times New Roman" w:eastAsia="Times New Roman" w:hAnsi="Times New Roman" w:cs="Times New Roman"/>
          <w:color w:val="3F3F3F"/>
          <w:sz w:val="24"/>
          <w:szCs w:val="24"/>
          <w:lang w:val="sq-AL"/>
        </w:rPr>
        <w:t>v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l</w:t>
      </w:r>
      <w:r w:rsidRPr="007D23A2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e</w:t>
      </w:r>
      <w:r w:rsidRPr="007D23A2">
        <w:rPr>
          <w:rFonts w:ascii="Times New Roman" w:eastAsia="Times New Roman" w:hAnsi="Times New Roman" w:cs="Times New Roman"/>
          <w:color w:val="3F3F3F"/>
          <w:sz w:val="24"/>
          <w:szCs w:val="24"/>
          <w:lang w:val="sq-AL"/>
        </w:rPr>
        <w:t>r</w:t>
      </w:r>
      <w:r w:rsidRPr="007D23A2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ë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simin dhe</w:t>
      </w:r>
      <w:r w:rsidRPr="007D23A2">
        <w:rPr>
          <w:rFonts w:ascii="Times New Roman" w:eastAsia="Times New Roman" w:hAnsi="Times New Roman" w:cs="Times New Roman"/>
          <w:color w:val="181818"/>
          <w:spacing w:val="35"/>
          <w:sz w:val="24"/>
          <w:szCs w:val="24"/>
          <w:lang w:val="sq-AL"/>
        </w:rPr>
        <w:t xml:space="preserve"> 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dhëni</w:t>
      </w:r>
      <w:r w:rsidRPr="007D23A2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e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n</w:t>
      </w:r>
      <w:r w:rsidRPr="007D23A2">
        <w:rPr>
          <w:rFonts w:ascii="Times New Roman" w:eastAsia="Times New Roman" w:hAnsi="Times New Roman" w:cs="Times New Roman"/>
          <w:color w:val="181818"/>
          <w:spacing w:val="39"/>
          <w:sz w:val="24"/>
          <w:szCs w:val="24"/>
          <w:lang w:val="sq-AL"/>
        </w:rPr>
        <w:t xml:space="preserve"> 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e</w:t>
      </w:r>
      <w:r w:rsidRPr="007D23A2">
        <w:rPr>
          <w:rFonts w:ascii="Times New Roman" w:eastAsia="Times New Roman" w:hAnsi="Times New Roman" w:cs="Times New Roman"/>
          <w:color w:val="181818"/>
          <w:spacing w:val="30"/>
          <w:sz w:val="24"/>
          <w:szCs w:val="24"/>
          <w:lang w:val="sq-AL"/>
        </w:rPr>
        <w:t xml:space="preserve"> 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kon</w:t>
      </w:r>
      <w:r w:rsidRPr="007D23A2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çesio</w:t>
      </w:r>
      <w:r w:rsidRPr="007D23A2">
        <w:rPr>
          <w:rFonts w:ascii="Times New Roman" w:eastAsia="Times New Roman" w:hAnsi="Times New Roman" w:cs="Times New Roman"/>
          <w:color w:val="2B2B2B"/>
          <w:spacing w:val="-1"/>
          <w:sz w:val="24"/>
          <w:szCs w:val="24"/>
          <w:lang w:val="sq-AL"/>
        </w:rPr>
        <w:t>n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eve</w:t>
      </w:r>
      <w:r w:rsidRPr="007D23A2">
        <w:rPr>
          <w:rFonts w:ascii="Times New Roman" w:eastAsia="Times New Roman" w:hAnsi="Times New Roman" w:cs="Times New Roman"/>
          <w:color w:val="181818"/>
          <w:spacing w:val="48"/>
          <w:sz w:val="24"/>
          <w:szCs w:val="24"/>
          <w:lang w:val="sq-AL"/>
        </w:rPr>
        <w:t xml:space="preserve"> </w:t>
      </w:r>
      <w:r w:rsidRPr="007D23A2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dh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e</w:t>
      </w:r>
      <w:r w:rsidRPr="007D23A2">
        <w:rPr>
          <w:rFonts w:ascii="Times New Roman" w:eastAsia="Times New Roman" w:hAnsi="Times New Roman" w:cs="Times New Roman"/>
          <w:color w:val="181818"/>
          <w:spacing w:val="35"/>
          <w:sz w:val="24"/>
          <w:szCs w:val="24"/>
          <w:lang w:val="sq-AL"/>
        </w:rPr>
        <w:t xml:space="preserve"> </w:t>
      </w:r>
      <w:r w:rsidRPr="007D23A2">
        <w:rPr>
          <w:rFonts w:ascii="Times New Roman" w:eastAsia="Times New Roman" w:hAnsi="Times New Roman" w:cs="Times New Roman"/>
          <w:color w:val="181818"/>
          <w:w w:val="98"/>
          <w:sz w:val="24"/>
          <w:szCs w:val="24"/>
          <w:lang w:val="sq-AL"/>
        </w:rPr>
        <w:t>hi</w:t>
      </w:r>
      <w:r w:rsidRPr="007D23A2">
        <w:rPr>
          <w:rFonts w:ascii="Times New Roman" w:eastAsia="Times New Roman" w:hAnsi="Times New Roman" w:cs="Times New Roman"/>
          <w:color w:val="2B2B2B"/>
          <w:w w:val="101"/>
          <w:sz w:val="24"/>
          <w:szCs w:val="24"/>
          <w:lang w:val="sq-AL"/>
        </w:rPr>
        <w:t>droce</w:t>
      </w:r>
      <w:r w:rsidRPr="007D23A2">
        <w:rPr>
          <w:rFonts w:ascii="Times New Roman" w:eastAsia="Times New Roman" w:hAnsi="Times New Roman" w:cs="Times New Roman"/>
          <w:color w:val="181818"/>
          <w:w w:val="103"/>
          <w:sz w:val="24"/>
          <w:szCs w:val="24"/>
          <w:lang w:val="sq-AL"/>
        </w:rPr>
        <w:t>n</w:t>
      </w:r>
      <w:r w:rsidRPr="007D23A2">
        <w:rPr>
          <w:rFonts w:ascii="Times New Roman" w:eastAsia="Times New Roman" w:hAnsi="Times New Roman" w:cs="Times New Roman"/>
          <w:color w:val="3F3F3F"/>
          <w:w w:val="110"/>
          <w:sz w:val="24"/>
          <w:szCs w:val="24"/>
          <w:lang w:val="sq-AL"/>
        </w:rPr>
        <w:t>t</w:t>
      </w:r>
      <w:r w:rsidRPr="007D23A2">
        <w:rPr>
          <w:rFonts w:ascii="Times New Roman" w:eastAsia="Times New Roman" w:hAnsi="Times New Roman" w:cs="Times New Roman"/>
          <w:color w:val="2B2B2B"/>
          <w:w w:val="98"/>
          <w:sz w:val="24"/>
          <w:szCs w:val="24"/>
          <w:lang w:val="sq-AL"/>
        </w:rPr>
        <w:t>ra</w:t>
      </w:r>
      <w:r w:rsidRPr="007D23A2">
        <w:rPr>
          <w:rFonts w:ascii="Times New Roman" w:eastAsia="Times New Roman" w:hAnsi="Times New Roman" w:cs="Times New Roman"/>
          <w:color w:val="181818"/>
          <w:w w:val="88"/>
          <w:sz w:val="24"/>
          <w:szCs w:val="24"/>
          <w:lang w:val="sq-AL"/>
        </w:rPr>
        <w:t>l</w:t>
      </w:r>
      <w:r w:rsidRPr="007D23A2">
        <w:rPr>
          <w:rFonts w:ascii="Times New Roman" w:eastAsia="Times New Roman" w:hAnsi="Times New Roman" w:cs="Times New Roman"/>
          <w:color w:val="2B2B2B"/>
          <w:w w:val="96"/>
          <w:sz w:val="24"/>
          <w:szCs w:val="24"/>
          <w:lang w:val="sq-AL"/>
        </w:rPr>
        <w:t>eve</w:t>
      </w:r>
      <w:r w:rsidRPr="007D23A2">
        <w:rPr>
          <w:rFonts w:ascii="Times New Roman" w:eastAsia="Times New Roman" w:hAnsi="Times New Roman" w:cs="Times New Roman"/>
          <w:color w:val="3F3F3F"/>
          <w:w w:val="104"/>
          <w:sz w:val="24"/>
          <w:szCs w:val="24"/>
          <w:lang w:val="sq-AL"/>
        </w:rPr>
        <w:t>"</w:t>
      </w:r>
      <w:r w:rsidRPr="007D23A2">
        <w:rPr>
          <w:rFonts w:ascii="Times New Roman" w:eastAsia="Times New Roman" w:hAnsi="Times New Roman" w:cs="Times New Roman"/>
          <w:color w:val="2B2B2B"/>
          <w:w w:val="61"/>
          <w:sz w:val="24"/>
          <w:szCs w:val="24"/>
          <w:lang w:val="sq-AL"/>
        </w:rPr>
        <w:t>,</w:t>
      </w:r>
      <w:r w:rsidRPr="007D23A2">
        <w:rPr>
          <w:rFonts w:ascii="Times New Roman" w:eastAsia="Times New Roman" w:hAnsi="Times New Roman" w:cs="Times New Roman"/>
          <w:color w:val="2B2B2B"/>
          <w:spacing w:val="1"/>
          <w:w w:val="61"/>
          <w:sz w:val="24"/>
          <w:szCs w:val="24"/>
          <w:lang w:val="sq-AL"/>
        </w:rPr>
        <w:t xml:space="preserve"> </w:t>
      </w:r>
      <w:r w:rsidRPr="007D23A2">
        <w:rPr>
          <w:rFonts w:ascii="Times New Roman" w:eastAsia="Times New Roman" w:hAnsi="Times New Roman" w:cs="Times New Roman"/>
          <w:color w:val="181818"/>
          <w:w w:val="117"/>
          <w:sz w:val="24"/>
          <w:szCs w:val="24"/>
          <w:lang w:val="sq-AL"/>
        </w:rPr>
        <w:t>t</w:t>
      </w:r>
      <w:r w:rsidRPr="007D23A2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 xml:space="preserve">ë </w:t>
      </w:r>
      <w:r w:rsidRPr="007D23A2">
        <w:rPr>
          <w:rFonts w:ascii="Times New Roman" w:eastAsia="Times New Roman" w:hAnsi="Times New Roman" w:cs="Times New Roman"/>
          <w:color w:val="181818"/>
          <w:w w:val="97"/>
          <w:sz w:val="24"/>
          <w:szCs w:val="24"/>
          <w:lang w:val="sq-AL"/>
        </w:rPr>
        <w:t>nd</w:t>
      </w:r>
      <w:r w:rsidRPr="007D23A2">
        <w:rPr>
          <w:rFonts w:ascii="Times New Roman" w:eastAsia="Times New Roman" w:hAnsi="Times New Roman" w:cs="Times New Roman"/>
          <w:color w:val="2B2B2B"/>
          <w:w w:val="102"/>
          <w:sz w:val="24"/>
          <w:szCs w:val="24"/>
          <w:lang w:val="sq-AL"/>
        </w:rPr>
        <w:t>rys</w:t>
      </w:r>
      <w:r w:rsidRPr="007D23A2">
        <w:rPr>
          <w:rFonts w:ascii="Times New Roman" w:eastAsia="Times New Roman" w:hAnsi="Times New Roman" w:cs="Times New Roman"/>
          <w:color w:val="181818"/>
          <w:w w:val="101"/>
          <w:sz w:val="24"/>
          <w:szCs w:val="24"/>
          <w:lang w:val="sq-AL"/>
        </w:rPr>
        <w:t>hua</w:t>
      </w:r>
      <w:r w:rsidRPr="007D23A2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r;</w:t>
      </w:r>
    </w:p>
    <w:p w:rsidR="004301C9" w:rsidRPr="007D23A2" w:rsidRDefault="004301C9" w:rsidP="004301C9">
      <w:pPr>
        <w:numPr>
          <w:ilvl w:val="0"/>
          <w:numId w:val="7"/>
        </w:numPr>
        <w:spacing w:line="276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Vendim</w:t>
      </w:r>
      <w:r w:rsidRPr="007D23A2">
        <w:rPr>
          <w:rFonts w:ascii="Times New Roman" w:eastAsia="Times New Roman" w:hAnsi="Times New Roman" w:cs="Times New Roman"/>
          <w:color w:val="181818"/>
          <w:spacing w:val="2"/>
          <w:sz w:val="24"/>
          <w:szCs w:val="24"/>
          <w:lang w:val="sq-AL"/>
        </w:rPr>
        <w:t xml:space="preserve"> </w:t>
      </w:r>
      <w:r w:rsidRPr="007D23A2">
        <w:rPr>
          <w:rFonts w:ascii="Times New Roman" w:eastAsia="Times New Roman" w:hAnsi="Times New Roman" w:cs="Times New Roman"/>
          <w:color w:val="181818"/>
          <w:w w:val="106"/>
          <w:sz w:val="24"/>
          <w:szCs w:val="24"/>
          <w:lang w:val="sq-AL"/>
        </w:rPr>
        <w:t>nr</w:t>
      </w:r>
      <w:r w:rsidRPr="007D23A2">
        <w:rPr>
          <w:rFonts w:ascii="Times New Roman" w:eastAsia="Times New Roman" w:hAnsi="Times New Roman" w:cs="Times New Roman"/>
          <w:color w:val="2B2B2B"/>
          <w:w w:val="61"/>
          <w:sz w:val="24"/>
          <w:szCs w:val="24"/>
          <w:lang w:val="sq-AL"/>
        </w:rPr>
        <w:t xml:space="preserve">. </w:t>
      </w:r>
      <w:r w:rsidRPr="007D23A2">
        <w:rPr>
          <w:rFonts w:ascii="Times New Roman" w:hAnsi="Times New Roman" w:cs="Times New Roman"/>
          <w:sz w:val="24"/>
          <w:szCs w:val="24"/>
          <w:lang w:val="sq-AL"/>
        </w:rPr>
        <w:t>575, datë 10.07.2013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 xml:space="preserve"> </w:t>
      </w:r>
      <w:r w:rsidRPr="007D23A2">
        <w:rPr>
          <w:rFonts w:ascii="Times New Roman" w:eastAsia="Arial" w:hAnsi="Times New Roman" w:cs="Times New Roman"/>
          <w:color w:val="2B2B2B"/>
          <w:sz w:val="24"/>
          <w:szCs w:val="24"/>
          <w:lang w:val="sq-AL"/>
        </w:rPr>
        <w:t>i</w:t>
      </w:r>
      <w:r w:rsidRPr="007D23A2">
        <w:rPr>
          <w:rFonts w:ascii="Times New Roman" w:eastAsia="Arial" w:hAnsi="Times New Roman" w:cs="Times New Roman"/>
          <w:color w:val="2B2B2B"/>
          <w:spacing w:val="24"/>
          <w:sz w:val="24"/>
          <w:szCs w:val="24"/>
          <w:lang w:val="sq-AL"/>
        </w:rPr>
        <w:t xml:space="preserve"> 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K</w:t>
      </w:r>
      <w:r w:rsidRPr="007D23A2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ë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shil</w:t>
      </w:r>
      <w:r w:rsidRPr="007D23A2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li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t</w:t>
      </w:r>
      <w:r w:rsidRPr="007D23A2">
        <w:rPr>
          <w:rFonts w:ascii="Times New Roman" w:eastAsia="Times New Roman" w:hAnsi="Times New Roman" w:cs="Times New Roman"/>
          <w:color w:val="181818"/>
          <w:spacing w:val="8"/>
          <w:sz w:val="24"/>
          <w:szCs w:val="24"/>
          <w:lang w:val="sq-AL"/>
        </w:rPr>
        <w:t xml:space="preserve"> 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të</w:t>
      </w:r>
      <w:r w:rsidRPr="007D23A2">
        <w:rPr>
          <w:rFonts w:ascii="Times New Roman" w:eastAsia="Times New Roman" w:hAnsi="Times New Roman" w:cs="Times New Roman"/>
          <w:color w:val="181818"/>
          <w:spacing w:val="12"/>
          <w:sz w:val="24"/>
          <w:szCs w:val="24"/>
          <w:lang w:val="sq-AL"/>
        </w:rPr>
        <w:t xml:space="preserve"> 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Mini</w:t>
      </w:r>
      <w:r w:rsidRPr="007D23A2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stra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v</w:t>
      </w:r>
      <w:r w:rsidRPr="007D23A2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e</w:t>
      </w:r>
      <w:r w:rsidRPr="007D23A2">
        <w:rPr>
          <w:rFonts w:ascii="Times New Roman" w:eastAsia="Times New Roman" w:hAnsi="Times New Roman" w:cs="Times New Roman"/>
          <w:color w:val="2B2B2B"/>
          <w:spacing w:val="10"/>
          <w:sz w:val="24"/>
          <w:szCs w:val="24"/>
          <w:lang w:val="sq-AL"/>
        </w:rPr>
        <w:t xml:space="preserve"> </w:t>
      </w:r>
      <w:r w:rsidRPr="007D23A2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"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P</w:t>
      </w:r>
      <w:r w:rsidRPr="007D23A2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ër</w:t>
      </w:r>
      <w:r w:rsidRPr="007D23A2">
        <w:rPr>
          <w:rFonts w:ascii="Times New Roman" w:eastAsia="Times New Roman" w:hAnsi="Times New Roman" w:cs="Times New Roman"/>
          <w:color w:val="2B2B2B"/>
          <w:spacing w:val="12"/>
          <w:sz w:val="24"/>
          <w:szCs w:val="24"/>
          <w:lang w:val="sq-AL"/>
        </w:rPr>
        <w:t xml:space="preserve"> 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miratimin</w:t>
      </w:r>
      <w:r w:rsidRPr="007D23A2">
        <w:rPr>
          <w:rFonts w:ascii="Times New Roman" w:eastAsia="Times New Roman" w:hAnsi="Times New Roman" w:cs="Times New Roman"/>
          <w:color w:val="181818"/>
          <w:spacing w:val="23"/>
          <w:sz w:val="24"/>
          <w:szCs w:val="24"/>
          <w:lang w:val="sq-AL"/>
        </w:rPr>
        <w:t xml:space="preserve"> 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e</w:t>
      </w:r>
      <w:r w:rsidRPr="007D23A2">
        <w:rPr>
          <w:rFonts w:ascii="Times New Roman" w:eastAsia="Times New Roman" w:hAnsi="Times New Roman" w:cs="Times New Roman"/>
          <w:color w:val="181818"/>
          <w:spacing w:val="13"/>
          <w:sz w:val="24"/>
          <w:szCs w:val="24"/>
          <w:lang w:val="sq-AL"/>
        </w:rPr>
        <w:t xml:space="preserve"> 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rr</w:t>
      </w:r>
      <w:r w:rsidRPr="007D23A2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eg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u</w:t>
      </w:r>
      <w:r w:rsidRPr="007D23A2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lla</w:t>
      </w:r>
      <w:r w:rsidRPr="007D23A2">
        <w:rPr>
          <w:rFonts w:ascii="Times New Roman" w:eastAsia="Times New Roman" w:hAnsi="Times New Roman" w:cs="Times New Roman"/>
          <w:color w:val="2B2B2B"/>
          <w:spacing w:val="-1"/>
          <w:sz w:val="24"/>
          <w:szCs w:val="24"/>
          <w:lang w:val="sq-AL"/>
        </w:rPr>
        <w:t>v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e për</w:t>
      </w:r>
      <w:r w:rsidRPr="007D23A2">
        <w:rPr>
          <w:rFonts w:ascii="Times New Roman" w:eastAsia="Times New Roman" w:hAnsi="Times New Roman" w:cs="Times New Roman"/>
          <w:color w:val="181818"/>
          <w:spacing w:val="8"/>
          <w:sz w:val="24"/>
          <w:szCs w:val="24"/>
          <w:lang w:val="sq-AL"/>
        </w:rPr>
        <w:t xml:space="preserve"> 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dhëni</w:t>
      </w:r>
      <w:r w:rsidRPr="007D23A2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e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n</w:t>
      </w:r>
      <w:r w:rsidRPr="007D23A2">
        <w:rPr>
          <w:rFonts w:ascii="Times New Roman" w:eastAsia="Times New Roman" w:hAnsi="Times New Roman" w:cs="Times New Roman"/>
          <w:color w:val="181818"/>
          <w:spacing w:val="-5"/>
          <w:sz w:val="24"/>
          <w:szCs w:val="24"/>
          <w:lang w:val="sq-AL"/>
        </w:rPr>
        <w:t xml:space="preserve"> 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e</w:t>
      </w:r>
      <w:r w:rsidRPr="007D23A2">
        <w:rPr>
          <w:rFonts w:ascii="Times New Roman" w:eastAsia="Times New Roman" w:hAnsi="Times New Roman" w:cs="Times New Roman"/>
          <w:color w:val="181818"/>
          <w:spacing w:val="-1"/>
          <w:sz w:val="24"/>
          <w:szCs w:val="24"/>
          <w:lang w:val="sq-AL"/>
        </w:rPr>
        <w:t xml:space="preserve"> 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konç</w:t>
      </w:r>
      <w:r w:rsidRPr="007D23A2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e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si</w:t>
      </w:r>
      <w:r w:rsidRPr="007D23A2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o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neve</w:t>
      </w:r>
      <w:r w:rsidRPr="007D23A2">
        <w:rPr>
          <w:rFonts w:ascii="Times New Roman" w:eastAsia="Times New Roman" w:hAnsi="Times New Roman" w:cs="Times New Roman"/>
          <w:color w:val="3F3F3F"/>
          <w:sz w:val="24"/>
          <w:szCs w:val="24"/>
          <w:lang w:val="sq-AL"/>
        </w:rPr>
        <w:t>/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partneri</w:t>
      </w:r>
      <w:r w:rsidRPr="007D23A2">
        <w:rPr>
          <w:rFonts w:ascii="Times New Roman" w:eastAsia="Times New Roman" w:hAnsi="Times New Roman" w:cs="Times New Roman"/>
          <w:color w:val="181818"/>
          <w:spacing w:val="-1"/>
          <w:sz w:val="24"/>
          <w:szCs w:val="24"/>
          <w:lang w:val="sq-AL"/>
        </w:rPr>
        <w:t>t</w:t>
      </w:r>
      <w:r w:rsidRPr="007D23A2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e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tit</w:t>
      </w:r>
      <w:r w:rsidRPr="007D23A2">
        <w:rPr>
          <w:rFonts w:ascii="Times New Roman" w:eastAsia="Times New Roman" w:hAnsi="Times New Roman" w:cs="Times New Roman"/>
          <w:color w:val="181818"/>
          <w:spacing w:val="-1"/>
          <w:sz w:val="24"/>
          <w:szCs w:val="24"/>
          <w:lang w:val="sq-AL"/>
        </w:rPr>
        <w:t xml:space="preserve"> 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publi</w:t>
      </w:r>
      <w:r w:rsidRPr="007D23A2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k</w:t>
      </w:r>
      <w:r w:rsidRPr="007D23A2">
        <w:rPr>
          <w:rFonts w:ascii="Times New Roman" w:eastAsia="Times New Roman" w:hAnsi="Times New Roman" w:cs="Times New Roman"/>
          <w:color w:val="2B2B2B"/>
          <w:spacing w:val="4"/>
          <w:sz w:val="24"/>
          <w:szCs w:val="24"/>
          <w:lang w:val="sq-AL"/>
        </w:rPr>
        <w:t xml:space="preserve"> </w:t>
      </w:r>
      <w:r w:rsidRPr="007D23A2">
        <w:rPr>
          <w:rFonts w:ascii="Times New Roman" w:eastAsia="Times New Roman" w:hAnsi="Times New Roman" w:cs="Times New Roman"/>
          <w:color w:val="181818"/>
          <w:w w:val="101"/>
          <w:sz w:val="24"/>
          <w:szCs w:val="24"/>
          <w:lang w:val="sq-AL"/>
        </w:rPr>
        <w:t>pri</w:t>
      </w:r>
      <w:r w:rsidRPr="007D23A2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va</w:t>
      </w:r>
      <w:r w:rsidRPr="007D23A2">
        <w:rPr>
          <w:rFonts w:ascii="Times New Roman" w:eastAsia="Times New Roman" w:hAnsi="Times New Roman" w:cs="Times New Roman"/>
          <w:color w:val="181818"/>
          <w:w w:val="106"/>
          <w:sz w:val="24"/>
          <w:szCs w:val="24"/>
          <w:lang w:val="sq-AL"/>
        </w:rPr>
        <w:t>t"</w:t>
      </w:r>
      <w:r w:rsidRPr="007D23A2">
        <w:rPr>
          <w:rFonts w:ascii="Times New Roman" w:eastAsia="Times New Roman" w:hAnsi="Times New Roman" w:cs="Times New Roman"/>
          <w:color w:val="2B2B2B"/>
          <w:w w:val="73"/>
          <w:sz w:val="24"/>
          <w:szCs w:val="24"/>
          <w:lang w:val="sq-AL"/>
        </w:rPr>
        <w:t>,</w:t>
      </w:r>
      <w:r w:rsidRPr="007D23A2">
        <w:rPr>
          <w:rFonts w:ascii="Times New Roman" w:eastAsia="Times New Roman" w:hAnsi="Times New Roman" w:cs="Times New Roman"/>
          <w:color w:val="2B2B2B"/>
          <w:spacing w:val="19"/>
          <w:sz w:val="24"/>
          <w:szCs w:val="24"/>
          <w:lang w:val="sq-AL"/>
        </w:rPr>
        <w:t xml:space="preserve"> </w:t>
      </w:r>
      <w:r w:rsidRPr="007D23A2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t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ë</w:t>
      </w:r>
      <w:r w:rsidRPr="007D23A2">
        <w:rPr>
          <w:rFonts w:ascii="Times New Roman" w:eastAsia="Times New Roman" w:hAnsi="Times New Roman" w:cs="Times New Roman"/>
          <w:color w:val="181818"/>
          <w:spacing w:val="-3"/>
          <w:sz w:val="24"/>
          <w:szCs w:val="24"/>
          <w:lang w:val="sq-AL"/>
        </w:rPr>
        <w:t xml:space="preserve"> 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nd</w:t>
      </w:r>
      <w:r w:rsidRPr="007D23A2">
        <w:rPr>
          <w:rFonts w:ascii="Times New Roman" w:eastAsia="Times New Roman" w:hAnsi="Times New Roman" w:cs="Times New Roman"/>
          <w:color w:val="2B2B2B"/>
          <w:w w:val="102"/>
          <w:sz w:val="24"/>
          <w:szCs w:val="24"/>
          <w:lang w:val="sq-AL"/>
        </w:rPr>
        <w:t>rys</w:t>
      </w:r>
      <w:r w:rsidRPr="007D23A2">
        <w:rPr>
          <w:rFonts w:ascii="Times New Roman" w:eastAsia="Times New Roman" w:hAnsi="Times New Roman" w:cs="Times New Roman"/>
          <w:color w:val="181818"/>
          <w:w w:val="101"/>
          <w:sz w:val="24"/>
          <w:szCs w:val="24"/>
          <w:lang w:val="sq-AL"/>
        </w:rPr>
        <w:t>huar</w:t>
      </w:r>
      <w:r w:rsidRPr="007D23A2">
        <w:rPr>
          <w:rFonts w:ascii="Times New Roman" w:eastAsia="Times New Roman" w:hAnsi="Times New Roman" w:cs="Times New Roman"/>
          <w:color w:val="2B2B2B"/>
          <w:w w:val="77"/>
          <w:sz w:val="24"/>
          <w:szCs w:val="24"/>
          <w:lang w:val="sq-AL"/>
        </w:rPr>
        <w:t>;</w:t>
      </w:r>
    </w:p>
    <w:p w:rsidR="004301C9" w:rsidRPr="007D23A2" w:rsidRDefault="004301C9" w:rsidP="004301C9">
      <w:pPr>
        <w:numPr>
          <w:ilvl w:val="0"/>
          <w:numId w:val="7"/>
        </w:numPr>
        <w:spacing w:before="69" w:line="276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Aktet</w:t>
      </w:r>
      <w:r w:rsidRPr="007D23A2">
        <w:rPr>
          <w:rFonts w:ascii="Times New Roman" w:eastAsia="Times New Roman" w:hAnsi="Times New Roman" w:cs="Times New Roman"/>
          <w:color w:val="181818"/>
          <w:spacing w:val="-3"/>
          <w:sz w:val="24"/>
          <w:szCs w:val="24"/>
          <w:lang w:val="sq-AL"/>
        </w:rPr>
        <w:t xml:space="preserve"> </w:t>
      </w:r>
      <w:r w:rsidRPr="007D23A2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e</w:t>
      </w:r>
      <w:r w:rsidRPr="007D23A2">
        <w:rPr>
          <w:rFonts w:ascii="Times New Roman" w:eastAsia="Times New Roman" w:hAnsi="Times New Roman" w:cs="Times New Roman"/>
          <w:color w:val="2B2B2B"/>
          <w:spacing w:val="-15"/>
          <w:sz w:val="24"/>
          <w:szCs w:val="24"/>
          <w:lang w:val="sq-AL"/>
        </w:rPr>
        <w:t xml:space="preserve"> 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tj</w:t>
      </w:r>
      <w:r w:rsidRPr="007D23A2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e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r</w:t>
      </w:r>
      <w:r w:rsidRPr="007D23A2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a</w:t>
      </w:r>
      <w:r w:rsidRPr="007D23A2">
        <w:rPr>
          <w:rFonts w:ascii="Times New Roman" w:eastAsia="Times New Roman" w:hAnsi="Times New Roman" w:cs="Times New Roman"/>
          <w:color w:val="2B2B2B"/>
          <w:spacing w:val="11"/>
          <w:sz w:val="24"/>
          <w:szCs w:val="24"/>
          <w:lang w:val="sq-AL"/>
        </w:rPr>
        <w:t xml:space="preserve"> 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nënligj</w:t>
      </w:r>
      <w:r w:rsidRPr="007D23A2">
        <w:rPr>
          <w:rFonts w:ascii="Times New Roman" w:eastAsia="Times New Roman" w:hAnsi="Times New Roman" w:cs="Times New Roman"/>
          <w:color w:val="181818"/>
          <w:spacing w:val="-1"/>
          <w:sz w:val="24"/>
          <w:szCs w:val="24"/>
          <w:lang w:val="sq-AL"/>
        </w:rPr>
        <w:t>o</w:t>
      </w:r>
      <w:r w:rsidRPr="007D23A2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r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e</w:t>
      </w:r>
      <w:r w:rsidRPr="007D23A2">
        <w:rPr>
          <w:rFonts w:ascii="Times New Roman" w:eastAsia="Times New Roman" w:hAnsi="Times New Roman" w:cs="Times New Roman"/>
          <w:color w:val="181818"/>
          <w:spacing w:val="5"/>
          <w:sz w:val="24"/>
          <w:szCs w:val="24"/>
          <w:lang w:val="sq-AL"/>
        </w:rPr>
        <w:t xml:space="preserve"> 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në</w:t>
      </w:r>
      <w:r w:rsidRPr="007D23A2">
        <w:rPr>
          <w:rFonts w:ascii="Times New Roman" w:eastAsia="Times New Roman" w:hAnsi="Times New Roman" w:cs="Times New Roman"/>
          <w:color w:val="181818"/>
          <w:spacing w:val="9"/>
          <w:sz w:val="24"/>
          <w:szCs w:val="24"/>
          <w:lang w:val="sq-AL"/>
        </w:rPr>
        <w:t xml:space="preserve"> 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zbatim</w:t>
      </w:r>
      <w:r w:rsidRPr="007D23A2">
        <w:rPr>
          <w:rFonts w:ascii="Times New Roman" w:eastAsia="Times New Roman" w:hAnsi="Times New Roman" w:cs="Times New Roman"/>
          <w:color w:val="181818"/>
          <w:spacing w:val="-7"/>
          <w:sz w:val="24"/>
          <w:szCs w:val="24"/>
          <w:lang w:val="sq-AL"/>
        </w:rPr>
        <w:t xml:space="preserve"> 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të</w:t>
      </w:r>
      <w:r w:rsidRPr="007D23A2">
        <w:rPr>
          <w:rFonts w:ascii="Times New Roman" w:eastAsia="Times New Roman" w:hAnsi="Times New Roman" w:cs="Times New Roman"/>
          <w:color w:val="181818"/>
          <w:spacing w:val="4"/>
          <w:sz w:val="24"/>
          <w:szCs w:val="24"/>
          <w:lang w:val="sq-AL"/>
        </w:rPr>
        <w:t xml:space="preserve"> 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ligjit</w:t>
      </w:r>
      <w:r w:rsidRPr="007D23A2">
        <w:rPr>
          <w:rFonts w:ascii="Times New Roman" w:eastAsia="Times New Roman" w:hAnsi="Times New Roman" w:cs="Times New Roman"/>
          <w:color w:val="181818"/>
          <w:spacing w:val="-2"/>
          <w:sz w:val="24"/>
          <w:szCs w:val="24"/>
          <w:lang w:val="sq-AL"/>
        </w:rPr>
        <w:t xml:space="preserve"> 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për</w:t>
      </w:r>
      <w:r w:rsidRPr="007D23A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val="sq-AL"/>
        </w:rPr>
        <w:t xml:space="preserve"> </w:t>
      </w:r>
      <w:r w:rsidRPr="007D23A2">
        <w:rPr>
          <w:rFonts w:ascii="Times New Roman" w:eastAsia="Times New Roman" w:hAnsi="Times New Roman" w:cs="Times New Roman"/>
          <w:color w:val="181818"/>
          <w:w w:val="101"/>
          <w:sz w:val="24"/>
          <w:szCs w:val="24"/>
          <w:lang w:val="sq-AL"/>
        </w:rPr>
        <w:t>kon</w:t>
      </w:r>
      <w:r w:rsidRPr="007D23A2">
        <w:rPr>
          <w:rFonts w:ascii="Times New Roman" w:eastAsia="Times New Roman" w:hAnsi="Times New Roman" w:cs="Times New Roman"/>
          <w:color w:val="2B2B2B"/>
          <w:w w:val="99"/>
          <w:sz w:val="24"/>
          <w:szCs w:val="24"/>
          <w:lang w:val="sq-AL"/>
        </w:rPr>
        <w:t>çe</w:t>
      </w:r>
      <w:r w:rsidRPr="007D23A2">
        <w:rPr>
          <w:rFonts w:ascii="Times New Roman" w:eastAsia="Times New Roman" w:hAnsi="Times New Roman" w:cs="Times New Roman"/>
          <w:color w:val="181818"/>
          <w:w w:val="101"/>
          <w:sz w:val="24"/>
          <w:szCs w:val="24"/>
          <w:lang w:val="sq-AL"/>
        </w:rPr>
        <w:t>sione</w:t>
      </w:r>
      <w:r w:rsidRPr="007D23A2">
        <w:rPr>
          <w:rFonts w:ascii="Times New Roman" w:eastAsia="Times New Roman" w:hAnsi="Times New Roman" w:cs="Times New Roman"/>
          <w:color w:val="181818"/>
          <w:spacing w:val="-1"/>
          <w:w w:val="101"/>
          <w:sz w:val="24"/>
          <w:szCs w:val="24"/>
          <w:lang w:val="sq-AL"/>
        </w:rPr>
        <w:t>t</w:t>
      </w:r>
      <w:r w:rsidRPr="007D23A2">
        <w:rPr>
          <w:rFonts w:ascii="Times New Roman" w:eastAsia="Times New Roman" w:hAnsi="Times New Roman" w:cs="Times New Roman"/>
          <w:color w:val="3F3F3F"/>
          <w:w w:val="110"/>
          <w:sz w:val="24"/>
          <w:szCs w:val="24"/>
          <w:lang w:val="sq-AL"/>
        </w:rPr>
        <w:t>/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pp</w:t>
      </w:r>
      <w:r w:rsidRPr="007D23A2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p;</w:t>
      </w:r>
    </w:p>
    <w:p w:rsidR="004301C9" w:rsidRPr="007D23A2" w:rsidRDefault="004301C9" w:rsidP="004301C9">
      <w:pPr>
        <w:numPr>
          <w:ilvl w:val="0"/>
          <w:numId w:val="7"/>
        </w:numPr>
        <w:tabs>
          <w:tab w:val="left" w:pos="2670"/>
        </w:tabs>
        <w:spacing w:before="64" w:line="276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Ligji</w:t>
      </w:r>
      <w:r w:rsidRPr="007D23A2">
        <w:rPr>
          <w:rFonts w:ascii="Times New Roman" w:eastAsia="Times New Roman" w:hAnsi="Times New Roman" w:cs="Times New Roman"/>
          <w:color w:val="181818"/>
          <w:spacing w:val="-1"/>
          <w:sz w:val="24"/>
          <w:szCs w:val="24"/>
          <w:lang w:val="sq-AL"/>
        </w:rPr>
        <w:t xml:space="preserve"> </w:t>
      </w:r>
      <w:r w:rsidRPr="007D23A2">
        <w:rPr>
          <w:rFonts w:ascii="Times New Roman" w:eastAsia="Times New Roman" w:hAnsi="Times New Roman" w:cs="Times New Roman"/>
          <w:color w:val="181818"/>
          <w:w w:val="98"/>
          <w:sz w:val="24"/>
          <w:szCs w:val="24"/>
          <w:lang w:val="sq-AL"/>
        </w:rPr>
        <w:t>nr</w:t>
      </w:r>
      <w:r w:rsidRPr="007D23A2">
        <w:rPr>
          <w:rFonts w:ascii="Times New Roman" w:hAnsi="Times New Roman" w:cs="Times New Roman"/>
          <w:sz w:val="24"/>
          <w:szCs w:val="24"/>
          <w:lang w:val="sq-AL"/>
        </w:rPr>
        <w:t>.9874, datë 14.02.2008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 xml:space="preserve"> </w:t>
      </w:r>
      <w:r w:rsidRPr="007D23A2">
        <w:rPr>
          <w:rFonts w:ascii="Times New Roman" w:eastAsia="Times New Roman" w:hAnsi="Times New Roman" w:cs="Times New Roman"/>
          <w:color w:val="181818"/>
          <w:spacing w:val="6"/>
          <w:sz w:val="24"/>
          <w:szCs w:val="24"/>
          <w:lang w:val="sq-AL"/>
        </w:rPr>
        <w:t>“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P</w:t>
      </w:r>
      <w:r w:rsidRPr="007D23A2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ë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r</w:t>
      </w:r>
      <w:r w:rsidRPr="007D23A2">
        <w:rPr>
          <w:rFonts w:ascii="Times New Roman" w:eastAsia="Times New Roman" w:hAnsi="Times New Roman" w:cs="Times New Roman"/>
          <w:color w:val="181818"/>
          <w:spacing w:val="-3"/>
          <w:sz w:val="24"/>
          <w:szCs w:val="24"/>
          <w:lang w:val="sq-AL"/>
        </w:rPr>
        <w:t xml:space="preserve"> 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ankandin</w:t>
      </w:r>
      <w:r w:rsidRPr="007D23A2">
        <w:rPr>
          <w:rFonts w:ascii="Times New Roman" w:eastAsia="Times New Roman" w:hAnsi="Times New Roman" w:cs="Times New Roman"/>
          <w:color w:val="181818"/>
          <w:spacing w:val="3"/>
          <w:sz w:val="24"/>
          <w:szCs w:val="24"/>
          <w:lang w:val="sq-AL"/>
        </w:rPr>
        <w:t xml:space="preserve"> 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publik"</w:t>
      </w:r>
      <w:r w:rsidRPr="007D23A2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,</w:t>
      </w:r>
      <w:r w:rsidRPr="007D23A2">
        <w:rPr>
          <w:rFonts w:ascii="Times New Roman" w:eastAsia="Times New Roman" w:hAnsi="Times New Roman" w:cs="Times New Roman"/>
          <w:color w:val="2B2B2B"/>
          <w:spacing w:val="11"/>
          <w:sz w:val="24"/>
          <w:szCs w:val="24"/>
          <w:lang w:val="sq-AL"/>
        </w:rPr>
        <w:t xml:space="preserve"> 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i</w:t>
      </w:r>
      <w:r w:rsidRPr="007D23A2">
        <w:rPr>
          <w:rFonts w:ascii="Times New Roman" w:eastAsia="Times New Roman" w:hAnsi="Times New Roman" w:cs="Times New Roman"/>
          <w:color w:val="181818"/>
          <w:spacing w:val="-4"/>
          <w:sz w:val="24"/>
          <w:szCs w:val="24"/>
          <w:lang w:val="sq-AL"/>
        </w:rPr>
        <w:t xml:space="preserve"> </w:t>
      </w:r>
      <w:r w:rsidRPr="007D23A2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n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dr</w:t>
      </w:r>
      <w:r w:rsidRPr="007D23A2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ys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hu</w:t>
      </w:r>
      <w:r w:rsidRPr="007D23A2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ar;</w:t>
      </w:r>
    </w:p>
    <w:p w:rsidR="004301C9" w:rsidRPr="007D23A2" w:rsidRDefault="004301C9" w:rsidP="004301C9">
      <w:pPr>
        <w:numPr>
          <w:ilvl w:val="0"/>
          <w:numId w:val="7"/>
        </w:numPr>
        <w:tabs>
          <w:tab w:val="left" w:pos="1020"/>
        </w:tabs>
        <w:spacing w:before="54" w:line="276" w:lineRule="auto"/>
        <w:ind w:left="360" w:right="862"/>
        <w:contextualSpacing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7D23A2">
        <w:rPr>
          <w:rFonts w:ascii="Times New Roman" w:hAnsi="Times New Roman" w:cs="Times New Roman"/>
          <w:sz w:val="24"/>
          <w:szCs w:val="24"/>
          <w:lang w:val="sq-AL"/>
        </w:rPr>
        <w:t>Vendim nr.1719, datë 17.12.2008</w:t>
      </w:r>
      <w:r w:rsidRPr="007D23A2">
        <w:rPr>
          <w:rFonts w:ascii="Times New Roman" w:eastAsia="Times New Roman" w:hAnsi="Times New Roman" w:cs="Times New Roman"/>
          <w:color w:val="181818"/>
          <w:spacing w:val="30"/>
          <w:w w:val="95"/>
          <w:sz w:val="24"/>
          <w:szCs w:val="24"/>
          <w:lang w:val="sq-AL"/>
        </w:rPr>
        <w:t xml:space="preserve"> </w:t>
      </w:r>
      <w:r w:rsidRPr="007D23A2">
        <w:rPr>
          <w:rFonts w:ascii="Times New Roman" w:eastAsia="Arial" w:hAnsi="Times New Roman" w:cs="Times New Roman"/>
          <w:color w:val="181818"/>
          <w:sz w:val="24"/>
          <w:szCs w:val="24"/>
          <w:lang w:val="sq-AL"/>
        </w:rPr>
        <w:t>i</w:t>
      </w:r>
      <w:r w:rsidRPr="007D23A2">
        <w:rPr>
          <w:rFonts w:ascii="Times New Roman" w:eastAsia="Arial" w:hAnsi="Times New Roman" w:cs="Times New Roman"/>
          <w:color w:val="181818"/>
          <w:spacing w:val="2"/>
          <w:sz w:val="24"/>
          <w:szCs w:val="24"/>
          <w:lang w:val="sq-AL"/>
        </w:rPr>
        <w:t xml:space="preserve"> 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Kë</w:t>
      </w:r>
      <w:r w:rsidRPr="007D23A2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s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hill</w:t>
      </w:r>
      <w:r w:rsidRPr="007D23A2">
        <w:rPr>
          <w:rFonts w:ascii="Times New Roman" w:eastAsia="Times New Roman" w:hAnsi="Times New Roman" w:cs="Times New Roman"/>
          <w:color w:val="181818"/>
          <w:spacing w:val="-1"/>
          <w:sz w:val="24"/>
          <w:szCs w:val="24"/>
          <w:lang w:val="sq-AL"/>
        </w:rPr>
        <w:t>i</w:t>
      </w:r>
      <w:r w:rsidRPr="007D23A2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t</w:t>
      </w:r>
      <w:r w:rsidRPr="007D23A2">
        <w:rPr>
          <w:rFonts w:ascii="Times New Roman" w:eastAsia="Times New Roman" w:hAnsi="Times New Roman" w:cs="Times New Roman"/>
          <w:color w:val="2B2B2B"/>
          <w:spacing w:val="7"/>
          <w:sz w:val="24"/>
          <w:szCs w:val="24"/>
          <w:lang w:val="sq-AL"/>
        </w:rPr>
        <w:t xml:space="preserve"> 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t</w:t>
      </w:r>
      <w:r w:rsidRPr="007D23A2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ë</w:t>
      </w:r>
      <w:r w:rsidRPr="007D23A2">
        <w:rPr>
          <w:rFonts w:ascii="Times New Roman" w:eastAsia="Times New Roman" w:hAnsi="Times New Roman" w:cs="Times New Roman"/>
          <w:color w:val="2B2B2B"/>
          <w:spacing w:val="-2"/>
          <w:sz w:val="24"/>
          <w:szCs w:val="24"/>
          <w:lang w:val="sq-AL"/>
        </w:rPr>
        <w:t xml:space="preserve"> 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Min</w:t>
      </w:r>
      <w:r w:rsidRPr="007D23A2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is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tr</w:t>
      </w:r>
      <w:r w:rsidRPr="007D23A2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ave</w:t>
      </w:r>
      <w:r w:rsidRPr="007D23A2">
        <w:rPr>
          <w:rFonts w:ascii="Times New Roman" w:eastAsia="Times New Roman" w:hAnsi="Times New Roman" w:cs="Times New Roman"/>
          <w:color w:val="2B2B2B"/>
          <w:spacing w:val="10"/>
          <w:sz w:val="24"/>
          <w:szCs w:val="24"/>
          <w:lang w:val="sq-AL"/>
        </w:rPr>
        <w:t xml:space="preserve"> </w:t>
      </w:r>
      <w:r w:rsidRPr="007D23A2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"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Për</w:t>
      </w:r>
      <w:r w:rsidRPr="007D23A2">
        <w:rPr>
          <w:rFonts w:ascii="Times New Roman" w:eastAsia="Times New Roman" w:hAnsi="Times New Roman" w:cs="Times New Roman"/>
          <w:color w:val="181818"/>
          <w:spacing w:val="-3"/>
          <w:sz w:val="24"/>
          <w:szCs w:val="24"/>
          <w:lang w:val="sq-AL"/>
        </w:rPr>
        <w:t xml:space="preserve"> 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mir</w:t>
      </w:r>
      <w:r w:rsidRPr="007D23A2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at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imin</w:t>
      </w:r>
      <w:r w:rsidRPr="007D23A2">
        <w:rPr>
          <w:rFonts w:ascii="Times New Roman" w:eastAsia="Times New Roman" w:hAnsi="Times New Roman" w:cs="Times New Roman"/>
          <w:color w:val="181818"/>
          <w:spacing w:val="10"/>
          <w:sz w:val="24"/>
          <w:szCs w:val="24"/>
          <w:lang w:val="sq-AL"/>
        </w:rPr>
        <w:t xml:space="preserve"> </w:t>
      </w:r>
      <w:r w:rsidRPr="007D23A2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e</w:t>
      </w:r>
      <w:r w:rsidRPr="007D23A2">
        <w:rPr>
          <w:rFonts w:ascii="Times New Roman" w:eastAsia="Times New Roman" w:hAnsi="Times New Roman" w:cs="Times New Roman"/>
          <w:color w:val="2B2B2B"/>
          <w:spacing w:val="-1"/>
          <w:sz w:val="24"/>
          <w:szCs w:val="24"/>
          <w:lang w:val="sq-AL"/>
        </w:rPr>
        <w:t xml:space="preserve"> 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rre</w:t>
      </w:r>
      <w:r w:rsidRPr="007D23A2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g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ull</w:t>
      </w:r>
      <w:r w:rsidRPr="007D23A2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a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v</w:t>
      </w:r>
      <w:r w:rsidRPr="007D23A2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 xml:space="preserve">e 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t</w:t>
      </w:r>
      <w:r w:rsidRPr="007D23A2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ë</w:t>
      </w:r>
      <w:r w:rsidRPr="007D23A2">
        <w:rPr>
          <w:rFonts w:ascii="Times New Roman" w:eastAsia="Times New Roman" w:hAnsi="Times New Roman" w:cs="Times New Roman"/>
          <w:color w:val="2B2B2B"/>
          <w:spacing w:val="5"/>
          <w:sz w:val="24"/>
          <w:szCs w:val="24"/>
          <w:lang w:val="sq-AL"/>
        </w:rPr>
        <w:t xml:space="preserve"> </w:t>
      </w:r>
      <w:r w:rsidRPr="007D23A2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a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nkandit</w:t>
      </w:r>
      <w:r w:rsidRPr="007D23A2">
        <w:rPr>
          <w:rFonts w:ascii="Times New Roman" w:eastAsia="Times New Roman" w:hAnsi="Times New Roman" w:cs="Times New Roman"/>
          <w:color w:val="181818"/>
          <w:spacing w:val="-8"/>
          <w:sz w:val="24"/>
          <w:szCs w:val="24"/>
          <w:lang w:val="sq-AL"/>
        </w:rPr>
        <w:t xml:space="preserve"> </w:t>
      </w:r>
      <w:r w:rsidRPr="007D23A2">
        <w:rPr>
          <w:rFonts w:ascii="Times New Roman" w:eastAsia="Times New Roman" w:hAnsi="Times New Roman" w:cs="Times New Roman"/>
          <w:color w:val="181818"/>
          <w:w w:val="103"/>
          <w:sz w:val="24"/>
          <w:szCs w:val="24"/>
          <w:lang w:val="sq-AL"/>
        </w:rPr>
        <w:t>p</w:t>
      </w:r>
      <w:r w:rsidRPr="007D23A2">
        <w:rPr>
          <w:rFonts w:ascii="Times New Roman" w:eastAsia="Times New Roman" w:hAnsi="Times New Roman" w:cs="Times New Roman"/>
          <w:color w:val="2B2B2B"/>
          <w:w w:val="103"/>
          <w:sz w:val="24"/>
          <w:szCs w:val="24"/>
          <w:lang w:val="sq-AL"/>
        </w:rPr>
        <w:t>u</w:t>
      </w:r>
      <w:r w:rsidRPr="007D23A2">
        <w:rPr>
          <w:rFonts w:ascii="Times New Roman" w:eastAsia="Times New Roman" w:hAnsi="Times New Roman" w:cs="Times New Roman"/>
          <w:color w:val="181818"/>
          <w:w w:val="102"/>
          <w:sz w:val="24"/>
          <w:szCs w:val="24"/>
          <w:lang w:val="sq-AL"/>
        </w:rPr>
        <w:t>blik</w:t>
      </w:r>
      <w:r w:rsidRPr="007D23A2">
        <w:rPr>
          <w:rFonts w:ascii="Times New Roman" w:eastAsia="Times New Roman" w:hAnsi="Times New Roman" w:cs="Times New Roman"/>
          <w:color w:val="3F3F3F"/>
          <w:w w:val="97"/>
          <w:sz w:val="24"/>
          <w:szCs w:val="24"/>
          <w:lang w:val="sq-AL"/>
        </w:rPr>
        <w:t>"</w:t>
      </w:r>
      <w:r w:rsidRPr="007D23A2">
        <w:rPr>
          <w:rFonts w:ascii="Times New Roman" w:eastAsia="Times New Roman" w:hAnsi="Times New Roman" w:cs="Times New Roman"/>
          <w:color w:val="2B2B2B"/>
          <w:w w:val="73"/>
          <w:sz w:val="24"/>
          <w:szCs w:val="24"/>
          <w:lang w:val="sq-AL"/>
        </w:rPr>
        <w:t>,</w:t>
      </w:r>
      <w:r w:rsidRPr="007D23A2">
        <w:rPr>
          <w:rFonts w:ascii="Times New Roman" w:eastAsia="Times New Roman" w:hAnsi="Times New Roman" w:cs="Times New Roman"/>
          <w:color w:val="2B2B2B"/>
          <w:spacing w:val="16"/>
          <w:sz w:val="24"/>
          <w:szCs w:val="24"/>
          <w:lang w:val="sq-AL"/>
        </w:rPr>
        <w:t xml:space="preserve"> 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t</w:t>
      </w:r>
      <w:r w:rsidRPr="007D23A2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ë</w:t>
      </w:r>
      <w:r w:rsidRPr="007D23A2">
        <w:rPr>
          <w:rFonts w:ascii="Times New Roman" w:eastAsia="Times New Roman" w:hAnsi="Times New Roman" w:cs="Times New Roman"/>
          <w:color w:val="2B2B2B"/>
          <w:spacing w:val="5"/>
          <w:sz w:val="24"/>
          <w:szCs w:val="24"/>
          <w:lang w:val="sq-AL"/>
        </w:rPr>
        <w:t xml:space="preserve"> </w:t>
      </w:r>
      <w:r w:rsidRPr="007D23A2">
        <w:rPr>
          <w:rFonts w:ascii="Times New Roman" w:eastAsia="Times New Roman" w:hAnsi="Times New Roman" w:cs="Times New Roman"/>
          <w:color w:val="181818"/>
          <w:w w:val="102"/>
          <w:sz w:val="24"/>
          <w:szCs w:val="24"/>
          <w:lang w:val="sq-AL"/>
        </w:rPr>
        <w:t>ndryshuar</w:t>
      </w:r>
      <w:r w:rsidRPr="007D23A2">
        <w:rPr>
          <w:rFonts w:ascii="Times New Roman" w:eastAsia="Times New Roman" w:hAnsi="Times New Roman" w:cs="Times New Roman"/>
          <w:color w:val="3F3F3F"/>
          <w:w w:val="77"/>
          <w:sz w:val="24"/>
          <w:szCs w:val="24"/>
          <w:lang w:val="sq-AL"/>
        </w:rPr>
        <w:t>;</w:t>
      </w:r>
    </w:p>
    <w:p w:rsidR="004301C9" w:rsidRPr="007D23A2" w:rsidRDefault="004301C9" w:rsidP="004301C9">
      <w:pPr>
        <w:numPr>
          <w:ilvl w:val="0"/>
          <w:numId w:val="7"/>
        </w:numPr>
        <w:tabs>
          <w:tab w:val="left" w:pos="2670"/>
        </w:tabs>
        <w:spacing w:before="64" w:line="276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Akte</w:t>
      </w:r>
      <w:r w:rsidRPr="007D23A2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t</w:t>
      </w:r>
      <w:r w:rsidRPr="007D23A2">
        <w:rPr>
          <w:rFonts w:ascii="Times New Roman" w:eastAsia="Times New Roman" w:hAnsi="Times New Roman" w:cs="Times New Roman"/>
          <w:color w:val="2B2B2B"/>
          <w:spacing w:val="-2"/>
          <w:sz w:val="24"/>
          <w:szCs w:val="24"/>
          <w:lang w:val="sq-AL"/>
        </w:rPr>
        <w:t xml:space="preserve"> </w:t>
      </w:r>
      <w:r w:rsidRPr="007D23A2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e</w:t>
      </w:r>
      <w:r w:rsidRPr="007D23A2">
        <w:rPr>
          <w:rFonts w:ascii="Times New Roman" w:eastAsia="Times New Roman" w:hAnsi="Times New Roman" w:cs="Times New Roman"/>
          <w:color w:val="2B2B2B"/>
          <w:spacing w:val="-8"/>
          <w:sz w:val="24"/>
          <w:szCs w:val="24"/>
          <w:lang w:val="sq-AL"/>
        </w:rPr>
        <w:t xml:space="preserve"> 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tj</w:t>
      </w:r>
      <w:r w:rsidRPr="007D23A2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e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ra</w:t>
      </w:r>
      <w:r w:rsidRPr="007D23A2">
        <w:rPr>
          <w:rFonts w:ascii="Times New Roman" w:eastAsia="Times New Roman" w:hAnsi="Times New Roman" w:cs="Times New Roman"/>
          <w:color w:val="181818"/>
          <w:spacing w:val="4"/>
          <w:sz w:val="24"/>
          <w:szCs w:val="24"/>
          <w:lang w:val="sq-AL"/>
        </w:rPr>
        <w:t xml:space="preserve"> 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nënli</w:t>
      </w:r>
      <w:r w:rsidRPr="007D23A2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gjor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e</w:t>
      </w:r>
      <w:r w:rsidRPr="007D23A2">
        <w:rPr>
          <w:rFonts w:ascii="Times New Roman" w:eastAsia="Times New Roman" w:hAnsi="Times New Roman" w:cs="Times New Roman"/>
          <w:color w:val="181818"/>
          <w:spacing w:val="6"/>
          <w:sz w:val="24"/>
          <w:szCs w:val="24"/>
          <w:lang w:val="sq-AL"/>
        </w:rPr>
        <w:t xml:space="preserve"> 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në</w:t>
      </w:r>
      <w:r w:rsidRPr="007D23A2">
        <w:rPr>
          <w:rFonts w:ascii="Times New Roman" w:eastAsia="Times New Roman" w:hAnsi="Times New Roman" w:cs="Times New Roman"/>
          <w:color w:val="181818"/>
          <w:spacing w:val="9"/>
          <w:sz w:val="24"/>
          <w:szCs w:val="24"/>
          <w:lang w:val="sq-AL"/>
        </w:rPr>
        <w:t xml:space="preserve"> </w:t>
      </w:r>
      <w:r w:rsidRPr="007D23A2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z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batim</w:t>
      </w:r>
      <w:r w:rsidRPr="007D23A2">
        <w:rPr>
          <w:rFonts w:ascii="Times New Roman" w:eastAsia="Times New Roman" w:hAnsi="Times New Roman" w:cs="Times New Roman"/>
          <w:color w:val="181818"/>
          <w:spacing w:val="-7"/>
          <w:sz w:val="24"/>
          <w:szCs w:val="24"/>
          <w:lang w:val="sq-AL"/>
        </w:rPr>
        <w:t xml:space="preserve"> </w:t>
      </w:r>
      <w:r w:rsidRPr="007D23A2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të</w:t>
      </w:r>
      <w:r w:rsidRPr="007D23A2">
        <w:rPr>
          <w:rFonts w:ascii="Times New Roman" w:eastAsia="Times New Roman" w:hAnsi="Times New Roman" w:cs="Times New Roman"/>
          <w:color w:val="2B2B2B"/>
          <w:spacing w:val="4"/>
          <w:sz w:val="24"/>
          <w:szCs w:val="24"/>
          <w:lang w:val="sq-AL"/>
        </w:rPr>
        <w:t xml:space="preserve"> 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ligjit</w:t>
      </w:r>
      <w:r w:rsidRPr="007D23A2">
        <w:rPr>
          <w:rFonts w:ascii="Times New Roman" w:eastAsia="Times New Roman" w:hAnsi="Times New Roman" w:cs="Times New Roman"/>
          <w:color w:val="181818"/>
          <w:spacing w:val="-2"/>
          <w:sz w:val="24"/>
          <w:szCs w:val="24"/>
          <w:lang w:val="sq-AL"/>
        </w:rPr>
        <w:t xml:space="preserve"> 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për ankandin publik;</w:t>
      </w:r>
    </w:p>
    <w:p w:rsidR="004301C9" w:rsidRPr="007D23A2" w:rsidRDefault="004301C9" w:rsidP="004301C9">
      <w:pPr>
        <w:numPr>
          <w:ilvl w:val="0"/>
          <w:numId w:val="7"/>
        </w:numPr>
        <w:tabs>
          <w:tab w:val="left" w:pos="1020"/>
        </w:tabs>
        <w:spacing w:before="54" w:line="276" w:lineRule="auto"/>
        <w:ind w:left="360" w:right="833"/>
        <w:contextualSpacing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Vendim</w:t>
      </w:r>
      <w:r w:rsidRPr="007D23A2">
        <w:rPr>
          <w:rFonts w:ascii="Times New Roman" w:eastAsia="Times New Roman" w:hAnsi="Times New Roman" w:cs="Times New Roman"/>
          <w:color w:val="181818"/>
          <w:spacing w:val="16"/>
          <w:sz w:val="24"/>
          <w:szCs w:val="24"/>
          <w:lang w:val="sq-AL"/>
        </w:rPr>
        <w:t xml:space="preserve"> </w:t>
      </w:r>
      <w:r w:rsidRPr="007D23A2">
        <w:rPr>
          <w:rFonts w:ascii="Times New Roman" w:eastAsia="Times New Roman" w:hAnsi="Times New Roman" w:cs="Times New Roman"/>
          <w:color w:val="181818"/>
          <w:w w:val="99"/>
          <w:sz w:val="24"/>
          <w:szCs w:val="24"/>
          <w:lang w:val="sq-AL"/>
        </w:rPr>
        <w:t>nr</w:t>
      </w:r>
      <w:r w:rsidRPr="007D23A2">
        <w:rPr>
          <w:rFonts w:ascii="Times New Roman" w:hAnsi="Times New Roman" w:cs="Times New Roman"/>
          <w:sz w:val="24"/>
          <w:szCs w:val="24"/>
          <w:lang w:val="sq-AL"/>
        </w:rPr>
        <w:t>.401, datë 13.05.2015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 xml:space="preserve">  </w:t>
      </w:r>
      <w:r w:rsidRPr="007D23A2">
        <w:rPr>
          <w:rFonts w:ascii="Times New Roman" w:eastAsia="Times New Roman" w:hAnsi="Times New Roman" w:cs="Times New Roman"/>
          <w:color w:val="181818"/>
          <w:spacing w:val="-22"/>
          <w:sz w:val="24"/>
          <w:szCs w:val="24"/>
          <w:lang w:val="sq-AL"/>
        </w:rPr>
        <w:t xml:space="preserve"> </w:t>
      </w:r>
      <w:r w:rsidRPr="007D23A2">
        <w:rPr>
          <w:rFonts w:ascii="Times New Roman" w:eastAsia="Arial" w:hAnsi="Times New Roman" w:cs="Times New Roman"/>
          <w:color w:val="181818"/>
          <w:sz w:val="24"/>
          <w:szCs w:val="24"/>
          <w:lang w:val="sq-AL"/>
        </w:rPr>
        <w:t>i</w:t>
      </w:r>
      <w:r w:rsidRPr="007D23A2">
        <w:rPr>
          <w:rFonts w:ascii="Times New Roman" w:eastAsia="Arial" w:hAnsi="Times New Roman" w:cs="Times New Roman"/>
          <w:color w:val="181818"/>
          <w:spacing w:val="31"/>
          <w:sz w:val="24"/>
          <w:szCs w:val="24"/>
          <w:lang w:val="sq-AL"/>
        </w:rPr>
        <w:t xml:space="preserve"> 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Këshillit</w:t>
      </w:r>
      <w:r w:rsidRPr="007D23A2">
        <w:rPr>
          <w:rFonts w:ascii="Times New Roman" w:eastAsia="Times New Roman" w:hAnsi="Times New Roman" w:cs="Times New Roman"/>
          <w:color w:val="181818"/>
          <w:spacing w:val="28"/>
          <w:sz w:val="24"/>
          <w:szCs w:val="24"/>
          <w:lang w:val="sq-AL"/>
        </w:rPr>
        <w:t xml:space="preserve"> 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t</w:t>
      </w:r>
      <w:r w:rsidRPr="007D23A2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ë</w:t>
      </w:r>
      <w:r w:rsidRPr="007D23A2">
        <w:rPr>
          <w:rFonts w:ascii="Times New Roman" w:eastAsia="Times New Roman" w:hAnsi="Times New Roman" w:cs="Times New Roman"/>
          <w:color w:val="2B2B2B"/>
          <w:spacing w:val="26"/>
          <w:sz w:val="24"/>
          <w:szCs w:val="24"/>
          <w:lang w:val="sq-AL"/>
        </w:rPr>
        <w:t xml:space="preserve"> 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M</w:t>
      </w:r>
      <w:r w:rsidRPr="007D23A2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i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ni</w:t>
      </w:r>
      <w:r w:rsidRPr="007D23A2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s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tr</w:t>
      </w:r>
      <w:r w:rsidRPr="007D23A2">
        <w:rPr>
          <w:rFonts w:ascii="Times New Roman" w:eastAsia="Times New Roman" w:hAnsi="Times New Roman" w:cs="Times New Roman"/>
          <w:color w:val="3F3F3F"/>
          <w:sz w:val="24"/>
          <w:szCs w:val="24"/>
          <w:lang w:val="sq-AL"/>
        </w:rPr>
        <w:t>a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ve</w:t>
      </w:r>
      <w:r w:rsidRPr="007D23A2">
        <w:rPr>
          <w:rFonts w:ascii="Times New Roman" w:eastAsia="Times New Roman" w:hAnsi="Times New Roman" w:cs="Times New Roman"/>
          <w:color w:val="181818"/>
          <w:spacing w:val="32"/>
          <w:sz w:val="24"/>
          <w:szCs w:val="24"/>
          <w:lang w:val="sq-AL"/>
        </w:rPr>
        <w:t xml:space="preserve"> </w:t>
      </w:r>
      <w:r w:rsidRPr="007D23A2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"P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ë</w:t>
      </w:r>
      <w:r w:rsidRPr="007D23A2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r</w:t>
      </w:r>
      <w:r w:rsidRPr="007D23A2">
        <w:rPr>
          <w:rFonts w:ascii="Times New Roman" w:eastAsia="Times New Roman" w:hAnsi="Times New Roman" w:cs="Times New Roman"/>
          <w:color w:val="2B2B2B"/>
          <w:spacing w:val="34"/>
          <w:sz w:val="24"/>
          <w:szCs w:val="24"/>
          <w:lang w:val="sq-AL"/>
        </w:rPr>
        <w:t xml:space="preserve"> </w:t>
      </w:r>
      <w:r w:rsidRPr="007D23A2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pë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r</w:t>
      </w:r>
      <w:r w:rsidRPr="007D23A2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cak</w:t>
      </w:r>
      <w:r w:rsidRPr="007D23A2">
        <w:rPr>
          <w:rFonts w:ascii="Times New Roman" w:eastAsia="Times New Roman" w:hAnsi="Times New Roman" w:cs="Times New Roman"/>
          <w:color w:val="3F3F3F"/>
          <w:sz w:val="24"/>
          <w:szCs w:val="24"/>
          <w:lang w:val="sq-AL"/>
        </w:rPr>
        <w:t>ti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min</w:t>
      </w:r>
      <w:r w:rsidRPr="007D23A2">
        <w:rPr>
          <w:rFonts w:ascii="Times New Roman" w:eastAsia="Times New Roman" w:hAnsi="Times New Roman" w:cs="Times New Roman"/>
          <w:color w:val="181818"/>
          <w:spacing w:val="26"/>
          <w:sz w:val="24"/>
          <w:szCs w:val="24"/>
          <w:lang w:val="sq-AL"/>
        </w:rPr>
        <w:t xml:space="preserve"> </w:t>
      </w:r>
      <w:r w:rsidRPr="007D23A2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e</w:t>
      </w:r>
      <w:r w:rsidRPr="007D23A2">
        <w:rPr>
          <w:rFonts w:ascii="Times New Roman" w:eastAsia="Times New Roman" w:hAnsi="Times New Roman" w:cs="Times New Roman"/>
          <w:color w:val="2B2B2B"/>
          <w:spacing w:val="28"/>
          <w:sz w:val="24"/>
          <w:szCs w:val="24"/>
          <w:lang w:val="sq-AL"/>
        </w:rPr>
        <w:t xml:space="preserve"> 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t</w:t>
      </w:r>
      <w:r w:rsidRPr="007D23A2">
        <w:rPr>
          <w:rFonts w:ascii="Times New Roman" w:eastAsia="Times New Roman" w:hAnsi="Times New Roman" w:cs="Times New Roman"/>
          <w:color w:val="3F3F3F"/>
          <w:sz w:val="24"/>
          <w:szCs w:val="24"/>
          <w:lang w:val="sq-AL"/>
        </w:rPr>
        <w:t>ar</w:t>
      </w:r>
      <w:r w:rsidRPr="007D23A2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 xml:space="preserve">ifës 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dhe</w:t>
      </w:r>
      <w:r w:rsidRPr="007D23A2">
        <w:rPr>
          <w:rFonts w:ascii="Times New Roman" w:eastAsia="Times New Roman" w:hAnsi="Times New Roman" w:cs="Times New Roman"/>
          <w:color w:val="181818"/>
          <w:spacing w:val="-11"/>
          <w:sz w:val="24"/>
          <w:szCs w:val="24"/>
          <w:lang w:val="sq-AL"/>
        </w:rPr>
        <w:t xml:space="preserve"> 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t</w:t>
      </w:r>
      <w:r w:rsidRPr="007D23A2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ë</w:t>
      </w:r>
      <w:r w:rsidRPr="007D23A2">
        <w:rPr>
          <w:rFonts w:ascii="Times New Roman" w:eastAsia="Times New Roman" w:hAnsi="Times New Roman" w:cs="Times New Roman"/>
          <w:color w:val="2B2B2B"/>
          <w:spacing w:val="-2"/>
          <w:sz w:val="24"/>
          <w:szCs w:val="24"/>
          <w:lang w:val="sq-AL"/>
        </w:rPr>
        <w:t xml:space="preserve"> 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rregul</w:t>
      </w:r>
      <w:r w:rsidRPr="007D23A2">
        <w:rPr>
          <w:rFonts w:ascii="Times New Roman" w:eastAsia="Times New Roman" w:hAnsi="Times New Roman" w:cs="Times New Roman"/>
          <w:color w:val="181818"/>
          <w:spacing w:val="-1"/>
          <w:sz w:val="24"/>
          <w:szCs w:val="24"/>
          <w:lang w:val="sq-AL"/>
        </w:rPr>
        <w:t>l</w:t>
      </w:r>
      <w:r w:rsidRPr="007D23A2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ave</w:t>
      </w:r>
      <w:r w:rsidRPr="007D23A2">
        <w:rPr>
          <w:rFonts w:ascii="Times New Roman" w:eastAsia="Times New Roman" w:hAnsi="Times New Roman" w:cs="Times New Roman"/>
          <w:color w:val="2B2B2B"/>
          <w:spacing w:val="4"/>
          <w:sz w:val="24"/>
          <w:szCs w:val="24"/>
          <w:lang w:val="sq-AL"/>
        </w:rPr>
        <w:t xml:space="preserve"> 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p</w:t>
      </w:r>
      <w:r w:rsidRPr="007D23A2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ë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r</w:t>
      </w:r>
      <w:r w:rsidRPr="007D23A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val="sq-AL"/>
        </w:rPr>
        <w:t xml:space="preserve"> 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pag</w:t>
      </w:r>
      <w:r w:rsidRPr="007D23A2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i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min</w:t>
      </w:r>
      <w:r w:rsidRPr="007D23A2">
        <w:rPr>
          <w:rFonts w:ascii="Times New Roman" w:eastAsia="Times New Roman" w:hAnsi="Times New Roman" w:cs="Times New Roman"/>
          <w:color w:val="181818"/>
          <w:spacing w:val="17"/>
          <w:sz w:val="24"/>
          <w:szCs w:val="24"/>
          <w:lang w:val="sq-AL"/>
        </w:rPr>
        <w:t xml:space="preserve"> </w:t>
      </w:r>
      <w:r w:rsidRPr="007D23A2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e</w:t>
      </w:r>
      <w:r w:rsidRPr="007D23A2">
        <w:rPr>
          <w:rFonts w:ascii="Times New Roman" w:eastAsia="Times New Roman" w:hAnsi="Times New Roman" w:cs="Times New Roman"/>
          <w:color w:val="2B2B2B"/>
          <w:spacing w:val="-1"/>
          <w:sz w:val="24"/>
          <w:szCs w:val="24"/>
          <w:lang w:val="sq-AL"/>
        </w:rPr>
        <w:t xml:space="preserve"> 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saj</w:t>
      </w:r>
      <w:r w:rsidRPr="007D23A2">
        <w:rPr>
          <w:rFonts w:ascii="Times New Roman" w:eastAsia="Times New Roman" w:hAnsi="Times New Roman" w:cs="Times New Roman"/>
          <w:color w:val="181818"/>
          <w:spacing w:val="-10"/>
          <w:sz w:val="24"/>
          <w:szCs w:val="24"/>
          <w:lang w:val="sq-AL"/>
        </w:rPr>
        <w:t xml:space="preserve"> 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në</w:t>
      </w:r>
      <w:r w:rsidRPr="007D23A2">
        <w:rPr>
          <w:rFonts w:ascii="Times New Roman" w:eastAsia="Times New Roman" w:hAnsi="Times New Roman" w:cs="Times New Roman"/>
          <w:color w:val="181818"/>
          <w:spacing w:val="-13"/>
          <w:sz w:val="24"/>
          <w:szCs w:val="24"/>
          <w:lang w:val="sq-AL"/>
        </w:rPr>
        <w:t xml:space="preserve"> 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nj</w:t>
      </w:r>
      <w:r w:rsidRPr="007D23A2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ë</w:t>
      </w:r>
      <w:r w:rsidRPr="007D23A2">
        <w:rPr>
          <w:rFonts w:ascii="Times New Roman" w:eastAsia="Times New Roman" w:hAnsi="Times New Roman" w:cs="Times New Roman"/>
          <w:color w:val="2B2B2B"/>
          <w:spacing w:val="7"/>
          <w:sz w:val="24"/>
          <w:szCs w:val="24"/>
          <w:lang w:val="sq-AL"/>
        </w:rPr>
        <w:t xml:space="preserve"> 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proç</w:t>
      </w:r>
      <w:r w:rsidRPr="007D23A2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e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dur</w:t>
      </w:r>
      <w:r w:rsidRPr="007D23A2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ë</w:t>
      </w:r>
      <w:r w:rsidRPr="007D23A2">
        <w:rPr>
          <w:rFonts w:ascii="Times New Roman" w:eastAsia="Times New Roman" w:hAnsi="Times New Roman" w:cs="Times New Roman"/>
          <w:color w:val="2B2B2B"/>
          <w:spacing w:val="3"/>
          <w:sz w:val="24"/>
          <w:szCs w:val="24"/>
          <w:lang w:val="sq-AL"/>
        </w:rPr>
        <w:t xml:space="preserve"> </w:t>
      </w:r>
      <w:r w:rsidRPr="007D23A2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prok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urimi</w:t>
      </w:r>
      <w:r w:rsidRPr="007D23A2">
        <w:rPr>
          <w:rFonts w:ascii="Times New Roman" w:eastAsia="Times New Roman" w:hAnsi="Times New Roman" w:cs="Times New Roman"/>
          <w:color w:val="181818"/>
          <w:spacing w:val="2"/>
          <w:sz w:val="24"/>
          <w:szCs w:val="24"/>
          <w:lang w:val="sq-AL"/>
        </w:rPr>
        <w:t xml:space="preserve"> 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t</w:t>
      </w:r>
      <w:r w:rsidRPr="007D23A2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ë</w:t>
      </w:r>
      <w:r w:rsidRPr="007D23A2">
        <w:rPr>
          <w:rFonts w:ascii="Times New Roman" w:eastAsia="Times New Roman" w:hAnsi="Times New Roman" w:cs="Times New Roman"/>
          <w:color w:val="2B2B2B"/>
          <w:spacing w:val="-3"/>
          <w:sz w:val="24"/>
          <w:szCs w:val="24"/>
          <w:lang w:val="sq-AL"/>
        </w:rPr>
        <w:t xml:space="preserve"> 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kon</w:t>
      </w:r>
      <w:r w:rsidRPr="007D23A2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ç</w:t>
      </w:r>
      <w:r w:rsidRPr="007D23A2">
        <w:rPr>
          <w:rFonts w:ascii="Times New Roman" w:eastAsia="Times New Roman" w:hAnsi="Times New Roman" w:cs="Times New Roman"/>
          <w:color w:val="3F3F3F"/>
          <w:sz w:val="24"/>
          <w:szCs w:val="24"/>
          <w:lang w:val="sq-AL"/>
        </w:rPr>
        <w:t>e</w:t>
      </w:r>
      <w:r w:rsidRPr="007D23A2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s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ione</w:t>
      </w:r>
      <w:r w:rsidRPr="007D23A2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ve</w:t>
      </w:r>
      <w:r w:rsidRPr="007D23A2">
        <w:rPr>
          <w:rFonts w:ascii="Times New Roman" w:eastAsia="Times New Roman" w:hAnsi="Times New Roman" w:cs="Times New Roman"/>
          <w:color w:val="3F3F3F"/>
          <w:sz w:val="24"/>
          <w:szCs w:val="24"/>
          <w:lang w:val="sq-AL"/>
        </w:rPr>
        <w:t>";</w:t>
      </w:r>
    </w:p>
    <w:p w:rsidR="004301C9" w:rsidRPr="007D23A2" w:rsidRDefault="004301C9" w:rsidP="004301C9">
      <w:pPr>
        <w:numPr>
          <w:ilvl w:val="0"/>
          <w:numId w:val="7"/>
        </w:numPr>
        <w:tabs>
          <w:tab w:val="left" w:pos="1040"/>
        </w:tabs>
        <w:spacing w:before="16" w:line="276" w:lineRule="auto"/>
        <w:ind w:left="360" w:right="844"/>
        <w:contextualSpacing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</w:pP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Ligji</w:t>
      </w:r>
      <w:r w:rsidRPr="007D23A2">
        <w:rPr>
          <w:rFonts w:ascii="Times New Roman" w:eastAsia="Times New Roman" w:hAnsi="Times New Roman" w:cs="Times New Roman"/>
          <w:color w:val="181818"/>
          <w:spacing w:val="6"/>
          <w:sz w:val="24"/>
          <w:szCs w:val="24"/>
          <w:lang w:val="sq-AL"/>
        </w:rPr>
        <w:t xml:space="preserve"> </w:t>
      </w:r>
      <w:r w:rsidRPr="007D23A2">
        <w:rPr>
          <w:rFonts w:ascii="Times New Roman" w:hAnsi="Times New Roman" w:cs="Times New Roman"/>
          <w:sz w:val="24"/>
          <w:szCs w:val="24"/>
          <w:lang w:val="sq-AL"/>
        </w:rPr>
        <w:t>nr.10304, date 15.07.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2010 "Për sektorin minerar në Republikën e Shqipërisë”,i ndryshuar;</w:t>
      </w:r>
    </w:p>
    <w:p w:rsidR="004301C9" w:rsidRPr="007D23A2" w:rsidRDefault="004301C9" w:rsidP="004301C9">
      <w:pPr>
        <w:numPr>
          <w:ilvl w:val="0"/>
          <w:numId w:val="7"/>
        </w:numPr>
        <w:spacing w:line="276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7D23A2">
        <w:rPr>
          <w:rFonts w:ascii="Times New Roman" w:hAnsi="Times New Roman" w:cs="Times New Roman"/>
          <w:sz w:val="24"/>
          <w:szCs w:val="24"/>
          <w:lang w:val="sq-AL"/>
        </w:rPr>
        <w:t>Vendim nr. 301, datë 20.04.2016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 xml:space="preserve"> i K</w:t>
      </w:r>
      <w:r w:rsidRPr="007D23A2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ës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hillit</w:t>
      </w:r>
      <w:r w:rsidRPr="007D23A2">
        <w:rPr>
          <w:rFonts w:ascii="Times New Roman" w:eastAsia="Times New Roman" w:hAnsi="Times New Roman" w:cs="Times New Roman"/>
          <w:color w:val="181818"/>
          <w:spacing w:val="48"/>
          <w:sz w:val="24"/>
          <w:szCs w:val="24"/>
          <w:lang w:val="sq-AL"/>
        </w:rPr>
        <w:t xml:space="preserve"> 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t</w:t>
      </w:r>
      <w:r w:rsidRPr="007D23A2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 xml:space="preserve">ë 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M</w:t>
      </w:r>
      <w:r w:rsidRPr="007D23A2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inis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tr</w:t>
      </w:r>
      <w:r w:rsidRPr="007D23A2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 xml:space="preserve">ave </w:t>
      </w:r>
      <w:r w:rsidRPr="007D23A2">
        <w:rPr>
          <w:rFonts w:ascii="Times New Roman" w:eastAsia="Times New Roman" w:hAnsi="Times New Roman" w:cs="Times New Roman"/>
          <w:color w:val="3F3F3F"/>
          <w:sz w:val="24"/>
          <w:szCs w:val="24"/>
          <w:lang w:val="sq-AL"/>
        </w:rPr>
        <w:t>"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Pë</w:t>
      </w:r>
      <w:r w:rsidRPr="007D23A2">
        <w:rPr>
          <w:rFonts w:ascii="Times New Roman" w:eastAsia="Times New Roman" w:hAnsi="Times New Roman" w:cs="Times New Roman"/>
          <w:color w:val="3F3F3F"/>
          <w:sz w:val="24"/>
          <w:szCs w:val="24"/>
          <w:lang w:val="sq-AL"/>
        </w:rPr>
        <w:t>r</w:t>
      </w:r>
      <w:r w:rsidRPr="007D23A2">
        <w:rPr>
          <w:rFonts w:ascii="Times New Roman" w:eastAsia="Times New Roman" w:hAnsi="Times New Roman" w:cs="Times New Roman"/>
          <w:color w:val="3F3F3F"/>
          <w:spacing w:val="7"/>
          <w:sz w:val="24"/>
          <w:szCs w:val="24"/>
          <w:lang w:val="sq-AL"/>
        </w:rPr>
        <w:t xml:space="preserve"> 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m</w:t>
      </w:r>
      <w:r w:rsidRPr="007D23A2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ira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t</w:t>
      </w:r>
      <w:r w:rsidRPr="007D23A2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im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in e proçedur</w:t>
      </w:r>
      <w:r w:rsidRPr="007D23A2">
        <w:rPr>
          <w:rFonts w:ascii="Times New Roman" w:eastAsia="Times New Roman" w:hAnsi="Times New Roman" w:cs="Times New Roman"/>
          <w:color w:val="181818"/>
          <w:spacing w:val="-1"/>
          <w:sz w:val="24"/>
          <w:szCs w:val="24"/>
          <w:lang w:val="sq-AL"/>
        </w:rPr>
        <w:t>a</w:t>
      </w:r>
      <w:r w:rsidRPr="007D23A2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v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e</w:t>
      </w:r>
      <w:r w:rsidRPr="007D23A2">
        <w:rPr>
          <w:rFonts w:ascii="Times New Roman" w:eastAsia="Times New Roman" w:hAnsi="Times New Roman" w:cs="Times New Roman"/>
          <w:color w:val="181818"/>
          <w:spacing w:val="-7"/>
          <w:sz w:val="24"/>
          <w:szCs w:val="24"/>
          <w:lang w:val="sq-AL"/>
        </w:rPr>
        <w:t xml:space="preserve"> 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të</w:t>
      </w:r>
      <w:r w:rsidRPr="007D23A2">
        <w:rPr>
          <w:rFonts w:ascii="Times New Roman" w:eastAsia="Times New Roman" w:hAnsi="Times New Roman" w:cs="Times New Roman"/>
          <w:color w:val="181818"/>
          <w:spacing w:val="4"/>
          <w:sz w:val="24"/>
          <w:szCs w:val="24"/>
          <w:lang w:val="sq-AL"/>
        </w:rPr>
        <w:t xml:space="preserve"> 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konkurimit</w:t>
      </w:r>
      <w:r w:rsidRPr="007D23A2">
        <w:rPr>
          <w:rFonts w:ascii="Times New Roman" w:eastAsia="Times New Roman" w:hAnsi="Times New Roman" w:cs="Times New Roman"/>
          <w:color w:val="181818"/>
          <w:spacing w:val="18"/>
          <w:sz w:val="24"/>
          <w:szCs w:val="24"/>
          <w:lang w:val="sq-AL"/>
        </w:rPr>
        <w:t xml:space="preserve"> 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dhe</w:t>
      </w:r>
      <w:r w:rsidRPr="007D23A2">
        <w:rPr>
          <w:rFonts w:ascii="Times New Roman" w:eastAsia="Times New Roman" w:hAnsi="Times New Roman" w:cs="Times New Roman"/>
          <w:color w:val="181818"/>
          <w:spacing w:val="-11"/>
          <w:sz w:val="24"/>
          <w:szCs w:val="24"/>
          <w:lang w:val="sq-AL"/>
        </w:rPr>
        <w:t xml:space="preserve"> 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t</w:t>
      </w:r>
      <w:r w:rsidRPr="007D23A2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ë</w:t>
      </w:r>
      <w:r w:rsidRPr="007D23A2">
        <w:rPr>
          <w:rFonts w:ascii="Times New Roman" w:eastAsia="Times New Roman" w:hAnsi="Times New Roman" w:cs="Times New Roman"/>
          <w:color w:val="2B2B2B"/>
          <w:spacing w:val="5"/>
          <w:sz w:val="24"/>
          <w:szCs w:val="24"/>
          <w:lang w:val="sq-AL"/>
        </w:rPr>
        <w:t xml:space="preserve"> </w:t>
      </w:r>
      <w:r w:rsidRPr="007D23A2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a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fateve</w:t>
      </w:r>
      <w:r w:rsidRPr="007D23A2">
        <w:rPr>
          <w:rFonts w:ascii="Times New Roman" w:eastAsia="Times New Roman" w:hAnsi="Times New Roman" w:cs="Times New Roman"/>
          <w:color w:val="181818"/>
          <w:spacing w:val="-11"/>
          <w:sz w:val="24"/>
          <w:szCs w:val="24"/>
          <w:lang w:val="sq-AL"/>
        </w:rPr>
        <w:t xml:space="preserve"> 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t</w:t>
      </w:r>
      <w:r w:rsidRPr="007D23A2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ë</w:t>
      </w:r>
      <w:r w:rsidRPr="007D23A2">
        <w:rPr>
          <w:rFonts w:ascii="Times New Roman" w:eastAsia="Times New Roman" w:hAnsi="Times New Roman" w:cs="Times New Roman"/>
          <w:color w:val="2B2B2B"/>
          <w:spacing w:val="12"/>
          <w:sz w:val="24"/>
          <w:szCs w:val="24"/>
          <w:lang w:val="sq-AL"/>
        </w:rPr>
        <w:t xml:space="preserve"> </w:t>
      </w:r>
      <w:r w:rsidRPr="007D23A2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s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hq</w:t>
      </w:r>
      <w:r w:rsidRPr="007D23A2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yrt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imit</w:t>
      </w:r>
      <w:r w:rsidRPr="007D23A2">
        <w:rPr>
          <w:rFonts w:ascii="Times New Roman" w:eastAsia="Times New Roman" w:hAnsi="Times New Roman" w:cs="Times New Roman"/>
          <w:color w:val="181818"/>
          <w:spacing w:val="-9"/>
          <w:sz w:val="24"/>
          <w:szCs w:val="24"/>
          <w:lang w:val="sq-AL"/>
        </w:rPr>
        <w:t xml:space="preserve"> 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p</w:t>
      </w:r>
      <w:r w:rsidRPr="007D23A2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ër</w:t>
      </w:r>
      <w:r w:rsidRPr="007D23A2">
        <w:rPr>
          <w:rFonts w:ascii="Times New Roman" w:eastAsia="Times New Roman" w:hAnsi="Times New Roman" w:cs="Times New Roman"/>
          <w:color w:val="2B2B2B"/>
          <w:spacing w:val="8"/>
          <w:sz w:val="24"/>
          <w:szCs w:val="24"/>
          <w:lang w:val="sq-AL"/>
        </w:rPr>
        <w:t xml:space="preserve"> </w:t>
      </w:r>
      <w:r w:rsidRPr="007D23A2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l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ej</w:t>
      </w:r>
      <w:r w:rsidRPr="007D23A2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e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n</w:t>
      </w:r>
      <w:r w:rsidRPr="007D23A2">
        <w:rPr>
          <w:rFonts w:ascii="Times New Roman" w:eastAsia="Times New Roman" w:hAnsi="Times New Roman" w:cs="Times New Roman"/>
          <w:color w:val="181818"/>
          <w:spacing w:val="-8"/>
          <w:sz w:val="24"/>
          <w:szCs w:val="24"/>
          <w:lang w:val="sq-AL"/>
        </w:rPr>
        <w:t xml:space="preserve"> </w:t>
      </w:r>
      <w:r w:rsidRPr="007D23A2">
        <w:rPr>
          <w:rFonts w:ascii="Times New Roman" w:eastAsia="Times New Roman" w:hAnsi="Times New Roman" w:cs="Times New Roman"/>
          <w:color w:val="181818"/>
          <w:w w:val="102"/>
          <w:sz w:val="24"/>
          <w:szCs w:val="24"/>
          <w:lang w:val="sq-AL"/>
        </w:rPr>
        <w:t>m</w:t>
      </w:r>
      <w:r w:rsidRPr="007D23A2">
        <w:rPr>
          <w:rFonts w:ascii="Times New Roman" w:eastAsia="Times New Roman" w:hAnsi="Times New Roman" w:cs="Times New Roman"/>
          <w:color w:val="2B2B2B"/>
          <w:w w:val="99"/>
          <w:sz w:val="24"/>
          <w:szCs w:val="24"/>
          <w:lang w:val="sq-AL"/>
        </w:rPr>
        <w:t>i</w:t>
      </w:r>
      <w:r w:rsidRPr="007D23A2">
        <w:rPr>
          <w:rFonts w:ascii="Times New Roman" w:eastAsia="Times New Roman" w:hAnsi="Times New Roman" w:cs="Times New Roman"/>
          <w:color w:val="181818"/>
          <w:w w:val="102"/>
          <w:sz w:val="24"/>
          <w:szCs w:val="24"/>
          <w:lang w:val="sq-AL"/>
        </w:rPr>
        <w:t>nerar</w:t>
      </w:r>
      <w:r w:rsidRPr="007D23A2">
        <w:rPr>
          <w:rFonts w:ascii="Times New Roman" w:eastAsia="Times New Roman" w:hAnsi="Times New Roman" w:cs="Times New Roman"/>
          <w:color w:val="2B2B2B"/>
          <w:w w:val="96"/>
          <w:sz w:val="24"/>
          <w:szCs w:val="24"/>
          <w:lang w:val="sq-AL"/>
        </w:rPr>
        <w:t>e</w:t>
      </w:r>
      <w:r w:rsidRPr="007D23A2">
        <w:rPr>
          <w:rFonts w:ascii="Times New Roman" w:eastAsia="Times New Roman" w:hAnsi="Times New Roman" w:cs="Times New Roman"/>
          <w:color w:val="3F3F3F"/>
          <w:w w:val="104"/>
          <w:sz w:val="24"/>
          <w:szCs w:val="24"/>
          <w:lang w:val="sq-AL"/>
        </w:rPr>
        <w:t>"</w:t>
      </w:r>
      <w:r w:rsidRPr="007D23A2">
        <w:rPr>
          <w:rFonts w:ascii="Times New Roman" w:eastAsia="Times New Roman" w:hAnsi="Times New Roman" w:cs="Times New Roman"/>
          <w:color w:val="2B2B2B"/>
          <w:w w:val="66"/>
          <w:sz w:val="24"/>
          <w:szCs w:val="24"/>
          <w:lang w:val="sq-AL"/>
        </w:rPr>
        <w:t>;</w:t>
      </w:r>
    </w:p>
    <w:p w:rsidR="004301C9" w:rsidRPr="007D23A2" w:rsidRDefault="004301C9" w:rsidP="004301C9">
      <w:pPr>
        <w:numPr>
          <w:ilvl w:val="0"/>
          <w:numId w:val="7"/>
        </w:numPr>
        <w:tabs>
          <w:tab w:val="left" w:pos="2670"/>
        </w:tabs>
        <w:spacing w:before="64" w:line="276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Të</w:t>
      </w:r>
      <w:r w:rsidRPr="007D23A2">
        <w:rPr>
          <w:rFonts w:ascii="Times New Roman" w:eastAsia="Times New Roman" w:hAnsi="Times New Roman" w:cs="Times New Roman"/>
          <w:color w:val="181818"/>
          <w:spacing w:val="-4"/>
          <w:sz w:val="24"/>
          <w:szCs w:val="24"/>
          <w:lang w:val="sq-AL"/>
        </w:rPr>
        <w:t xml:space="preserve"> 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k</w:t>
      </w:r>
      <w:r w:rsidRPr="007D23A2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e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t</w:t>
      </w:r>
      <w:r w:rsidRPr="007D23A2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ë</w:t>
      </w:r>
      <w:r w:rsidRPr="007D23A2">
        <w:rPr>
          <w:rFonts w:ascii="Times New Roman" w:eastAsia="Times New Roman" w:hAnsi="Times New Roman" w:cs="Times New Roman"/>
          <w:color w:val="2B2B2B"/>
          <w:spacing w:val="-13"/>
          <w:sz w:val="24"/>
          <w:szCs w:val="24"/>
          <w:lang w:val="sq-AL"/>
        </w:rPr>
        <w:t xml:space="preserve"> 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njohur</w:t>
      </w:r>
      <w:r w:rsidRPr="007D23A2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i</w:t>
      </w:r>
      <w:r w:rsidRPr="007D23A2">
        <w:rPr>
          <w:rFonts w:ascii="Times New Roman" w:eastAsia="Times New Roman" w:hAnsi="Times New Roman" w:cs="Times New Roman"/>
          <w:color w:val="2B2B2B"/>
          <w:spacing w:val="10"/>
          <w:sz w:val="24"/>
          <w:szCs w:val="24"/>
          <w:lang w:val="sq-AL"/>
        </w:rPr>
        <w:t xml:space="preserve"> 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të</w:t>
      </w:r>
      <w:r w:rsidRPr="007D23A2">
        <w:rPr>
          <w:rFonts w:ascii="Times New Roman" w:eastAsia="Times New Roman" w:hAnsi="Times New Roman" w:cs="Times New Roman"/>
          <w:color w:val="181818"/>
          <w:spacing w:val="-3"/>
          <w:sz w:val="24"/>
          <w:szCs w:val="24"/>
          <w:lang w:val="sq-AL"/>
        </w:rPr>
        <w:t xml:space="preserve"> 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p</w:t>
      </w:r>
      <w:r w:rsidRPr="007D23A2">
        <w:rPr>
          <w:rFonts w:ascii="Times New Roman" w:eastAsia="Times New Roman" w:hAnsi="Times New Roman" w:cs="Times New Roman"/>
          <w:color w:val="3F3F3F"/>
          <w:sz w:val="24"/>
          <w:szCs w:val="24"/>
          <w:lang w:val="sq-AL"/>
        </w:rPr>
        <w:t>r</w:t>
      </w:r>
      <w:r w:rsidRPr="007D23A2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og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r</w:t>
      </w:r>
      <w:r w:rsidRPr="007D23A2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a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me</w:t>
      </w:r>
      <w:r w:rsidRPr="007D23A2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ve</w:t>
      </w:r>
      <w:r w:rsidRPr="007D23A2">
        <w:rPr>
          <w:rFonts w:ascii="Times New Roman" w:eastAsia="Times New Roman" w:hAnsi="Times New Roman" w:cs="Times New Roman"/>
          <w:color w:val="2B2B2B"/>
          <w:spacing w:val="18"/>
          <w:sz w:val="24"/>
          <w:szCs w:val="24"/>
          <w:lang w:val="sq-AL"/>
        </w:rPr>
        <w:t xml:space="preserve"> 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dhe</w:t>
      </w:r>
      <w:r w:rsidRPr="007D23A2">
        <w:rPr>
          <w:rFonts w:ascii="Times New Roman" w:eastAsia="Times New Roman" w:hAnsi="Times New Roman" w:cs="Times New Roman"/>
          <w:color w:val="181818"/>
          <w:spacing w:val="-11"/>
          <w:sz w:val="24"/>
          <w:szCs w:val="24"/>
          <w:lang w:val="sq-AL"/>
        </w:rPr>
        <w:t xml:space="preserve"> </w:t>
      </w:r>
      <w:r w:rsidRPr="007D23A2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a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plik</w:t>
      </w:r>
      <w:r w:rsidRPr="007D23A2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ac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i</w:t>
      </w:r>
      <w:r w:rsidRPr="007D23A2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o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ne</w:t>
      </w:r>
      <w:r w:rsidRPr="007D23A2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ve</w:t>
      </w:r>
      <w:r w:rsidRPr="007D23A2">
        <w:rPr>
          <w:rFonts w:ascii="Times New Roman" w:eastAsia="Times New Roman" w:hAnsi="Times New Roman" w:cs="Times New Roman"/>
          <w:color w:val="2B2B2B"/>
          <w:spacing w:val="-1"/>
          <w:sz w:val="24"/>
          <w:szCs w:val="24"/>
          <w:lang w:val="sq-AL"/>
        </w:rPr>
        <w:t xml:space="preserve"> 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b</w:t>
      </w:r>
      <w:r w:rsidRPr="007D23A2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a</w:t>
      </w:r>
      <w:r w:rsidRPr="007D23A2">
        <w:rPr>
          <w:rFonts w:ascii="Times New Roman" w:eastAsia="Times New Roman" w:hAnsi="Times New Roman" w:cs="Times New Roman"/>
          <w:color w:val="3F3F3F"/>
          <w:sz w:val="24"/>
          <w:szCs w:val="24"/>
          <w:lang w:val="sq-AL"/>
        </w:rPr>
        <w:t>z</w:t>
      </w:r>
      <w:r w:rsidRPr="007D23A2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ë</w:t>
      </w:r>
      <w:r w:rsidRPr="007D23A2">
        <w:rPr>
          <w:rFonts w:ascii="Times New Roman" w:eastAsia="Times New Roman" w:hAnsi="Times New Roman" w:cs="Times New Roman"/>
          <w:color w:val="2B2B2B"/>
          <w:spacing w:val="-3"/>
          <w:sz w:val="24"/>
          <w:szCs w:val="24"/>
          <w:lang w:val="sq-AL"/>
        </w:rPr>
        <w:t xml:space="preserve"> 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të</w:t>
      </w:r>
      <w:r w:rsidRPr="007D23A2">
        <w:rPr>
          <w:rFonts w:ascii="Times New Roman" w:eastAsia="Times New Roman" w:hAnsi="Times New Roman" w:cs="Times New Roman"/>
          <w:color w:val="181818"/>
          <w:spacing w:val="4"/>
          <w:sz w:val="24"/>
          <w:szCs w:val="24"/>
          <w:lang w:val="sq-AL"/>
        </w:rPr>
        <w:t xml:space="preserve"> 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ko</w:t>
      </w:r>
      <w:r w:rsidRPr="007D23A2">
        <w:rPr>
          <w:rFonts w:ascii="Times New Roman" w:eastAsia="Times New Roman" w:hAnsi="Times New Roman" w:cs="Times New Roman"/>
          <w:color w:val="2B2B2B"/>
          <w:w w:val="98"/>
          <w:sz w:val="24"/>
          <w:szCs w:val="24"/>
          <w:lang w:val="sq-AL"/>
        </w:rPr>
        <w:t>mpj</w:t>
      </w:r>
      <w:r w:rsidRPr="007D23A2">
        <w:rPr>
          <w:rFonts w:ascii="Times New Roman" w:eastAsia="Times New Roman" w:hAnsi="Times New Roman" w:cs="Times New Roman"/>
          <w:color w:val="181818"/>
          <w:w w:val="97"/>
          <w:sz w:val="24"/>
          <w:szCs w:val="24"/>
          <w:lang w:val="sq-AL"/>
        </w:rPr>
        <w:t>u</w:t>
      </w:r>
      <w:r w:rsidRPr="007D23A2">
        <w:rPr>
          <w:rFonts w:ascii="Times New Roman" w:eastAsia="Times New Roman" w:hAnsi="Times New Roman" w:cs="Times New Roman"/>
          <w:color w:val="2B2B2B"/>
          <w:w w:val="121"/>
          <w:sz w:val="24"/>
          <w:szCs w:val="24"/>
          <w:lang w:val="sq-AL"/>
        </w:rPr>
        <w:t>t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erit.</w:t>
      </w:r>
    </w:p>
    <w:p w:rsidR="0056186F" w:rsidRPr="007D23A2" w:rsidRDefault="0056186F" w:rsidP="002F58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val="sq-AL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794"/>
        <w:gridCol w:w="8556"/>
      </w:tblGrid>
      <w:tr w:rsidR="00B7652F" w:rsidRPr="0089305D" w:rsidTr="0056131C">
        <w:tc>
          <w:tcPr>
            <w:tcW w:w="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:rsidR="00B7652F" w:rsidRPr="0089305D" w:rsidRDefault="00B7652F" w:rsidP="005613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305D">
              <w:rPr>
                <w:rFonts w:ascii="Times New Roman" w:hAnsi="Times New Roman"/>
                <w:b/>
                <w:sz w:val="24"/>
                <w:szCs w:val="24"/>
              </w:rPr>
              <w:t>1.5</w:t>
            </w:r>
          </w:p>
        </w:tc>
        <w:tc>
          <w:tcPr>
            <w:tcW w:w="8994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B7652F" w:rsidRPr="0089305D" w:rsidRDefault="00B7652F" w:rsidP="0056131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05D">
              <w:rPr>
                <w:rFonts w:ascii="Times New Roman" w:hAnsi="Times New Roman"/>
                <w:b/>
                <w:sz w:val="24"/>
                <w:szCs w:val="24"/>
              </w:rPr>
              <w:t>MËNYRA E VLERËSIMIT TË KANDIDATËVE</w:t>
            </w:r>
          </w:p>
        </w:tc>
      </w:tr>
    </w:tbl>
    <w:p w:rsidR="00B7652F" w:rsidRPr="007D23A2" w:rsidRDefault="00B7652F" w:rsidP="00B7652F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val="sq-AL"/>
        </w:rPr>
      </w:pPr>
    </w:p>
    <w:p w:rsidR="00B7652F" w:rsidRPr="002C6598" w:rsidRDefault="00B7652F" w:rsidP="00B7652F">
      <w:pPr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2C6598">
        <w:rPr>
          <w:rFonts w:ascii="Times New Roman" w:hAnsi="Times New Roman" w:cs="Times New Roman"/>
          <w:b/>
          <w:sz w:val="24"/>
          <w:szCs w:val="24"/>
          <w:lang w:val="sq-AL"/>
        </w:rPr>
        <w:t>Kandidatët do të vlerësohen në lidhje me dokumentacionin e dorëzuar:</w:t>
      </w:r>
    </w:p>
    <w:p w:rsidR="00B7652F" w:rsidRPr="002C6598" w:rsidRDefault="00B7652F" w:rsidP="00B7652F">
      <w:p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2C6598">
        <w:rPr>
          <w:rFonts w:ascii="Times New Roman" w:hAnsi="Times New Roman" w:cs="Times New Roman"/>
          <w:sz w:val="24"/>
          <w:szCs w:val="24"/>
          <w:lang w:val="sq-AL"/>
        </w:rPr>
        <w:t xml:space="preserve">Kandidatët do të vlerësohen nga Komiteti </w:t>
      </w:r>
      <w:r w:rsidR="00222855" w:rsidRPr="002C6598">
        <w:rPr>
          <w:rFonts w:ascii="Times New Roman" w:hAnsi="Times New Roman" w:cs="Times New Roman"/>
          <w:sz w:val="24"/>
          <w:szCs w:val="24"/>
          <w:lang w:val="sq-AL"/>
        </w:rPr>
        <w:t xml:space="preserve">Ad-hoc </w:t>
      </w:r>
      <w:r w:rsidRPr="002C6598">
        <w:rPr>
          <w:rFonts w:ascii="Times New Roman" w:hAnsi="Times New Roman" w:cs="Times New Roman"/>
          <w:sz w:val="24"/>
          <w:szCs w:val="24"/>
          <w:lang w:val="sq-AL"/>
        </w:rPr>
        <w:t>i</w:t>
      </w:r>
      <w:r w:rsidR="005E6589" w:rsidRPr="002C6598">
        <w:rPr>
          <w:rFonts w:ascii="Times New Roman" w:hAnsi="Times New Roman" w:cs="Times New Roman"/>
          <w:sz w:val="24"/>
          <w:szCs w:val="24"/>
          <w:lang w:val="sq-AL"/>
        </w:rPr>
        <w:t xml:space="preserve"> Pranimit për Levizje Paralele, </w:t>
      </w:r>
      <w:r w:rsidR="0067205F" w:rsidRPr="002C6598">
        <w:rPr>
          <w:rFonts w:ascii="Times New Roman" w:hAnsi="Times New Roman" w:cs="Times New Roman"/>
          <w:sz w:val="24"/>
          <w:szCs w:val="24"/>
          <w:lang w:val="sq-AL"/>
        </w:rPr>
        <w:t>i ngritur në KPP</w:t>
      </w:r>
      <w:r w:rsidRPr="002C6598">
        <w:rPr>
          <w:rFonts w:ascii="Times New Roman" w:hAnsi="Times New Roman" w:cs="Times New Roman"/>
          <w:sz w:val="24"/>
          <w:szCs w:val="24"/>
          <w:lang w:val="sq-AL"/>
        </w:rPr>
        <w:t xml:space="preserve">, nëpërmjet dokumentacionit të dorëzuar dhe intervistës së strukturuar me gojë. Totali i pikëve të vlerësimit të kandidateve është 100 pikë, të cilat ndahen përkatësisht: </w:t>
      </w:r>
    </w:p>
    <w:p w:rsidR="00B7652F" w:rsidRPr="002C6598" w:rsidRDefault="00B7652F" w:rsidP="00B7652F">
      <w:pPr>
        <w:pStyle w:val="ListParagraph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  <w:lang w:val="sq-AL"/>
        </w:rPr>
      </w:pPr>
      <w:r w:rsidRPr="002C6598">
        <w:rPr>
          <w:rFonts w:ascii="Times New Roman" w:hAnsi="Times New Roman"/>
          <w:b/>
          <w:sz w:val="24"/>
          <w:szCs w:val="24"/>
          <w:lang w:val="sq-AL"/>
        </w:rPr>
        <w:t>Kandidatët do të vlerësohen për përvojën</w:t>
      </w:r>
      <w:r w:rsidRPr="002C6598">
        <w:rPr>
          <w:rFonts w:ascii="Times New Roman" w:hAnsi="Times New Roman"/>
          <w:sz w:val="24"/>
          <w:szCs w:val="24"/>
          <w:lang w:val="sq-AL"/>
        </w:rPr>
        <w:t xml:space="preserve">, trajnimet apo kualifikimet e lidhura me fushën, si dhe çertifikimin pozitiv ose për vlerësimet e rezultateve individale në punë në rastet kur procesi i çertifikimit nuk është kryer. Totali i pikëve për këtë vlerësim është 40 pikë. </w:t>
      </w:r>
    </w:p>
    <w:p w:rsidR="00B7652F" w:rsidRPr="002C6598" w:rsidRDefault="00B7652F" w:rsidP="00B7652F">
      <w:pPr>
        <w:pStyle w:val="ListParagraph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  <w:lang w:val="sq-AL"/>
        </w:rPr>
      </w:pPr>
      <w:r w:rsidRPr="002C6598">
        <w:rPr>
          <w:rFonts w:ascii="Times New Roman" w:hAnsi="Times New Roman"/>
          <w:b/>
          <w:sz w:val="24"/>
          <w:szCs w:val="24"/>
          <w:lang w:val="sq-AL"/>
        </w:rPr>
        <w:t>Kandidatët gjatë intervistës së strukturuar me gojë do të vlerësohen në lidhje me:</w:t>
      </w:r>
    </w:p>
    <w:p w:rsidR="00B7652F" w:rsidRPr="002C6598" w:rsidRDefault="00B7652F" w:rsidP="00B7652F">
      <w:pPr>
        <w:pStyle w:val="ListParagraph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  <w:lang w:val="sq-AL"/>
        </w:rPr>
      </w:pPr>
      <w:r w:rsidRPr="002C6598">
        <w:rPr>
          <w:rFonts w:ascii="Times New Roman" w:hAnsi="Times New Roman"/>
          <w:sz w:val="24"/>
          <w:szCs w:val="24"/>
          <w:lang w:val="sq-AL"/>
        </w:rPr>
        <w:t>njohuritë, aftësitë, kompetencën në lidhje me përshkrimin e pozicionit të punës;</w:t>
      </w:r>
    </w:p>
    <w:p w:rsidR="00B7652F" w:rsidRPr="002C6598" w:rsidRDefault="00B7652F" w:rsidP="00B7652F">
      <w:pPr>
        <w:pStyle w:val="ListParagraph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  <w:lang w:val="sq-AL"/>
        </w:rPr>
      </w:pPr>
      <w:r w:rsidRPr="002C6598">
        <w:rPr>
          <w:rFonts w:ascii="Times New Roman" w:hAnsi="Times New Roman"/>
          <w:sz w:val="24"/>
          <w:szCs w:val="24"/>
          <w:lang w:val="sq-AL"/>
        </w:rPr>
        <w:t>eksperiencën e tyre të mëparshme;</w:t>
      </w:r>
    </w:p>
    <w:p w:rsidR="00B7652F" w:rsidRPr="002C6598" w:rsidRDefault="00B7652F" w:rsidP="00B7652F">
      <w:pPr>
        <w:pStyle w:val="ListParagraph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  <w:lang w:val="sq-AL"/>
        </w:rPr>
      </w:pPr>
      <w:r w:rsidRPr="002C6598">
        <w:rPr>
          <w:rFonts w:ascii="Times New Roman" w:hAnsi="Times New Roman"/>
          <w:sz w:val="24"/>
          <w:szCs w:val="24"/>
          <w:lang w:val="sq-AL"/>
        </w:rPr>
        <w:t>motivimin, aspiratat dhe pritshmëritë e tyre për karrierën.</w:t>
      </w:r>
    </w:p>
    <w:p w:rsidR="00B7652F" w:rsidRPr="002C6598" w:rsidRDefault="00B7652F" w:rsidP="00B7652F">
      <w:pPr>
        <w:ind w:firstLine="72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2C6598">
        <w:rPr>
          <w:rFonts w:ascii="Times New Roman" w:hAnsi="Times New Roman" w:cs="Times New Roman"/>
          <w:sz w:val="24"/>
          <w:szCs w:val="24"/>
          <w:lang w:val="sq-AL"/>
        </w:rPr>
        <w:t>Totali i pikëve për këtë vlerësim është 60 pikë.</w:t>
      </w:r>
    </w:p>
    <w:p w:rsidR="00B7652F" w:rsidRPr="002C6598" w:rsidRDefault="00B7652F" w:rsidP="00B7652F">
      <w:pPr>
        <w:jc w:val="both"/>
        <w:rPr>
          <w:rStyle w:val="Hyperlink"/>
          <w:rFonts w:ascii="Times New Roman" w:hAnsi="Times New Roman"/>
          <w:sz w:val="24"/>
          <w:szCs w:val="24"/>
          <w:lang w:val="sq-AL"/>
        </w:rPr>
      </w:pPr>
      <w:r w:rsidRPr="002C6598">
        <w:rPr>
          <w:rFonts w:ascii="Times New Roman" w:hAnsi="Times New Roman" w:cs="Times New Roman"/>
          <w:sz w:val="24"/>
          <w:szCs w:val="24"/>
          <w:lang w:val="sq-AL"/>
        </w:rPr>
        <w:t>Më shumë detaje në lidhje me vlerësimin me pikë, metodologjinë e shpërndarjes së pikëve, mënyrën e llogaritjes së rezultatit përfundimtar i gjeni në Udhëzimin nr. 2, datë 27.03.2015,“</w:t>
      </w:r>
      <w:r w:rsidRPr="002C6598">
        <w:rPr>
          <w:rFonts w:ascii="Times New Roman" w:hAnsi="Times New Roman" w:cs="Times New Roman"/>
          <w:i/>
          <w:sz w:val="24"/>
          <w:szCs w:val="24"/>
          <w:lang w:val="sq-AL"/>
        </w:rPr>
        <w:t xml:space="preserve">Për procesin e plotësimit të vendeve të lira në shërbimin civil nëpërmjet procedures së lëvizjes </w:t>
      </w:r>
      <w:r w:rsidRPr="002C6598">
        <w:rPr>
          <w:rFonts w:ascii="Times New Roman" w:hAnsi="Times New Roman" w:cs="Times New Roman"/>
          <w:i/>
          <w:sz w:val="24"/>
          <w:szCs w:val="24"/>
          <w:lang w:val="sq-AL"/>
        </w:rPr>
        <w:lastRenderedPageBreak/>
        <w:t>paralele, ngritjes në detyrë për kategorinë e mesme dhe të ulët drejtuese dhe pranimin në shërbimin civil në kategorinë ekzekutive nëpërmjet konkurrimit të hapur</w:t>
      </w:r>
      <w:r w:rsidRPr="002C6598">
        <w:rPr>
          <w:rFonts w:ascii="Times New Roman" w:hAnsi="Times New Roman" w:cs="Times New Roman"/>
          <w:sz w:val="24"/>
          <w:szCs w:val="24"/>
          <w:lang w:val="sq-AL"/>
        </w:rPr>
        <w:t xml:space="preserve">”, të Departamentit të Administratës Publike </w:t>
      </w:r>
      <w:hyperlink r:id="rId8" w:history="1">
        <w:r w:rsidRPr="002C6598">
          <w:rPr>
            <w:rStyle w:val="Hyperlink"/>
            <w:rFonts w:ascii="Times New Roman" w:hAnsi="Times New Roman"/>
            <w:sz w:val="24"/>
            <w:szCs w:val="24"/>
            <w:lang w:val="sq-AL"/>
          </w:rPr>
          <w:t>www.dap.gov.al</w:t>
        </w:r>
      </w:hyperlink>
      <w:r w:rsidRPr="002C6598">
        <w:rPr>
          <w:rFonts w:ascii="Times New Roman" w:hAnsi="Times New Roman" w:cs="Times New Roman"/>
          <w:sz w:val="24"/>
          <w:szCs w:val="24"/>
          <w:lang w:val="sq-AL"/>
        </w:rPr>
        <w:t xml:space="preserve"> në lidhjen </w:t>
      </w:r>
      <w:hyperlink r:id="rId9" w:history="1">
        <w:r w:rsidRPr="002C6598">
          <w:rPr>
            <w:rStyle w:val="Hyperlink"/>
            <w:rFonts w:ascii="Times New Roman" w:hAnsi="Times New Roman"/>
            <w:sz w:val="24"/>
            <w:szCs w:val="24"/>
            <w:lang w:val="sq-AL"/>
          </w:rPr>
          <w:t>http://dap.gov.al/2014-03-21-12-52-44/udhezime/426-udhezim-nr-2-date-27-03-2015</w:t>
        </w:r>
      </w:hyperlink>
      <w:r w:rsidRPr="002C6598">
        <w:rPr>
          <w:rStyle w:val="Hyperlink"/>
          <w:rFonts w:ascii="Times New Roman" w:hAnsi="Times New Roman"/>
          <w:sz w:val="24"/>
          <w:szCs w:val="24"/>
          <w:lang w:val="sq-AL"/>
        </w:rPr>
        <w:t>.</w:t>
      </w:r>
    </w:p>
    <w:p w:rsidR="00B7652F" w:rsidRPr="002C6598" w:rsidRDefault="00B7652F" w:rsidP="00B7652F">
      <w:pPr>
        <w:jc w:val="both"/>
        <w:rPr>
          <w:rFonts w:ascii="Times New Roman" w:hAnsi="Times New Roman" w:cs="Times New Roman"/>
          <w:color w:val="FF0000"/>
          <w:sz w:val="24"/>
          <w:szCs w:val="24"/>
          <w:lang w:val="sq-AL"/>
        </w:rPr>
      </w:pPr>
      <w:r w:rsidRPr="002C6598">
        <w:rPr>
          <w:rFonts w:ascii="Times New Roman" w:hAnsi="Times New Roman" w:cs="Times New Roman"/>
          <w:sz w:val="24"/>
          <w:szCs w:val="24"/>
          <w:lang w:val="sq-AL"/>
        </w:rPr>
        <w:t>Komisioni në përfundim të vlerësimit, njofton individualisht kandidatët që kanë konkuruar për rezultatin e tyre. Kandidatët kanë të drejtë të bëjnë ankim me shkrim në Komisionin e Brendshëm për Lëvizjen Paralele për rezultatin e vlerësimit, brenda 3 (tre) ditëve kalendarike nga data e njoftimit individual mbi rezultatin. Ankuesi merr përgjigje brenda 3 (tre) ditëve kalendarike, nga data e përfundimit të afatit të ankimit. Komisioni brenda 24 (njëzetë e katër) orëve pas përfundimit të procedurave të ankimit, përzgjedh kandidatin, i cili renditet i pari ndër kandidatët që kanë marrë të paktën 70 pikë.</w:t>
      </w: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793"/>
        <w:gridCol w:w="8557"/>
      </w:tblGrid>
      <w:tr w:rsidR="00140EC5" w:rsidRPr="0089305D" w:rsidTr="00122454"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:rsidR="00140EC5" w:rsidRPr="0089305D" w:rsidRDefault="00140EC5" w:rsidP="005613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305D">
              <w:rPr>
                <w:rFonts w:ascii="Times New Roman" w:hAnsi="Times New Roman"/>
                <w:b/>
                <w:sz w:val="24"/>
                <w:szCs w:val="24"/>
              </w:rPr>
              <w:t>1.6</w:t>
            </w:r>
          </w:p>
        </w:tc>
        <w:tc>
          <w:tcPr>
            <w:tcW w:w="8557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140EC5" w:rsidRPr="0089305D" w:rsidRDefault="00140EC5" w:rsidP="0056131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05D">
              <w:rPr>
                <w:rFonts w:ascii="Times New Roman" w:hAnsi="Times New Roman"/>
                <w:b/>
                <w:sz w:val="24"/>
                <w:szCs w:val="24"/>
              </w:rPr>
              <w:t xml:space="preserve">DATA </w:t>
            </w:r>
            <w:smartTag w:uri="urn:schemas-microsoft-com:office:smarttags" w:element="place">
              <w:r w:rsidRPr="0089305D">
                <w:rPr>
                  <w:rFonts w:ascii="Times New Roman" w:hAnsi="Times New Roman"/>
                  <w:b/>
                  <w:sz w:val="24"/>
                  <w:szCs w:val="24"/>
                </w:rPr>
                <w:t>E DALJES</w:t>
              </w:r>
            </w:smartTag>
            <w:r w:rsidRPr="0089305D">
              <w:rPr>
                <w:rFonts w:ascii="Times New Roman" w:hAnsi="Times New Roman"/>
                <w:b/>
                <w:sz w:val="24"/>
                <w:szCs w:val="24"/>
              </w:rPr>
              <w:t xml:space="preserve"> SË REZULTATEVE TË KONKURIMIT DHE MËNYRA E KOMUNIKIMIT</w:t>
            </w:r>
          </w:p>
        </w:tc>
      </w:tr>
    </w:tbl>
    <w:p w:rsidR="00122454" w:rsidRDefault="00122454" w:rsidP="00122454">
      <w:pPr>
        <w:jc w:val="both"/>
        <w:rPr>
          <w:rFonts w:ascii="Times New Roman" w:hAnsi="Times New Roman"/>
          <w:sz w:val="24"/>
          <w:szCs w:val="24"/>
        </w:rPr>
      </w:pPr>
    </w:p>
    <w:p w:rsidR="00750F4C" w:rsidRPr="00122454" w:rsidRDefault="00122454" w:rsidP="00122454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122454">
        <w:rPr>
          <w:rFonts w:ascii="Times New Roman" w:hAnsi="Times New Roman"/>
          <w:sz w:val="24"/>
          <w:szCs w:val="24"/>
          <w:lang w:val="sq-AL"/>
        </w:rPr>
        <w:t xml:space="preserve">Në përfundim të vlerësimit të kandidatëve, Njësia Përgjegjëse e </w:t>
      </w:r>
      <w:r w:rsidR="009476B4" w:rsidRPr="009B47F0"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  <w:t>Komisionit të Prokurimit Publik</w:t>
      </w:r>
      <w:r w:rsidR="009476B4" w:rsidRPr="00122454">
        <w:rPr>
          <w:rFonts w:ascii="Times New Roman" w:hAnsi="Times New Roman"/>
          <w:sz w:val="24"/>
          <w:szCs w:val="24"/>
          <w:lang w:val="sq-AL"/>
        </w:rPr>
        <w:t xml:space="preserve"> </w:t>
      </w:r>
      <w:r w:rsidRPr="00122454">
        <w:rPr>
          <w:rFonts w:ascii="Times New Roman" w:hAnsi="Times New Roman"/>
          <w:sz w:val="24"/>
          <w:szCs w:val="24"/>
          <w:lang w:val="sq-AL"/>
        </w:rPr>
        <w:t>do të shpallë fituesin në portalin “Shërbimi Kombëtar i Punësimit”</w:t>
      </w:r>
      <w:r w:rsidR="001B66F1" w:rsidRPr="001B66F1"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  <w:t xml:space="preserve"> </w:t>
      </w:r>
      <w:r w:rsidR="001B66F1" w:rsidRPr="009B47F0"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  <w:t>dhe në faqen zyrtare të KPP-së</w:t>
      </w:r>
      <w:r w:rsidRPr="00122454">
        <w:rPr>
          <w:rFonts w:ascii="Times New Roman" w:hAnsi="Times New Roman"/>
          <w:sz w:val="24"/>
          <w:szCs w:val="24"/>
          <w:lang w:val="sq-AL"/>
        </w:rPr>
        <w:t>. Të gjithë kandidatët pjesëmarrës në këtë procedurë do të njoftohen në mënyrë elektronike për datën e saktë të shpalljes së fituesit.</w:t>
      </w:r>
    </w:p>
    <w:p w:rsidR="00B25E7E" w:rsidRPr="00484D8D" w:rsidRDefault="00B25E7E" w:rsidP="00B25E7E">
      <w:pPr>
        <w:pBdr>
          <w:bottom w:val="single" w:sz="8" w:space="1" w:color="C00000"/>
        </w:pBdr>
        <w:jc w:val="both"/>
        <w:rPr>
          <w:rFonts w:ascii="Times New Roman" w:hAnsi="Times New Roman"/>
          <w:color w:val="C00000"/>
          <w:sz w:val="24"/>
          <w:szCs w:val="24"/>
        </w:rPr>
      </w:pPr>
      <w:r w:rsidRPr="00484D8D">
        <w:rPr>
          <w:rFonts w:ascii="Times New Roman" w:hAnsi="Times New Roman"/>
          <w:b/>
          <w:color w:val="C00000"/>
          <w:sz w:val="24"/>
          <w:szCs w:val="24"/>
        </w:rPr>
        <w:t>2- NGRITJE NË DETYRË / PRANIM NGA JASHTË SHËRBIMIT CIVIL</w:t>
      </w:r>
    </w:p>
    <w:tbl>
      <w:tblPr>
        <w:tblW w:w="0" w:type="auto"/>
        <w:tblInd w:w="174" w:type="dxa"/>
        <w:tblBorders>
          <w:top w:val="single" w:sz="8" w:space="0" w:color="C00000"/>
          <w:left w:val="single" w:sz="8" w:space="0" w:color="C00000"/>
          <w:bottom w:val="single" w:sz="8" w:space="0" w:color="C00000"/>
          <w:right w:val="single" w:sz="8" w:space="0" w:color="C00000"/>
          <w:insideH w:val="single" w:sz="8" w:space="0" w:color="C00000"/>
          <w:insideV w:val="single" w:sz="8" w:space="0" w:color="C00000"/>
        </w:tblBorders>
        <w:tblCellMar>
          <w:top w:w="170" w:type="dxa"/>
          <w:left w:w="170" w:type="dxa"/>
          <w:bottom w:w="170" w:type="dxa"/>
          <w:right w:w="170" w:type="dxa"/>
        </w:tblCellMar>
        <w:tblLook w:val="00A0" w:firstRow="1" w:lastRow="0" w:firstColumn="1" w:lastColumn="0" w:noHBand="0" w:noVBand="0"/>
      </w:tblPr>
      <w:tblGrid>
        <w:gridCol w:w="9166"/>
      </w:tblGrid>
      <w:tr w:rsidR="00B25E7E" w:rsidRPr="0089305D" w:rsidTr="0056131C">
        <w:trPr>
          <w:trHeight w:val="1335"/>
        </w:trPr>
        <w:tc>
          <w:tcPr>
            <w:tcW w:w="9315" w:type="dxa"/>
            <w:shd w:val="clear" w:color="auto" w:fill="FFFFCC"/>
            <w:vAlign w:val="center"/>
          </w:tcPr>
          <w:p w:rsidR="00B25E7E" w:rsidRPr="00B25E7E" w:rsidRDefault="00B25E7E" w:rsidP="0056131C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sq-AL"/>
              </w:rPr>
            </w:pPr>
            <w:r w:rsidRPr="00B25E7E">
              <w:rPr>
                <w:rFonts w:ascii="Times New Roman" w:hAnsi="Times New Roman"/>
                <w:color w:val="FF0000"/>
                <w:sz w:val="24"/>
                <w:szCs w:val="24"/>
                <w:lang w:val="sq-AL"/>
              </w:rPr>
              <w:t>Vetëm në rast se në përfundim të procedurës së lëvizjes paralele, rezulton se ende është pozicion vakant, ai është i vlefshëm për konkurrimin nëpërmjet procedurës së ngritjes në dety</w:t>
            </w:r>
            <w:r w:rsidR="00AB0193">
              <w:rPr>
                <w:rFonts w:ascii="Times New Roman" w:hAnsi="Times New Roman"/>
                <w:color w:val="FF0000"/>
                <w:sz w:val="24"/>
                <w:szCs w:val="24"/>
                <w:lang w:val="sq-AL"/>
              </w:rPr>
              <w:t>rë dhe/ose pranim nga jashte shë</w:t>
            </w:r>
            <w:r w:rsidRPr="00B25E7E">
              <w:rPr>
                <w:rFonts w:ascii="Times New Roman" w:hAnsi="Times New Roman"/>
                <w:color w:val="FF0000"/>
                <w:sz w:val="24"/>
                <w:szCs w:val="24"/>
                <w:lang w:val="sq-AL"/>
              </w:rPr>
              <w:t>rbimit civil. Në rast se një vend vakant, në kategorinë e ulët apo të mesme drejtuese, nuk plotësohet nëpërmjet procedurës së lëvizjes paralele dhe organi kompetent, për institucionet e pavarura, ka marrë vendim, në përputhje me pikën 4, të nenit 26, të ligjit nr. 152/2013, “Për nëpunësin civil”, të ndryshuar, atëherë, në procedurën e ngritjes në detyrë kanë të drejtë të konkurrojnë edhe kandidatë të tjerë nga jashtë shërbimit civil.</w:t>
            </w:r>
          </w:p>
          <w:p w:rsidR="00B25E7E" w:rsidRPr="00C36532" w:rsidRDefault="00B25E7E" w:rsidP="0056131C">
            <w:pPr>
              <w:jc w:val="both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25E7E">
              <w:rPr>
                <w:rFonts w:ascii="Times New Roman" w:hAnsi="Times New Roman"/>
                <w:color w:val="FF0000"/>
                <w:sz w:val="24"/>
                <w:szCs w:val="24"/>
                <w:lang w:val="sq-AL"/>
              </w:rPr>
              <w:t>Këtë informacio</w:t>
            </w:r>
            <w:r w:rsidR="00BB0676">
              <w:rPr>
                <w:rFonts w:ascii="Times New Roman" w:hAnsi="Times New Roman"/>
                <w:color w:val="FF0000"/>
                <w:sz w:val="24"/>
                <w:szCs w:val="24"/>
                <w:lang w:val="sq-AL"/>
              </w:rPr>
              <w:t>n do ta merrni në faqen e KPP</w:t>
            </w:r>
            <w:r w:rsidRPr="00B25E7E">
              <w:rPr>
                <w:rFonts w:ascii="Times New Roman" w:hAnsi="Times New Roman"/>
                <w:color w:val="FF0000"/>
                <w:sz w:val="24"/>
                <w:szCs w:val="24"/>
                <w:lang w:val="sq-AL"/>
              </w:rPr>
              <w:t xml:space="preserve">-së, pas datës </w:t>
            </w:r>
            <w:r w:rsidR="00C639D0">
              <w:rPr>
                <w:rFonts w:ascii="Times New Roman" w:hAnsi="Times New Roman"/>
                <w:color w:val="FF0000"/>
                <w:sz w:val="24"/>
                <w:szCs w:val="24"/>
                <w:lang w:val="sq-AL"/>
              </w:rPr>
              <w:t>02</w:t>
            </w:r>
            <w:r w:rsidRPr="00B25E7E">
              <w:rPr>
                <w:rFonts w:ascii="Times New Roman" w:hAnsi="Times New Roman"/>
                <w:color w:val="FF0000"/>
                <w:sz w:val="24"/>
                <w:szCs w:val="24"/>
                <w:lang w:val="sq-AL"/>
              </w:rPr>
              <w:t>/0</w:t>
            </w:r>
            <w:r w:rsidR="00C639D0">
              <w:rPr>
                <w:rFonts w:ascii="Times New Roman" w:hAnsi="Times New Roman"/>
                <w:color w:val="FF0000"/>
                <w:sz w:val="24"/>
                <w:szCs w:val="24"/>
                <w:lang w:val="sq-AL"/>
              </w:rPr>
              <w:t>6</w:t>
            </w:r>
            <w:r w:rsidRPr="00B25E7E">
              <w:rPr>
                <w:rFonts w:ascii="Times New Roman" w:hAnsi="Times New Roman"/>
                <w:color w:val="FF0000"/>
                <w:sz w:val="24"/>
                <w:szCs w:val="24"/>
                <w:lang w:val="sq-AL"/>
              </w:rPr>
              <w:t>/2021.</w:t>
            </w:r>
            <w:r w:rsidRPr="00D03A28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</w:p>
        </w:tc>
      </w:tr>
    </w:tbl>
    <w:p w:rsidR="00B25E7E" w:rsidRDefault="00B25E7E" w:rsidP="00B25E7E">
      <w:pPr>
        <w:jc w:val="both"/>
        <w:rPr>
          <w:rFonts w:ascii="Times New Roman" w:hAnsi="Times New Roman"/>
          <w:b/>
          <w:i/>
          <w:sz w:val="24"/>
          <w:szCs w:val="24"/>
        </w:rPr>
      </w:pPr>
    </w:p>
    <w:p w:rsidR="00B25E7E" w:rsidRPr="00457FFB" w:rsidRDefault="00B25E7E" w:rsidP="00B25E7E">
      <w:pPr>
        <w:jc w:val="both"/>
        <w:rPr>
          <w:rFonts w:ascii="Times New Roman" w:hAnsi="Times New Roman"/>
          <w:b/>
          <w:i/>
          <w:sz w:val="24"/>
          <w:szCs w:val="24"/>
          <w:lang w:val="sq-AL"/>
        </w:rPr>
      </w:pPr>
      <w:r w:rsidRPr="00457FFB">
        <w:rPr>
          <w:rFonts w:ascii="Times New Roman" w:hAnsi="Times New Roman"/>
          <w:b/>
          <w:i/>
          <w:sz w:val="24"/>
          <w:szCs w:val="24"/>
          <w:lang w:val="sq-AL"/>
        </w:rPr>
        <w:t>Për këtë procedurë kanë të drejtë të aplikojnë vetëm nëpunësit civilë të një kategorie paraardhëse (vetëm një kategori më e ulët), të punësuar në të njëjtin apo në një institucion tjetër të shërbimit civil, që plotësojnë kushtet për ngritjen në detyrë dhe kërkesat e veçanta për vendin e lire dhe/ose kandidate të tjerë nga jashtë shërbimit civil, nëse ka një vendimarrje.</w:t>
      </w: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794"/>
        <w:gridCol w:w="8556"/>
      </w:tblGrid>
      <w:tr w:rsidR="00B25E7E" w:rsidRPr="0089305D" w:rsidTr="0056131C">
        <w:tc>
          <w:tcPr>
            <w:tcW w:w="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:rsidR="00B25E7E" w:rsidRPr="0089305D" w:rsidRDefault="00B25E7E" w:rsidP="005613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305D">
              <w:rPr>
                <w:rFonts w:ascii="Times New Roman" w:hAnsi="Times New Roman"/>
                <w:b/>
                <w:sz w:val="24"/>
                <w:szCs w:val="24"/>
              </w:rPr>
              <w:t>2.1</w:t>
            </w:r>
          </w:p>
        </w:tc>
        <w:tc>
          <w:tcPr>
            <w:tcW w:w="8994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B25E7E" w:rsidRPr="0089305D" w:rsidRDefault="00B25E7E" w:rsidP="0056131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05D">
              <w:rPr>
                <w:rFonts w:ascii="Times New Roman" w:hAnsi="Times New Roman"/>
                <w:b/>
                <w:sz w:val="24"/>
                <w:szCs w:val="24"/>
              </w:rPr>
              <w:t xml:space="preserve">KUSHTET QË DUHET TË PLOTËSOJË KANDIDATI NË PROCEDURËN E </w:t>
            </w:r>
            <w:r w:rsidRPr="00A0451C">
              <w:rPr>
                <w:rFonts w:ascii="Times New Roman" w:hAnsi="Times New Roman"/>
                <w:b/>
                <w:sz w:val="24"/>
                <w:szCs w:val="24"/>
              </w:rPr>
              <w:t>NGRITJES NË DETYRË DHE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r w:rsidRPr="00A0451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OSE </w:t>
            </w:r>
            <w:r w:rsidR="00AA61EA">
              <w:rPr>
                <w:rFonts w:ascii="Times New Roman" w:hAnsi="Times New Roman"/>
                <w:b/>
                <w:sz w:val="24"/>
                <w:szCs w:val="24"/>
              </w:rPr>
              <w:t xml:space="preserve">PRANIM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NGA JASHT</w:t>
            </w:r>
            <w:r w:rsidRPr="0089305D">
              <w:rPr>
                <w:rFonts w:ascii="Times New Roman" w:hAnsi="Times New Roman"/>
                <w:b/>
                <w:sz w:val="24"/>
                <w:szCs w:val="24"/>
              </w:rPr>
              <w:t>Ë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SH</w:t>
            </w:r>
            <w:r w:rsidRPr="0089305D">
              <w:rPr>
                <w:rFonts w:ascii="Times New Roman" w:hAnsi="Times New Roman"/>
                <w:b/>
                <w:sz w:val="24"/>
                <w:szCs w:val="24"/>
              </w:rPr>
              <w:t>Ë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RBIMIT CIVIL </w:t>
            </w:r>
            <w:r w:rsidRPr="00A0451C">
              <w:rPr>
                <w:rFonts w:ascii="Times New Roman" w:hAnsi="Times New Roman"/>
                <w:b/>
                <w:sz w:val="24"/>
                <w:szCs w:val="24"/>
              </w:rPr>
              <w:t>KRITERET E VEÇANTA</w:t>
            </w:r>
          </w:p>
        </w:tc>
      </w:tr>
    </w:tbl>
    <w:p w:rsidR="00B25E7E" w:rsidRPr="007432BE" w:rsidRDefault="00B25E7E" w:rsidP="00B25E7E">
      <w:pPr>
        <w:jc w:val="both"/>
        <w:rPr>
          <w:rFonts w:ascii="Times New Roman" w:hAnsi="Times New Roman"/>
          <w:sz w:val="24"/>
          <w:szCs w:val="24"/>
        </w:rPr>
      </w:pPr>
    </w:p>
    <w:p w:rsidR="00170D69" w:rsidRPr="009C477D" w:rsidRDefault="00170D69" w:rsidP="00170D69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9C477D">
        <w:rPr>
          <w:rFonts w:ascii="Times New Roman" w:hAnsi="Times New Roman"/>
          <w:sz w:val="24"/>
          <w:szCs w:val="24"/>
          <w:lang w:val="sq-AL"/>
        </w:rPr>
        <w:t>Kandidatët duhet të plotësoj</w:t>
      </w:r>
      <w:r w:rsidR="002A4363">
        <w:rPr>
          <w:rFonts w:ascii="Times New Roman" w:hAnsi="Times New Roman"/>
          <w:sz w:val="24"/>
          <w:szCs w:val="24"/>
          <w:lang w:val="sq-AL"/>
        </w:rPr>
        <w:t xml:space="preserve">në kushtet për procedurën e ngritjes në detyrë dhe/ose </w:t>
      </w:r>
      <w:r w:rsidR="00436ADB">
        <w:rPr>
          <w:rFonts w:ascii="Times New Roman" w:hAnsi="Times New Roman"/>
          <w:sz w:val="24"/>
          <w:szCs w:val="24"/>
          <w:lang w:val="sq-AL"/>
        </w:rPr>
        <w:t xml:space="preserve">pranim </w:t>
      </w:r>
      <w:r w:rsidR="002A4363">
        <w:rPr>
          <w:rFonts w:ascii="Times New Roman" w:hAnsi="Times New Roman"/>
          <w:sz w:val="24"/>
          <w:szCs w:val="24"/>
          <w:lang w:val="sq-AL"/>
        </w:rPr>
        <w:t>nga jashtë shërbimit civil</w:t>
      </w:r>
      <w:r w:rsidRPr="009C477D">
        <w:rPr>
          <w:rFonts w:ascii="Times New Roman" w:hAnsi="Times New Roman"/>
          <w:sz w:val="24"/>
          <w:szCs w:val="24"/>
          <w:lang w:val="sq-AL"/>
        </w:rPr>
        <w:t xml:space="preserve"> si vijon:</w:t>
      </w:r>
    </w:p>
    <w:p w:rsidR="008F1CF0" w:rsidRPr="008F1CF0" w:rsidRDefault="008F1CF0" w:rsidP="008F1CF0">
      <w:pPr>
        <w:pStyle w:val="ListParagraph"/>
        <w:numPr>
          <w:ilvl w:val="0"/>
          <w:numId w:val="3"/>
        </w:num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F1CF0">
        <w:rPr>
          <w:rFonts w:ascii="Times New Roman" w:hAnsi="Times New Roman"/>
          <w:sz w:val="24"/>
          <w:szCs w:val="24"/>
          <w:lang w:val="sq-AL"/>
        </w:rPr>
        <w:lastRenderedPageBreak/>
        <w:t xml:space="preserve">të jetë nëpunës civil i konfirmuar, </w:t>
      </w:r>
      <w:r w:rsidRPr="008F1CF0">
        <w:rPr>
          <w:rFonts w:ascii="Times New Roman" w:hAnsi="Times New Roman"/>
          <w:color w:val="000000"/>
          <w:sz w:val="24"/>
          <w:szCs w:val="24"/>
          <w:shd w:val="clear" w:color="auto" w:fill="FFFFFF"/>
          <w:lang w:val="sq-AL"/>
        </w:rPr>
        <w:t xml:space="preserve">në kategorinë III-b, IV-a ose IV-b; </w:t>
      </w:r>
    </w:p>
    <w:p w:rsidR="00170D69" w:rsidRPr="009C477D" w:rsidRDefault="00170D69" w:rsidP="00170D69">
      <w:pPr>
        <w:pStyle w:val="ListParagraph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  <w:lang w:val="sq-AL"/>
        </w:rPr>
      </w:pPr>
      <w:r w:rsidRPr="008F1CF0">
        <w:rPr>
          <w:rFonts w:ascii="Times New Roman" w:hAnsi="Times New Roman"/>
          <w:sz w:val="24"/>
          <w:szCs w:val="24"/>
          <w:lang w:val="sq-AL"/>
        </w:rPr>
        <w:t>të mos ketë masë disiplinore në fuqi (të vërtetuar me një dokument nga institucioni</w:t>
      </w:r>
      <w:r w:rsidRPr="009C477D">
        <w:rPr>
          <w:rFonts w:ascii="Times New Roman" w:hAnsi="Times New Roman"/>
          <w:sz w:val="24"/>
          <w:szCs w:val="24"/>
          <w:lang w:val="sq-AL"/>
        </w:rPr>
        <w:t>);</w:t>
      </w:r>
    </w:p>
    <w:p w:rsidR="00170D69" w:rsidRPr="009C477D" w:rsidRDefault="00170D69" w:rsidP="00170D69">
      <w:pPr>
        <w:pStyle w:val="ListParagraph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  <w:lang w:val="sq-AL"/>
        </w:rPr>
      </w:pPr>
      <w:r w:rsidRPr="009C477D">
        <w:rPr>
          <w:rFonts w:ascii="Times New Roman" w:hAnsi="Times New Roman"/>
          <w:sz w:val="24"/>
          <w:szCs w:val="24"/>
          <w:lang w:val="sq-AL"/>
        </w:rPr>
        <w:t xml:space="preserve">të ketë të paktën vlerësimin e fundit  pozitiv “mirë”  apo “shumë mirë”. </w:t>
      </w:r>
    </w:p>
    <w:p w:rsidR="00170D69" w:rsidRPr="009C477D" w:rsidRDefault="00170D69" w:rsidP="00170D69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9C477D">
        <w:rPr>
          <w:rFonts w:ascii="Times New Roman" w:hAnsi="Times New Roman"/>
          <w:sz w:val="24"/>
          <w:szCs w:val="24"/>
          <w:lang w:val="sq-AL"/>
        </w:rPr>
        <w:t>Kandidatët duhet të plotësojnë kriteret e veçanta si vijon:</w:t>
      </w:r>
    </w:p>
    <w:p w:rsidR="00170D69" w:rsidRPr="001E69A1" w:rsidRDefault="00170D69" w:rsidP="00170D69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1E69A1">
        <w:rPr>
          <w:rFonts w:ascii="Times New Roman" w:hAnsi="Times New Roman"/>
          <w:b/>
          <w:sz w:val="24"/>
          <w:szCs w:val="24"/>
          <w:lang w:val="sq-AL"/>
        </w:rPr>
        <w:t xml:space="preserve">Arsimimi: </w:t>
      </w:r>
    </w:p>
    <w:p w:rsidR="00170D69" w:rsidRPr="001E69A1" w:rsidRDefault="00170D69" w:rsidP="00170D69">
      <w:pPr>
        <w:pStyle w:val="ListParagraph"/>
        <w:numPr>
          <w:ilvl w:val="0"/>
          <w:numId w:val="6"/>
        </w:numPr>
        <w:jc w:val="both"/>
        <w:rPr>
          <w:rFonts w:ascii="Times New Roman" w:hAnsi="Times New Roman"/>
          <w:color w:val="0D0D0D" w:themeColor="text1" w:themeTint="F2"/>
          <w:sz w:val="24"/>
          <w:szCs w:val="24"/>
          <w:lang w:val="sq-AL"/>
        </w:rPr>
      </w:pPr>
      <w:r w:rsidRPr="001E69A1">
        <w:rPr>
          <w:rFonts w:ascii="Times New Roman" w:hAnsi="Times New Roman"/>
          <w:spacing w:val="-3"/>
          <w:sz w:val="24"/>
          <w:szCs w:val="24"/>
          <w:lang w:val="sq-AL"/>
        </w:rPr>
        <w:t xml:space="preserve">Të zotërojnë një diplomë “Master Shkencor” në Shkencat </w:t>
      </w:r>
      <w:r>
        <w:rPr>
          <w:rFonts w:ascii="Times New Roman" w:hAnsi="Times New Roman"/>
          <w:spacing w:val="-3"/>
          <w:sz w:val="24"/>
          <w:szCs w:val="24"/>
          <w:lang w:val="sq-AL"/>
        </w:rPr>
        <w:t>Ekonomike</w:t>
      </w:r>
      <w:r w:rsidRPr="001E69A1">
        <w:rPr>
          <w:rFonts w:ascii="Times New Roman" w:hAnsi="Times New Roman"/>
          <w:spacing w:val="-3"/>
          <w:sz w:val="24"/>
          <w:szCs w:val="24"/>
          <w:lang w:val="sq-AL"/>
        </w:rPr>
        <w:t xml:space="preserve">, </w:t>
      </w:r>
      <w:r w:rsidRPr="001E69A1">
        <w:rPr>
          <w:rFonts w:ascii="Times New Roman" w:hAnsi="Times New Roman"/>
          <w:color w:val="0D0D0D" w:themeColor="text1" w:themeTint="F2"/>
          <w:sz w:val="24"/>
          <w:szCs w:val="24"/>
          <w:lang w:val="sq-AL"/>
        </w:rPr>
        <w:t>ku edhe diploma e nivelit “Bachelor” duhet të jetë në të njëjtën fushë (d</w:t>
      </w:r>
      <w:r w:rsidRPr="001E69A1">
        <w:rPr>
          <w:rFonts w:ascii="Times New Roman" w:hAnsi="Times New Roman"/>
          <w:i/>
          <w:color w:val="0D0D0D" w:themeColor="text1" w:themeTint="F2"/>
          <w:sz w:val="24"/>
          <w:szCs w:val="24"/>
          <w:lang w:val="sq-AL"/>
        </w:rPr>
        <w:t>iplomat të cilat janë marrë jashtë vendit, duhet të jenë të njohura paraprakisht pranë institucionit përgjegjës për njehsimin e diplomave sipas legjislacionit në fuqi)</w:t>
      </w:r>
      <w:r w:rsidRPr="001E69A1">
        <w:rPr>
          <w:rFonts w:ascii="Times New Roman" w:hAnsi="Times New Roman"/>
          <w:color w:val="0D0D0D" w:themeColor="text1" w:themeTint="F2"/>
          <w:sz w:val="24"/>
          <w:szCs w:val="24"/>
          <w:lang w:val="sq-AL"/>
        </w:rPr>
        <w:t>;</w:t>
      </w:r>
    </w:p>
    <w:p w:rsidR="00170D69" w:rsidRPr="001E69A1" w:rsidRDefault="00170D69" w:rsidP="00170D69">
      <w:pPr>
        <w:ind w:firstLine="360"/>
        <w:jc w:val="both"/>
        <w:rPr>
          <w:rFonts w:ascii="Times New Roman" w:hAnsi="Times New Roman"/>
          <w:b/>
          <w:color w:val="0D0D0D" w:themeColor="text1" w:themeTint="F2"/>
          <w:sz w:val="24"/>
          <w:szCs w:val="24"/>
          <w:lang w:val="sq-AL"/>
        </w:rPr>
      </w:pPr>
      <w:r w:rsidRPr="001E69A1">
        <w:rPr>
          <w:rFonts w:ascii="Times New Roman" w:hAnsi="Times New Roman"/>
          <w:b/>
          <w:color w:val="0D0D0D" w:themeColor="text1" w:themeTint="F2"/>
          <w:sz w:val="24"/>
          <w:szCs w:val="24"/>
          <w:lang w:val="sq-AL"/>
        </w:rPr>
        <w:t xml:space="preserve">Përvoja: </w:t>
      </w:r>
    </w:p>
    <w:p w:rsidR="00170D69" w:rsidRPr="004F02F8" w:rsidRDefault="00170D69" w:rsidP="00170D69">
      <w:pPr>
        <w:pStyle w:val="ListParagraph"/>
        <w:numPr>
          <w:ilvl w:val="0"/>
          <w:numId w:val="4"/>
        </w:numPr>
        <w:jc w:val="both"/>
        <w:rPr>
          <w:rFonts w:ascii="Times New Roman" w:hAnsi="Times New Roman"/>
          <w:color w:val="000000"/>
          <w:sz w:val="24"/>
          <w:szCs w:val="24"/>
          <w:lang w:val="sq-AL"/>
        </w:rPr>
      </w:pPr>
      <w:r w:rsidRPr="001E69A1">
        <w:rPr>
          <w:rFonts w:ascii="Times New Roman" w:hAnsi="Times New Roman"/>
          <w:sz w:val="24"/>
          <w:szCs w:val="24"/>
          <w:lang w:val="sq-AL"/>
        </w:rPr>
        <w:t>të</w:t>
      </w:r>
      <w:r w:rsidRPr="001E69A1">
        <w:rPr>
          <w:rFonts w:ascii="Times New Roman" w:hAnsi="Times New Roman"/>
          <w:color w:val="000000"/>
          <w:sz w:val="24"/>
          <w:szCs w:val="24"/>
          <w:lang w:val="sq-AL"/>
        </w:rPr>
        <w:t xml:space="preserve"> kenë përvojë pune mbi 3 (tre) vite</w:t>
      </w:r>
      <w:r w:rsidRPr="001E69A1">
        <w:rPr>
          <w:rFonts w:ascii="Times New Roman" w:hAnsi="Times New Roman"/>
          <w:sz w:val="24"/>
          <w:szCs w:val="24"/>
          <w:lang w:val="sq-AL"/>
        </w:rPr>
        <w:t xml:space="preserve"> në administratën shtetërore dhe/ose institucione të pavarura, në këtë nivel. Përbën avantazh eksperienca e punës </w:t>
      </w:r>
      <w:r w:rsidRPr="001E69A1">
        <w:rPr>
          <w:rFonts w:ascii="Times New Roman" w:hAnsi="Times New Roman"/>
          <w:spacing w:val="-3"/>
          <w:sz w:val="24"/>
          <w:szCs w:val="24"/>
          <w:lang w:val="sq-AL"/>
        </w:rPr>
        <w:t xml:space="preserve">në të njëjtin pozicion me atë të kërkuar. </w:t>
      </w:r>
    </w:p>
    <w:p w:rsidR="00170D69" w:rsidRPr="001E69A1" w:rsidRDefault="00170D69" w:rsidP="00170D69">
      <w:pPr>
        <w:ind w:left="360"/>
        <w:jc w:val="both"/>
        <w:rPr>
          <w:rFonts w:ascii="Times New Roman" w:hAnsi="Times New Roman"/>
          <w:b/>
          <w:color w:val="000000"/>
          <w:sz w:val="24"/>
          <w:szCs w:val="24"/>
          <w:lang w:val="sq-AL"/>
        </w:rPr>
      </w:pPr>
      <w:r w:rsidRPr="001E69A1">
        <w:rPr>
          <w:rFonts w:ascii="Times New Roman" w:hAnsi="Times New Roman"/>
          <w:b/>
          <w:spacing w:val="-3"/>
          <w:sz w:val="24"/>
          <w:szCs w:val="24"/>
          <w:lang w:val="sq-AL"/>
        </w:rPr>
        <w:t xml:space="preserve">Tjetër: </w:t>
      </w:r>
    </w:p>
    <w:p w:rsidR="00170D69" w:rsidRPr="001E69A1" w:rsidRDefault="00170D69" w:rsidP="00170D69">
      <w:pPr>
        <w:pStyle w:val="ListParagraph"/>
        <w:numPr>
          <w:ilvl w:val="0"/>
          <w:numId w:val="5"/>
        </w:numPr>
        <w:spacing w:after="0"/>
        <w:jc w:val="both"/>
        <w:rPr>
          <w:rFonts w:ascii="Times New Roman" w:hAnsi="Times New Roman"/>
          <w:color w:val="000000"/>
          <w:sz w:val="24"/>
          <w:szCs w:val="24"/>
          <w:lang w:val="sq-AL"/>
        </w:rPr>
      </w:pPr>
      <w:r w:rsidRPr="001E69A1">
        <w:rPr>
          <w:rFonts w:ascii="Times New Roman" w:hAnsi="Times New Roman"/>
          <w:color w:val="000000"/>
          <w:sz w:val="24"/>
          <w:szCs w:val="24"/>
          <w:lang w:val="sq-AL"/>
        </w:rPr>
        <w:t>të kenë aftësi të mira komunikuese dhe të punës në grup;</w:t>
      </w:r>
    </w:p>
    <w:p w:rsidR="00170D69" w:rsidRPr="001E69A1" w:rsidRDefault="00170D69" w:rsidP="00170D69">
      <w:pPr>
        <w:pStyle w:val="ListParagraph"/>
        <w:numPr>
          <w:ilvl w:val="0"/>
          <w:numId w:val="5"/>
        </w:numPr>
        <w:shd w:val="clear" w:color="auto" w:fill="FFFFFF"/>
        <w:jc w:val="both"/>
        <w:rPr>
          <w:rFonts w:ascii="Times New Roman" w:hAnsi="Times New Roman"/>
          <w:color w:val="000000" w:themeColor="text1"/>
          <w:sz w:val="24"/>
          <w:szCs w:val="24"/>
          <w:u w:val="single"/>
          <w:lang w:val="sq-AL"/>
        </w:rPr>
      </w:pPr>
      <w:r w:rsidRPr="001E69A1">
        <w:rPr>
          <w:rFonts w:ascii="Times New Roman" w:hAnsi="Times New Roman"/>
          <w:color w:val="000000" w:themeColor="text1"/>
          <w:spacing w:val="-6"/>
          <w:sz w:val="24"/>
          <w:szCs w:val="24"/>
          <w:lang w:val="sq-AL"/>
        </w:rPr>
        <w:t xml:space="preserve">aftësi për të planifikuar, rishikuar dhe drejtuar punën e stafit nën varësi; aftësi shumë të mira </w:t>
      </w:r>
      <w:r w:rsidRPr="001E69A1">
        <w:rPr>
          <w:rFonts w:ascii="Times New Roman" w:hAnsi="Times New Roman"/>
          <w:color w:val="000000" w:themeColor="text1"/>
          <w:spacing w:val="-7"/>
          <w:sz w:val="24"/>
          <w:szCs w:val="24"/>
          <w:lang w:val="sq-AL"/>
        </w:rPr>
        <w:t>komunikimi, prezantimi;</w:t>
      </w:r>
    </w:p>
    <w:p w:rsidR="00170D69" w:rsidRPr="001E69A1" w:rsidRDefault="00170D69" w:rsidP="00170D69">
      <w:pPr>
        <w:pStyle w:val="ListParagraph"/>
        <w:numPr>
          <w:ilvl w:val="0"/>
          <w:numId w:val="5"/>
        </w:numPr>
        <w:shd w:val="clear" w:color="auto" w:fill="FFFFFF"/>
        <w:jc w:val="both"/>
        <w:rPr>
          <w:rFonts w:ascii="Times New Roman" w:hAnsi="Times New Roman"/>
          <w:color w:val="000000" w:themeColor="text1"/>
          <w:sz w:val="24"/>
          <w:szCs w:val="24"/>
          <w:lang w:val="sq-AL"/>
        </w:rPr>
      </w:pPr>
      <w:r w:rsidRPr="001E69A1">
        <w:rPr>
          <w:rFonts w:ascii="Times New Roman" w:hAnsi="Times New Roman"/>
          <w:color w:val="000000" w:themeColor="text1"/>
          <w:sz w:val="24"/>
          <w:szCs w:val="24"/>
          <w:lang w:val="sq-AL"/>
        </w:rPr>
        <w:t>njohje e mirë dhe përdorim i lirshëm i kompjuterit dhe programeve bazë.</w:t>
      </w: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795"/>
        <w:gridCol w:w="8555"/>
      </w:tblGrid>
      <w:tr w:rsidR="00FB7250" w:rsidRPr="0089305D" w:rsidTr="0056131C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:rsidR="00FB7250" w:rsidRPr="0089305D" w:rsidRDefault="00FB7250" w:rsidP="005613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305D">
              <w:rPr>
                <w:rFonts w:ascii="Times New Roman" w:hAnsi="Times New Roman"/>
                <w:b/>
                <w:sz w:val="28"/>
                <w:szCs w:val="24"/>
              </w:rPr>
              <w:t>2.2</w:t>
            </w:r>
          </w:p>
        </w:tc>
        <w:tc>
          <w:tcPr>
            <w:tcW w:w="903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FB7250" w:rsidRPr="0089305D" w:rsidRDefault="00FB7250" w:rsidP="0056131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05D">
              <w:rPr>
                <w:rFonts w:ascii="Times New Roman" w:hAnsi="Times New Roman"/>
                <w:b/>
                <w:sz w:val="24"/>
                <w:szCs w:val="24"/>
              </w:rPr>
              <w:t>DOKUMENTACIONI, MËNYRA DHE AFATI I DORËZIMIT</w:t>
            </w:r>
          </w:p>
        </w:tc>
      </w:tr>
    </w:tbl>
    <w:p w:rsidR="00B25E7E" w:rsidRDefault="00B25E7E" w:rsidP="00B25E7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24E45" w:rsidRPr="0064529E" w:rsidRDefault="00024E45" w:rsidP="00B25E7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24E45" w:rsidRDefault="00024E45" w:rsidP="00024E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</w:pPr>
      <w:r w:rsidRPr="007D23A2"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  <w:t xml:space="preserve">Kandidatët duhet të dorëzojnë pranë zyrës së protokollit të Komisionit të Prokurimit Publik, </w:t>
      </w:r>
      <w:r w:rsidRPr="007D23A2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val="sq-AL"/>
        </w:rPr>
        <w:t>dokumentet origjinalë (ose të njehësuar me origjinalin</w:t>
      </w:r>
      <w:r w:rsidRPr="007D23A2"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  <w:t>) si më poshtë:</w:t>
      </w:r>
    </w:p>
    <w:p w:rsidR="00024E45" w:rsidRPr="007D23A2" w:rsidRDefault="00024E45" w:rsidP="00024E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</w:pPr>
    </w:p>
    <w:p w:rsidR="00024E45" w:rsidRDefault="00024E45" w:rsidP="00024E45">
      <w:pPr>
        <w:spacing w:line="276" w:lineRule="auto"/>
        <w:jc w:val="both"/>
        <w:rPr>
          <w:rStyle w:val="Hyperlink"/>
          <w:rFonts w:ascii="Times New Roman" w:hAnsi="Times New Roman"/>
          <w:sz w:val="24"/>
          <w:szCs w:val="24"/>
          <w:lang w:val="sq-AL"/>
        </w:rPr>
      </w:pPr>
      <w:r w:rsidRPr="003152FF">
        <w:rPr>
          <w:rFonts w:ascii="Times New Roman" w:hAnsi="Times New Roman"/>
          <w:sz w:val="24"/>
          <w:szCs w:val="24"/>
          <w:lang w:val="sq-AL"/>
        </w:rPr>
        <w:t xml:space="preserve">1) jetëshkrim i plotësuar në përputhje me dokumentin tip që e gjeni në lidhjen </w:t>
      </w:r>
      <w:hyperlink r:id="rId10" w:history="1">
        <w:r w:rsidRPr="003152FF">
          <w:rPr>
            <w:rStyle w:val="Hyperlink"/>
            <w:rFonts w:ascii="Times New Roman" w:hAnsi="Times New Roman"/>
            <w:sz w:val="24"/>
            <w:szCs w:val="24"/>
            <w:lang w:val="sq-AL"/>
          </w:rPr>
          <w:t>http://dap.gov.al/vende-vakante/udhezime-dokumenta/219-udhezime-dokumenta</w:t>
        </w:r>
      </w:hyperlink>
      <w:r w:rsidRPr="003152FF">
        <w:rPr>
          <w:rStyle w:val="Hyperlink"/>
          <w:rFonts w:ascii="Times New Roman" w:hAnsi="Times New Roman"/>
          <w:sz w:val="24"/>
          <w:szCs w:val="24"/>
          <w:lang w:val="sq-AL"/>
        </w:rPr>
        <w:t>;</w:t>
      </w:r>
    </w:p>
    <w:p w:rsidR="00024E45" w:rsidRPr="00003D5F" w:rsidRDefault="00024E45" w:rsidP="00024E4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  <w:t xml:space="preserve">2) </w:t>
      </w:r>
      <w:r w:rsidRPr="007D23A2"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  <w:t>Kërkesë për të konkurruar në pozicionin e shpallur, duke specifikuar llojin e procedurës së rekrutimit për të cilin po aplikohet;</w:t>
      </w:r>
    </w:p>
    <w:p w:rsidR="00024E45" w:rsidRPr="003152FF" w:rsidRDefault="00024E45" w:rsidP="00024E45">
      <w:pPr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sq-AL"/>
        </w:rPr>
        <w:t>3</w:t>
      </w:r>
      <w:r w:rsidRPr="003152FF">
        <w:rPr>
          <w:rFonts w:ascii="Times New Roman" w:hAnsi="Times New Roman"/>
          <w:sz w:val="24"/>
          <w:szCs w:val="24"/>
          <w:lang w:val="sq-AL"/>
        </w:rPr>
        <w:t>) fotokopje të diplomës (përfshirë edhe diplomën Bachelor). Për diplomat e marra jashtë Republikës së Shqipërisë, të përcillet njehsimi nga Ministria e Arsimit, Sportit dhe Rinisë;</w:t>
      </w:r>
    </w:p>
    <w:p w:rsidR="00024E45" w:rsidRPr="003152FF" w:rsidRDefault="00024E45" w:rsidP="00024E45">
      <w:pPr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sq-AL"/>
        </w:rPr>
        <w:t>4</w:t>
      </w:r>
      <w:r w:rsidRPr="003152FF">
        <w:rPr>
          <w:rFonts w:ascii="Times New Roman" w:hAnsi="Times New Roman"/>
          <w:sz w:val="24"/>
          <w:szCs w:val="24"/>
          <w:lang w:val="sq-AL"/>
        </w:rPr>
        <w:t>) fotokopje të librezës së punës (të gjithë faqet që vërtetojnë eksperiencën në punë);</w:t>
      </w:r>
    </w:p>
    <w:p w:rsidR="00024E45" w:rsidRPr="003152FF" w:rsidRDefault="00024E45" w:rsidP="00024E45">
      <w:pPr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sq-AL"/>
        </w:rPr>
        <w:t>5</w:t>
      </w:r>
      <w:r w:rsidRPr="003152FF">
        <w:rPr>
          <w:rFonts w:ascii="Times New Roman" w:hAnsi="Times New Roman"/>
          <w:sz w:val="24"/>
          <w:szCs w:val="24"/>
          <w:lang w:val="sq-AL"/>
        </w:rPr>
        <w:t>) fotokopje të letërnjoftimit (ID);</w:t>
      </w:r>
    </w:p>
    <w:p w:rsidR="00024E45" w:rsidRPr="003152FF" w:rsidRDefault="00024E45" w:rsidP="00024E45">
      <w:pPr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sq-AL"/>
        </w:rPr>
        <w:t>6</w:t>
      </w:r>
      <w:r w:rsidRPr="003152FF">
        <w:rPr>
          <w:rFonts w:ascii="Times New Roman" w:hAnsi="Times New Roman"/>
          <w:sz w:val="24"/>
          <w:szCs w:val="24"/>
          <w:lang w:val="sq-AL"/>
        </w:rPr>
        <w:t>) vërtetim të gjendjes shëndetësore;</w:t>
      </w:r>
    </w:p>
    <w:p w:rsidR="00024E45" w:rsidRPr="003152FF" w:rsidRDefault="00024E45" w:rsidP="00024E45">
      <w:pPr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sq-AL"/>
        </w:rPr>
        <w:t>7</w:t>
      </w:r>
      <w:r w:rsidRPr="003152FF">
        <w:rPr>
          <w:rFonts w:ascii="Times New Roman" w:hAnsi="Times New Roman"/>
          <w:sz w:val="24"/>
          <w:szCs w:val="24"/>
          <w:lang w:val="sq-AL"/>
        </w:rPr>
        <w:t>) vetëdeklarim të gjendjes gjyqësore;</w:t>
      </w:r>
    </w:p>
    <w:p w:rsidR="00024E45" w:rsidRPr="003152FF" w:rsidRDefault="00024E45" w:rsidP="00024E45">
      <w:pPr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sq-AL"/>
        </w:rPr>
        <w:t>8</w:t>
      </w:r>
      <w:r w:rsidRPr="003152FF">
        <w:rPr>
          <w:rFonts w:ascii="Times New Roman" w:hAnsi="Times New Roman"/>
          <w:sz w:val="24"/>
          <w:szCs w:val="24"/>
          <w:lang w:val="sq-AL"/>
        </w:rPr>
        <w:t>) letër motivimi për aplikim në vendin vakant;</w:t>
      </w:r>
    </w:p>
    <w:p w:rsidR="00024E45" w:rsidRPr="003152FF" w:rsidRDefault="00024E45" w:rsidP="00024E45">
      <w:pPr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sq-AL"/>
        </w:rPr>
        <w:lastRenderedPageBreak/>
        <w:t xml:space="preserve">9) </w:t>
      </w:r>
      <w:r w:rsidRPr="003152FF">
        <w:rPr>
          <w:rFonts w:ascii="Times New Roman" w:hAnsi="Times New Roman"/>
          <w:sz w:val="24"/>
          <w:szCs w:val="24"/>
          <w:lang w:val="sq-AL"/>
        </w:rPr>
        <w:t>çdo dokumentacion tjetër që vërteton trajnimet, kualifikimet, arsimim shtesë, vlerësimet pozitive apo të tjera të përmendura në jetëshkrimin tuaj;</w:t>
      </w:r>
    </w:p>
    <w:p w:rsidR="00024E45" w:rsidRDefault="00024E45" w:rsidP="00024E45">
      <w:pPr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sq-AL"/>
        </w:rPr>
        <w:t>10</w:t>
      </w:r>
      <w:r w:rsidRPr="003152FF">
        <w:rPr>
          <w:rFonts w:ascii="Times New Roman" w:hAnsi="Times New Roman"/>
          <w:sz w:val="24"/>
          <w:szCs w:val="24"/>
          <w:lang w:val="sq-AL"/>
        </w:rPr>
        <w:t>) aktin e emërimit si nëpunës civil;</w:t>
      </w:r>
    </w:p>
    <w:p w:rsidR="00024E45" w:rsidRDefault="00024E45" w:rsidP="00024E4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sq-AL"/>
        </w:rPr>
        <w:t xml:space="preserve">11) </w:t>
      </w:r>
      <w:r w:rsidRPr="007D23A2"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  <w:t>Vërtetimin ku specifikohet kategoria e pagës në pozicionin aktual që ushtron kandidati;</w:t>
      </w:r>
    </w:p>
    <w:p w:rsidR="00024E45" w:rsidRPr="00163545" w:rsidRDefault="00024E45" w:rsidP="00024E4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  <w:t xml:space="preserve">12) </w:t>
      </w:r>
      <w:r w:rsidRPr="007D23A2"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  <w:t>Vërtetim nga institucioni që nuk ka masë disiplinore në fuqi, i cili duhet të jetë i muajit të aplikimit;</w:t>
      </w:r>
    </w:p>
    <w:p w:rsidR="00024E45" w:rsidRPr="003152FF" w:rsidRDefault="00024E45" w:rsidP="00024E45">
      <w:pPr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sq-AL"/>
        </w:rPr>
        <w:t>13</w:t>
      </w:r>
      <w:r w:rsidRPr="003152FF">
        <w:rPr>
          <w:rFonts w:ascii="Times New Roman" w:hAnsi="Times New Roman"/>
          <w:sz w:val="24"/>
          <w:szCs w:val="24"/>
          <w:lang w:val="sq-AL"/>
        </w:rPr>
        <w:t xml:space="preserve">) formulari i vetëdeklarimit për garantimin e integritetit të personave që zgjidhen, emërohen ose ushtrojnë funksione publike sipas lidhjes </w:t>
      </w:r>
      <w:hyperlink r:id="rId11" w:history="1">
        <w:r w:rsidRPr="003152FF">
          <w:rPr>
            <w:rStyle w:val="Hyperlink"/>
            <w:rFonts w:ascii="Times New Roman" w:hAnsi="Times New Roman"/>
            <w:sz w:val="24"/>
            <w:szCs w:val="24"/>
            <w:lang w:val="sq-AL"/>
          </w:rPr>
          <w:t>http://www.dap.gov.al/legjislacioni/udhezime-manuale/104-formularin-ivetedeklarimit-per-garantimin-e-integritetit-te-personave-qe-zgjidhen-emerohen-oseushtrojne-funksione-publike</w:t>
        </w:r>
      </w:hyperlink>
      <w:r w:rsidRPr="003152FF">
        <w:rPr>
          <w:rFonts w:ascii="Times New Roman" w:hAnsi="Times New Roman"/>
          <w:sz w:val="24"/>
          <w:szCs w:val="24"/>
          <w:lang w:val="sq-AL"/>
        </w:rPr>
        <w:t>;</w:t>
      </w:r>
    </w:p>
    <w:p w:rsidR="00024E45" w:rsidRPr="003152FF" w:rsidRDefault="00024E45" w:rsidP="00024E45">
      <w:pPr>
        <w:tabs>
          <w:tab w:val="left" w:pos="6210"/>
        </w:tabs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sq-AL"/>
        </w:rPr>
        <w:t>14</w:t>
      </w:r>
      <w:r w:rsidRPr="003152FF">
        <w:rPr>
          <w:rFonts w:ascii="Times New Roman" w:hAnsi="Times New Roman"/>
          <w:sz w:val="24"/>
          <w:szCs w:val="24"/>
          <w:lang w:val="sq-AL"/>
        </w:rPr>
        <w:t>) të dorëzojnë doku</w:t>
      </w:r>
      <w:r w:rsidR="009923B2">
        <w:rPr>
          <w:rFonts w:ascii="Times New Roman" w:hAnsi="Times New Roman"/>
          <w:sz w:val="24"/>
          <w:szCs w:val="24"/>
          <w:lang w:val="sq-AL"/>
        </w:rPr>
        <w:t>mentet e parashikuara në pikën 2</w:t>
      </w:r>
      <w:r w:rsidR="00D5748C">
        <w:rPr>
          <w:rFonts w:ascii="Times New Roman" w:hAnsi="Times New Roman"/>
          <w:sz w:val="24"/>
          <w:szCs w:val="24"/>
          <w:lang w:val="sq-AL"/>
        </w:rPr>
        <w:t>.2</w:t>
      </w:r>
      <w:r w:rsidRPr="003152FF">
        <w:rPr>
          <w:rFonts w:ascii="Times New Roman" w:hAnsi="Times New Roman"/>
          <w:sz w:val="24"/>
          <w:szCs w:val="24"/>
          <w:lang w:val="sq-AL"/>
        </w:rPr>
        <w:t xml:space="preserve">. </w:t>
      </w:r>
      <w:r>
        <w:rPr>
          <w:rFonts w:ascii="Times New Roman" w:hAnsi="Times New Roman"/>
          <w:sz w:val="24"/>
          <w:szCs w:val="24"/>
          <w:lang w:val="sq-AL"/>
        </w:rPr>
        <w:tab/>
      </w:r>
    </w:p>
    <w:p w:rsidR="00024E45" w:rsidRPr="007D23A2" w:rsidRDefault="00024E45" w:rsidP="00024E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val="sq-AL"/>
        </w:rPr>
      </w:pPr>
    </w:p>
    <w:p w:rsidR="00024E45" w:rsidRPr="000C6F55" w:rsidRDefault="00024E45" w:rsidP="00024E45">
      <w:pPr>
        <w:pStyle w:val="Footer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sq-AL"/>
        </w:rPr>
      </w:pPr>
      <w:r w:rsidRPr="004278D5">
        <w:rPr>
          <w:rFonts w:ascii="Times New Roman" w:hAnsi="Times New Roman"/>
          <w:b/>
          <w:i/>
          <w:sz w:val="24"/>
          <w:szCs w:val="24"/>
          <w:lang w:val="sq-AL"/>
        </w:rPr>
        <w:t xml:space="preserve">Dokumentet duhet të dorëzohen me postë apo drejtpërsëdrejti në institucion, </w:t>
      </w:r>
      <w:r w:rsidR="007F5381">
        <w:rPr>
          <w:rFonts w:ascii="Times New Roman" w:hAnsi="Times New Roman"/>
          <w:b/>
          <w:i/>
          <w:sz w:val="24"/>
          <w:szCs w:val="24"/>
          <w:lang w:val="sq-AL"/>
        </w:rPr>
        <w:t>brenda datës 07</w:t>
      </w:r>
      <w:r w:rsidR="00A67132">
        <w:rPr>
          <w:rFonts w:ascii="Times New Roman" w:hAnsi="Times New Roman"/>
          <w:b/>
          <w:i/>
          <w:sz w:val="24"/>
          <w:szCs w:val="24"/>
          <w:lang w:val="sq-AL"/>
        </w:rPr>
        <w:t>.06</w:t>
      </w:r>
      <w:r w:rsidRPr="004278D5">
        <w:rPr>
          <w:rFonts w:ascii="Times New Roman" w:hAnsi="Times New Roman"/>
          <w:b/>
          <w:i/>
          <w:sz w:val="24"/>
          <w:szCs w:val="24"/>
          <w:lang w:val="sq-AL"/>
        </w:rPr>
        <w:t>.2021</w:t>
      </w:r>
      <w:r w:rsidRPr="004278D5">
        <w:rPr>
          <w:rFonts w:ascii="Times New Roman" w:hAnsi="Times New Roman"/>
          <w:i/>
          <w:sz w:val="24"/>
          <w:szCs w:val="24"/>
          <w:lang w:val="sq-AL"/>
        </w:rPr>
        <w:t xml:space="preserve">, </w:t>
      </w:r>
      <w:r w:rsidRPr="004278D5">
        <w:rPr>
          <w:rFonts w:ascii="Times New Roman" w:hAnsi="Times New Roman"/>
          <w:sz w:val="24"/>
          <w:szCs w:val="24"/>
          <w:lang w:val="sq-AL"/>
        </w:rPr>
        <w:t xml:space="preserve">në Zyrën e </w:t>
      </w:r>
      <w:r>
        <w:rPr>
          <w:rFonts w:ascii="Times New Roman" w:hAnsi="Times New Roman"/>
          <w:sz w:val="24"/>
          <w:szCs w:val="24"/>
          <w:lang w:val="sq-AL"/>
        </w:rPr>
        <w:t>Protokollit të Komision</w:t>
      </w:r>
      <w:r w:rsidRPr="004278D5">
        <w:rPr>
          <w:rFonts w:ascii="Times New Roman" w:hAnsi="Times New Roman"/>
          <w:sz w:val="24"/>
          <w:szCs w:val="24"/>
          <w:lang w:val="sq-AL"/>
        </w:rPr>
        <w:t>it të</w:t>
      </w:r>
      <w:r>
        <w:rPr>
          <w:rFonts w:ascii="Times New Roman" w:hAnsi="Times New Roman"/>
          <w:sz w:val="24"/>
          <w:szCs w:val="24"/>
          <w:lang w:val="sq-AL"/>
        </w:rPr>
        <w:t xml:space="preserve"> Prokurimit Publik</w:t>
      </w:r>
      <w:r w:rsidRPr="004278D5">
        <w:rPr>
          <w:rFonts w:ascii="Times New Roman" w:hAnsi="Times New Roman"/>
          <w:sz w:val="24"/>
          <w:szCs w:val="24"/>
          <w:lang w:val="sq-AL"/>
        </w:rPr>
        <w:t xml:space="preserve">, </w:t>
      </w:r>
      <w:r w:rsidRPr="000C6F55">
        <w:rPr>
          <w:rFonts w:ascii="Times New Roman" w:hAnsi="Times New Roman" w:cs="Times New Roman"/>
          <w:b/>
          <w:color w:val="000000" w:themeColor="text1"/>
          <w:sz w:val="24"/>
          <w:szCs w:val="24"/>
          <w:lang w:val="sq-AL"/>
        </w:rPr>
        <w:t>Blv “Dëshmorët e Kombit”, Pallati i Kongreseve, Kati i parë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sq-AL"/>
        </w:rPr>
        <w:t>, Tiranë.</w:t>
      </w:r>
    </w:p>
    <w:p w:rsidR="00B7652F" w:rsidRPr="002C6598" w:rsidRDefault="00B7652F" w:rsidP="00B158CA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tbl>
      <w:tblPr>
        <w:tblW w:w="0" w:type="auto"/>
        <w:tblBorders>
          <w:top w:val="single" w:sz="8" w:space="0" w:color="C00000"/>
          <w:left w:val="single" w:sz="8" w:space="0" w:color="C00000"/>
          <w:bottom w:val="single" w:sz="8" w:space="0" w:color="C00000"/>
          <w:right w:val="single" w:sz="8" w:space="0" w:color="C00000"/>
          <w:insideH w:val="single" w:sz="8" w:space="0" w:color="C00000"/>
          <w:insideV w:val="single" w:sz="8" w:space="0" w:color="C00000"/>
        </w:tblBorders>
        <w:tblCellMar>
          <w:top w:w="170" w:type="dxa"/>
          <w:left w:w="170" w:type="dxa"/>
          <w:bottom w:w="170" w:type="dxa"/>
          <w:right w:w="170" w:type="dxa"/>
        </w:tblCellMar>
        <w:tblLook w:val="00A0" w:firstRow="1" w:lastRow="0" w:firstColumn="1" w:lastColumn="0" w:noHBand="0" w:noVBand="0"/>
      </w:tblPr>
      <w:tblGrid>
        <w:gridCol w:w="166"/>
        <w:gridCol w:w="627"/>
        <w:gridCol w:w="8257"/>
        <w:gridCol w:w="300"/>
      </w:tblGrid>
      <w:tr w:rsidR="00D804FB" w:rsidRPr="0089305D" w:rsidTr="0056131C">
        <w:trPr>
          <w:gridBefore w:val="1"/>
          <w:gridAfter w:val="1"/>
          <w:wBefore w:w="174" w:type="dxa"/>
          <w:wAfter w:w="320" w:type="dxa"/>
          <w:trHeight w:val="1335"/>
        </w:trPr>
        <w:tc>
          <w:tcPr>
            <w:tcW w:w="9315" w:type="dxa"/>
            <w:gridSpan w:val="2"/>
            <w:shd w:val="clear" w:color="auto" w:fill="FFFFCC"/>
            <w:vAlign w:val="center"/>
          </w:tcPr>
          <w:p w:rsidR="00D804FB" w:rsidRPr="00D804FB" w:rsidRDefault="00D804FB" w:rsidP="0056131C">
            <w:pPr>
              <w:jc w:val="both"/>
              <w:rPr>
                <w:rFonts w:ascii="Times New Roman" w:hAnsi="Times New Roman"/>
                <w:color w:val="C00000"/>
                <w:sz w:val="24"/>
                <w:szCs w:val="24"/>
                <w:lang w:val="sq-AL"/>
              </w:rPr>
            </w:pPr>
            <w:r w:rsidRPr="00D804FB">
              <w:rPr>
                <w:rFonts w:ascii="Times New Roman" w:hAnsi="Times New Roman"/>
                <w:color w:val="C00000"/>
                <w:sz w:val="24"/>
                <w:szCs w:val="24"/>
                <w:lang w:val="sq-AL"/>
              </w:rPr>
              <w:t xml:space="preserve">Të gjithë kandidatët që aplikojnë për procedurën e ngritjes në detyrë, do të informohen për fazat e mëtejshme të kësaj procedurë: </w:t>
            </w:r>
          </w:p>
          <w:p w:rsidR="00D804FB" w:rsidRPr="00D804FB" w:rsidRDefault="00D804FB" w:rsidP="00D804FB">
            <w:pPr>
              <w:pStyle w:val="ListParagraph"/>
              <w:numPr>
                <w:ilvl w:val="0"/>
                <w:numId w:val="12"/>
              </w:numPr>
              <w:jc w:val="both"/>
              <w:rPr>
                <w:rFonts w:ascii="Times New Roman" w:hAnsi="Times New Roman"/>
                <w:color w:val="C00000"/>
                <w:sz w:val="24"/>
                <w:szCs w:val="24"/>
                <w:lang w:val="sq-AL"/>
              </w:rPr>
            </w:pPr>
            <w:r w:rsidRPr="00D804FB">
              <w:rPr>
                <w:rFonts w:ascii="Times New Roman" w:hAnsi="Times New Roman"/>
                <w:color w:val="C00000"/>
                <w:sz w:val="24"/>
                <w:szCs w:val="24"/>
                <w:lang w:val="sq-AL"/>
              </w:rPr>
              <w:t xml:space="preserve">për datën e daljes së rezultateve të verifikimit paraprak; </w:t>
            </w:r>
          </w:p>
          <w:p w:rsidR="00D804FB" w:rsidRPr="00D804FB" w:rsidRDefault="00D804FB" w:rsidP="00D804FB">
            <w:pPr>
              <w:pStyle w:val="ListParagraph"/>
              <w:numPr>
                <w:ilvl w:val="0"/>
                <w:numId w:val="12"/>
              </w:numPr>
              <w:jc w:val="both"/>
              <w:rPr>
                <w:rFonts w:ascii="Times New Roman" w:hAnsi="Times New Roman"/>
                <w:color w:val="C00000"/>
                <w:sz w:val="24"/>
                <w:szCs w:val="24"/>
                <w:lang w:val="sq-AL"/>
              </w:rPr>
            </w:pPr>
            <w:r w:rsidRPr="00D804FB">
              <w:rPr>
                <w:rFonts w:ascii="Times New Roman" w:hAnsi="Times New Roman"/>
                <w:color w:val="C00000"/>
                <w:sz w:val="24"/>
                <w:szCs w:val="24"/>
                <w:lang w:val="sq-AL"/>
              </w:rPr>
              <w:t>datën, vendin dhe orën ku do të zhvillohet konkurimi;</w:t>
            </w:r>
          </w:p>
          <w:p w:rsidR="00D804FB" w:rsidRPr="00D804FB" w:rsidRDefault="00D804FB" w:rsidP="00D804FB">
            <w:pPr>
              <w:pStyle w:val="ListParagraph"/>
              <w:numPr>
                <w:ilvl w:val="0"/>
                <w:numId w:val="12"/>
              </w:numPr>
              <w:jc w:val="both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sq-AL"/>
              </w:rPr>
            </w:pPr>
            <w:r w:rsidRPr="00D804FB">
              <w:rPr>
                <w:rFonts w:ascii="Times New Roman" w:hAnsi="Times New Roman"/>
                <w:color w:val="C00000"/>
                <w:sz w:val="24"/>
                <w:szCs w:val="24"/>
                <w:lang w:val="sq-AL"/>
              </w:rPr>
              <w:t>mënyrën e vlerësimit të kandidatëve</w:t>
            </w:r>
            <w:r w:rsidRPr="00D804FB"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sq-AL"/>
              </w:rPr>
              <w:t xml:space="preserve">. </w:t>
            </w:r>
          </w:p>
          <w:p w:rsidR="00D804FB" w:rsidRPr="00737BFD" w:rsidRDefault="00D804FB" w:rsidP="0056131C">
            <w:pPr>
              <w:jc w:val="both"/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</w:pPr>
            <w:r w:rsidRPr="00D804FB">
              <w:rPr>
                <w:rFonts w:ascii="Times New Roman" w:hAnsi="Times New Roman"/>
                <w:color w:val="C00000"/>
                <w:sz w:val="24"/>
                <w:szCs w:val="24"/>
                <w:lang w:val="sq-AL"/>
              </w:rPr>
              <w:t xml:space="preserve">Për të marrë këtë informacion, kandidatët duhet të vizitojnë në mënyrë të vazhdueshme </w:t>
            </w:r>
            <w:r w:rsidR="00F42C89">
              <w:rPr>
                <w:rFonts w:ascii="Times New Roman" w:hAnsi="Times New Roman"/>
                <w:color w:val="C00000"/>
                <w:sz w:val="24"/>
                <w:szCs w:val="24"/>
                <w:lang w:val="sq-AL"/>
              </w:rPr>
              <w:t>faqen e KP</w:t>
            </w:r>
            <w:r w:rsidRPr="00D804FB">
              <w:rPr>
                <w:rFonts w:ascii="Times New Roman" w:hAnsi="Times New Roman"/>
                <w:color w:val="C00000"/>
                <w:sz w:val="24"/>
                <w:szCs w:val="24"/>
                <w:lang w:val="sq-AL"/>
              </w:rPr>
              <w:t xml:space="preserve">P-së duke filluar nga data: </w:t>
            </w:r>
            <w:r w:rsidR="00410DBF">
              <w:rPr>
                <w:rFonts w:ascii="Times New Roman" w:hAnsi="Times New Roman"/>
                <w:color w:val="C00000"/>
                <w:sz w:val="24"/>
                <w:szCs w:val="24"/>
                <w:lang w:val="sq-AL"/>
              </w:rPr>
              <w:t>16</w:t>
            </w:r>
            <w:r w:rsidR="000C539C">
              <w:rPr>
                <w:rFonts w:ascii="Times New Roman" w:hAnsi="Times New Roman"/>
                <w:color w:val="C00000"/>
                <w:sz w:val="24"/>
                <w:szCs w:val="24"/>
                <w:lang w:val="sq-AL"/>
              </w:rPr>
              <w:t>.06</w:t>
            </w:r>
            <w:r w:rsidRPr="00D804FB">
              <w:rPr>
                <w:rFonts w:ascii="Times New Roman" w:hAnsi="Times New Roman"/>
                <w:color w:val="C00000"/>
                <w:sz w:val="24"/>
                <w:szCs w:val="24"/>
                <w:lang w:val="sq-AL"/>
              </w:rPr>
              <w:t>.2021.</w:t>
            </w:r>
          </w:p>
        </w:tc>
      </w:tr>
      <w:tr w:rsidR="00D804FB" w:rsidRPr="00271B6C" w:rsidTr="0056131C">
        <w:tblPrEx>
          <w:tblBorders>
            <w:top w:val="none" w:sz="0" w:space="0" w:color="auto"/>
            <w:left w:val="none" w:sz="0" w:space="0" w:color="auto"/>
            <w:bottom w:val="single" w:sz="8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  <w:right w:w="0" w:type="dxa"/>
          </w:tblCellMar>
        </w:tblPrEx>
        <w:tc>
          <w:tcPr>
            <w:tcW w:w="8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:rsidR="00D804FB" w:rsidRPr="00271B6C" w:rsidRDefault="00D804FB" w:rsidP="005613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271B6C">
              <w:rPr>
                <w:rFonts w:ascii="Times New Roman" w:hAnsi="Times New Roman"/>
                <w:b/>
                <w:sz w:val="24"/>
                <w:szCs w:val="24"/>
              </w:rPr>
              <w:t>.3</w:t>
            </w:r>
          </w:p>
        </w:tc>
        <w:tc>
          <w:tcPr>
            <w:tcW w:w="8994" w:type="dxa"/>
            <w:gridSpan w:val="2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D804FB" w:rsidRPr="00271B6C" w:rsidRDefault="00D804FB" w:rsidP="0056131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71B6C">
              <w:rPr>
                <w:rFonts w:ascii="Times New Roman" w:hAnsi="Times New Roman"/>
                <w:b/>
                <w:sz w:val="24"/>
                <w:szCs w:val="24"/>
              </w:rPr>
              <w:t>REZULTATET PËR FAZËN E VERIFIKIMIT PARAPRAK</w:t>
            </w:r>
          </w:p>
        </w:tc>
      </w:tr>
    </w:tbl>
    <w:p w:rsidR="002F5892" w:rsidRPr="002C6598" w:rsidRDefault="002F5892" w:rsidP="00B158CA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</w:p>
    <w:p w:rsidR="00B90F0C" w:rsidRPr="009B47F0" w:rsidRDefault="00B90F0C" w:rsidP="00B90F0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</w:pPr>
      <w:r w:rsidRPr="009B47F0">
        <w:rPr>
          <w:rFonts w:ascii="Times New Roman" w:hAnsi="Times New Roman"/>
          <w:sz w:val="24"/>
          <w:szCs w:val="24"/>
          <w:lang w:val="sq-AL"/>
        </w:rPr>
        <w:t xml:space="preserve">Në datën </w:t>
      </w:r>
      <w:r w:rsidR="0045290E">
        <w:rPr>
          <w:rFonts w:ascii="Times New Roman" w:hAnsi="Times New Roman"/>
          <w:b/>
          <w:sz w:val="24"/>
          <w:szCs w:val="24"/>
          <w:lang w:val="sq-AL"/>
        </w:rPr>
        <w:t>16</w:t>
      </w:r>
      <w:r w:rsidR="00DB03D0">
        <w:rPr>
          <w:rFonts w:ascii="Times New Roman" w:hAnsi="Times New Roman"/>
          <w:b/>
          <w:sz w:val="24"/>
          <w:szCs w:val="24"/>
          <w:lang w:val="sq-AL"/>
        </w:rPr>
        <w:t>.06</w:t>
      </w:r>
      <w:r w:rsidRPr="009B47F0">
        <w:rPr>
          <w:rFonts w:ascii="Times New Roman" w:hAnsi="Times New Roman"/>
          <w:b/>
          <w:sz w:val="24"/>
          <w:szCs w:val="24"/>
          <w:lang w:val="sq-AL"/>
        </w:rPr>
        <w:t>.2021</w:t>
      </w:r>
      <w:r w:rsidRPr="009B47F0">
        <w:rPr>
          <w:rFonts w:ascii="Times New Roman" w:hAnsi="Times New Roman"/>
          <w:sz w:val="24"/>
          <w:szCs w:val="24"/>
          <w:lang w:val="sq-AL"/>
        </w:rPr>
        <w:t xml:space="preserve">, njësia e menaxhimit të burimeve njerëzore (Njësia Përgjegjëse) pranë </w:t>
      </w:r>
      <w:r w:rsidRPr="009B47F0"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  <w:t>Komisionit të Prokurimit Publik</w:t>
      </w:r>
      <w:r w:rsidRPr="009B47F0">
        <w:rPr>
          <w:rFonts w:ascii="Times New Roman" w:hAnsi="Times New Roman"/>
          <w:sz w:val="24"/>
          <w:szCs w:val="24"/>
          <w:lang w:val="sq-AL"/>
        </w:rPr>
        <w:t xml:space="preserve">, do të shpallë në portalin </w:t>
      </w:r>
      <w:r w:rsidR="009333A7">
        <w:rPr>
          <w:rFonts w:ascii="Times New Roman" w:hAnsi="Times New Roman"/>
          <w:sz w:val="24"/>
          <w:szCs w:val="24"/>
          <w:lang w:val="sq-AL"/>
        </w:rPr>
        <w:t>“Shërbimi Kombëtar i Punësimit”,</w:t>
      </w:r>
      <w:r w:rsidRPr="009B47F0"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  <w:t xml:space="preserve"> në faqen zyrtare të KPP-së, </w:t>
      </w:r>
      <w:r w:rsidR="009333A7"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  <w:t>dhe në stendat e informimit të publikut</w:t>
      </w:r>
      <w:r w:rsidR="009333A7">
        <w:rPr>
          <w:rFonts w:ascii="Times New Roman" w:hAnsi="Times New Roman"/>
          <w:sz w:val="24"/>
          <w:szCs w:val="24"/>
          <w:lang w:val="sq-AL"/>
        </w:rPr>
        <w:t xml:space="preserve">, </w:t>
      </w:r>
      <w:r w:rsidRPr="009B47F0">
        <w:rPr>
          <w:rFonts w:ascii="Times New Roman" w:hAnsi="Times New Roman"/>
          <w:sz w:val="24"/>
          <w:szCs w:val="24"/>
          <w:lang w:val="sq-AL"/>
        </w:rPr>
        <w:t xml:space="preserve">listën e kandidatëve që plotësojnë kushtet </w:t>
      </w:r>
      <w:r w:rsidR="00527881">
        <w:rPr>
          <w:rFonts w:ascii="Times New Roman" w:hAnsi="Times New Roman"/>
          <w:sz w:val="24"/>
          <w:szCs w:val="24"/>
          <w:lang w:val="sq-AL"/>
        </w:rPr>
        <w:t xml:space="preserve">e ngritjes në detyrë </w:t>
      </w:r>
      <w:r w:rsidRPr="009B47F0">
        <w:rPr>
          <w:rFonts w:ascii="Times New Roman" w:hAnsi="Times New Roman"/>
          <w:sz w:val="24"/>
          <w:szCs w:val="24"/>
          <w:lang w:val="sq-AL"/>
        </w:rPr>
        <w:t xml:space="preserve">dhe kriteret e veçanta, si dhe datën, vendin dhe orën e saktë ku do të zhvillohet intervista. Në të njëjtën datë kandidatët që nuk i plotësojnë kushtet </w:t>
      </w:r>
      <w:r w:rsidR="00CD7A40">
        <w:rPr>
          <w:rFonts w:ascii="Times New Roman" w:hAnsi="Times New Roman"/>
          <w:sz w:val="24"/>
          <w:szCs w:val="24"/>
          <w:lang w:val="sq-AL"/>
        </w:rPr>
        <w:t xml:space="preserve">e ngritjes në detyrë </w:t>
      </w:r>
      <w:r w:rsidRPr="009B47F0">
        <w:rPr>
          <w:rFonts w:ascii="Times New Roman" w:hAnsi="Times New Roman"/>
          <w:sz w:val="24"/>
          <w:szCs w:val="24"/>
          <w:lang w:val="sq-AL"/>
        </w:rPr>
        <w:t>dhe kriteret e veçanta do të njoftohen individualisht nga Njësia Përgjegjëse e institucionit,</w:t>
      </w:r>
      <w:r>
        <w:rPr>
          <w:rFonts w:ascii="Times New Roman" w:hAnsi="Times New Roman"/>
          <w:sz w:val="24"/>
          <w:szCs w:val="24"/>
          <w:lang w:val="sq-AL"/>
        </w:rPr>
        <w:t xml:space="preserve"> </w:t>
      </w:r>
      <w:r w:rsidRPr="009B47F0">
        <w:rPr>
          <w:rFonts w:ascii="Times New Roman" w:hAnsi="Times New Roman"/>
          <w:sz w:val="24"/>
          <w:szCs w:val="24"/>
          <w:u w:val="single"/>
          <w:lang w:val="sq-AL"/>
        </w:rPr>
        <w:t>nëpë</w:t>
      </w:r>
      <w:r>
        <w:rPr>
          <w:rFonts w:ascii="Times New Roman" w:hAnsi="Times New Roman"/>
          <w:sz w:val="24"/>
          <w:szCs w:val="24"/>
          <w:u w:val="single"/>
          <w:lang w:val="sq-AL"/>
        </w:rPr>
        <w:t>rmjet adresës s</w:t>
      </w:r>
      <w:r w:rsidRPr="009B47F0">
        <w:rPr>
          <w:rFonts w:ascii="Times New Roman" w:hAnsi="Times New Roman"/>
          <w:sz w:val="24"/>
          <w:szCs w:val="24"/>
          <w:u w:val="single"/>
          <w:lang w:val="sq-AL"/>
        </w:rPr>
        <w:t>ë e-mail</w:t>
      </w:r>
      <w:r>
        <w:rPr>
          <w:rFonts w:ascii="Times New Roman" w:hAnsi="Times New Roman"/>
          <w:sz w:val="24"/>
          <w:szCs w:val="24"/>
          <w:u w:val="single"/>
          <w:lang w:val="sq-AL"/>
        </w:rPr>
        <w:t>it</w:t>
      </w:r>
      <w:r w:rsidRPr="009B47F0">
        <w:rPr>
          <w:rFonts w:ascii="Times New Roman" w:hAnsi="Times New Roman"/>
          <w:sz w:val="24"/>
          <w:szCs w:val="24"/>
          <w:lang w:val="sq-AL"/>
        </w:rPr>
        <w:t xml:space="preserve">, për shkaqet e moskualifikimit. </w:t>
      </w:r>
    </w:p>
    <w:p w:rsidR="00B90F0C" w:rsidRPr="009B47F0" w:rsidRDefault="00B90F0C" w:rsidP="00B90F0C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9B47F0">
        <w:rPr>
          <w:rFonts w:ascii="Times New Roman" w:hAnsi="Times New Roman"/>
          <w:sz w:val="24"/>
          <w:szCs w:val="24"/>
          <w:lang w:val="sq-AL"/>
        </w:rPr>
        <w:t xml:space="preserve">Ankesat nga kandidatët paraqiten në Njësinë Përgjegjëse brenda 3 (tre) ditëve pune nga shpallja e listës dhe ankuesi merr përgjigje brenda 5 (pesë) ditëve pune nga data e depozitimit të saj. </w:t>
      </w: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797"/>
        <w:gridCol w:w="8553"/>
      </w:tblGrid>
      <w:tr w:rsidR="00477DA5" w:rsidRPr="0089305D" w:rsidTr="0056131C"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:rsidR="00477DA5" w:rsidRPr="0089305D" w:rsidRDefault="00477DA5" w:rsidP="005613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305D">
              <w:rPr>
                <w:rFonts w:ascii="Times New Roman" w:hAnsi="Times New Roman"/>
                <w:b/>
                <w:sz w:val="28"/>
                <w:szCs w:val="24"/>
              </w:rPr>
              <w:t>2.</w:t>
            </w:r>
            <w:r>
              <w:rPr>
                <w:rFonts w:ascii="Times New Roman" w:hAnsi="Times New Roman"/>
                <w:b/>
                <w:sz w:val="28"/>
                <w:szCs w:val="24"/>
              </w:rPr>
              <w:t>4</w:t>
            </w:r>
          </w:p>
        </w:tc>
        <w:tc>
          <w:tcPr>
            <w:tcW w:w="8821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477DA5" w:rsidRPr="0089305D" w:rsidRDefault="00477DA5" w:rsidP="0056131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05D">
              <w:rPr>
                <w:rFonts w:ascii="Times New Roman" w:hAnsi="Times New Roman"/>
                <w:b/>
                <w:sz w:val="24"/>
                <w:szCs w:val="24"/>
              </w:rPr>
              <w:t xml:space="preserve">FUSHAT E NJOHURIVE, AFTËSITË DHE CILËSITË MBI TË CILAT DO TË ZHVILLOHET TESTIMI </w:t>
            </w:r>
          </w:p>
        </w:tc>
      </w:tr>
    </w:tbl>
    <w:p w:rsidR="001E02C9" w:rsidRDefault="001E02C9" w:rsidP="00027B7C">
      <w:pPr>
        <w:jc w:val="both"/>
        <w:rPr>
          <w:rFonts w:ascii="Times New Roman" w:hAnsi="Times New Roman" w:cs="Times New Roman"/>
        </w:rPr>
      </w:pPr>
    </w:p>
    <w:p w:rsidR="00F40D6C" w:rsidRPr="007D23A2" w:rsidRDefault="00F40D6C" w:rsidP="00F40D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</w:pPr>
      <w:r w:rsidRPr="007D23A2"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  <w:lastRenderedPageBreak/>
        <w:t>Kandidatët do të vlerësohen në lidhje me:</w:t>
      </w:r>
    </w:p>
    <w:p w:rsidR="00F40D6C" w:rsidRPr="007D23A2" w:rsidRDefault="00F40D6C" w:rsidP="00F40D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</w:pPr>
    </w:p>
    <w:p w:rsidR="00F40D6C" w:rsidRPr="007D23A2" w:rsidRDefault="00F40D6C" w:rsidP="00F40D6C">
      <w:pPr>
        <w:numPr>
          <w:ilvl w:val="0"/>
          <w:numId w:val="7"/>
        </w:numPr>
        <w:spacing w:before="64" w:line="276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7D23A2">
        <w:rPr>
          <w:rFonts w:ascii="Times New Roman" w:hAnsi="Times New Roman" w:cs="Times New Roman"/>
          <w:sz w:val="24"/>
          <w:szCs w:val="24"/>
          <w:lang w:val="sq-AL"/>
        </w:rPr>
        <w:t>Kushtetuta e Republikës së Shqipërisë</w:t>
      </w:r>
    </w:p>
    <w:p w:rsidR="00F40D6C" w:rsidRPr="007D23A2" w:rsidRDefault="00F40D6C" w:rsidP="00F40D6C">
      <w:pPr>
        <w:numPr>
          <w:ilvl w:val="0"/>
          <w:numId w:val="7"/>
        </w:numPr>
        <w:tabs>
          <w:tab w:val="left" w:pos="2670"/>
        </w:tabs>
        <w:spacing w:before="64" w:line="276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7D23A2">
        <w:rPr>
          <w:rFonts w:ascii="Times New Roman" w:hAnsi="Times New Roman" w:cs="Times New Roman"/>
          <w:sz w:val="24"/>
          <w:szCs w:val="24"/>
          <w:lang w:val="sq-AL"/>
        </w:rPr>
        <w:t>Kodi i Proçedurave Administrative</w:t>
      </w:r>
    </w:p>
    <w:p w:rsidR="003D71D5" w:rsidRPr="007D23A2" w:rsidRDefault="003D71D5" w:rsidP="003D71D5">
      <w:pPr>
        <w:numPr>
          <w:ilvl w:val="0"/>
          <w:numId w:val="7"/>
        </w:numPr>
        <w:tabs>
          <w:tab w:val="left" w:pos="2670"/>
        </w:tabs>
        <w:spacing w:before="64" w:line="276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Ligji</w:t>
      </w:r>
      <w:r w:rsidRPr="007D23A2">
        <w:rPr>
          <w:rFonts w:ascii="Times New Roman" w:eastAsia="Times New Roman" w:hAnsi="Times New Roman" w:cs="Times New Roman"/>
          <w:color w:val="181818"/>
          <w:spacing w:val="-1"/>
          <w:sz w:val="24"/>
          <w:szCs w:val="24"/>
          <w:lang w:val="sq-AL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q-AL"/>
        </w:rPr>
        <w:t>nr. 162/2020</w:t>
      </w:r>
      <w:r w:rsidRPr="007D23A2">
        <w:rPr>
          <w:rFonts w:ascii="Times New Roman" w:eastAsia="Times New Roman" w:hAnsi="Times New Roman" w:cs="Times New Roman"/>
          <w:color w:val="2B2B2B"/>
          <w:spacing w:val="5"/>
          <w:sz w:val="24"/>
          <w:szCs w:val="24"/>
          <w:lang w:val="sq-AL"/>
        </w:rPr>
        <w:t xml:space="preserve"> </w:t>
      </w:r>
      <w:r w:rsidRPr="007D23A2">
        <w:rPr>
          <w:rFonts w:ascii="Times New Roman" w:eastAsia="Times New Roman" w:hAnsi="Times New Roman" w:cs="Times New Roman"/>
          <w:i/>
          <w:color w:val="2B2B2B"/>
          <w:sz w:val="24"/>
          <w:szCs w:val="24"/>
          <w:lang w:val="sq-AL"/>
        </w:rPr>
        <w:t>"</w:t>
      </w:r>
      <w:r w:rsidRPr="007D23A2">
        <w:rPr>
          <w:rFonts w:ascii="Times New Roman" w:eastAsia="Times New Roman" w:hAnsi="Times New Roman" w:cs="Times New Roman"/>
          <w:i/>
          <w:color w:val="181818"/>
          <w:sz w:val="24"/>
          <w:szCs w:val="24"/>
          <w:lang w:val="sq-AL"/>
        </w:rPr>
        <w:t>P</w:t>
      </w:r>
      <w:r w:rsidRPr="007D23A2">
        <w:rPr>
          <w:rFonts w:ascii="Times New Roman" w:eastAsia="Times New Roman" w:hAnsi="Times New Roman" w:cs="Times New Roman"/>
          <w:i/>
          <w:color w:val="2B2B2B"/>
          <w:sz w:val="24"/>
          <w:szCs w:val="24"/>
          <w:lang w:val="sq-AL"/>
        </w:rPr>
        <w:t>ë</w:t>
      </w:r>
      <w:r w:rsidRPr="007D23A2">
        <w:rPr>
          <w:rFonts w:ascii="Times New Roman" w:eastAsia="Times New Roman" w:hAnsi="Times New Roman" w:cs="Times New Roman"/>
          <w:i/>
          <w:color w:val="181818"/>
          <w:sz w:val="24"/>
          <w:szCs w:val="24"/>
          <w:lang w:val="sq-AL"/>
        </w:rPr>
        <w:t>r</w:t>
      </w:r>
      <w:r w:rsidRPr="007D23A2">
        <w:rPr>
          <w:rFonts w:ascii="Times New Roman" w:eastAsia="Times New Roman" w:hAnsi="Times New Roman" w:cs="Times New Roman"/>
          <w:i/>
          <w:color w:val="181818"/>
          <w:spacing w:val="40"/>
          <w:sz w:val="24"/>
          <w:szCs w:val="24"/>
          <w:lang w:val="sq-AL"/>
        </w:rPr>
        <w:t xml:space="preserve"> </w:t>
      </w:r>
      <w:r w:rsidRPr="007D23A2">
        <w:rPr>
          <w:rFonts w:ascii="Times New Roman" w:eastAsia="Times New Roman" w:hAnsi="Times New Roman" w:cs="Times New Roman"/>
          <w:i/>
          <w:color w:val="181818"/>
          <w:sz w:val="24"/>
          <w:szCs w:val="24"/>
          <w:lang w:val="sq-AL"/>
        </w:rPr>
        <w:t>Pro</w:t>
      </w:r>
      <w:r w:rsidRPr="007D23A2">
        <w:rPr>
          <w:rFonts w:ascii="Times New Roman" w:eastAsia="Times New Roman" w:hAnsi="Times New Roman" w:cs="Times New Roman"/>
          <w:i/>
          <w:color w:val="2B2B2B"/>
          <w:sz w:val="24"/>
          <w:szCs w:val="24"/>
          <w:lang w:val="sq-AL"/>
        </w:rPr>
        <w:t>ku</w:t>
      </w:r>
      <w:r w:rsidRPr="007D23A2">
        <w:rPr>
          <w:rFonts w:ascii="Times New Roman" w:eastAsia="Times New Roman" w:hAnsi="Times New Roman" w:cs="Times New Roman"/>
          <w:i/>
          <w:color w:val="181818"/>
          <w:sz w:val="24"/>
          <w:szCs w:val="24"/>
          <w:lang w:val="sq-AL"/>
        </w:rPr>
        <w:t>rim</w:t>
      </w:r>
      <w:r w:rsidRPr="007D23A2">
        <w:rPr>
          <w:rFonts w:ascii="Times New Roman" w:eastAsia="Times New Roman" w:hAnsi="Times New Roman" w:cs="Times New Roman"/>
          <w:i/>
          <w:color w:val="2B2B2B"/>
          <w:sz w:val="24"/>
          <w:szCs w:val="24"/>
          <w:lang w:val="sq-AL"/>
        </w:rPr>
        <w:t xml:space="preserve">in </w:t>
      </w:r>
      <w:r w:rsidRPr="007D23A2">
        <w:rPr>
          <w:rFonts w:ascii="Times New Roman" w:eastAsia="Times New Roman" w:hAnsi="Times New Roman" w:cs="Times New Roman"/>
          <w:i/>
          <w:color w:val="2B2B2B"/>
          <w:spacing w:val="50"/>
          <w:sz w:val="24"/>
          <w:szCs w:val="24"/>
          <w:lang w:val="sq-AL"/>
        </w:rPr>
        <w:t xml:space="preserve"> </w:t>
      </w:r>
      <w:r w:rsidRPr="007D23A2">
        <w:rPr>
          <w:rFonts w:ascii="Times New Roman" w:eastAsia="Times New Roman" w:hAnsi="Times New Roman" w:cs="Times New Roman"/>
          <w:i/>
          <w:color w:val="181818"/>
          <w:w w:val="101"/>
          <w:sz w:val="24"/>
          <w:szCs w:val="24"/>
          <w:lang w:val="sq-AL"/>
        </w:rPr>
        <w:t>Pub</w:t>
      </w:r>
      <w:r w:rsidRPr="007D23A2">
        <w:rPr>
          <w:rFonts w:ascii="Times New Roman" w:eastAsia="Times New Roman" w:hAnsi="Times New Roman" w:cs="Times New Roman"/>
          <w:i/>
          <w:color w:val="2B2B2B"/>
          <w:w w:val="104"/>
          <w:sz w:val="24"/>
          <w:szCs w:val="24"/>
          <w:lang w:val="sq-AL"/>
        </w:rPr>
        <w:t>lik</w:t>
      </w:r>
      <w:r w:rsidRPr="007D23A2">
        <w:rPr>
          <w:rFonts w:ascii="Times New Roman" w:eastAsia="Times New Roman" w:hAnsi="Times New Roman" w:cs="Times New Roman"/>
          <w:i/>
          <w:color w:val="2B2B2B"/>
          <w:spacing w:val="-1"/>
          <w:w w:val="104"/>
          <w:sz w:val="24"/>
          <w:szCs w:val="24"/>
          <w:lang w:val="sq-AL"/>
        </w:rPr>
        <w:t>"</w:t>
      </w:r>
    </w:p>
    <w:p w:rsidR="00F40D6C" w:rsidRPr="007D23A2" w:rsidRDefault="00F40D6C" w:rsidP="00F40D6C">
      <w:pPr>
        <w:numPr>
          <w:ilvl w:val="0"/>
          <w:numId w:val="7"/>
        </w:numPr>
        <w:tabs>
          <w:tab w:val="left" w:pos="2670"/>
        </w:tabs>
        <w:spacing w:before="64" w:line="276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Ligji nr. 98/2016 për Organizimin e Pushtetit Gjyqësor në Republikën e Shqipërisë</w:t>
      </w:r>
    </w:p>
    <w:p w:rsidR="00F40D6C" w:rsidRPr="007D23A2" w:rsidRDefault="00F40D6C" w:rsidP="00F40D6C">
      <w:pPr>
        <w:numPr>
          <w:ilvl w:val="0"/>
          <w:numId w:val="7"/>
        </w:numPr>
        <w:tabs>
          <w:tab w:val="left" w:pos="2670"/>
        </w:tabs>
        <w:spacing w:before="64" w:line="276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7D23A2">
        <w:rPr>
          <w:rFonts w:ascii="Times New Roman" w:hAnsi="Times New Roman" w:cs="Times New Roman"/>
          <w:sz w:val="24"/>
          <w:szCs w:val="24"/>
          <w:lang w:val="sq-AL"/>
        </w:rPr>
        <w:t xml:space="preserve">Ligji nr. 49/2012 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për Organizimin dhe Funksionimin e Gjykatave Administrative dhe Gjykimin e Mosmarrëveshjeve Administrative, i ndryshuar;</w:t>
      </w:r>
    </w:p>
    <w:p w:rsidR="00F40D6C" w:rsidRPr="007D23A2" w:rsidRDefault="00F40D6C" w:rsidP="00F40D6C">
      <w:pPr>
        <w:numPr>
          <w:ilvl w:val="0"/>
          <w:numId w:val="7"/>
        </w:numPr>
        <w:tabs>
          <w:tab w:val="left" w:pos="1000"/>
        </w:tabs>
        <w:spacing w:before="55" w:line="276" w:lineRule="auto"/>
        <w:ind w:left="360" w:right="913"/>
        <w:contextualSpacing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V</w:t>
      </w:r>
      <w:r w:rsidRPr="007D23A2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e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ndim</w:t>
      </w:r>
      <w:r w:rsidRPr="007D23A2">
        <w:rPr>
          <w:rFonts w:ascii="Times New Roman" w:eastAsia="Times New Roman" w:hAnsi="Times New Roman" w:cs="Times New Roman"/>
          <w:color w:val="181818"/>
          <w:spacing w:val="2"/>
          <w:sz w:val="24"/>
          <w:szCs w:val="24"/>
          <w:lang w:val="sq-AL"/>
        </w:rPr>
        <w:t xml:space="preserve"> </w:t>
      </w:r>
      <w:r w:rsidRPr="007D23A2">
        <w:rPr>
          <w:rFonts w:ascii="Times New Roman" w:hAnsi="Times New Roman" w:cs="Times New Roman"/>
          <w:sz w:val="24"/>
          <w:szCs w:val="24"/>
          <w:lang w:val="sq-AL"/>
        </w:rPr>
        <w:t>nr.914, datë 29.12.2014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,</w:t>
      </w:r>
      <w:r w:rsidRPr="007D23A2">
        <w:rPr>
          <w:rFonts w:ascii="Times New Roman" w:eastAsia="Times New Roman" w:hAnsi="Times New Roman" w:cs="Times New Roman"/>
          <w:color w:val="181818"/>
          <w:spacing w:val="-23"/>
          <w:sz w:val="24"/>
          <w:szCs w:val="24"/>
          <w:lang w:val="sq-AL"/>
        </w:rPr>
        <w:t xml:space="preserve"> 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i</w:t>
      </w:r>
      <w:r w:rsidRPr="007D23A2">
        <w:rPr>
          <w:rFonts w:ascii="Times New Roman" w:eastAsia="Times New Roman" w:hAnsi="Times New Roman" w:cs="Times New Roman"/>
          <w:color w:val="181818"/>
          <w:spacing w:val="-4"/>
          <w:sz w:val="24"/>
          <w:szCs w:val="24"/>
          <w:lang w:val="sq-AL"/>
        </w:rPr>
        <w:t xml:space="preserve"> 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Këshillit</w:t>
      </w:r>
      <w:r w:rsidRPr="007D23A2">
        <w:rPr>
          <w:rFonts w:ascii="Times New Roman" w:eastAsia="Times New Roman" w:hAnsi="Times New Roman" w:cs="Times New Roman"/>
          <w:color w:val="181818"/>
          <w:spacing w:val="13"/>
          <w:sz w:val="24"/>
          <w:szCs w:val="24"/>
          <w:lang w:val="sq-AL"/>
        </w:rPr>
        <w:t xml:space="preserve"> </w:t>
      </w:r>
      <w:r w:rsidRPr="007D23A2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të</w:t>
      </w:r>
      <w:r w:rsidRPr="007D23A2">
        <w:rPr>
          <w:rFonts w:ascii="Times New Roman" w:eastAsia="Times New Roman" w:hAnsi="Times New Roman" w:cs="Times New Roman"/>
          <w:color w:val="2B2B2B"/>
          <w:spacing w:val="4"/>
          <w:sz w:val="24"/>
          <w:szCs w:val="24"/>
          <w:lang w:val="sq-AL"/>
        </w:rPr>
        <w:t xml:space="preserve"> </w:t>
      </w:r>
      <w:r w:rsidRPr="007D23A2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Mi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ni</w:t>
      </w:r>
      <w:r w:rsidRPr="007D23A2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s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tra</w:t>
      </w:r>
      <w:r w:rsidRPr="007D23A2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v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e</w:t>
      </w:r>
      <w:r w:rsidRPr="007D23A2">
        <w:rPr>
          <w:rFonts w:ascii="Times New Roman" w:eastAsia="Times New Roman" w:hAnsi="Times New Roman" w:cs="Times New Roman"/>
          <w:color w:val="181818"/>
          <w:spacing w:val="3"/>
          <w:sz w:val="24"/>
          <w:szCs w:val="24"/>
          <w:lang w:val="sq-AL"/>
        </w:rPr>
        <w:t xml:space="preserve"> </w:t>
      </w:r>
      <w:r w:rsidRPr="007D23A2">
        <w:rPr>
          <w:rFonts w:ascii="Times New Roman" w:eastAsia="Times New Roman" w:hAnsi="Times New Roman" w:cs="Times New Roman"/>
          <w:i/>
          <w:color w:val="181818"/>
          <w:sz w:val="24"/>
          <w:szCs w:val="24"/>
          <w:lang w:val="sq-AL"/>
        </w:rPr>
        <w:t>"</w:t>
      </w:r>
      <w:r w:rsidRPr="007D23A2">
        <w:rPr>
          <w:rFonts w:ascii="Times New Roman" w:eastAsia="Times New Roman" w:hAnsi="Times New Roman" w:cs="Times New Roman"/>
          <w:i/>
          <w:color w:val="2B2B2B"/>
          <w:sz w:val="24"/>
          <w:szCs w:val="24"/>
          <w:lang w:val="sq-AL"/>
        </w:rPr>
        <w:t>Për</w:t>
      </w:r>
      <w:r w:rsidRPr="007D23A2">
        <w:rPr>
          <w:rFonts w:ascii="Times New Roman" w:eastAsia="Times New Roman" w:hAnsi="Times New Roman" w:cs="Times New Roman"/>
          <w:i/>
          <w:color w:val="2B2B2B"/>
          <w:spacing w:val="54"/>
          <w:sz w:val="24"/>
          <w:szCs w:val="24"/>
          <w:lang w:val="sq-AL"/>
        </w:rPr>
        <w:t xml:space="preserve"> </w:t>
      </w:r>
      <w:r w:rsidRPr="007D23A2">
        <w:rPr>
          <w:rFonts w:ascii="Times New Roman" w:eastAsia="Times New Roman" w:hAnsi="Times New Roman" w:cs="Times New Roman"/>
          <w:i/>
          <w:color w:val="3F3F3F"/>
          <w:sz w:val="24"/>
          <w:szCs w:val="24"/>
          <w:lang w:val="sq-AL"/>
        </w:rPr>
        <w:t>mi</w:t>
      </w:r>
      <w:r w:rsidRPr="007D23A2">
        <w:rPr>
          <w:rFonts w:ascii="Times New Roman" w:eastAsia="Times New Roman" w:hAnsi="Times New Roman" w:cs="Times New Roman"/>
          <w:i/>
          <w:color w:val="181818"/>
          <w:sz w:val="24"/>
          <w:szCs w:val="24"/>
          <w:lang w:val="sq-AL"/>
        </w:rPr>
        <w:t>r</w:t>
      </w:r>
      <w:r w:rsidRPr="007D23A2">
        <w:rPr>
          <w:rFonts w:ascii="Times New Roman" w:eastAsia="Times New Roman" w:hAnsi="Times New Roman" w:cs="Times New Roman"/>
          <w:i/>
          <w:color w:val="3F3F3F"/>
          <w:sz w:val="24"/>
          <w:szCs w:val="24"/>
          <w:lang w:val="sq-AL"/>
        </w:rPr>
        <w:t>a</w:t>
      </w:r>
      <w:r w:rsidRPr="007D23A2">
        <w:rPr>
          <w:rFonts w:ascii="Times New Roman" w:eastAsia="Times New Roman" w:hAnsi="Times New Roman" w:cs="Times New Roman"/>
          <w:i/>
          <w:color w:val="2B2B2B"/>
          <w:sz w:val="24"/>
          <w:szCs w:val="24"/>
          <w:lang w:val="sq-AL"/>
        </w:rPr>
        <w:t>tim</w:t>
      </w:r>
      <w:r w:rsidRPr="007D23A2">
        <w:rPr>
          <w:rFonts w:ascii="Times New Roman" w:eastAsia="Times New Roman" w:hAnsi="Times New Roman" w:cs="Times New Roman"/>
          <w:i/>
          <w:color w:val="3F3F3F"/>
          <w:sz w:val="24"/>
          <w:szCs w:val="24"/>
          <w:lang w:val="sq-AL"/>
        </w:rPr>
        <w:t>i</w:t>
      </w:r>
      <w:r w:rsidRPr="007D23A2">
        <w:rPr>
          <w:rFonts w:ascii="Times New Roman" w:eastAsia="Times New Roman" w:hAnsi="Times New Roman" w:cs="Times New Roman"/>
          <w:i/>
          <w:color w:val="181818"/>
          <w:sz w:val="24"/>
          <w:szCs w:val="24"/>
          <w:lang w:val="sq-AL"/>
        </w:rPr>
        <w:t xml:space="preserve">n </w:t>
      </w:r>
      <w:r w:rsidRPr="007D23A2">
        <w:rPr>
          <w:rFonts w:ascii="Times New Roman" w:eastAsia="Times New Roman" w:hAnsi="Times New Roman" w:cs="Times New Roman"/>
          <w:i/>
          <w:color w:val="2B2B2B"/>
          <w:sz w:val="24"/>
          <w:szCs w:val="24"/>
          <w:lang w:val="sq-AL"/>
        </w:rPr>
        <w:t>e</w:t>
      </w:r>
      <w:r w:rsidRPr="007D23A2">
        <w:rPr>
          <w:rFonts w:ascii="Times New Roman" w:eastAsia="Times New Roman" w:hAnsi="Times New Roman" w:cs="Times New Roman"/>
          <w:i/>
          <w:color w:val="2B2B2B"/>
          <w:spacing w:val="13"/>
          <w:sz w:val="24"/>
          <w:szCs w:val="24"/>
          <w:lang w:val="sq-AL"/>
        </w:rPr>
        <w:t xml:space="preserve"> </w:t>
      </w:r>
      <w:r w:rsidRPr="007D23A2">
        <w:rPr>
          <w:rFonts w:ascii="Times New Roman" w:eastAsia="Times New Roman" w:hAnsi="Times New Roman" w:cs="Times New Roman"/>
          <w:i/>
          <w:color w:val="2B2B2B"/>
          <w:w w:val="105"/>
          <w:sz w:val="24"/>
          <w:szCs w:val="24"/>
          <w:lang w:val="sq-AL"/>
        </w:rPr>
        <w:t>rr</w:t>
      </w:r>
      <w:r w:rsidRPr="007D23A2">
        <w:rPr>
          <w:rFonts w:ascii="Times New Roman" w:eastAsia="Times New Roman" w:hAnsi="Times New Roman" w:cs="Times New Roman"/>
          <w:i/>
          <w:color w:val="3F3F3F"/>
          <w:w w:val="102"/>
          <w:sz w:val="24"/>
          <w:szCs w:val="24"/>
          <w:lang w:val="sq-AL"/>
        </w:rPr>
        <w:t>egu</w:t>
      </w:r>
      <w:r w:rsidRPr="007D23A2">
        <w:rPr>
          <w:rFonts w:ascii="Times New Roman" w:eastAsia="Times New Roman" w:hAnsi="Times New Roman" w:cs="Times New Roman"/>
          <w:i/>
          <w:color w:val="2B2B2B"/>
          <w:w w:val="103"/>
          <w:sz w:val="24"/>
          <w:szCs w:val="24"/>
          <w:lang w:val="sq-AL"/>
        </w:rPr>
        <w:t>lla</w:t>
      </w:r>
      <w:r w:rsidRPr="007D23A2">
        <w:rPr>
          <w:rFonts w:ascii="Times New Roman" w:eastAsia="Times New Roman" w:hAnsi="Times New Roman" w:cs="Times New Roman"/>
          <w:i/>
          <w:color w:val="2B2B2B"/>
          <w:spacing w:val="-1"/>
          <w:w w:val="103"/>
          <w:sz w:val="24"/>
          <w:szCs w:val="24"/>
          <w:lang w:val="sq-AL"/>
        </w:rPr>
        <w:t>v</w:t>
      </w:r>
      <w:r w:rsidRPr="007D23A2">
        <w:rPr>
          <w:rFonts w:ascii="Times New Roman" w:eastAsia="Times New Roman" w:hAnsi="Times New Roman" w:cs="Times New Roman"/>
          <w:i/>
          <w:color w:val="3F3F3F"/>
          <w:sz w:val="24"/>
          <w:szCs w:val="24"/>
          <w:lang w:val="sq-AL"/>
        </w:rPr>
        <w:t xml:space="preserve">e </w:t>
      </w:r>
      <w:r w:rsidRPr="007D23A2">
        <w:rPr>
          <w:rFonts w:ascii="Times New Roman" w:eastAsia="Times New Roman" w:hAnsi="Times New Roman" w:cs="Times New Roman"/>
          <w:i/>
          <w:color w:val="181818"/>
          <w:sz w:val="24"/>
          <w:szCs w:val="24"/>
          <w:lang w:val="sq-AL"/>
        </w:rPr>
        <w:t>t</w:t>
      </w:r>
      <w:r w:rsidRPr="007D23A2">
        <w:rPr>
          <w:rFonts w:ascii="Times New Roman" w:eastAsia="Times New Roman" w:hAnsi="Times New Roman" w:cs="Times New Roman"/>
          <w:i/>
          <w:color w:val="2B2B2B"/>
          <w:sz w:val="24"/>
          <w:szCs w:val="24"/>
          <w:lang w:val="sq-AL"/>
        </w:rPr>
        <w:t>ë</w:t>
      </w:r>
      <w:r w:rsidRPr="007D23A2">
        <w:rPr>
          <w:rFonts w:ascii="Times New Roman" w:eastAsia="Times New Roman" w:hAnsi="Times New Roman" w:cs="Times New Roman"/>
          <w:i/>
          <w:color w:val="2B2B2B"/>
          <w:spacing w:val="-12"/>
          <w:sz w:val="24"/>
          <w:szCs w:val="24"/>
          <w:lang w:val="sq-AL"/>
        </w:rPr>
        <w:t xml:space="preserve"> </w:t>
      </w:r>
      <w:r w:rsidRPr="007D23A2">
        <w:rPr>
          <w:rFonts w:ascii="Times New Roman" w:eastAsia="Times New Roman" w:hAnsi="Times New Roman" w:cs="Times New Roman"/>
          <w:i/>
          <w:color w:val="181818"/>
          <w:sz w:val="24"/>
          <w:szCs w:val="24"/>
          <w:lang w:val="sq-AL"/>
        </w:rPr>
        <w:t>prokuri</w:t>
      </w:r>
      <w:r w:rsidRPr="007D23A2">
        <w:rPr>
          <w:rFonts w:ascii="Times New Roman" w:eastAsia="Times New Roman" w:hAnsi="Times New Roman" w:cs="Times New Roman"/>
          <w:i/>
          <w:color w:val="2B2B2B"/>
          <w:sz w:val="24"/>
          <w:szCs w:val="24"/>
          <w:lang w:val="sq-AL"/>
        </w:rPr>
        <w:t>m</w:t>
      </w:r>
      <w:r w:rsidRPr="007D23A2">
        <w:rPr>
          <w:rFonts w:ascii="Times New Roman" w:eastAsia="Times New Roman" w:hAnsi="Times New Roman" w:cs="Times New Roman"/>
          <w:i/>
          <w:color w:val="181818"/>
          <w:sz w:val="24"/>
          <w:szCs w:val="24"/>
          <w:lang w:val="sq-AL"/>
        </w:rPr>
        <w:t xml:space="preserve">it </w:t>
      </w:r>
      <w:r w:rsidRPr="007D23A2">
        <w:rPr>
          <w:rFonts w:ascii="Times New Roman" w:eastAsia="Times New Roman" w:hAnsi="Times New Roman" w:cs="Times New Roman"/>
          <w:i/>
          <w:color w:val="181818"/>
          <w:w w:val="107"/>
          <w:sz w:val="24"/>
          <w:szCs w:val="24"/>
          <w:lang w:val="sq-AL"/>
        </w:rPr>
        <w:t>publik</w:t>
      </w:r>
      <w:r w:rsidRPr="007D23A2">
        <w:rPr>
          <w:rFonts w:ascii="Times New Roman" w:eastAsia="Times New Roman" w:hAnsi="Times New Roman" w:cs="Times New Roman"/>
          <w:i/>
          <w:color w:val="181818"/>
          <w:spacing w:val="-1"/>
          <w:w w:val="107"/>
          <w:sz w:val="24"/>
          <w:szCs w:val="24"/>
          <w:lang w:val="sq-AL"/>
        </w:rPr>
        <w:t>"</w:t>
      </w:r>
      <w:r w:rsidRPr="007D23A2">
        <w:rPr>
          <w:rFonts w:ascii="Times New Roman" w:eastAsia="Times New Roman" w:hAnsi="Times New Roman" w:cs="Times New Roman"/>
          <w:i/>
          <w:color w:val="2B2B2B"/>
          <w:w w:val="74"/>
          <w:sz w:val="24"/>
          <w:szCs w:val="24"/>
          <w:lang w:val="sq-AL"/>
        </w:rPr>
        <w:t>,</w:t>
      </w:r>
      <w:r w:rsidRPr="007D23A2">
        <w:rPr>
          <w:rFonts w:ascii="Times New Roman" w:eastAsia="Times New Roman" w:hAnsi="Times New Roman" w:cs="Times New Roman"/>
          <w:i/>
          <w:color w:val="2B2B2B"/>
          <w:spacing w:val="-4"/>
          <w:sz w:val="24"/>
          <w:szCs w:val="24"/>
          <w:lang w:val="sq-AL"/>
        </w:rPr>
        <w:t xml:space="preserve"> 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i</w:t>
      </w:r>
      <w:r w:rsidRPr="007D23A2">
        <w:rPr>
          <w:rFonts w:ascii="Times New Roman" w:eastAsia="Times New Roman" w:hAnsi="Times New Roman" w:cs="Times New Roman"/>
          <w:color w:val="181818"/>
          <w:spacing w:val="3"/>
          <w:sz w:val="24"/>
          <w:szCs w:val="24"/>
          <w:lang w:val="sq-AL"/>
        </w:rPr>
        <w:t xml:space="preserve"> 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ndryshuar;</w:t>
      </w:r>
    </w:p>
    <w:p w:rsidR="00F40D6C" w:rsidRPr="007D23A2" w:rsidRDefault="00F40D6C" w:rsidP="00F40D6C">
      <w:pPr>
        <w:numPr>
          <w:ilvl w:val="0"/>
          <w:numId w:val="7"/>
        </w:numPr>
        <w:spacing w:line="276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Vendim</w:t>
      </w:r>
      <w:r w:rsidRPr="007D23A2">
        <w:rPr>
          <w:rFonts w:ascii="Times New Roman" w:eastAsia="Times New Roman" w:hAnsi="Times New Roman" w:cs="Times New Roman"/>
          <w:color w:val="181818"/>
          <w:spacing w:val="38"/>
          <w:sz w:val="24"/>
          <w:szCs w:val="24"/>
          <w:lang w:val="sq-AL"/>
        </w:rPr>
        <w:t xml:space="preserve"> 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i</w:t>
      </w:r>
      <w:r w:rsidRPr="007D23A2">
        <w:rPr>
          <w:rFonts w:ascii="Times New Roman" w:eastAsia="Times New Roman" w:hAnsi="Times New Roman" w:cs="Times New Roman"/>
          <w:color w:val="181818"/>
          <w:spacing w:val="46"/>
          <w:sz w:val="24"/>
          <w:szCs w:val="24"/>
          <w:lang w:val="sq-AL"/>
        </w:rPr>
        <w:t xml:space="preserve"> 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KPP-</w:t>
      </w:r>
      <w:r w:rsidRPr="007D23A2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së</w:t>
      </w:r>
      <w:r w:rsidRPr="007D23A2">
        <w:rPr>
          <w:rFonts w:ascii="Times New Roman" w:eastAsia="Times New Roman" w:hAnsi="Times New Roman" w:cs="Times New Roman"/>
          <w:color w:val="2B2B2B"/>
          <w:spacing w:val="48"/>
          <w:sz w:val="24"/>
          <w:szCs w:val="24"/>
          <w:lang w:val="sq-AL"/>
        </w:rPr>
        <w:t xml:space="preserve"> </w:t>
      </w:r>
      <w:r w:rsidRPr="007D23A2">
        <w:rPr>
          <w:rFonts w:ascii="Times New Roman" w:hAnsi="Times New Roman" w:cs="Times New Roman"/>
          <w:sz w:val="24"/>
          <w:szCs w:val="24"/>
          <w:lang w:val="sq-AL"/>
        </w:rPr>
        <w:t>nr. 596/2018, datë12.09.2018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 xml:space="preserve"> “P</w:t>
      </w:r>
      <w:r w:rsidRPr="007D23A2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ë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r</w:t>
      </w:r>
      <w:r w:rsidRPr="007D23A2">
        <w:rPr>
          <w:rFonts w:ascii="Times New Roman" w:eastAsia="Times New Roman" w:hAnsi="Times New Roman" w:cs="Times New Roman"/>
          <w:color w:val="181818"/>
          <w:spacing w:val="48"/>
          <w:sz w:val="24"/>
          <w:szCs w:val="24"/>
          <w:lang w:val="sq-AL"/>
        </w:rPr>
        <w:t xml:space="preserve"> 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mir</w:t>
      </w:r>
      <w:r w:rsidRPr="007D23A2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a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ti</w:t>
      </w:r>
      <w:r w:rsidRPr="007D23A2">
        <w:rPr>
          <w:rFonts w:ascii="Times New Roman" w:eastAsia="Times New Roman" w:hAnsi="Times New Roman" w:cs="Times New Roman"/>
          <w:color w:val="181818"/>
          <w:spacing w:val="-1"/>
          <w:sz w:val="24"/>
          <w:szCs w:val="24"/>
          <w:lang w:val="sq-AL"/>
        </w:rPr>
        <w:t>m</w:t>
      </w:r>
      <w:r w:rsidRPr="007D23A2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i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n</w:t>
      </w:r>
      <w:r w:rsidRPr="007D23A2">
        <w:rPr>
          <w:rFonts w:ascii="Times New Roman" w:eastAsia="Times New Roman" w:hAnsi="Times New Roman" w:cs="Times New Roman"/>
          <w:color w:val="181818"/>
          <w:spacing w:val="46"/>
          <w:sz w:val="24"/>
          <w:szCs w:val="24"/>
          <w:lang w:val="sq-AL"/>
        </w:rPr>
        <w:t xml:space="preserve"> 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e</w:t>
      </w:r>
      <w:r w:rsidRPr="007D23A2">
        <w:rPr>
          <w:rFonts w:ascii="Times New Roman" w:eastAsia="Times New Roman" w:hAnsi="Times New Roman" w:cs="Times New Roman"/>
          <w:color w:val="181818"/>
          <w:spacing w:val="49"/>
          <w:sz w:val="24"/>
          <w:szCs w:val="24"/>
          <w:lang w:val="sq-AL"/>
        </w:rPr>
        <w:t xml:space="preserve"> 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r</w:t>
      </w:r>
      <w:r w:rsidRPr="007D23A2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r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e</w:t>
      </w:r>
      <w:r w:rsidRPr="007D23A2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g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u</w:t>
      </w:r>
      <w:r w:rsidRPr="007D23A2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lla</w:t>
      </w:r>
      <w:r w:rsidRPr="007D23A2">
        <w:rPr>
          <w:rFonts w:ascii="Times New Roman" w:eastAsia="Times New Roman" w:hAnsi="Times New Roman" w:cs="Times New Roman"/>
          <w:color w:val="2B2B2B"/>
          <w:spacing w:val="-1"/>
          <w:sz w:val="24"/>
          <w:szCs w:val="24"/>
          <w:lang w:val="sq-AL"/>
        </w:rPr>
        <w:t>v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 xml:space="preserve">e </w:t>
      </w:r>
      <w:r w:rsidRPr="007D23A2">
        <w:rPr>
          <w:rFonts w:ascii="Times New Roman" w:eastAsia="Times New Roman" w:hAnsi="Times New Roman" w:cs="Times New Roman"/>
          <w:color w:val="3F3F3F"/>
          <w:sz w:val="24"/>
          <w:szCs w:val="24"/>
          <w:lang w:val="sq-AL"/>
        </w:rPr>
        <w:t>"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Pë</w:t>
      </w:r>
      <w:r w:rsidRPr="007D23A2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 xml:space="preserve">r 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Organi</w:t>
      </w:r>
      <w:r w:rsidRPr="007D23A2">
        <w:rPr>
          <w:rFonts w:ascii="Times New Roman" w:eastAsia="Times New Roman" w:hAnsi="Times New Roman" w:cs="Times New Roman"/>
          <w:color w:val="3F3F3F"/>
          <w:sz w:val="24"/>
          <w:szCs w:val="24"/>
          <w:lang w:val="sq-AL"/>
        </w:rPr>
        <w:t>z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imin</w:t>
      </w:r>
      <w:r w:rsidRPr="007D23A2">
        <w:rPr>
          <w:rFonts w:ascii="Times New Roman" w:eastAsia="Times New Roman" w:hAnsi="Times New Roman" w:cs="Times New Roman"/>
          <w:color w:val="181818"/>
          <w:spacing w:val="2"/>
          <w:sz w:val="24"/>
          <w:szCs w:val="24"/>
          <w:lang w:val="sq-AL"/>
        </w:rPr>
        <w:t xml:space="preserve"> 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dh</w:t>
      </w:r>
      <w:r w:rsidRPr="007D23A2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e</w:t>
      </w:r>
      <w:r w:rsidRPr="007D23A2">
        <w:rPr>
          <w:rFonts w:ascii="Times New Roman" w:eastAsia="Times New Roman" w:hAnsi="Times New Roman" w:cs="Times New Roman"/>
          <w:color w:val="2B2B2B"/>
          <w:spacing w:val="-3"/>
          <w:sz w:val="24"/>
          <w:szCs w:val="24"/>
          <w:lang w:val="sq-AL"/>
        </w:rPr>
        <w:t xml:space="preserve"> 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Funksionimin</w:t>
      </w:r>
      <w:r w:rsidRPr="007D23A2">
        <w:rPr>
          <w:rFonts w:ascii="Times New Roman" w:eastAsia="Times New Roman" w:hAnsi="Times New Roman" w:cs="Times New Roman"/>
          <w:color w:val="181818"/>
          <w:spacing w:val="10"/>
          <w:sz w:val="24"/>
          <w:szCs w:val="24"/>
          <w:lang w:val="sq-AL"/>
        </w:rPr>
        <w:t xml:space="preserve"> 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e</w:t>
      </w:r>
      <w:r w:rsidRPr="007D23A2">
        <w:rPr>
          <w:rFonts w:ascii="Times New Roman" w:eastAsia="Times New Roman" w:hAnsi="Times New Roman" w:cs="Times New Roman"/>
          <w:color w:val="181818"/>
          <w:spacing w:val="-8"/>
          <w:sz w:val="24"/>
          <w:szCs w:val="24"/>
          <w:lang w:val="sq-AL"/>
        </w:rPr>
        <w:t xml:space="preserve"> 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K</w:t>
      </w:r>
      <w:r w:rsidRPr="007D23A2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o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mi</w:t>
      </w:r>
      <w:r w:rsidRPr="007D23A2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si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onit</w:t>
      </w:r>
      <w:r w:rsidRPr="007D23A2">
        <w:rPr>
          <w:rFonts w:ascii="Times New Roman" w:eastAsia="Times New Roman" w:hAnsi="Times New Roman" w:cs="Times New Roman"/>
          <w:color w:val="181818"/>
          <w:spacing w:val="5"/>
          <w:sz w:val="24"/>
          <w:szCs w:val="24"/>
          <w:lang w:val="sq-AL"/>
        </w:rPr>
        <w:t xml:space="preserve"> </w:t>
      </w:r>
      <w:r w:rsidRPr="007D23A2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t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ë</w:t>
      </w:r>
      <w:r w:rsidRPr="007D23A2">
        <w:rPr>
          <w:rFonts w:ascii="Times New Roman" w:eastAsia="Times New Roman" w:hAnsi="Times New Roman" w:cs="Times New Roman"/>
          <w:color w:val="181818"/>
          <w:spacing w:val="-10"/>
          <w:sz w:val="24"/>
          <w:szCs w:val="24"/>
          <w:lang w:val="sq-AL"/>
        </w:rPr>
        <w:t xml:space="preserve"> 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Pro</w:t>
      </w:r>
      <w:r w:rsidRPr="007D23A2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k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uri</w:t>
      </w:r>
      <w:r w:rsidRPr="007D23A2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mi</w:t>
      </w:r>
      <w:r w:rsidRPr="007D23A2">
        <w:rPr>
          <w:rFonts w:ascii="Times New Roman" w:eastAsia="Times New Roman" w:hAnsi="Times New Roman" w:cs="Times New Roman"/>
          <w:color w:val="3F3F3F"/>
          <w:sz w:val="24"/>
          <w:szCs w:val="24"/>
          <w:lang w:val="sq-AL"/>
        </w:rPr>
        <w:t>t</w:t>
      </w:r>
      <w:r w:rsidRPr="007D23A2">
        <w:rPr>
          <w:rFonts w:ascii="Times New Roman" w:eastAsia="Times New Roman" w:hAnsi="Times New Roman" w:cs="Times New Roman"/>
          <w:color w:val="3F3F3F"/>
          <w:spacing w:val="3"/>
          <w:sz w:val="24"/>
          <w:szCs w:val="24"/>
          <w:lang w:val="sq-AL"/>
        </w:rPr>
        <w:t xml:space="preserve"> </w:t>
      </w:r>
      <w:r w:rsidRPr="007D23A2">
        <w:rPr>
          <w:rFonts w:ascii="Times New Roman" w:eastAsia="Times New Roman" w:hAnsi="Times New Roman" w:cs="Times New Roman"/>
          <w:color w:val="181818"/>
          <w:w w:val="99"/>
          <w:sz w:val="24"/>
          <w:szCs w:val="24"/>
          <w:lang w:val="sq-AL"/>
        </w:rPr>
        <w:t>Pub</w:t>
      </w:r>
      <w:r w:rsidRPr="007D23A2">
        <w:rPr>
          <w:rFonts w:ascii="Times New Roman" w:eastAsia="Times New Roman" w:hAnsi="Times New Roman" w:cs="Times New Roman"/>
          <w:color w:val="2B2B2B"/>
          <w:w w:val="104"/>
          <w:sz w:val="24"/>
          <w:szCs w:val="24"/>
          <w:lang w:val="sq-AL"/>
        </w:rPr>
        <w:t>lik</w:t>
      </w:r>
      <w:r w:rsidRPr="007D23A2">
        <w:rPr>
          <w:rFonts w:ascii="Times New Roman" w:eastAsia="Times New Roman" w:hAnsi="Times New Roman" w:cs="Times New Roman"/>
          <w:color w:val="3F3F3F"/>
          <w:w w:val="97"/>
          <w:sz w:val="24"/>
          <w:szCs w:val="24"/>
          <w:lang w:val="sq-AL"/>
        </w:rPr>
        <w:t>"</w:t>
      </w:r>
      <w:r w:rsidRPr="007D23A2">
        <w:rPr>
          <w:rFonts w:ascii="Times New Roman" w:eastAsia="Times New Roman" w:hAnsi="Times New Roman" w:cs="Times New Roman"/>
          <w:color w:val="2B2B2B"/>
          <w:w w:val="66"/>
          <w:sz w:val="24"/>
          <w:szCs w:val="24"/>
          <w:lang w:val="sq-AL"/>
        </w:rPr>
        <w:t>;</w:t>
      </w:r>
    </w:p>
    <w:p w:rsidR="00F40D6C" w:rsidRPr="007D23A2" w:rsidRDefault="00F40D6C" w:rsidP="00F40D6C">
      <w:pPr>
        <w:numPr>
          <w:ilvl w:val="0"/>
          <w:numId w:val="7"/>
        </w:numPr>
        <w:tabs>
          <w:tab w:val="left" w:pos="2670"/>
        </w:tabs>
        <w:spacing w:before="64" w:line="276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L</w:t>
      </w:r>
      <w:r w:rsidRPr="007D23A2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i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gji</w:t>
      </w:r>
      <w:r w:rsidRPr="007D23A2">
        <w:rPr>
          <w:rFonts w:ascii="Times New Roman" w:eastAsia="Times New Roman" w:hAnsi="Times New Roman" w:cs="Times New Roman"/>
          <w:color w:val="181818"/>
          <w:spacing w:val="-1"/>
          <w:sz w:val="24"/>
          <w:szCs w:val="24"/>
          <w:lang w:val="sq-AL"/>
        </w:rPr>
        <w:t xml:space="preserve"> </w:t>
      </w:r>
      <w:r w:rsidRPr="007D23A2">
        <w:rPr>
          <w:rFonts w:ascii="Times New Roman" w:hAnsi="Times New Roman" w:cs="Times New Roman"/>
          <w:sz w:val="24"/>
          <w:szCs w:val="24"/>
          <w:lang w:val="sq-AL"/>
        </w:rPr>
        <w:t>nr.125/2013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 xml:space="preserve"> </w:t>
      </w:r>
      <w:r w:rsidRPr="007D23A2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"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Për</w:t>
      </w:r>
      <w:r w:rsidRPr="007D23A2">
        <w:rPr>
          <w:rFonts w:ascii="Times New Roman" w:eastAsia="Times New Roman" w:hAnsi="Times New Roman" w:cs="Times New Roman"/>
          <w:color w:val="181818"/>
          <w:spacing w:val="5"/>
          <w:sz w:val="24"/>
          <w:szCs w:val="24"/>
          <w:lang w:val="sq-AL"/>
        </w:rPr>
        <w:t xml:space="preserve"> 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konç</w:t>
      </w:r>
      <w:r w:rsidRPr="007D23A2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es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ionet</w:t>
      </w:r>
      <w:r w:rsidRPr="007D23A2">
        <w:rPr>
          <w:rFonts w:ascii="Times New Roman" w:eastAsia="Times New Roman" w:hAnsi="Times New Roman" w:cs="Times New Roman"/>
          <w:color w:val="181818"/>
          <w:spacing w:val="11"/>
          <w:sz w:val="24"/>
          <w:szCs w:val="24"/>
          <w:lang w:val="sq-AL"/>
        </w:rPr>
        <w:t xml:space="preserve"> 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dh</w:t>
      </w:r>
      <w:r w:rsidRPr="007D23A2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e</w:t>
      </w:r>
      <w:r w:rsidRPr="007D23A2">
        <w:rPr>
          <w:rFonts w:ascii="Times New Roman" w:eastAsia="Times New Roman" w:hAnsi="Times New Roman" w:cs="Times New Roman"/>
          <w:color w:val="2B2B2B"/>
          <w:spacing w:val="-3"/>
          <w:sz w:val="24"/>
          <w:szCs w:val="24"/>
          <w:lang w:val="sq-AL"/>
        </w:rPr>
        <w:t xml:space="preserve"> 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partner</w:t>
      </w:r>
      <w:r w:rsidRPr="007D23A2">
        <w:rPr>
          <w:rFonts w:ascii="Times New Roman" w:eastAsia="Times New Roman" w:hAnsi="Times New Roman" w:cs="Times New Roman"/>
          <w:color w:val="181818"/>
          <w:spacing w:val="-1"/>
          <w:sz w:val="24"/>
          <w:szCs w:val="24"/>
          <w:lang w:val="sq-AL"/>
        </w:rPr>
        <w:t>i</w:t>
      </w:r>
      <w:r w:rsidRPr="007D23A2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t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e</w:t>
      </w:r>
      <w:r w:rsidRPr="007D23A2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ti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n</w:t>
      </w:r>
      <w:r w:rsidRPr="007D23A2">
        <w:rPr>
          <w:rFonts w:ascii="Times New Roman" w:eastAsia="Times New Roman" w:hAnsi="Times New Roman" w:cs="Times New Roman"/>
          <w:color w:val="181818"/>
          <w:spacing w:val="-8"/>
          <w:sz w:val="24"/>
          <w:szCs w:val="24"/>
          <w:lang w:val="sq-AL"/>
        </w:rPr>
        <w:t xml:space="preserve"> 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publik</w:t>
      </w:r>
      <w:r w:rsidRPr="007D23A2">
        <w:rPr>
          <w:rFonts w:ascii="Times New Roman" w:eastAsia="Times New Roman" w:hAnsi="Times New Roman" w:cs="Times New Roman"/>
          <w:color w:val="181818"/>
          <w:spacing w:val="3"/>
          <w:sz w:val="24"/>
          <w:szCs w:val="24"/>
          <w:lang w:val="sq-AL"/>
        </w:rPr>
        <w:t xml:space="preserve"> </w:t>
      </w:r>
      <w:r w:rsidRPr="007D23A2">
        <w:rPr>
          <w:rFonts w:ascii="Times New Roman" w:eastAsia="Times New Roman" w:hAnsi="Times New Roman" w:cs="Times New Roman"/>
          <w:color w:val="181818"/>
          <w:w w:val="103"/>
          <w:sz w:val="24"/>
          <w:szCs w:val="24"/>
          <w:lang w:val="sq-AL"/>
        </w:rPr>
        <w:t>p</w:t>
      </w:r>
      <w:r w:rsidRPr="007D23A2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r</w:t>
      </w:r>
      <w:r w:rsidRPr="007D23A2">
        <w:rPr>
          <w:rFonts w:ascii="Times New Roman" w:eastAsia="Times New Roman" w:hAnsi="Times New Roman" w:cs="Times New Roman"/>
          <w:color w:val="181818"/>
          <w:w w:val="77"/>
          <w:sz w:val="24"/>
          <w:szCs w:val="24"/>
          <w:lang w:val="sq-AL"/>
        </w:rPr>
        <w:t>i</w:t>
      </w:r>
      <w:r w:rsidRPr="007D23A2">
        <w:rPr>
          <w:rFonts w:ascii="Times New Roman" w:eastAsia="Times New Roman" w:hAnsi="Times New Roman" w:cs="Times New Roman"/>
          <w:color w:val="2B2B2B"/>
          <w:w w:val="106"/>
          <w:sz w:val="24"/>
          <w:szCs w:val="24"/>
          <w:lang w:val="sq-AL"/>
        </w:rPr>
        <w:t>va</w:t>
      </w:r>
      <w:r w:rsidRPr="007D23A2">
        <w:rPr>
          <w:rFonts w:ascii="Times New Roman" w:eastAsia="Times New Roman" w:hAnsi="Times New Roman" w:cs="Times New Roman"/>
          <w:color w:val="181818"/>
          <w:w w:val="121"/>
          <w:sz w:val="24"/>
          <w:szCs w:val="24"/>
          <w:lang w:val="sq-AL"/>
        </w:rPr>
        <w:t>t</w:t>
      </w:r>
      <w:r w:rsidRPr="007D23A2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",</w:t>
      </w:r>
      <w:r w:rsidRPr="007D23A2">
        <w:rPr>
          <w:rFonts w:ascii="Times New Roman" w:eastAsia="Times New Roman" w:hAnsi="Times New Roman" w:cs="Times New Roman"/>
          <w:color w:val="2B2B2B"/>
          <w:spacing w:val="-15"/>
          <w:sz w:val="24"/>
          <w:szCs w:val="24"/>
          <w:lang w:val="sq-AL"/>
        </w:rPr>
        <w:t xml:space="preserve"> </w:t>
      </w:r>
      <w:r w:rsidRPr="007D23A2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t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ë</w:t>
      </w:r>
      <w:r w:rsidRPr="007D23A2">
        <w:rPr>
          <w:rFonts w:ascii="Times New Roman" w:eastAsia="Times New Roman" w:hAnsi="Times New Roman" w:cs="Times New Roman"/>
          <w:color w:val="181818"/>
          <w:spacing w:val="11"/>
          <w:sz w:val="24"/>
          <w:szCs w:val="24"/>
          <w:lang w:val="sq-AL"/>
        </w:rPr>
        <w:t xml:space="preserve"> 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ndryshuar;</w:t>
      </w:r>
    </w:p>
    <w:p w:rsidR="00F40D6C" w:rsidRPr="007D23A2" w:rsidRDefault="00F40D6C" w:rsidP="00F40D6C">
      <w:pPr>
        <w:numPr>
          <w:ilvl w:val="0"/>
          <w:numId w:val="7"/>
        </w:numPr>
        <w:tabs>
          <w:tab w:val="left" w:pos="1000"/>
        </w:tabs>
        <w:spacing w:before="62" w:line="276" w:lineRule="auto"/>
        <w:ind w:left="360" w:right="838"/>
        <w:contextualSpacing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V</w:t>
      </w:r>
      <w:r w:rsidRPr="007D23A2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e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ndim</w:t>
      </w:r>
      <w:r w:rsidRPr="007D23A2">
        <w:rPr>
          <w:rFonts w:ascii="Times New Roman" w:eastAsia="Times New Roman" w:hAnsi="Times New Roman" w:cs="Times New Roman"/>
          <w:color w:val="181818"/>
          <w:spacing w:val="2"/>
          <w:sz w:val="24"/>
          <w:szCs w:val="24"/>
          <w:lang w:val="sq-AL"/>
        </w:rPr>
        <w:t xml:space="preserve"> </w:t>
      </w:r>
      <w:r w:rsidRPr="007D23A2">
        <w:rPr>
          <w:rFonts w:ascii="Times New Roman" w:eastAsia="Times New Roman" w:hAnsi="Times New Roman" w:cs="Times New Roman"/>
          <w:color w:val="181818"/>
          <w:w w:val="106"/>
          <w:sz w:val="24"/>
          <w:szCs w:val="24"/>
          <w:lang w:val="sq-AL"/>
        </w:rPr>
        <w:t>nr</w:t>
      </w:r>
      <w:r w:rsidRPr="007D23A2">
        <w:rPr>
          <w:rFonts w:ascii="Times New Roman" w:eastAsia="Times New Roman" w:hAnsi="Times New Roman" w:cs="Times New Roman"/>
          <w:color w:val="3F3F3F"/>
          <w:w w:val="61"/>
          <w:sz w:val="24"/>
          <w:szCs w:val="24"/>
          <w:lang w:val="sq-AL"/>
        </w:rPr>
        <w:t>.</w:t>
      </w:r>
      <w:r w:rsidRPr="007D23A2">
        <w:rPr>
          <w:rFonts w:ascii="Times New Roman" w:hAnsi="Times New Roman" w:cs="Times New Roman"/>
          <w:sz w:val="24"/>
          <w:szCs w:val="24"/>
          <w:lang w:val="sq-AL"/>
        </w:rPr>
        <w:t>576, datë 10.07.2013</w:t>
      </w:r>
      <w:r w:rsidRPr="007D23A2">
        <w:rPr>
          <w:rFonts w:ascii="Times New Roman" w:eastAsia="Times New Roman" w:hAnsi="Times New Roman" w:cs="Times New Roman"/>
          <w:color w:val="181818"/>
          <w:spacing w:val="-2"/>
          <w:sz w:val="24"/>
          <w:szCs w:val="24"/>
          <w:lang w:val="sq-AL"/>
        </w:rPr>
        <w:t xml:space="preserve"> 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i</w:t>
      </w:r>
      <w:r w:rsidRPr="007D23A2">
        <w:rPr>
          <w:rFonts w:ascii="Times New Roman" w:eastAsia="Times New Roman" w:hAnsi="Times New Roman" w:cs="Times New Roman"/>
          <w:color w:val="181818"/>
          <w:spacing w:val="3"/>
          <w:sz w:val="24"/>
          <w:szCs w:val="24"/>
          <w:lang w:val="sq-AL"/>
        </w:rPr>
        <w:t xml:space="preserve"> 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Këshillit</w:t>
      </w:r>
      <w:r w:rsidRPr="007D23A2">
        <w:rPr>
          <w:rFonts w:ascii="Times New Roman" w:eastAsia="Times New Roman" w:hAnsi="Times New Roman" w:cs="Times New Roman"/>
          <w:color w:val="181818"/>
          <w:spacing w:val="6"/>
          <w:sz w:val="24"/>
          <w:szCs w:val="24"/>
          <w:lang w:val="sq-AL"/>
        </w:rPr>
        <w:t xml:space="preserve"> 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t</w:t>
      </w:r>
      <w:r w:rsidRPr="007D23A2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ë</w:t>
      </w:r>
      <w:r w:rsidRPr="007D23A2">
        <w:rPr>
          <w:rFonts w:ascii="Times New Roman" w:eastAsia="Times New Roman" w:hAnsi="Times New Roman" w:cs="Times New Roman"/>
          <w:color w:val="2B2B2B"/>
          <w:spacing w:val="19"/>
          <w:sz w:val="24"/>
          <w:szCs w:val="24"/>
          <w:lang w:val="sq-AL"/>
        </w:rPr>
        <w:t xml:space="preserve"> 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Mini</w:t>
      </w:r>
      <w:r w:rsidRPr="007D23A2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s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tr</w:t>
      </w:r>
      <w:r w:rsidRPr="007D23A2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a</w:t>
      </w:r>
      <w:r w:rsidRPr="007D23A2">
        <w:rPr>
          <w:rFonts w:ascii="Times New Roman" w:eastAsia="Times New Roman" w:hAnsi="Times New Roman" w:cs="Times New Roman"/>
          <w:color w:val="3F3F3F"/>
          <w:sz w:val="24"/>
          <w:szCs w:val="24"/>
          <w:lang w:val="sq-AL"/>
        </w:rPr>
        <w:t>v</w:t>
      </w:r>
      <w:r w:rsidRPr="007D23A2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e</w:t>
      </w:r>
      <w:r w:rsidRPr="007D23A2">
        <w:rPr>
          <w:rFonts w:ascii="Times New Roman" w:eastAsia="Times New Roman" w:hAnsi="Times New Roman" w:cs="Times New Roman"/>
          <w:color w:val="2B2B2B"/>
          <w:spacing w:val="10"/>
          <w:sz w:val="24"/>
          <w:szCs w:val="24"/>
          <w:lang w:val="sq-AL"/>
        </w:rPr>
        <w:t xml:space="preserve"> </w:t>
      </w:r>
      <w:r w:rsidRPr="007D23A2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"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P</w:t>
      </w:r>
      <w:r w:rsidRPr="007D23A2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ë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r</w:t>
      </w:r>
      <w:r w:rsidRPr="007D23A2">
        <w:rPr>
          <w:rFonts w:ascii="Times New Roman" w:eastAsia="Times New Roman" w:hAnsi="Times New Roman" w:cs="Times New Roman"/>
          <w:color w:val="181818"/>
          <w:spacing w:val="19"/>
          <w:sz w:val="24"/>
          <w:szCs w:val="24"/>
          <w:lang w:val="sq-AL"/>
        </w:rPr>
        <w:t xml:space="preserve"> 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m</w:t>
      </w:r>
      <w:r w:rsidRPr="007D23A2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i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r</w:t>
      </w:r>
      <w:r w:rsidRPr="007D23A2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at</w:t>
      </w:r>
      <w:r w:rsidRPr="007D23A2">
        <w:rPr>
          <w:rFonts w:ascii="Times New Roman" w:eastAsia="Times New Roman" w:hAnsi="Times New Roman" w:cs="Times New Roman"/>
          <w:color w:val="2B2B2B"/>
          <w:spacing w:val="-1"/>
          <w:sz w:val="24"/>
          <w:szCs w:val="24"/>
          <w:lang w:val="sq-AL"/>
        </w:rPr>
        <w:t>i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min</w:t>
      </w:r>
      <w:r w:rsidRPr="007D23A2">
        <w:rPr>
          <w:rFonts w:ascii="Times New Roman" w:eastAsia="Times New Roman" w:hAnsi="Times New Roman" w:cs="Times New Roman"/>
          <w:color w:val="181818"/>
          <w:spacing w:val="16"/>
          <w:sz w:val="24"/>
          <w:szCs w:val="24"/>
          <w:lang w:val="sq-AL"/>
        </w:rPr>
        <w:t xml:space="preserve"> </w:t>
      </w:r>
      <w:r w:rsidRPr="007D23A2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e</w:t>
      </w:r>
      <w:r w:rsidRPr="007D23A2">
        <w:rPr>
          <w:rFonts w:ascii="Times New Roman" w:eastAsia="Times New Roman" w:hAnsi="Times New Roman" w:cs="Times New Roman"/>
          <w:color w:val="2B2B2B"/>
          <w:spacing w:val="6"/>
          <w:sz w:val="24"/>
          <w:szCs w:val="24"/>
          <w:lang w:val="sq-AL"/>
        </w:rPr>
        <w:t xml:space="preserve"> </w:t>
      </w:r>
      <w:r w:rsidRPr="007D23A2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rr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egull</w:t>
      </w:r>
      <w:r w:rsidRPr="007D23A2">
        <w:rPr>
          <w:rFonts w:ascii="Times New Roman" w:eastAsia="Times New Roman" w:hAnsi="Times New Roman" w:cs="Times New Roman"/>
          <w:color w:val="181818"/>
          <w:spacing w:val="-1"/>
          <w:sz w:val="24"/>
          <w:szCs w:val="24"/>
          <w:lang w:val="sq-AL"/>
        </w:rPr>
        <w:t>a</w:t>
      </w:r>
      <w:r w:rsidRPr="007D23A2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 xml:space="preserve">ve 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pë</w:t>
      </w:r>
      <w:r w:rsidRPr="007D23A2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r</w:t>
      </w:r>
      <w:r w:rsidRPr="007D23A2">
        <w:rPr>
          <w:rFonts w:ascii="Times New Roman" w:eastAsia="Times New Roman" w:hAnsi="Times New Roman" w:cs="Times New Roman"/>
          <w:color w:val="2B2B2B"/>
          <w:spacing w:val="46"/>
          <w:sz w:val="24"/>
          <w:szCs w:val="24"/>
          <w:lang w:val="sq-AL"/>
        </w:rPr>
        <w:t xml:space="preserve"> 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id</w:t>
      </w:r>
      <w:r w:rsidRPr="007D23A2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e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n</w:t>
      </w:r>
      <w:r w:rsidRPr="007D23A2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t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ifikimin,</w:t>
      </w:r>
      <w:r w:rsidRPr="007D23A2">
        <w:rPr>
          <w:rFonts w:ascii="Times New Roman" w:eastAsia="Times New Roman" w:hAnsi="Times New Roman" w:cs="Times New Roman"/>
          <w:color w:val="181818"/>
          <w:spacing w:val="33"/>
          <w:sz w:val="24"/>
          <w:szCs w:val="24"/>
          <w:lang w:val="sq-AL"/>
        </w:rPr>
        <w:t xml:space="preserve"> </w:t>
      </w:r>
      <w:r w:rsidRPr="007D23A2">
        <w:rPr>
          <w:rFonts w:ascii="Times New Roman" w:eastAsia="Times New Roman" w:hAnsi="Times New Roman" w:cs="Times New Roman"/>
          <w:color w:val="3F3F3F"/>
          <w:sz w:val="24"/>
          <w:szCs w:val="24"/>
          <w:lang w:val="sq-AL"/>
        </w:rPr>
        <w:t>v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l</w:t>
      </w:r>
      <w:r w:rsidRPr="007D23A2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e</w:t>
      </w:r>
      <w:r w:rsidRPr="007D23A2">
        <w:rPr>
          <w:rFonts w:ascii="Times New Roman" w:eastAsia="Times New Roman" w:hAnsi="Times New Roman" w:cs="Times New Roman"/>
          <w:color w:val="3F3F3F"/>
          <w:sz w:val="24"/>
          <w:szCs w:val="24"/>
          <w:lang w:val="sq-AL"/>
        </w:rPr>
        <w:t>r</w:t>
      </w:r>
      <w:r w:rsidRPr="007D23A2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ë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simin dhe</w:t>
      </w:r>
      <w:r w:rsidRPr="007D23A2">
        <w:rPr>
          <w:rFonts w:ascii="Times New Roman" w:eastAsia="Times New Roman" w:hAnsi="Times New Roman" w:cs="Times New Roman"/>
          <w:color w:val="181818"/>
          <w:spacing w:val="35"/>
          <w:sz w:val="24"/>
          <w:szCs w:val="24"/>
          <w:lang w:val="sq-AL"/>
        </w:rPr>
        <w:t xml:space="preserve"> 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dhëni</w:t>
      </w:r>
      <w:r w:rsidRPr="007D23A2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e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n</w:t>
      </w:r>
      <w:r w:rsidRPr="007D23A2">
        <w:rPr>
          <w:rFonts w:ascii="Times New Roman" w:eastAsia="Times New Roman" w:hAnsi="Times New Roman" w:cs="Times New Roman"/>
          <w:color w:val="181818"/>
          <w:spacing w:val="39"/>
          <w:sz w:val="24"/>
          <w:szCs w:val="24"/>
          <w:lang w:val="sq-AL"/>
        </w:rPr>
        <w:t xml:space="preserve"> 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e</w:t>
      </w:r>
      <w:r w:rsidRPr="007D23A2">
        <w:rPr>
          <w:rFonts w:ascii="Times New Roman" w:eastAsia="Times New Roman" w:hAnsi="Times New Roman" w:cs="Times New Roman"/>
          <w:color w:val="181818"/>
          <w:spacing w:val="30"/>
          <w:sz w:val="24"/>
          <w:szCs w:val="24"/>
          <w:lang w:val="sq-AL"/>
        </w:rPr>
        <w:t xml:space="preserve"> 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kon</w:t>
      </w:r>
      <w:r w:rsidRPr="007D23A2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çesio</w:t>
      </w:r>
      <w:r w:rsidRPr="007D23A2">
        <w:rPr>
          <w:rFonts w:ascii="Times New Roman" w:eastAsia="Times New Roman" w:hAnsi="Times New Roman" w:cs="Times New Roman"/>
          <w:color w:val="2B2B2B"/>
          <w:spacing w:val="-1"/>
          <w:sz w:val="24"/>
          <w:szCs w:val="24"/>
          <w:lang w:val="sq-AL"/>
        </w:rPr>
        <w:t>n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eve</w:t>
      </w:r>
      <w:r w:rsidRPr="007D23A2">
        <w:rPr>
          <w:rFonts w:ascii="Times New Roman" w:eastAsia="Times New Roman" w:hAnsi="Times New Roman" w:cs="Times New Roman"/>
          <w:color w:val="181818"/>
          <w:spacing w:val="48"/>
          <w:sz w:val="24"/>
          <w:szCs w:val="24"/>
          <w:lang w:val="sq-AL"/>
        </w:rPr>
        <w:t xml:space="preserve"> </w:t>
      </w:r>
      <w:r w:rsidRPr="007D23A2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dh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e</w:t>
      </w:r>
      <w:r w:rsidRPr="007D23A2">
        <w:rPr>
          <w:rFonts w:ascii="Times New Roman" w:eastAsia="Times New Roman" w:hAnsi="Times New Roman" w:cs="Times New Roman"/>
          <w:color w:val="181818"/>
          <w:spacing w:val="35"/>
          <w:sz w:val="24"/>
          <w:szCs w:val="24"/>
          <w:lang w:val="sq-AL"/>
        </w:rPr>
        <w:t xml:space="preserve"> </w:t>
      </w:r>
      <w:r w:rsidRPr="007D23A2">
        <w:rPr>
          <w:rFonts w:ascii="Times New Roman" w:eastAsia="Times New Roman" w:hAnsi="Times New Roman" w:cs="Times New Roman"/>
          <w:color w:val="181818"/>
          <w:w w:val="98"/>
          <w:sz w:val="24"/>
          <w:szCs w:val="24"/>
          <w:lang w:val="sq-AL"/>
        </w:rPr>
        <w:t>hi</w:t>
      </w:r>
      <w:r w:rsidRPr="007D23A2">
        <w:rPr>
          <w:rFonts w:ascii="Times New Roman" w:eastAsia="Times New Roman" w:hAnsi="Times New Roman" w:cs="Times New Roman"/>
          <w:color w:val="2B2B2B"/>
          <w:w w:val="101"/>
          <w:sz w:val="24"/>
          <w:szCs w:val="24"/>
          <w:lang w:val="sq-AL"/>
        </w:rPr>
        <w:t>droce</w:t>
      </w:r>
      <w:r w:rsidRPr="007D23A2">
        <w:rPr>
          <w:rFonts w:ascii="Times New Roman" w:eastAsia="Times New Roman" w:hAnsi="Times New Roman" w:cs="Times New Roman"/>
          <w:color w:val="181818"/>
          <w:w w:val="103"/>
          <w:sz w:val="24"/>
          <w:szCs w:val="24"/>
          <w:lang w:val="sq-AL"/>
        </w:rPr>
        <w:t>n</w:t>
      </w:r>
      <w:r w:rsidRPr="007D23A2">
        <w:rPr>
          <w:rFonts w:ascii="Times New Roman" w:eastAsia="Times New Roman" w:hAnsi="Times New Roman" w:cs="Times New Roman"/>
          <w:color w:val="3F3F3F"/>
          <w:w w:val="110"/>
          <w:sz w:val="24"/>
          <w:szCs w:val="24"/>
          <w:lang w:val="sq-AL"/>
        </w:rPr>
        <w:t>t</w:t>
      </w:r>
      <w:r w:rsidRPr="007D23A2">
        <w:rPr>
          <w:rFonts w:ascii="Times New Roman" w:eastAsia="Times New Roman" w:hAnsi="Times New Roman" w:cs="Times New Roman"/>
          <w:color w:val="2B2B2B"/>
          <w:w w:val="98"/>
          <w:sz w:val="24"/>
          <w:szCs w:val="24"/>
          <w:lang w:val="sq-AL"/>
        </w:rPr>
        <w:t>ra</w:t>
      </w:r>
      <w:r w:rsidRPr="007D23A2">
        <w:rPr>
          <w:rFonts w:ascii="Times New Roman" w:eastAsia="Times New Roman" w:hAnsi="Times New Roman" w:cs="Times New Roman"/>
          <w:color w:val="181818"/>
          <w:w w:val="88"/>
          <w:sz w:val="24"/>
          <w:szCs w:val="24"/>
          <w:lang w:val="sq-AL"/>
        </w:rPr>
        <w:t>l</w:t>
      </w:r>
      <w:r w:rsidRPr="007D23A2">
        <w:rPr>
          <w:rFonts w:ascii="Times New Roman" w:eastAsia="Times New Roman" w:hAnsi="Times New Roman" w:cs="Times New Roman"/>
          <w:color w:val="2B2B2B"/>
          <w:w w:val="96"/>
          <w:sz w:val="24"/>
          <w:szCs w:val="24"/>
          <w:lang w:val="sq-AL"/>
        </w:rPr>
        <w:t>eve</w:t>
      </w:r>
      <w:r w:rsidRPr="007D23A2">
        <w:rPr>
          <w:rFonts w:ascii="Times New Roman" w:eastAsia="Times New Roman" w:hAnsi="Times New Roman" w:cs="Times New Roman"/>
          <w:color w:val="3F3F3F"/>
          <w:w w:val="104"/>
          <w:sz w:val="24"/>
          <w:szCs w:val="24"/>
          <w:lang w:val="sq-AL"/>
        </w:rPr>
        <w:t>"</w:t>
      </w:r>
      <w:r w:rsidRPr="007D23A2">
        <w:rPr>
          <w:rFonts w:ascii="Times New Roman" w:eastAsia="Times New Roman" w:hAnsi="Times New Roman" w:cs="Times New Roman"/>
          <w:color w:val="2B2B2B"/>
          <w:w w:val="61"/>
          <w:sz w:val="24"/>
          <w:szCs w:val="24"/>
          <w:lang w:val="sq-AL"/>
        </w:rPr>
        <w:t>,</w:t>
      </w:r>
      <w:r w:rsidRPr="007D23A2">
        <w:rPr>
          <w:rFonts w:ascii="Times New Roman" w:eastAsia="Times New Roman" w:hAnsi="Times New Roman" w:cs="Times New Roman"/>
          <w:color w:val="2B2B2B"/>
          <w:spacing w:val="1"/>
          <w:w w:val="61"/>
          <w:sz w:val="24"/>
          <w:szCs w:val="24"/>
          <w:lang w:val="sq-AL"/>
        </w:rPr>
        <w:t xml:space="preserve"> </w:t>
      </w:r>
      <w:r w:rsidRPr="007D23A2">
        <w:rPr>
          <w:rFonts w:ascii="Times New Roman" w:eastAsia="Times New Roman" w:hAnsi="Times New Roman" w:cs="Times New Roman"/>
          <w:color w:val="181818"/>
          <w:w w:val="117"/>
          <w:sz w:val="24"/>
          <w:szCs w:val="24"/>
          <w:lang w:val="sq-AL"/>
        </w:rPr>
        <w:t>t</w:t>
      </w:r>
      <w:r w:rsidRPr="007D23A2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 xml:space="preserve">ë </w:t>
      </w:r>
      <w:r w:rsidRPr="007D23A2">
        <w:rPr>
          <w:rFonts w:ascii="Times New Roman" w:eastAsia="Times New Roman" w:hAnsi="Times New Roman" w:cs="Times New Roman"/>
          <w:color w:val="181818"/>
          <w:w w:val="97"/>
          <w:sz w:val="24"/>
          <w:szCs w:val="24"/>
          <w:lang w:val="sq-AL"/>
        </w:rPr>
        <w:t>nd</w:t>
      </w:r>
      <w:r w:rsidRPr="007D23A2">
        <w:rPr>
          <w:rFonts w:ascii="Times New Roman" w:eastAsia="Times New Roman" w:hAnsi="Times New Roman" w:cs="Times New Roman"/>
          <w:color w:val="2B2B2B"/>
          <w:w w:val="102"/>
          <w:sz w:val="24"/>
          <w:szCs w:val="24"/>
          <w:lang w:val="sq-AL"/>
        </w:rPr>
        <w:t>rys</w:t>
      </w:r>
      <w:r w:rsidRPr="007D23A2">
        <w:rPr>
          <w:rFonts w:ascii="Times New Roman" w:eastAsia="Times New Roman" w:hAnsi="Times New Roman" w:cs="Times New Roman"/>
          <w:color w:val="181818"/>
          <w:w w:val="101"/>
          <w:sz w:val="24"/>
          <w:szCs w:val="24"/>
          <w:lang w:val="sq-AL"/>
        </w:rPr>
        <w:t>hua</w:t>
      </w:r>
      <w:r w:rsidRPr="007D23A2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r;</w:t>
      </w:r>
    </w:p>
    <w:p w:rsidR="00F40D6C" w:rsidRPr="007D23A2" w:rsidRDefault="00F40D6C" w:rsidP="00F40D6C">
      <w:pPr>
        <w:numPr>
          <w:ilvl w:val="0"/>
          <w:numId w:val="7"/>
        </w:numPr>
        <w:spacing w:line="276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Vendim</w:t>
      </w:r>
      <w:r w:rsidRPr="007D23A2">
        <w:rPr>
          <w:rFonts w:ascii="Times New Roman" w:eastAsia="Times New Roman" w:hAnsi="Times New Roman" w:cs="Times New Roman"/>
          <w:color w:val="181818"/>
          <w:spacing w:val="2"/>
          <w:sz w:val="24"/>
          <w:szCs w:val="24"/>
          <w:lang w:val="sq-AL"/>
        </w:rPr>
        <w:t xml:space="preserve"> </w:t>
      </w:r>
      <w:r w:rsidRPr="007D23A2">
        <w:rPr>
          <w:rFonts w:ascii="Times New Roman" w:eastAsia="Times New Roman" w:hAnsi="Times New Roman" w:cs="Times New Roman"/>
          <w:color w:val="181818"/>
          <w:w w:val="106"/>
          <w:sz w:val="24"/>
          <w:szCs w:val="24"/>
          <w:lang w:val="sq-AL"/>
        </w:rPr>
        <w:t>nr</w:t>
      </w:r>
      <w:r w:rsidRPr="007D23A2">
        <w:rPr>
          <w:rFonts w:ascii="Times New Roman" w:eastAsia="Times New Roman" w:hAnsi="Times New Roman" w:cs="Times New Roman"/>
          <w:color w:val="2B2B2B"/>
          <w:w w:val="61"/>
          <w:sz w:val="24"/>
          <w:szCs w:val="24"/>
          <w:lang w:val="sq-AL"/>
        </w:rPr>
        <w:t xml:space="preserve">. </w:t>
      </w:r>
      <w:r w:rsidRPr="007D23A2">
        <w:rPr>
          <w:rFonts w:ascii="Times New Roman" w:hAnsi="Times New Roman" w:cs="Times New Roman"/>
          <w:sz w:val="24"/>
          <w:szCs w:val="24"/>
          <w:lang w:val="sq-AL"/>
        </w:rPr>
        <w:t>575, datë 10.07.2013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 xml:space="preserve"> </w:t>
      </w:r>
      <w:r w:rsidRPr="007D23A2">
        <w:rPr>
          <w:rFonts w:ascii="Times New Roman" w:eastAsia="Arial" w:hAnsi="Times New Roman" w:cs="Times New Roman"/>
          <w:color w:val="2B2B2B"/>
          <w:sz w:val="24"/>
          <w:szCs w:val="24"/>
          <w:lang w:val="sq-AL"/>
        </w:rPr>
        <w:t>i</w:t>
      </w:r>
      <w:r w:rsidRPr="007D23A2">
        <w:rPr>
          <w:rFonts w:ascii="Times New Roman" w:eastAsia="Arial" w:hAnsi="Times New Roman" w:cs="Times New Roman"/>
          <w:color w:val="2B2B2B"/>
          <w:spacing w:val="24"/>
          <w:sz w:val="24"/>
          <w:szCs w:val="24"/>
          <w:lang w:val="sq-AL"/>
        </w:rPr>
        <w:t xml:space="preserve"> 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K</w:t>
      </w:r>
      <w:r w:rsidRPr="007D23A2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ë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shil</w:t>
      </w:r>
      <w:r w:rsidRPr="007D23A2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li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t</w:t>
      </w:r>
      <w:r w:rsidRPr="007D23A2">
        <w:rPr>
          <w:rFonts w:ascii="Times New Roman" w:eastAsia="Times New Roman" w:hAnsi="Times New Roman" w:cs="Times New Roman"/>
          <w:color w:val="181818"/>
          <w:spacing w:val="8"/>
          <w:sz w:val="24"/>
          <w:szCs w:val="24"/>
          <w:lang w:val="sq-AL"/>
        </w:rPr>
        <w:t xml:space="preserve"> 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të</w:t>
      </w:r>
      <w:r w:rsidRPr="007D23A2">
        <w:rPr>
          <w:rFonts w:ascii="Times New Roman" w:eastAsia="Times New Roman" w:hAnsi="Times New Roman" w:cs="Times New Roman"/>
          <w:color w:val="181818"/>
          <w:spacing w:val="12"/>
          <w:sz w:val="24"/>
          <w:szCs w:val="24"/>
          <w:lang w:val="sq-AL"/>
        </w:rPr>
        <w:t xml:space="preserve"> 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Mini</w:t>
      </w:r>
      <w:r w:rsidRPr="007D23A2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stra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v</w:t>
      </w:r>
      <w:r w:rsidRPr="007D23A2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e</w:t>
      </w:r>
      <w:r w:rsidRPr="007D23A2">
        <w:rPr>
          <w:rFonts w:ascii="Times New Roman" w:eastAsia="Times New Roman" w:hAnsi="Times New Roman" w:cs="Times New Roman"/>
          <w:color w:val="2B2B2B"/>
          <w:spacing w:val="10"/>
          <w:sz w:val="24"/>
          <w:szCs w:val="24"/>
          <w:lang w:val="sq-AL"/>
        </w:rPr>
        <w:t xml:space="preserve"> </w:t>
      </w:r>
      <w:r w:rsidRPr="007D23A2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"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P</w:t>
      </w:r>
      <w:r w:rsidRPr="007D23A2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ër</w:t>
      </w:r>
      <w:r w:rsidRPr="007D23A2">
        <w:rPr>
          <w:rFonts w:ascii="Times New Roman" w:eastAsia="Times New Roman" w:hAnsi="Times New Roman" w:cs="Times New Roman"/>
          <w:color w:val="2B2B2B"/>
          <w:spacing w:val="12"/>
          <w:sz w:val="24"/>
          <w:szCs w:val="24"/>
          <w:lang w:val="sq-AL"/>
        </w:rPr>
        <w:t xml:space="preserve"> 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miratimin</w:t>
      </w:r>
      <w:r w:rsidRPr="007D23A2">
        <w:rPr>
          <w:rFonts w:ascii="Times New Roman" w:eastAsia="Times New Roman" w:hAnsi="Times New Roman" w:cs="Times New Roman"/>
          <w:color w:val="181818"/>
          <w:spacing w:val="23"/>
          <w:sz w:val="24"/>
          <w:szCs w:val="24"/>
          <w:lang w:val="sq-AL"/>
        </w:rPr>
        <w:t xml:space="preserve"> 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e</w:t>
      </w:r>
      <w:r w:rsidRPr="007D23A2">
        <w:rPr>
          <w:rFonts w:ascii="Times New Roman" w:eastAsia="Times New Roman" w:hAnsi="Times New Roman" w:cs="Times New Roman"/>
          <w:color w:val="181818"/>
          <w:spacing w:val="13"/>
          <w:sz w:val="24"/>
          <w:szCs w:val="24"/>
          <w:lang w:val="sq-AL"/>
        </w:rPr>
        <w:t xml:space="preserve"> 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rr</w:t>
      </w:r>
      <w:r w:rsidRPr="007D23A2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eg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u</w:t>
      </w:r>
      <w:r w:rsidRPr="007D23A2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lla</w:t>
      </w:r>
      <w:r w:rsidRPr="007D23A2">
        <w:rPr>
          <w:rFonts w:ascii="Times New Roman" w:eastAsia="Times New Roman" w:hAnsi="Times New Roman" w:cs="Times New Roman"/>
          <w:color w:val="2B2B2B"/>
          <w:spacing w:val="-1"/>
          <w:sz w:val="24"/>
          <w:szCs w:val="24"/>
          <w:lang w:val="sq-AL"/>
        </w:rPr>
        <w:t>v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e për</w:t>
      </w:r>
      <w:r w:rsidRPr="007D23A2">
        <w:rPr>
          <w:rFonts w:ascii="Times New Roman" w:eastAsia="Times New Roman" w:hAnsi="Times New Roman" w:cs="Times New Roman"/>
          <w:color w:val="181818"/>
          <w:spacing w:val="8"/>
          <w:sz w:val="24"/>
          <w:szCs w:val="24"/>
          <w:lang w:val="sq-AL"/>
        </w:rPr>
        <w:t xml:space="preserve"> 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dhëni</w:t>
      </w:r>
      <w:r w:rsidRPr="007D23A2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e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n</w:t>
      </w:r>
      <w:r w:rsidRPr="007D23A2">
        <w:rPr>
          <w:rFonts w:ascii="Times New Roman" w:eastAsia="Times New Roman" w:hAnsi="Times New Roman" w:cs="Times New Roman"/>
          <w:color w:val="181818"/>
          <w:spacing w:val="-5"/>
          <w:sz w:val="24"/>
          <w:szCs w:val="24"/>
          <w:lang w:val="sq-AL"/>
        </w:rPr>
        <w:t xml:space="preserve"> 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e</w:t>
      </w:r>
      <w:r w:rsidRPr="007D23A2">
        <w:rPr>
          <w:rFonts w:ascii="Times New Roman" w:eastAsia="Times New Roman" w:hAnsi="Times New Roman" w:cs="Times New Roman"/>
          <w:color w:val="181818"/>
          <w:spacing w:val="-1"/>
          <w:sz w:val="24"/>
          <w:szCs w:val="24"/>
          <w:lang w:val="sq-AL"/>
        </w:rPr>
        <w:t xml:space="preserve"> 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konç</w:t>
      </w:r>
      <w:r w:rsidRPr="007D23A2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e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si</w:t>
      </w:r>
      <w:r w:rsidRPr="007D23A2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o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neve</w:t>
      </w:r>
      <w:r w:rsidRPr="007D23A2">
        <w:rPr>
          <w:rFonts w:ascii="Times New Roman" w:eastAsia="Times New Roman" w:hAnsi="Times New Roman" w:cs="Times New Roman"/>
          <w:color w:val="3F3F3F"/>
          <w:sz w:val="24"/>
          <w:szCs w:val="24"/>
          <w:lang w:val="sq-AL"/>
        </w:rPr>
        <w:t>/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partneri</w:t>
      </w:r>
      <w:r w:rsidRPr="007D23A2">
        <w:rPr>
          <w:rFonts w:ascii="Times New Roman" w:eastAsia="Times New Roman" w:hAnsi="Times New Roman" w:cs="Times New Roman"/>
          <w:color w:val="181818"/>
          <w:spacing w:val="-1"/>
          <w:sz w:val="24"/>
          <w:szCs w:val="24"/>
          <w:lang w:val="sq-AL"/>
        </w:rPr>
        <w:t>t</w:t>
      </w:r>
      <w:r w:rsidRPr="007D23A2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e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tit</w:t>
      </w:r>
      <w:r w:rsidRPr="007D23A2">
        <w:rPr>
          <w:rFonts w:ascii="Times New Roman" w:eastAsia="Times New Roman" w:hAnsi="Times New Roman" w:cs="Times New Roman"/>
          <w:color w:val="181818"/>
          <w:spacing w:val="-1"/>
          <w:sz w:val="24"/>
          <w:szCs w:val="24"/>
          <w:lang w:val="sq-AL"/>
        </w:rPr>
        <w:t xml:space="preserve"> 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publi</w:t>
      </w:r>
      <w:r w:rsidRPr="007D23A2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k</w:t>
      </w:r>
      <w:r w:rsidRPr="007D23A2">
        <w:rPr>
          <w:rFonts w:ascii="Times New Roman" w:eastAsia="Times New Roman" w:hAnsi="Times New Roman" w:cs="Times New Roman"/>
          <w:color w:val="2B2B2B"/>
          <w:spacing w:val="4"/>
          <w:sz w:val="24"/>
          <w:szCs w:val="24"/>
          <w:lang w:val="sq-AL"/>
        </w:rPr>
        <w:t xml:space="preserve"> </w:t>
      </w:r>
      <w:r w:rsidRPr="007D23A2">
        <w:rPr>
          <w:rFonts w:ascii="Times New Roman" w:eastAsia="Times New Roman" w:hAnsi="Times New Roman" w:cs="Times New Roman"/>
          <w:color w:val="181818"/>
          <w:w w:val="101"/>
          <w:sz w:val="24"/>
          <w:szCs w:val="24"/>
          <w:lang w:val="sq-AL"/>
        </w:rPr>
        <w:t>pri</w:t>
      </w:r>
      <w:r w:rsidRPr="007D23A2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va</w:t>
      </w:r>
      <w:r w:rsidRPr="007D23A2">
        <w:rPr>
          <w:rFonts w:ascii="Times New Roman" w:eastAsia="Times New Roman" w:hAnsi="Times New Roman" w:cs="Times New Roman"/>
          <w:color w:val="181818"/>
          <w:w w:val="106"/>
          <w:sz w:val="24"/>
          <w:szCs w:val="24"/>
          <w:lang w:val="sq-AL"/>
        </w:rPr>
        <w:t>t"</w:t>
      </w:r>
      <w:r w:rsidRPr="007D23A2">
        <w:rPr>
          <w:rFonts w:ascii="Times New Roman" w:eastAsia="Times New Roman" w:hAnsi="Times New Roman" w:cs="Times New Roman"/>
          <w:color w:val="2B2B2B"/>
          <w:w w:val="73"/>
          <w:sz w:val="24"/>
          <w:szCs w:val="24"/>
          <w:lang w:val="sq-AL"/>
        </w:rPr>
        <w:t>,</w:t>
      </w:r>
      <w:r w:rsidRPr="007D23A2">
        <w:rPr>
          <w:rFonts w:ascii="Times New Roman" w:eastAsia="Times New Roman" w:hAnsi="Times New Roman" w:cs="Times New Roman"/>
          <w:color w:val="2B2B2B"/>
          <w:spacing w:val="19"/>
          <w:sz w:val="24"/>
          <w:szCs w:val="24"/>
          <w:lang w:val="sq-AL"/>
        </w:rPr>
        <w:t xml:space="preserve"> </w:t>
      </w:r>
      <w:r w:rsidRPr="007D23A2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t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ë</w:t>
      </w:r>
      <w:r w:rsidRPr="007D23A2">
        <w:rPr>
          <w:rFonts w:ascii="Times New Roman" w:eastAsia="Times New Roman" w:hAnsi="Times New Roman" w:cs="Times New Roman"/>
          <w:color w:val="181818"/>
          <w:spacing w:val="-3"/>
          <w:sz w:val="24"/>
          <w:szCs w:val="24"/>
          <w:lang w:val="sq-AL"/>
        </w:rPr>
        <w:t xml:space="preserve"> 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nd</w:t>
      </w:r>
      <w:r w:rsidRPr="007D23A2">
        <w:rPr>
          <w:rFonts w:ascii="Times New Roman" w:eastAsia="Times New Roman" w:hAnsi="Times New Roman" w:cs="Times New Roman"/>
          <w:color w:val="2B2B2B"/>
          <w:w w:val="102"/>
          <w:sz w:val="24"/>
          <w:szCs w:val="24"/>
          <w:lang w:val="sq-AL"/>
        </w:rPr>
        <w:t>rys</w:t>
      </w:r>
      <w:r w:rsidRPr="007D23A2">
        <w:rPr>
          <w:rFonts w:ascii="Times New Roman" w:eastAsia="Times New Roman" w:hAnsi="Times New Roman" w:cs="Times New Roman"/>
          <w:color w:val="181818"/>
          <w:w w:val="101"/>
          <w:sz w:val="24"/>
          <w:szCs w:val="24"/>
          <w:lang w:val="sq-AL"/>
        </w:rPr>
        <w:t>huar</w:t>
      </w:r>
      <w:r w:rsidRPr="007D23A2">
        <w:rPr>
          <w:rFonts w:ascii="Times New Roman" w:eastAsia="Times New Roman" w:hAnsi="Times New Roman" w:cs="Times New Roman"/>
          <w:color w:val="2B2B2B"/>
          <w:w w:val="77"/>
          <w:sz w:val="24"/>
          <w:szCs w:val="24"/>
          <w:lang w:val="sq-AL"/>
        </w:rPr>
        <w:t>;</w:t>
      </w:r>
    </w:p>
    <w:p w:rsidR="00F40D6C" w:rsidRPr="007D23A2" w:rsidRDefault="00F40D6C" w:rsidP="00F40D6C">
      <w:pPr>
        <w:numPr>
          <w:ilvl w:val="0"/>
          <w:numId w:val="7"/>
        </w:numPr>
        <w:spacing w:before="69" w:line="276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Aktet</w:t>
      </w:r>
      <w:r w:rsidRPr="007D23A2">
        <w:rPr>
          <w:rFonts w:ascii="Times New Roman" w:eastAsia="Times New Roman" w:hAnsi="Times New Roman" w:cs="Times New Roman"/>
          <w:color w:val="181818"/>
          <w:spacing w:val="-3"/>
          <w:sz w:val="24"/>
          <w:szCs w:val="24"/>
          <w:lang w:val="sq-AL"/>
        </w:rPr>
        <w:t xml:space="preserve"> </w:t>
      </w:r>
      <w:r w:rsidRPr="007D23A2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e</w:t>
      </w:r>
      <w:r w:rsidRPr="007D23A2">
        <w:rPr>
          <w:rFonts w:ascii="Times New Roman" w:eastAsia="Times New Roman" w:hAnsi="Times New Roman" w:cs="Times New Roman"/>
          <w:color w:val="2B2B2B"/>
          <w:spacing w:val="-15"/>
          <w:sz w:val="24"/>
          <w:szCs w:val="24"/>
          <w:lang w:val="sq-AL"/>
        </w:rPr>
        <w:t xml:space="preserve"> 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tj</w:t>
      </w:r>
      <w:r w:rsidRPr="007D23A2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e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r</w:t>
      </w:r>
      <w:r w:rsidRPr="007D23A2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a</w:t>
      </w:r>
      <w:r w:rsidRPr="007D23A2">
        <w:rPr>
          <w:rFonts w:ascii="Times New Roman" w:eastAsia="Times New Roman" w:hAnsi="Times New Roman" w:cs="Times New Roman"/>
          <w:color w:val="2B2B2B"/>
          <w:spacing w:val="11"/>
          <w:sz w:val="24"/>
          <w:szCs w:val="24"/>
          <w:lang w:val="sq-AL"/>
        </w:rPr>
        <w:t xml:space="preserve"> 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nënligj</w:t>
      </w:r>
      <w:r w:rsidRPr="007D23A2">
        <w:rPr>
          <w:rFonts w:ascii="Times New Roman" w:eastAsia="Times New Roman" w:hAnsi="Times New Roman" w:cs="Times New Roman"/>
          <w:color w:val="181818"/>
          <w:spacing w:val="-1"/>
          <w:sz w:val="24"/>
          <w:szCs w:val="24"/>
          <w:lang w:val="sq-AL"/>
        </w:rPr>
        <w:t>o</w:t>
      </w:r>
      <w:r w:rsidRPr="007D23A2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r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e</w:t>
      </w:r>
      <w:r w:rsidRPr="007D23A2">
        <w:rPr>
          <w:rFonts w:ascii="Times New Roman" w:eastAsia="Times New Roman" w:hAnsi="Times New Roman" w:cs="Times New Roman"/>
          <w:color w:val="181818"/>
          <w:spacing w:val="5"/>
          <w:sz w:val="24"/>
          <w:szCs w:val="24"/>
          <w:lang w:val="sq-AL"/>
        </w:rPr>
        <w:t xml:space="preserve"> 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në</w:t>
      </w:r>
      <w:r w:rsidRPr="007D23A2">
        <w:rPr>
          <w:rFonts w:ascii="Times New Roman" w:eastAsia="Times New Roman" w:hAnsi="Times New Roman" w:cs="Times New Roman"/>
          <w:color w:val="181818"/>
          <w:spacing w:val="9"/>
          <w:sz w:val="24"/>
          <w:szCs w:val="24"/>
          <w:lang w:val="sq-AL"/>
        </w:rPr>
        <w:t xml:space="preserve"> 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zbatim</w:t>
      </w:r>
      <w:r w:rsidRPr="007D23A2">
        <w:rPr>
          <w:rFonts w:ascii="Times New Roman" w:eastAsia="Times New Roman" w:hAnsi="Times New Roman" w:cs="Times New Roman"/>
          <w:color w:val="181818"/>
          <w:spacing w:val="-7"/>
          <w:sz w:val="24"/>
          <w:szCs w:val="24"/>
          <w:lang w:val="sq-AL"/>
        </w:rPr>
        <w:t xml:space="preserve"> 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të</w:t>
      </w:r>
      <w:r w:rsidRPr="007D23A2">
        <w:rPr>
          <w:rFonts w:ascii="Times New Roman" w:eastAsia="Times New Roman" w:hAnsi="Times New Roman" w:cs="Times New Roman"/>
          <w:color w:val="181818"/>
          <w:spacing w:val="4"/>
          <w:sz w:val="24"/>
          <w:szCs w:val="24"/>
          <w:lang w:val="sq-AL"/>
        </w:rPr>
        <w:t xml:space="preserve"> 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ligjit</w:t>
      </w:r>
      <w:r w:rsidRPr="007D23A2">
        <w:rPr>
          <w:rFonts w:ascii="Times New Roman" w:eastAsia="Times New Roman" w:hAnsi="Times New Roman" w:cs="Times New Roman"/>
          <w:color w:val="181818"/>
          <w:spacing w:val="-2"/>
          <w:sz w:val="24"/>
          <w:szCs w:val="24"/>
          <w:lang w:val="sq-AL"/>
        </w:rPr>
        <w:t xml:space="preserve"> 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për</w:t>
      </w:r>
      <w:r w:rsidRPr="007D23A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val="sq-AL"/>
        </w:rPr>
        <w:t xml:space="preserve"> </w:t>
      </w:r>
      <w:r w:rsidRPr="007D23A2">
        <w:rPr>
          <w:rFonts w:ascii="Times New Roman" w:eastAsia="Times New Roman" w:hAnsi="Times New Roman" w:cs="Times New Roman"/>
          <w:color w:val="181818"/>
          <w:w w:val="101"/>
          <w:sz w:val="24"/>
          <w:szCs w:val="24"/>
          <w:lang w:val="sq-AL"/>
        </w:rPr>
        <w:t>kon</w:t>
      </w:r>
      <w:r w:rsidRPr="007D23A2">
        <w:rPr>
          <w:rFonts w:ascii="Times New Roman" w:eastAsia="Times New Roman" w:hAnsi="Times New Roman" w:cs="Times New Roman"/>
          <w:color w:val="2B2B2B"/>
          <w:w w:val="99"/>
          <w:sz w:val="24"/>
          <w:szCs w:val="24"/>
          <w:lang w:val="sq-AL"/>
        </w:rPr>
        <w:t>çe</w:t>
      </w:r>
      <w:r w:rsidRPr="007D23A2">
        <w:rPr>
          <w:rFonts w:ascii="Times New Roman" w:eastAsia="Times New Roman" w:hAnsi="Times New Roman" w:cs="Times New Roman"/>
          <w:color w:val="181818"/>
          <w:w w:val="101"/>
          <w:sz w:val="24"/>
          <w:szCs w:val="24"/>
          <w:lang w:val="sq-AL"/>
        </w:rPr>
        <w:t>sione</w:t>
      </w:r>
      <w:r w:rsidRPr="007D23A2">
        <w:rPr>
          <w:rFonts w:ascii="Times New Roman" w:eastAsia="Times New Roman" w:hAnsi="Times New Roman" w:cs="Times New Roman"/>
          <w:color w:val="181818"/>
          <w:spacing w:val="-1"/>
          <w:w w:val="101"/>
          <w:sz w:val="24"/>
          <w:szCs w:val="24"/>
          <w:lang w:val="sq-AL"/>
        </w:rPr>
        <w:t>t</w:t>
      </w:r>
      <w:r w:rsidRPr="007D23A2">
        <w:rPr>
          <w:rFonts w:ascii="Times New Roman" w:eastAsia="Times New Roman" w:hAnsi="Times New Roman" w:cs="Times New Roman"/>
          <w:color w:val="3F3F3F"/>
          <w:w w:val="110"/>
          <w:sz w:val="24"/>
          <w:szCs w:val="24"/>
          <w:lang w:val="sq-AL"/>
        </w:rPr>
        <w:t>/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pp</w:t>
      </w:r>
      <w:r w:rsidRPr="007D23A2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p;</w:t>
      </w:r>
    </w:p>
    <w:p w:rsidR="00F40D6C" w:rsidRPr="007D23A2" w:rsidRDefault="00F40D6C" w:rsidP="00F40D6C">
      <w:pPr>
        <w:numPr>
          <w:ilvl w:val="0"/>
          <w:numId w:val="7"/>
        </w:numPr>
        <w:tabs>
          <w:tab w:val="left" w:pos="2670"/>
        </w:tabs>
        <w:spacing w:before="64" w:line="276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Ligji</w:t>
      </w:r>
      <w:r w:rsidRPr="007D23A2">
        <w:rPr>
          <w:rFonts w:ascii="Times New Roman" w:eastAsia="Times New Roman" w:hAnsi="Times New Roman" w:cs="Times New Roman"/>
          <w:color w:val="181818"/>
          <w:spacing w:val="-1"/>
          <w:sz w:val="24"/>
          <w:szCs w:val="24"/>
          <w:lang w:val="sq-AL"/>
        </w:rPr>
        <w:t xml:space="preserve"> </w:t>
      </w:r>
      <w:r w:rsidRPr="007D23A2">
        <w:rPr>
          <w:rFonts w:ascii="Times New Roman" w:eastAsia="Times New Roman" w:hAnsi="Times New Roman" w:cs="Times New Roman"/>
          <w:color w:val="181818"/>
          <w:w w:val="98"/>
          <w:sz w:val="24"/>
          <w:szCs w:val="24"/>
          <w:lang w:val="sq-AL"/>
        </w:rPr>
        <w:t>nr</w:t>
      </w:r>
      <w:r w:rsidRPr="007D23A2">
        <w:rPr>
          <w:rFonts w:ascii="Times New Roman" w:hAnsi="Times New Roman" w:cs="Times New Roman"/>
          <w:sz w:val="24"/>
          <w:szCs w:val="24"/>
          <w:lang w:val="sq-AL"/>
        </w:rPr>
        <w:t>.9874, datë 14.02.2008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 xml:space="preserve"> </w:t>
      </w:r>
      <w:r w:rsidRPr="007D23A2">
        <w:rPr>
          <w:rFonts w:ascii="Times New Roman" w:eastAsia="Times New Roman" w:hAnsi="Times New Roman" w:cs="Times New Roman"/>
          <w:color w:val="181818"/>
          <w:spacing w:val="6"/>
          <w:sz w:val="24"/>
          <w:szCs w:val="24"/>
          <w:lang w:val="sq-AL"/>
        </w:rPr>
        <w:t>“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P</w:t>
      </w:r>
      <w:r w:rsidRPr="007D23A2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ë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r</w:t>
      </w:r>
      <w:r w:rsidRPr="007D23A2">
        <w:rPr>
          <w:rFonts w:ascii="Times New Roman" w:eastAsia="Times New Roman" w:hAnsi="Times New Roman" w:cs="Times New Roman"/>
          <w:color w:val="181818"/>
          <w:spacing w:val="-3"/>
          <w:sz w:val="24"/>
          <w:szCs w:val="24"/>
          <w:lang w:val="sq-AL"/>
        </w:rPr>
        <w:t xml:space="preserve"> 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ankandin</w:t>
      </w:r>
      <w:r w:rsidRPr="007D23A2">
        <w:rPr>
          <w:rFonts w:ascii="Times New Roman" w:eastAsia="Times New Roman" w:hAnsi="Times New Roman" w:cs="Times New Roman"/>
          <w:color w:val="181818"/>
          <w:spacing w:val="3"/>
          <w:sz w:val="24"/>
          <w:szCs w:val="24"/>
          <w:lang w:val="sq-AL"/>
        </w:rPr>
        <w:t xml:space="preserve"> 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publik"</w:t>
      </w:r>
      <w:r w:rsidRPr="007D23A2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,</w:t>
      </w:r>
      <w:r w:rsidRPr="007D23A2">
        <w:rPr>
          <w:rFonts w:ascii="Times New Roman" w:eastAsia="Times New Roman" w:hAnsi="Times New Roman" w:cs="Times New Roman"/>
          <w:color w:val="2B2B2B"/>
          <w:spacing w:val="11"/>
          <w:sz w:val="24"/>
          <w:szCs w:val="24"/>
          <w:lang w:val="sq-AL"/>
        </w:rPr>
        <w:t xml:space="preserve"> 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i</w:t>
      </w:r>
      <w:r w:rsidRPr="007D23A2">
        <w:rPr>
          <w:rFonts w:ascii="Times New Roman" w:eastAsia="Times New Roman" w:hAnsi="Times New Roman" w:cs="Times New Roman"/>
          <w:color w:val="181818"/>
          <w:spacing w:val="-4"/>
          <w:sz w:val="24"/>
          <w:szCs w:val="24"/>
          <w:lang w:val="sq-AL"/>
        </w:rPr>
        <w:t xml:space="preserve"> </w:t>
      </w:r>
      <w:r w:rsidRPr="007D23A2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n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dr</w:t>
      </w:r>
      <w:r w:rsidRPr="007D23A2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ys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hu</w:t>
      </w:r>
      <w:r w:rsidRPr="007D23A2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ar;</w:t>
      </w:r>
    </w:p>
    <w:p w:rsidR="00F40D6C" w:rsidRPr="007D23A2" w:rsidRDefault="00F40D6C" w:rsidP="00F40D6C">
      <w:pPr>
        <w:numPr>
          <w:ilvl w:val="0"/>
          <w:numId w:val="7"/>
        </w:numPr>
        <w:tabs>
          <w:tab w:val="left" w:pos="1020"/>
        </w:tabs>
        <w:spacing w:before="54" w:line="276" w:lineRule="auto"/>
        <w:ind w:left="360" w:right="862"/>
        <w:contextualSpacing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7D23A2">
        <w:rPr>
          <w:rFonts w:ascii="Times New Roman" w:hAnsi="Times New Roman" w:cs="Times New Roman"/>
          <w:sz w:val="24"/>
          <w:szCs w:val="24"/>
          <w:lang w:val="sq-AL"/>
        </w:rPr>
        <w:t>Vendim nr.1719, datë 17.12.2008</w:t>
      </w:r>
      <w:r w:rsidRPr="007D23A2">
        <w:rPr>
          <w:rFonts w:ascii="Times New Roman" w:eastAsia="Times New Roman" w:hAnsi="Times New Roman" w:cs="Times New Roman"/>
          <w:color w:val="181818"/>
          <w:spacing w:val="30"/>
          <w:w w:val="95"/>
          <w:sz w:val="24"/>
          <w:szCs w:val="24"/>
          <w:lang w:val="sq-AL"/>
        </w:rPr>
        <w:t xml:space="preserve"> </w:t>
      </w:r>
      <w:r w:rsidRPr="007D23A2">
        <w:rPr>
          <w:rFonts w:ascii="Times New Roman" w:eastAsia="Arial" w:hAnsi="Times New Roman" w:cs="Times New Roman"/>
          <w:color w:val="181818"/>
          <w:sz w:val="24"/>
          <w:szCs w:val="24"/>
          <w:lang w:val="sq-AL"/>
        </w:rPr>
        <w:t>i</w:t>
      </w:r>
      <w:r w:rsidRPr="007D23A2">
        <w:rPr>
          <w:rFonts w:ascii="Times New Roman" w:eastAsia="Arial" w:hAnsi="Times New Roman" w:cs="Times New Roman"/>
          <w:color w:val="181818"/>
          <w:spacing w:val="2"/>
          <w:sz w:val="24"/>
          <w:szCs w:val="24"/>
          <w:lang w:val="sq-AL"/>
        </w:rPr>
        <w:t xml:space="preserve"> 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Kë</w:t>
      </w:r>
      <w:r w:rsidRPr="007D23A2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s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hill</w:t>
      </w:r>
      <w:r w:rsidRPr="007D23A2">
        <w:rPr>
          <w:rFonts w:ascii="Times New Roman" w:eastAsia="Times New Roman" w:hAnsi="Times New Roman" w:cs="Times New Roman"/>
          <w:color w:val="181818"/>
          <w:spacing w:val="-1"/>
          <w:sz w:val="24"/>
          <w:szCs w:val="24"/>
          <w:lang w:val="sq-AL"/>
        </w:rPr>
        <w:t>i</w:t>
      </w:r>
      <w:r w:rsidRPr="007D23A2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t</w:t>
      </w:r>
      <w:r w:rsidRPr="007D23A2">
        <w:rPr>
          <w:rFonts w:ascii="Times New Roman" w:eastAsia="Times New Roman" w:hAnsi="Times New Roman" w:cs="Times New Roman"/>
          <w:color w:val="2B2B2B"/>
          <w:spacing w:val="7"/>
          <w:sz w:val="24"/>
          <w:szCs w:val="24"/>
          <w:lang w:val="sq-AL"/>
        </w:rPr>
        <w:t xml:space="preserve"> 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t</w:t>
      </w:r>
      <w:r w:rsidRPr="007D23A2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ë</w:t>
      </w:r>
      <w:r w:rsidRPr="007D23A2">
        <w:rPr>
          <w:rFonts w:ascii="Times New Roman" w:eastAsia="Times New Roman" w:hAnsi="Times New Roman" w:cs="Times New Roman"/>
          <w:color w:val="2B2B2B"/>
          <w:spacing w:val="-2"/>
          <w:sz w:val="24"/>
          <w:szCs w:val="24"/>
          <w:lang w:val="sq-AL"/>
        </w:rPr>
        <w:t xml:space="preserve"> 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Min</w:t>
      </w:r>
      <w:r w:rsidRPr="007D23A2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is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tr</w:t>
      </w:r>
      <w:r w:rsidRPr="007D23A2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ave</w:t>
      </w:r>
      <w:r w:rsidRPr="007D23A2">
        <w:rPr>
          <w:rFonts w:ascii="Times New Roman" w:eastAsia="Times New Roman" w:hAnsi="Times New Roman" w:cs="Times New Roman"/>
          <w:color w:val="2B2B2B"/>
          <w:spacing w:val="10"/>
          <w:sz w:val="24"/>
          <w:szCs w:val="24"/>
          <w:lang w:val="sq-AL"/>
        </w:rPr>
        <w:t xml:space="preserve"> </w:t>
      </w:r>
      <w:r w:rsidRPr="007D23A2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"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Për</w:t>
      </w:r>
      <w:r w:rsidRPr="007D23A2">
        <w:rPr>
          <w:rFonts w:ascii="Times New Roman" w:eastAsia="Times New Roman" w:hAnsi="Times New Roman" w:cs="Times New Roman"/>
          <w:color w:val="181818"/>
          <w:spacing w:val="-3"/>
          <w:sz w:val="24"/>
          <w:szCs w:val="24"/>
          <w:lang w:val="sq-AL"/>
        </w:rPr>
        <w:t xml:space="preserve"> 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mir</w:t>
      </w:r>
      <w:r w:rsidRPr="007D23A2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at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imin</w:t>
      </w:r>
      <w:r w:rsidRPr="007D23A2">
        <w:rPr>
          <w:rFonts w:ascii="Times New Roman" w:eastAsia="Times New Roman" w:hAnsi="Times New Roman" w:cs="Times New Roman"/>
          <w:color w:val="181818"/>
          <w:spacing w:val="10"/>
          <w:sz w:val="24"/>
          <w:szCs w:val="24"/>
          <w:lang w:val="sq-AL"/>
        </w:rPr>
        <w:t xml:space="preserve"> </w:t>
      </w:r>
      <w:r w:rsidRPr="007D23A2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e</w:t>
      </w:r>
      <w:r w:rsidRPr="007D23A2">
        <w:rPr>
          <w:rFonts w:ascii="Times New Roman" w:eastAsia="Times New Roman" w:hAnsi="Times New Roman" w:cs="Times New Roman"/>
          <w:color w:val="2B2B2B"/>
          <w:spacing w:val="-1"/>
          <w:sz w:val="24"/>
          <w:szCs w:val="24"/>
          <w:lang w:val="sq-AL"/>
        </w:rPr>
        <w:t xml:space="preserve"> 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rre</w:t>
      </w:r>
      <w:r w:rsidRPr="007D23A2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g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ull</w:t>
      </w:r>
      <w:r w:rsidRPr="007D23A2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a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v</w:t>
      </w:r>
      <w:r w:rsidRPr="007D23A2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 xml:space="preserve">e 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t</w:t>
      </w:r>
      <w:r w:rsidRPr="007D23A2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ë</w:t>
      </w:r>
      <w:r w:rsidRPr="007D23A2">
        <w:rPr>
          <w:rFonts w:ascii="Times New Roman" w:eastAsia="Times New Roman" w:hAnsi="Times New Roman" w:cs="Times New Roman"/>
          <w:color w:val="2B2B2B"/>
          <w:spacing w:val="5"/>
          <w:sz w:val="24"/>
          <w:szCs w:val="24"/>
          <w:lang w:val="sq-AL"/>
        </w:rPr>
        <w:t xml:space="preserve"> </w:t>
      </w:r>
      <w:r w:rsidRPr="007D23A2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a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nkandit</w:t>
      </w:r>
      <w:r w:rsidRPr="007D23A2">
        <w:rPr>
          <w:rFonts w:ascii="Times New Roman" w:eastAsia="Times New Roman" w:hAnsi="Times New Roman" w:cs="Times New Roman"/>
          <w:color w:val="181818"/>
          <w:spacing w:val="-8"/>
          <w:sz w:val="24"/>
          <w:szCs w:val="24"/>
          <w:lang w:val="sq-AL"/>
        </w:rPr>
        <w:t xml:space="preserve"> </w:t>
      </w:r>
      <w:r w:rsidRPr="007D23A2">
        <w:rPr>
          <w:rFonts w:ascii="Times New Roman" w:eastAsia="Times New Roman" w:hAnsi="Times New Roman" w:cs="Times New Roman"/>
          <w:color w:val="181818"/>
          <w:w w:val="103"/>
          <w:sz w:val="24"/>
          <w:szCs w:val="24"/>
          <w:lang w:val="sq-AL"/>
        </w:rPr>
        <w:t>p</w:t>
      </w:r>
      <w:r w:rsidRPr="007D23A2">
        <w:rPr>
          <w:rFonts w:ascii="Times New Roman" w:eastAsia="Times New Roman" w:hAnsi="Times New Roman" w:cs="Times New Roman"/>
          <w:color w:val="2B2B2B"/>
          <w:w w:val="103"/>
          <w:sz w:val="24"/>
          <w:szCs w:val="24"/>
          <w:lang w:val="sq-AL"/>
        </w:rPr>
        <w:t>u</w:t>
      </w:r>
      <w:r w:rsidRPr="007D23A2">
        <w:rPr>
          <w:rFonts w:ascii="Times New Roman" w:eastAsia="Times New Roman" w:hAnsi="Times New Roman" w:cs="Times New Roman"/>
          <w:color w:val="181818"/>
          <w:w w:val="102"/>
          <w:sz w:val="24"/>
          <w:szCs w:val="24"/>
          <w:lang w:val="sq-AL"/>
        </w:rPr>
        <w:t>blik</w:t>
      </w:r>
      <w:r w:rsidRPr="007D23A2">
        <w:rPr>
          <w:rFonts w:ascii="Times New Roman" w:eastAsia="Times New Roman" w:hAnsi="Times New Roman" w:cs="Times New Roman"/>
          <w:color w:val="3F3F3F"/>
          <w:w w:val="97"/>
          <w:sz w:val="24"/>
          <w:szCs w:val="24"/>
          <w:lang w:val="sq-AL"/>
        </w:rPr>
        <w:t>"</w:t>
      </w:r>
      <w:r w:rsidRPr="007D23A2">
        <w:rPr>
          <w:rFonts w:ascii="Times New Roman" w:eastAsia="Times New Roman" w:hAnsi="Times New Roman" w:cs="Times New Roman"/>
          <w:color w:val="2B2B2B"/>
          <w:w w:val="73"/>
          <w:sz w:val="24"/>
          <w:szCs w:val="24"/>
          <w:lang w:val="sq-AL"/>
        </w:rPr>
        <w:t>,</w:t>
      </w:r>
      <w:r w:rsidRPr="007D23A2">
        <w:rPr>
          <w:rFonts w:ascii="Times New Roman" w:eastAsia="Times New Roman" w:hAnsi="Times New Roman" w:cs="Times New Roman"/>
          <w:color w:val="2B2B2B"/>
          <w:spacing w:val="16"/>
          <w:sz w:val="24"/>
          <w:szCs w:val="24"/>
          <w:lang w:val="sq-AL"/>
        </w:rPr>
        <w:t xml:space="preserve"> 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t</w:t>
      </w:r>
      <w:r w:rsidRPr="007D23A2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ë</w:t>
      </w:r>
      <w:r w:rsidRPr="007D23A2">
        <w:rPr>
          <w:rFonts w:ascii="Times New Roman" w:eastAsia="Times New Roman" w:hAnsi="Times New Roman" w:cs="Times New Roman"/>
          <w:color w:val="2B2B2B"/>
          <w:spacing w:val="5"/>
          <w:sz w:val="24"/>
          <w:szCs w:val="24"/>
          <w:lang w:val="sq-AL"/>
        </w:rPr>
        <w:t xml:space="preserve"> </w:t>
      </w:r>
      <w:r w:rsidRPr="007D23A2">
        <w:rPr>
          <w:rFonts w:ascii="Times New Roman" w:eastAsia="Times New Roman" w:hAnsi="Times New Roman" w:cs="Times New Roman"/>
          <w:color w:val="181818"/>
          <w:w w:val="102"/>
          <w:sz w:val="24"/>
          <w:szCs w:val="24"/>
          <w:lang w:val="sq-AL"/>
        </w:rPr>
        <w:t>ndryshuar</w:t>
      </w:r>
      <w:r w:rsidRPr="007D23A2">
        <w:rPr>
          <w:rFonts w:ascii="Times New Roman" w:eastAsia="Times New Roman" w:hAnsi="Times New Roman" w:cs="Times New Roman"/>
          <w:color w:val="3F3F3F"/>
          <w:w w:val="77"/>
          <w:sz w:val="24"/>
          <w:szCs w:val="24"/>
          <w:lang w:val="sq-AL"/>
        </w:rPr>
        <w:t>;</w:t>
      </w:r>
    </w:p>
    <w:p w:rsidR="00F40D6C" w:rsidRPr="007D23A2" w:rsidRDefault="00F40D6C" w:rsidP="00F40D6C">
      <w:pPr>
        <w:numPr>
          <w:ilvl w:val="0"/>
          <w:numId w:val="7"/>
        </w:numPr>
        <w:tabs>
          <w:tab w:val="left" w:pos="2670"/>
        </w:tabs>
        <w:spacing w:before="64" w:line="276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Akte</w:t>
      </w:r>
      <w:r w:rsidRPr="007D23A2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t</w:t>
      </w:r>
      <w:r w:rsidRPr="007D23A2">
        <w:rPr>
          <w:rFonts w:ascii="Times New Roman" w:eastAsia="Times New Roman" w:hAnsi="Times New Roman" w:cs="Times New Roman"/>
          <w:color w:val="2B2B2B"/>
          <w:spacing w:val="-2"/>
          <w:sz w:val="24"/>
          <w:szCs w:val="24"/>
          <w:lang w:val="sq-AL"/>
        </w:rPr>
        <w:t xml:space="preserve"> </w:t>
      </w:r>
      <w:r w:rsidRPr="007D23A2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e</w:t>
      </w:r>
      <w:r w:rsidRPr="007D23A2">
        <w:rPr>
          <w:rFonts w:ascii="Times New Roman" w:eastAsia="Times New Roman" w:hAnsi="Times New Roman" w:cs="Times New Roman"/>
          <w:color w:val="2B2B2B"/>
          <w:spacing w:val="-8"/>
          <w:sz w:val="24"/>
          <w:szCs w:val="24"/>
          <w:lang w:val="sq-AL"/>
        </w:rPr>
        <w:t xml:space="preserve"> 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tj</w:t>
      </w:r>
      <w:r w:rsidRPr="007D23A2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e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ra</w:t>
      </w:r>
      <w:r w:rsidRPr="007D23A2">
        <w:rPr>
          <w:rFonts w:ascii="Times New Roman" w:eastAsia="Times New Roman" w:hAnsi="Times New Roman" w:cs="Times New Roman"/>
          <w:color w:val="181818"/>
          <w:spacing w:val="4"/>
          <w:sz w:val="24"/>
          <w:szCs w:val="24"/>
          <w:lang w:val="sq-AL"/>
        </w:rPr>
        <w:t xml:space="preserve"> 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nënli</w:t>
      </w:r>
      <w:r w:rsidRPr="007D23A2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gjor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e</w:t>
      </w:r>
      <w:r w:rsidRPr="007D23A2">
        <w:rPr>
          <w:rFonts w:ascii="Times New Roman" w:eastAsia="Times New Roman" w:hAnsi="Times New Roman" w:cs="Times New Roman"/>
          <w:color w:val="181818"/>
          <w:spacing w:val="6"/>
          <w:sz w:val="24"/>
          <w:szCs w:val="24"/>
          <w:lang w:val="sq-AL"/>
        </w:rPr>
        <w:t xml:space="preserve"> 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në</w:t>
      </w:r>
      <w:r w:rsidRPr="007D23A2">
        <w:rPr>
          <w:rFonts w:ascii="Times New Roman" w:eastAsia="Times New Roman" w:hAnsi="Times New Roman" w:cs="Times New Roman"/>
          <w:color w:val="181818"/>
          <w:spacing w:val="9"/>
          <w:sz w:val="24"/>
          <w:szCs w:val="24"/>
          <w:lang w:val="sq-AL"/>
        </w:rPr>
        <w:t xml:space="preserve"> </w:t>
      </w:r>
      <w:r w:rsidRPr="007D23A2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z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batim</w:t>
      </w:r>
      <w:r w:rsidRPr="007D23A2">
        <w:rPr>
          <w:rFonts w:ascii="Times New Roman" w:eastAsia="Times New Roman" w:hAnsi="Times New Roman" w:cs="Times New Roman"/>
          <w:color w:val="181818"/>
          <w:spacing w:val="-7"/>
          <w:sz w:val="24"/>
          <w:szCs w:val="24"/>
          <w:lang w:val="sq-AL"/>
        </w:rPr>
        <w:t xml:space="preserve"> </w:t>
      </w:r>
      <w:r w:rsidRPr="007D23A2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të</w:t>
      </w:r>
      <w:r w:rsidRPr="007D23A2">
        <w:rPr>
          <w:rFonts w:ascii="Times New Roman" w:eastAsia="Times New Roman" w:hAnsi="Times New Roman" w:cs="Times New Roman"/>
          <w:color w:val="2B2B2B"/>
          <w:spacing w:val="4"/>
          <w:sz w:val="24"/>
          <w:szCs w:val="24"/>
          <w:lang w:val="sq-AL"/>
        </w:rPr>
        <w:t xml:space="preserve"> 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ligjit</w:t>
      </w:r>
      <w:r w:rsidRPr="007D23A2">
        <w:rPr>
          <w:rFonts w:ascii="Times New Roman" w:eastAsia="Times New Roman" w:hAnsi="Times New Roman" w:cs="Times New Roman"/>
          <w:color w:val="181818"/>
          <w:spacing w:val="-2"/>
          <w:sz w:val="24"/>
          <w:szCs w:val="24"/>
          <w:lang w:val="sq-AL"/>
        </w:rPr>
        <w:t xml:space="preserve"> 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për ankandin publik;</w:t>
      </w:r>
    </w:p>
    <w:p w:rsidR="00F40D6C" w:rsidRPr="007D23A2" w:rsidRDefault="00F40D6C" w:rsidP="00F40D6C">
      <w:pPr>
        <w:numPr>
          <w:ilvl w:val="0"/>
          <w:numId w:val="7"/>
        </w:numPr>
        <w:tabs>
          <w:tab w:val="left" w:pos="1020"/>
        </w:tabs>
        <w:spacing w:before="54" w:line="276" w:lineRule="auto"/>
        <w:ind w:left="360" w:right="833"/>
        <w:contextualSpacing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Vendim</w:t>
      </w:r>
      <w:r w:rsidRPr="007D23A2">
        <w:rPr>
          <w:rFonts w:ascii="Times New Roman" w:eastAsia="Times New Roman" w:hAnsi="Times New Roman" w:cs="Times New Roman"/>
          <w:color w:val="181818"/>
          <w:spacing w:val="16"/>
          <w:sz w:val="24"/>
          <w:szCs w:val="24"/>
          <w:lang w:val="sq-AL"/>
        </w:rPr>
        <w:t xml:space="preserve"> </w:t>
      </w:r>
      <w:r w:rsidRPr="007D23A2">
        <w:rPr>
          <w:rFonts w:ascii="Times New Roman" w:eastAsia="Times New Roman" w:hAnsi="Times New Roman" w:cs="Times New Roman"/>
          <w:color w:val="181818"/>
          <w:w w:val="99"/>
          <w:sz w:val="24"/>
          <w:szCs w:val="24"/>
          <w:lang w:val="sq-AL"/>
        </w:rPr>
        <w:t>nr</w:t>
      </w:r>
      <w:r w:rsidRPr="007D23A2">
        <w:rPr>
          <w:rFonts w:ascii="Times New Roman" w:hAnsi="Times New Roman" w:cs="Times New Roman"/>
          <w:sz w:val="24"/>
          <w:szCs w:val="24"/>
          <w:lang w:val="sq-AL"/>
        </w:rPr>
        <w:t>.401, datë 13.05.2015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 xml:space="preserve">  </w:t>
      </w:r>
      <w:r w:rsidRPr="007D23A2">
        <w:rPr>
          <w:rFonts w:ascii="Times New Roman" w:eastAsia="Times New Roman" w:hAnsi="Times New Roman" w:cs="Times New Roman"/>
          <w:color w:val="181818"/>
          <w:spacing w:val="-22"/>
          <w:sz w:val="24"/>
          <w:szCs w:val="24"/>
          <w:lang w:val="sq-AL"/>
        </w:rPr>
        <w:t xml:space="preserve"> </w:t>
      </w:r>
      <w:r w:rsidRPr="007D23A2">
        <w:rPr>
          <w:rFonts w:ascii="Times New Roman" w:eastAsia="Arial" w:hAnsi="Times New Roman" w:cs="Times New Roman"/>
          <w:color w:val="181818"/>
          <w:sz w:val="24"/>
          <w:szCs w:val="24"/>
          <w:lang w:val="sq-AL"/>
        </w:rPr>
        <w:t>i</w:t>
      </w:r>
      <w:r w:rsidRPr="007D23A2">
        <w:rPr>
          <w:rFonts w:ascii="Times New Roman" w:eastAsia="Arial" w:hAnsi="Times New Roman" w:cs="Times New Roman"/>
          <w:color w:val="181818"/>
          <w:spacing w:val="31"/>
          <w:sz w:val="24"/>
          <w:szCs w:val="24"/>
          <w:lang w:val="sq-AL"/>
        </w:rPr>
        <w:t xml:space="preserve"> 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Këshillit</w:t>
      </w:r>
      <w:r w:rsidRPr="007D23A2">
        <w:rPr>
          <w:rFonts w:ascii="Times New Roman" w:eastAsia="Times New Roman" w:hAnsi="Times New Roman" w:cs="Times New Roman"/>
          <w:color w:val="181818"/>
          <w:spacing w:val="28"/>
          <w:sz w:val="24"/>
          <w:szCs w:val="24"/>
          <w:lang w:val="sq-AL"/>
        </w:rPr>
        <w:t xml:space="preserve"> 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t</w:t>
      </w:r>
      <w:r w:rsidRPr="007D23A2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ë</w:t>
      </w:r>
      <w:r w:rsidRPr="007D23A2">
        <w:rPr>
          <w:rFonts w:ascii="Times New Roman" w:eastAsia="Times New Roman" w:hAnsi="Times New Roman" w:cs="Times New Roman"/>
          <w:color w:val="2B2B2B"/>
          <w:spacing w:val="26"/>
          <w:sz w:val="24"/>
          <w:szCs w:val="24"/>
          <w:lang w:val="sq-AL"/>
        </w:rPr>
        <w:t xml:space="preserve"> 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M</w:t>
      </w:r>
      <w:r w:rsidRPr="007D23A2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i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ni</w:t>
      </w:r>
      <w:r w:rsidRPr="007D23A2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s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tr</w:t>
      </w:r>
      <w:r w:rsidRPr="007D23A2">
        <w:rPr>
          <w:rFonts w:ascii="Times New Roman" w:eastAsia="Times New Roman" w:hAnsi="Times New Roman" w:cs="Times New Roman"/>
          <w:color w:val="3F3F3F"/>
          <w:sz w:val="24"/>
          <w:szCs w:val="24"/>
          <w:lang w:val="sq-AL"/>
        </w:rPr>
        <w:t>a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ve</w:t>
      </w:r>
      <w:r w:rsidRPr="007D23A2">
        <w:rPr>
          <w:rFonts w:ascii="Times New Roman" w:eastAsia="Times New Roman" w:hAnsi="Times New Roman" w:cs="Times New Roman"/>
          <w:color w:val="181818"/>
          <w:spacing w:val="32"/>
          <w:sz w:val="24"/>
          <w:szCs w:val="24"/>
          <w:lang w:val="sq-AL"/>
        </w:rPr>
        <w:t xml:space="preserve"> </w:t>
      </w:r>
      <w:r w:rsidRPr="007D23A2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"P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ë</w:t>
      </w:r>
      <w:r w:rsidRPr="007D23A2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r</w:t>
      </w:r>
      <w:r w:rsidRPr="007D23A2">
        <w:rPr>
          <w:rFonts w:ascii="Times New Roman" w:eastAsia="Times New Roman" w:hAnsi="Times New Roman" w:cs="Times New Roman"/>
          <w:color w:val="2B2B2B"/>
          <w:spacing w:val="34"/>
          <w:sz w:val="24"/>
          <w:szCs w:val="24"/>
          <w:lang w:val="sq-AL"/>
        </w:rPr>
        <w:t xml:space="preserve"> </w:t>
      </w:r>
      <w:r w:rsidRPr="007D23A2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pë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r</w:t>
      </w:r>
      <w:r w:rsidRPr="007D23A2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cak</w:t>
      </w:r>
      <w:r w:rsidRPr="007D23A2">
        <w:rPr>
          <w:rFonts w:ascii="Times New Roman" w:eastAsia="Times New Roman" w:hAnsi="Times New Roman" w:cs="Times New Roman"/>
          <w:color w:val="3F3F3F"/>
          <w:sz w:val="24"/>
          <w:szCs w:val="24"/>
          <w:lang w:val="sq-AL"/>
        </w:rPr>
        <w:t>ti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min</w:t>
      </w:r>
      <w:r w:rsidRPr="007D23A2">
        <w:rPr>
          <w:rFonts w:ascii="Times New Roman" w:eastAsia="Times New Roman" w:hAnsi="Times New Roman" w:cs="Times New Roman"/>
          <w:color w:val="181818"/>
          <w:spacing w:val="26"/>
          <w:sz w:val="24"/>
          <w:szCs w:val="24"/>
          <w:lang w:val="sq-AL"/>
        </w:rPr>
        <w:t xml:space="preserve"> </w:t>
      </w:r>
      <w:r w:rsidRPr="007D23A2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e</w:t>
      </w:r>
      <w:r w:rsidRPr="007D23A2">
        <w:rPr>
          <w:rFonts w:ascii="Times New Roman" w:eastAsia="Times New Roman" w:hAnsi="Times New Roman" w:cs="Times New Roman"/>
          <w:color w:val="2B2B2B"/>
          <w:spacing w:val="28"/>
          <w:sz w:val="24"/>
          <w:szCs w:val="24"/>
          <w:lang w:val="sq-AL"/>
        </w:rPr>
        <w:t xml:space="preserve"> 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t</w:t>
      </w:r>
      <w:r w:rsidRPr="007D23A2">
        <w:rPr>
          <w:rFonts w:ascii="Times New Roman" w:eastAsia="Times New Roman" w:hAnsi="Times New Roman" w:cs="Times New Roman"/>
          <w:color w:val="3F3F3F"/>
          <w:sz w:val="24"/>
          <w:szCs w:val="24"/>
          <w:lang w:val="sq-AL"/>
        </w:rPr>
        <w:t>ar</w:t>
      </w:r>
      <w:r w:rsidRPr="007D23A2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 xml:space="preserve">ifës 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dhe</w:t>
      </w:r>
      <w:r w:rsidRPr="007D23A2">
        <w:rPr>
          <w:rFonts w:ascii="Times New Roman" w:eastAsia="Times New Roman" w:hAnsi="Times New Roman" w:cs="Times New Roman"/>
          <w:color w:val="181818"/>
          <w:spacing w:val="-11"/>
          <w:sz w:val="24"/>
          <w:szCs w:val="24"/>
          <w:lang w:val="sq-AL"/>
        </w:rPr>
        <w:t xml:space="preserve"> 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t</w:t>
      </w:r>
      <w:r w:rsidRPr="007D23A2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ë</w:t>
      </w:r>
      <w:r w:rsidRPr="007D23A2">
        <w:rPr>
          <w:rFonts w:ascii="Times New Roman" w:eastAsia="Times New Roman" w:hAnsi="Times New Roman" w:cs="Times New Roman"/>
          <w:color w:val="2B2B2B"/>
          <w:spacing w:val="-2"/>
          <w:sz w:val="24"/>
          <w:szCs w:val="24"/>
          <w:lang w:val="sq-AL"/>
        </w:rPr>
        <w:t xml:space="preserve"> 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rregul</w:t>
      </w:r>
      <w:r w:rsidRPr="007D23A2">
        <w:rPr>
          <w:rFonts w:ascii="Times New Roman" w:eastAsia="Times New Roman" w:hAnsi="Times New Roman" w:cs="Times New Roman"/>
          <w:color w:val="181818"/>
          <w:spacing w:val="-1"/>
          <w:sz w:val="24"/>
          <w:szCs w:val="24"/>
          <w:lang w:val="sq-AL"/>
        </w:rPr>
        <w:t>l</w:t>
      </w:r>
      <w:r w:rsidRPr="007D23A2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ave</w:t>
      </w:r>
      <w:r w:rsidRPr="007D23A2">
        <w:rPr>
          <w:rFonts w:ascii="Times New Roman" w:eastAsia="Times New Roman" w:hAnsi="Times New Roman" w:cs="Times New Roman"/>
          <w:color w:val="2B2B2B"/>
          <w:spacing w:val="4"/>
          <w:sz w:val="24"/>
          <w:szCs w:val="24"/>
          <w:lang w:val="sq-AL"/>
        </w:rPr>
        <w:t xml:space="preserve"> 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p</w:t>
      </w:r>
      <w:r w:rsidRPr="007D23A2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ë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r</w:t>
      </w:r>
      <w:r w:rsidRPr="007D23A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val="sq-AL"/>
        </w:rPr>
        <w:t xml:space="preserve"> 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pag</w:t>
      </w:r>
      <w:r w:rsidRPr="007D23A2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i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min</w:t>
      </w:r>
      <w:r w:rsidRPr="007D23A2">
        <w:rPr>
          <w:rFonts w:ascii="Times New Roman" w:eastAsia="Times New Roman" w:hAnsi="Times New Roman" w:cs="Times New Roman"/>
          <w:color w:val="181818"/>
          <w:spacing w:val="17"/>
          <w:sz w:val="24"/>
          <w:szCs w:val="24"/>
          <w:lang w:val="sq-AL"/>
        </w:rPr>
        <w:t xml:space="preserve"> </w:t>
      </w:r>
      <w:r w:rsidRPr="007D23A2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e</w:t>
      </w:r>
      <w:r w:rsidRPr="007D23A2">
        <w:rPr>
          <w:rFonts w:ascii="Times New Roman" w:eastAsia="Times New Roman" w:hAnsi="Times New Roman" w:cs="Times New Roman"/>
          <w:color w:val="2B2B2B"/>
          <w:spacing w:val="-1"/>
          <w:sz w:val="24"/>
          <w:szCs w:val="24"/>
          <w:lang w:val="sq-AL"/>
        </w:rPr>
        <w:t xml:space="preserve"> 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saj</w:t>
      </w:r>
      <w:r w:rsidRPr="007D23A2">
        <w:rPr>
          <w:rFonts w:ascii="Times New Roman" w:eastAsia="Times New Roman" w:hAnsi="Times New Roman" w:cs="Times New Roman"/>
          <w:color w:val="181818"/>
          <w:spacing w:val="-10"/>
          <w:sz w:val="24"/>
          <w:szCs w:val="24"/>
          <w:lang w:val="sq-AL"/>
        </w:rPr>
        <w:t xml:space="preserve"> 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në</w:t>
      </w:r>
      <w:r w:rsidRPr="007D23A2">
        <w:rPr>
          <w:rFonts w:ascii="Times New Roman" w:eastAsia="Times New Roman" w:hAnsi="Times New Roman" w:cs="Times New Roman"/>
          <w:color w:val="181818"/>
          <w:spacing w:val="-13"/>
          <w:sz w:val="24"/>
          <w:szCs w:val="24"/>
          <w:lang w:val="sq-AL"/>
        </w:rPr>
        <w:t xml:space="preserve"> 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nj</w:t>
      </w:r>
      <w:r w:rsidRPr="007D23A2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ë</w:t>
      </w:r>
      <w:r w:rsidRPr="007D23A2">
        <w:rPr>
          <w:rFonts w:ascii="Times New Roman" w:eastAsia="Times New Roman" w:hAnsi="Times New Roman" w:cs="Times New Roman"/>
          <w:color w:val="2B2B2B"/>
          <w:spacing w:val="7"/>
          <w:sz w:val="24"/>
          <w:szCs w:val="24"/>
          <w:lang w:val="sq-AL"/>
        </w:rPr>
        <w:t xml:space="preserve"> 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proç</w:t>
      </w:r>
      <w:r w:rsidRPr="007D23A2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e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dur</w:t>
      </w:r>
      <w:r w:rsidRPr="007D23A2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ë</w:t>
      </w:r>
      <w:r w:rsidRPr="007D23A2">
        <w:rPr>
          <w:rFonts w:ascii="Times New Roman" w:eastAsia="Times New Roman" w:hAnsi="Times New Roman" w:cs="Times New Roman"/>
          <w:color w:val="2B2B2B"/>
          <w:spacing w:val="3"/>
          <w:sz w:val="24"/>
          <w:szCs w:val="24"/>
          <w:lang w:val="sq-AL"/>
        </w:rPr>
        <w:t xml:space="preserve"> </w:t>
      </w:r>
      <w:r w:rsidRPr="007D23A2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prok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urimi</w:t>
      </w:r>
      <w:r w:rsidRPr="007D23A2">
        <w:rPr>
          <w:rFonts w:ascii="Times New Roman" w:eastAsia="Times New Roman" w:hAnsi="Times New Roman" w:cs="Times New Roman"/>
          <w:color w:val="181818"/>
          <w:spacing w:val="2"/>
          <w:sz w:val="24"/>
          <w:szCs w:val="24"/>
          <w:lang w:val="sq-AL"/>
        </w:rPr>
        <w:t xml:space="preserve"> 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t</w:t>
      </w:r>
      <w:r w:rsidRPr="007D23A2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ë</w:t>
      </w:r>
      <w:r w:rsidRPr="007D23A2">
        <w:rPr>
          <w:rFonts w:ascii="Times New Roman" w:eastAsia="Times New Roman" w:hAnsi="Times New Roman" w:cs="Times New Roman"/>
          <w:color w:val="2B2B2B"/>
          <w:spacing w:val="-3"/>
          <w:sz w:val="24"/>
          <w:szCs w:val="24"/>
          <w:lang w:val="sq-AL"/>
        </w:rPr>
        <w:t xml:space="preserve"> 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kon</w:t>
      </w:r>
      <w:r w:rsidRPr="007D23A2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ç</w:t>
      </w:r>
      <w:r w:rsidRPr="007D23A2">
        <w:rPr>
          <w:rFonts w:ascii="Times New Roman" w:eastAsia="Times New Roman" w:hAnsi="Times New Roman" w:cs="Times New Roman"/>
          <w:color w:val="3F3F3F"/>
          <w:sz w:val="24"/>
          <w:szCs w:val="24"/>
          <w:lang w:val="sq-AL"/>
        </w:rPr>
        <w:t>e</w:t>
      </w:r>
      <w:r w:rsidRPr="007D23A2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s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ione</w:t>
      </w:r>
      <w:r w:rsidRPr="007D23A2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ve</w:t>
      </w:r>
      <w:r w:rsidRPr="007D23A2">
        <w:rPr>
          <w:rFonts w:ascii="Times New Roman" w:eastAsia="Times New Roman" w:hAnsi="Times New Roman" w:cs="Times New Roman"/>
          <w:color w:val="3F3F3F"/>
          <w:sz w:val="24"/>
          <w:szCs w:val="24"/>
          <w:lang w:val="sq-AL"/>
        </w:rPr>
        <w:t>";</w:t>
      </w:r>
    </w:p>
    <w:p w:rsidR="00F40D6C" w:rsidRPr="007D23A2" w:rsidRDefault="00F40D6C" w:rsidP="00F40D6C">
      <w:pPr>
        <w:numPr>
          <w:ilvl w:val="0"/>
          <w:numId w:val="7"/>
        </w:numPr>
        <w:tabs>
          <w:tab w:val="left" w:pos="1040"/>
        </w:tabs>
        <w:spacing w:before="16" w:line="276" w:lineRule="auto"/>
        <w:ind w:left="360" w:right="844"/>
        <w:contextualSpacing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</w:pP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Ligji</w:t>
      </w:r>
      <w:r w:rsidRPr="007D23A2">
        <w:rPr>
          <w:rFonts w:ascii="Times New Roman" w:eastAsia="Times New Roman" w:hAnsi="Times New Roman" w:cs="Times New Roman"/>
          <w:color w:val="181818"/>
          <w:spacing w:val="6"/>
          <w:sz w:val="24"/>
          <w:szCs w:val="24"/>
          <w:lang w:val="sq-AL"/>
        </w:rPr>
        <w:t xml:space="preserve"> </w:t>
      </w:r>
      <w:r w:rsidRPr="007D23A2">
        <w:rPr>
          <w:rFonts w:ascii="Times New Roman" w:hAnsi="Times New Roman" w:cs="Times New Roman"/>
          <w:sz w:val="24"/>
          <w:szCs w:val="24"/>
          <w:lang w:val="sq-AL"/>
        </w:rPr>
        <w:t>nr.10304, date 15.07.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2010 "Për sektorin minerar në Republikën e Shqipërisë”,i ndryshuar;</w:t>
      </w:r>
    </w:p>
    <w:p w:rsidR="00F40D6C" w:rsidRPr="007D23A2" w:rsidRDefault="00F40D6C" w:rsidP="00F40D6C">
      <w:pPr>
        <w:numPr>
          <w:ilvl w:val="0"/>
          <w:numId w:val="7"/>
        </w:numPr>
        <w:spacing w:line="276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7D23A2">
        <w:rPr>
          <w:rFonts w:ascii="Times New Roman" w:hAnsi="Times New Roman" w:cs="Times New Roman"/>
          <w:sz w:val="24"/>
          <w:szCs w:val="24"/>
          <w:lang w:val="sq-AL"/>
        </w:rPr>
        <w:t>Vendim nr. 301, datë 20.04.2016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 xml:space="preserve"> i K</w:t>
      </w:r>
      <w:r w:rsidRPr="007D23A2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ës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hillit</w:t>
      </w:r>
      <w:r w:rsidRPr="007D23A2">
        <w:rPr>
          <w:rFonts w:ascii="Times New Roman" w:eastAsia="Times New Roman" w:hAnsi="Times New Roman" w:cs="Times New Roman"/>
          <w:color w:val="181818"/>
          <w:spacing w:val="48"/>
          <w:sz w:val="24"/>
          <w:szCs w:val="24"/>
          <w:lang w:val="sq-AL"/>
        </w:rPr>
        <w:t xml:space="preserve"> 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t</w:t>
      </w:r>
      <w:r w:rsidRPr="007D23A2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 xml:space="preserve">ë 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M</w:t>
      </w:r>
      <w:r w:rsidRPr="007D23A2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inis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tr</w:t>
      </w:r>
      <w:r w:rsidRPr="007D23A2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 xml:space="preserve">ave </w:t>
      </w:r>
      <w:r w:rsidRPr="007D23A2">
        <w:rPr>
          <w:rFonts w:ascii="Times New Roman" w:eastAsia="Times New Roman" w:hAnsi="Times New Roman" w:cs="Times New Roman"/>
          <w:color w:val="3F3F3F"/>
          <w:sz w:val="24"/>
          <w:szCs w:val="24"/>
          <w:lang w:val="sq-AL"/>
        </w:rPr>
        <w:t>"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Pë</w:t>
      </w:r>
      <w:r w:rsidRPr="007D23A2">
        <w:rPr>
          <w:rFonts w:ascii="Times New Roman" w:eastAsia="Times New Roman" w:hAnsi="Times New Roman" w:cs="Times New Roman"/>
          <w:color w:val="3F3F3F"/>
          <w:sz w:val="24"/>
          <w:szCs w:val="24"/>
          <w:lang w:val="sq-AL"/>
        </w:rPr>
        <w:t>r</w:t>
      </w:r>
      <w:r w:rsidRPr="007D23A2">
        <w:rPr>
          <w:rFonts w:ascii="Times New Roman" w:eastAsia="Times New Roman" w:hAnsi="Times New Roman" w:cs="Times New Roman"/>
          <w:color w:val="3F3F3F"/>
          <w:spacing w:val="7"/>
          <w:sz w:val="24"/>
          <w:szCs w:val="24"/>
          <w:lang w:val="sq-AL"/>
        </w:rPr>
        <w:t xml:space="preserve"> 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m</w:t>
      </w:r>
      <w:r w:rsidRPr="007D23A2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ira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t</w:t>
      </w:r>
      <w:r w:rsidRPr="007D23A2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im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in e proçedur</w:t>
      </w:r>
      <w:r w:rsidRPr="007D23A2">
        <w:rPr>
          <w:rFonts w:ascii="Times New Roman" w:eastAsia="Times New Roman" w:hAnsi="Times New Roman" w:cs="Times New Roman"/>
          <w:color w:val="181818"/>
          <w:spacing w:val="-1"/>
          <w:sz w:val="24"/>
          <w:szCs w:val="24"/>
          <w:lang w:val="sq-AL"/>
        </w:rPr>
        <w:t>a</w:t>
      </w:r>
      <w:r w:rsidRPr="007D23A2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v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e</w:t>
      </w:r>
      <w:r w:rsidRPr="007D23A2">
        <w:rPr>
          <w:rFonts w:ascii="Times New Roman" w:eastAsia="Times New Roman" w:hAnsi="Times New Roman" w:cs="Times New Roman"/>
          <w:color w:val="181818"/>
          <w:spacing w:val="-7"/>
          <w:sz w:val="24"/>
          <w:szCs w:val="24"/>
          <w:lang w:val="sq-AL"/>
        </w:rPr>
        <w:t xml:space="preserve"> 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të</w:t>
      </w:r>
      <w:r w:rsidRPr="007D23A2">
        <w:rPr>
          <w:rFonts w:ascii="Times New Roman" w:eastAsia="Times New Roman" w:hAnsi="Times New Roman" w:cs="Times New Roman"/>
          <w:color w:val="181818"/>
          <w:spacing w:val="4"/>
          <w:sz w:val="24"/>
          <w:szCs w:val="24"/>
          <w:lang w:val="sq-AL"/>
        </w:rPr>
        <w:t xml:space="preserve"> 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konkurimit</w:t>
      </w:r>
      <w:r w:rsidRPr="007D23A2">
        <w:rPr>
          <w:rFonts w:ascii="Times New Roman" w:eastAsia="Times New Roman" w:hAnsi="Times New Roman" w:cs="Times New Roman"/>
          <w:color w:val="181818"/>
          <w:spacing w:val="18"/>
          <w:sz w:val="24"/>
          <w:szCs w:val="24"/>
          <w:lang w:val="sq-AL"/>
        </w:rPr>
        <w:t xml:space="preserve"> 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dhe</w:t>
      </w:r>
      <w:r w:rsidRPr="007D23A2">
        <w:rPr>
          <w:rFonts w:ascii="Times New Roman" w:eastAsia="Times New Roman" w:hAnsi="Times New Roman" w:cs="Times New Roman"/>
          <w:color w:val="181818"/>
          <w:spacing w:val="-11"/>
          <w:sz w:val="24"/>
          <w:szCs w:val="24"/>
          <w:lang w:val="sq-AL"/>
        </w:rPr>
        <w:t xml:space="preserve"> 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t</w:t>
      </w:r>
      <w:r w:rsidRPr="007D23A2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ë</w:t>
      </w:r>
      <w:r w:rsidRPr="007D23A2">
        <w:rPr>
          <w:rFonts w:ascii="Times New Roman" w:eastAsia="Times New Roman" w:hAnsi="Times New Roman" w:cs="Times New Roman"/>
          <w:color w:val="2B2B2B"/>
          <w:spacing w:val="5"/>
          <w:sz w:val="24"/>
          <w:szCs w:val="24"/>
          <w:lang w:val="sq-AL"/>
        </w:rPr>
        <w:t xml:space="preserve"> </w:t>
      </w:r>
      <w:r w:rsidRPr="007D23A2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a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fateve</w:t>
      </w:r>
      <w:r w:rsidRPr="007D23A2">
        <w:rPr>
          <w:rFonts w:ascii="Times New Roman" w:eastAsia="Times New Roman" w:hAnsi="Times New Roman" w:cs="Times New Roman"/>
          <w:color w:val="181818"/>
          <w:spacing w:val="-11"/>
          <w:sz w:val="24"/>
          <w:szCs w:val="24"/>
          <w:lang w:val="sq-AL"/>
        </w:rPr>
        <w:t xml:space="preserve"> 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t</w:t>
      </w:r>
      <w:r w:rsidRPr="007D23A2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ë</w:t>
      </w:r>
      <w:r w:rsidRPr="007D23A2">
        <w:rPr>
          <w:rFonts w:ascii="Times New Roman" w:eastAsia="Times New Roman" w:hAnsi="Times New Roman" w:cs="Times New Roman"/>
          <w:color w:val="2B2B2B"/>
          <w:spacing w:val="12"/>
          <w:sz w:val="24"/>
          <w:szCs w:val="24"/>
          <w:lang w:val="sq-AL"/>
        </w:rPr>
        <w:t xml:space="preserve"> </w:t>
      </w:r>
      <w:r w:rsidRPr="007D23A2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s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hq</w:t>
      </w:r>
      <w:r w:rsidRPr="007D23A2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yrt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imit</w:t>
      </w:r>
      <w:r w:rsidRPr="007D23A2">
        <w:rPr>
          <w:rFonts w:ascii="Times New Roman" w:eastAsia="Times New Roman" w:hAnsi="Times New Roman" w:cs="Times New Roman"/>
          <w:color w:val="181818"/>
          <w:spacing w:val="-9"/>
          <w:sz w:val="24"/>
          <w:szCs w:val="24"/>
          <w:lang w:val="sq-AL"/>
        </w:rPr>
        <w:t xml:space="preserve"> 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p</w:t>
      </w:r>
      <w:r w:rsidRPr="007D23A2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ër</w:t>
      </w:r>
      <w:r w:rsidRPr="007D23A2">
        <w:rPr>
          <w:rFonts w:ascii="Times New Roman" w:eastAsia="Times New Roman" w:hAnsi="Times New Roman" w:cs="Times New Roman"/>
          <w:color w:val="2B2B2B"/>
          <w:spacing w:val="8"/>
          <w:sz w:val="24"/>
          <w:szCs w:val="24"/>
          <w:lang w:val="sq-AL"/>
        </w:rPr>
        <w:t xml:space="preserve"> </w:t>
      </w:r>
      <w:r w:rsidRPr="007D23A2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l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ej</w:t>
      </w:r>
      <w:r w:rsidRPr="007D23A2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e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n</w:t>
      </w:r>
      <w:r w:rsidRPr="007D23A2">
        <w:rPr>
          <w:rFonts w:ascii="Times New Roman" w:eastAsia="Times New Roman" w:hAnsi="Times New Roman" w:cs="Times New Roman"/>
          <w:color w:val="181818"/>
          <w:spacing w:val="-8"/>
          <w:sz w:val="24"/>
          <w:szCs w:val="24"/>
          <w:lang w:val="sq-AL"/>
        </w:rPr>
        <w:t xml:space="preserve"> </w:t>
      </w:r>
      <w:r w:rsidRPr="007D23A2">
        <w:rPr>
          <w:rFonts w:ascii="Times New Roman" w:eastAsia="Times New Roman" w:hAnsi="Times New Roman" w:cs="Times New Roman"/>
          <w:color w:val="181818"/>
          <w:w w:val="102"/>
          <w:sz w:val="24"/>
          <w:szCs w:val="24"/>
          <w:lang w:val="sq-AL"/>
        </w:rPr>
        <w:t>m</w:t>
      </w:r>
      <w:r w:rsidRPr="007D23A2">
        <w:rPr>
          <w:rFonts w:ascii="Times New Roman" w:eastAsia="Times New Roman" w:hAnsi="Times New Roman" w:cs="Times New Roman"/>
          <w:color w:val="2B2B2B"/>
          <w:w w:val="99"/>
          <w:sz w:val="24"/>
          <w:szCs w:val="24"/>
          <w:lang w:val="sq-AL"/>
        </w:rPr>
        <w:t>i</w:t>
      </w:r>
      <w:r w:rsidRPr="007D23A2">
        <w:rPr>
          <w:rFonts w:ascii="Times New Roman" w:eastAsia="Times New Roman" w:hAnsi="Times New Roman" w:cs="Times New Roman"/>
          <w:color w:val="181818"/>
          <w:w w:val="102"/>
          <w:sz w:val="24"/>
          <w:szCs w:val="24"/>
          <w:lang w:val="sq-AL"/>
        </w:rPr>
        <w:t>nerar</w:t>
      </w:r>
      <w:r w:rsidRPr="007D23A2">
        <w:rPr>
          <w:rFonts w:ascii="Times New Roman" w:eastAsia="Times New Roman" w:hAnsi="Times New Roman" w:cs="Times New Roman"/>
          <w:color w:val="2B2B2B"/>
          <w:w w:val="96"/>
          <w:sz w:val="24"/>
          <w:szCs w:val="24"/>
          <w:lang w:val="sq-AL"/>
        </w:rPr>
        <w:t>e</w:t>
      </w:r>
      <w:r w:rsidRPr="007D23A2">
        <w:rPr>
          <w:rFonts w:ascii="Times New Roman" w:eastAsia="Times New Roman" w:hAnsi="Times New Roman" w:cs="Times New Roman"/>
          <w:color w:val="3F3F3F"/>
          <w:w w:val="104"/>
          <w:sz w:val="24"/>
          <w:szCs w:val="24"/>
          <w:lang w:val="sq-AL"/>
        </w:rPr>
        <w:t>"</w:t>
      </w:r>
      <w:r w:rsidRPr="007D23A2">
        <w:rPr>
          <w:rFonts w:ascii="Times New Roman" w:eastAsia="Times New Roman" w:hAnsi="Times New Roman" w:cs="Times New Roman"/>
          <w:color w:val="2B2B2B"/>
          <w:w w:val="66"/>
          <w:sz w:val="24"/>
          <w:szCs w:val="24"/>
          <w:lang w:val="sq-AL"/>
        </w:rPr>
        <w:t>;</w:t>
      </w:r>
    </w:p>
    <w:p w:rsidR="00F40D6C" w:rsidRPr="007D23A2" w:rsidRDefault="00F40D6C" w:rsidP="00F40D6C">
      <w:pPr>
        <w:numPr>
          <w:ilvl w:val="0"/>
          <w:numId w:val="7"/>
        </w:numPr>
        <w:tabs>
          <w:tab w:val="left" w:pos="2670"/>
        </w:tabs>
        <w:spacing w:before="64" w:line="276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Të</w:t>
      </w:r>
      <w:r w:rsidRPr="007D23A2">
        <w:rPr>
          <w:rFonts w:ascii="Times New Roman" w:eastAsia="Times New Roman" w:hAnsi="Times New Roman" w:cs="Times New Roman"/>
          <w:color w:val="181818"/>
          <w:spacing w:val="-4"/>
          <w:sz w:val="24"/>
          <w:szCs w:val="24"/>
          <w:lang w:val="sq-AL"/>
        </w:rPr>
        <w:t xml:space="preserve"> 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k</w:t>
      </w:r>
      <w:r w:rsidRPr="007D23A2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e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t</w:t>
      </w:r>
      <w:r w:rsidRPr="007D23A2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ë</w:t>
      </w:r>
      <w:r w:rsidRPr="007D23A2">
        <w:rPr>
          <w:rFonts w:ascii="Times New Roman" w:eastAsia="Times New Roman" w:hAnsi="Times New Roman" w:cs="Times New Roman"/>
          <w:color w:val="2B2B2B"/>
          <w:spacing w:val="-13"/>
          <w:sz w:val="24"/>
          <w:szCs w:val="24"/>
          <w:lang w:val="sq-AL"/>
        </w:rPr>
        <w:t xml:space="preserve"> 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njohur</w:t>
      </w:r>
      <w:r w:rsidRPr="007D23A2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i</w:t>
      </w:r>
      <w:r w:rsidRPr="007D23A2">
        <w:rPr>
          <w:rFonts w:ascii="Times New Roman" w:eastAsia="Times New Roman" w:hAnsi="Times New Roman" w:cs="Times New Roman"/>
          <w:color w:val="2B2B2B"/>
          <w:spacing w:val="10"/>
          <w:sz w:val="24"/>
          <w:szCs w:val="24"/>
          <w:lang w:val="sq-AL"/>
        </w:rPr>
        <w:t xml:space="preserve"> 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të</w:t>
      </w:r>
      <w:r w:rsidRPr="007D23A2">
        <w:rPr>
          <w:rFonts w:ascii="Times New Roman" w:eastAsia="Times New Roman" w:hAnsi="Times New Roman" w:cs="Times New Roman"/>
          <w:color w:val="181818"/>
          <w:spacing w:val="-3"/>
          <w:sz w:val="24"/>
          <w:szCs w:val="24"/>
          <w:lang w:val="sq-AL"/>
        </w:rPr>
        <w:t xml:space="preserve"> 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p</w:t>
      </w:r>
      <w:r w:rsidRPr="007D23A2">
        <w:rPr>
          <w:rFonts w:ascii="Times New Roman" w:eastAsia="Times New Roman" w:hAnsi="Times New Roman" w:cs="Times New Roman"/>
          <w:color w:val="3F3F3F"/>
          <w:sz w:val="24"/>
          <w:szCs w:val="24"/>
          <w:lang w:val="sq-AL"/>
        </w:rPr>
        <w:t>r</w:t>
      </w:r>
      <w:r w:rsidRPr="007D23A2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og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r</w:t>
      </w:r>
      <w:r w:rsidRPr="007D23A2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a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me</w:t>
      </w:r>
      <w:r w:rsidRPr="007D23A2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ve</w:t>
      </w:r>
      <w:r w:rsidRPr="007D23A2">
        <w:rPr>
          <w:rFonts w:ascii="Times New Roman" w:eastAsia="Times New Roman" w:hAnsi="Times New Roman" w:cs="Times New Roman"/>
          <w:color w:val="2B2B2B"/>
          <w:spacing w:val="18"/>
          <w:sz w:val="24"/>
          <w:szCs w:val="24"/>
          <w:lang w:val="sq-AL"/>
        </w:rPr>
        <w:t xml:space="preserve"> 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dhe</w:t>
      </w:r>
      <w:r w:rsidRPr="007D23A2">
        <w:rPr>
          <w:rFonts w:ascii="Times New Roman" w:eastAsia="Times New Roman" w:hAnsi="Times New Roman" w:cs="Times New Roman"/>
          <w:color w:val="181818"/>
          <w:spacing w:val="-11"/>
          <w:sz w:val="24"/>
          <w:szCs w:val="24"/>
          <w:lang w:val="sq-AL"/>
        </w:rPr>
        <w:t xml:space="preserve"> </w:t>
      </w:r>
      <w:r w:rsidRPr="007D23A2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a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plik</w:t>
      </w:r>
      <w:r w:rsidRPr="007D23A2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ac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i</w:t>
      </w:r>
      <w:r w:rsidRPr="007D23A2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o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ne</w:t>
      </w:r>
      <w:r w:rsidRPr="007D23A2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ve</w:t>
      </w:r>
      <w:r w:rsidRPr="007D23A2">
        <w:rPr>
          <w:rFonts w:ascii="Times New Roman" w:eastAsia="Times New Roman" w:hAnsi="Times New Roman" w:cs="Times New Roman"/>
          <w:color w:val="2B2B2B"/>
          <w:spacing w:val="-1"/>
          <w:sz w:val="24"/>
          <w:szCs w:val="24"/>
          <w:lang w:val="sq-AL"/>
        </w:rPr>
        <w:t xml:space="preserve"> 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b</w:t>
      </w:r>
      <w:r w:rsidRPr="007D23A2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a</w:t>
      </w:r>
      <w:r w:rsidRPr="007D23A2">
        <w:rPr>
          <w:rFonts w:ascii="Times New Roman" w:eastAsia="Times New Roman" w:hAnsi="Times New Roman" w:cs="Times New Roman"/>
          <w:color w:val="3F3F3F"/>
          <w:sz w:val="24"/>
          <w:szCs w:val="24"/>
          <w:lang w:val="sq-AL"/>
        </w:rPr>
        <w:t>z</w:t>
      </w:r>
      <w:r w:rsidRPr="007D23A2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ë</w:t>
      </w:r>
      <w:r w:rsidRPr="007D23A2">
        <w:rPr>
          <w:rFonts w:ascii="Times New Roman" w:eastAsia="Times New Roman" w:hAnsi="Times New Roman" w:cs="Times New Roman"/>
          <w:color w:val="2B2B2B"/>
          <w:spacing w:val="-3"/>
          <w:sz w:val="24"/>
          <w:szCs w:val="24"/>
          <w:lang w:val="sq-AL"/>
        </w:rPr>
        <w:t xml:space="preserve"> 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të</w:t>
      </w:r>
      <w:r w:rsidRPr="007D23A2">
        <w:rPr>
          <w:rFonts w:ascii="Times New Roman" w:eastAsia="Times New Roman" w:hAnsi="Times New Roman" w:cs="Times New Roman"/>
          <w:color w:val="181818"/>
          <w:spacing w:val="4"/>
          <w:sz w:val="24"/>
          <w:szCs w:val="24"/>
          <w:lang w:val="sq-AL"/>
        </w:rPr>
        <w:t xml:space="preserve"> 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ko</w:t>
      </w:r>
      <w:r w:rsidRPr="007D23A2">
        <w:rPr>
          <w:rFonts w:ascii="Times New Roman" w:eastAsia="Times New Roman" w:hAnsi="Times New Roman" w:cs="Times New Roman"/>
          <w:color w:val="2B2B2B"/>
          <w:w w:val="98"/>
          <w:sz w:val="24"/>
          <w:szCs w:val="24"/>
          <w:lang w:val="sq-AL"/>
        </w:rPr>
        <w:t>mpj</w:t>
      </w:r>
      <w:r w:rsidRPr="007D23A2">
        <w:rPr>
          <w:rFonts w:ascii="Times New Roman" w:eastAsia="Times New Roman" w:hAnsi="Times New Roman" w:cs="Times New Roman"/>
          <w:color w:val="181818"/>
          <w:w w:val="97"/>
          <w:sz w:val="24"/>
          <w:szCs w:val="24"/>
          <w:lang w:val="sq-AL"/>
        </w:rPr>
        <w:t>u</w:t>
      </w:r>
      <w:r w:rsidRPr="007D23A2">
        <w:rPr>
          <w:rFonts w:ascii="Times New Roman" w:eastAsia="Times New Roman" w:hAnsi="Times New Roman" w:cs="Times New Roman"/>
          <w:color w:val="2B2B2B"/>
          <w:w w:val="121"/>
          <w:sz w:val="24"/>
          <w:szCs w:val="24"/>
          <w:lang w:val="sq-AL"/>
        </w:rPr>
        <w:t>t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erit.</w:t>
      </w:r>
    </w:p>
    <w:p w:rsidR="00F40D6C" w:rsidRPr="007D23A2" w:rsidRDefault="00F40D6C" w:rsidP="00F40D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val="sq-AL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794"/>
        <w:gridCol w:w="8556"/>
      </w:tblGrid>
      <w:tr w:rsidR="00326D3A" w:rsidRPr="00A72F6F" w:rsidTr="0056131C">
        <w:tc>
          <w:tcPr>
            <w:tcW w:w="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:rsidR="00326D3A" w:rsidRPr="00A72F6F" w:rsidRDefault="00326D3A" w:rsidP="005613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2F6F">
              <w:rPr>
                <w:rFonts w:ascii="Times New Roman" w:hAnsi="Times New Roman"/>
                <w:b/>
                <w:sz w:val="24"/>
                <w:szCs w:val="24"/>
              </w:rPr>
              <w:t>2.5</w:t>
            </w:r>
          </w:p>
        </w:tc>
        <w:tc>
          <w:tcPr>
            <w:tcW w:w="8994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326D3A" w:rsidRPr="00A72F6F" w:rsidRDefault="00326D3A" w:rsidP="0056131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72F6F">
              <w:rPr>
                <w:rFonts w:ascii="Times New Roman" w:hAnsi="Times New Roman"/>
                <w:b/>
                <w:sz w:val="24"/>
                <w:szCs w:val="24"/>
              </w:rPr>
              <w:t xml:space="preserve">MËNYRA E VLERËSIMIT TË KANDIDATËVE </w:t>
            </w:r>
          </w:p>
        </w:tc>
      </w:tr>
    </w:tbl>
    <w:p w:rsidR="00ED1706" w:rsidRDefault="00F40D6C" w:rsidP="00ED1706">
      <w:pPr>
        <w:pStyle w:val="ListParagraph"/>
        <w:ind w:right="-81"/>
        <w:jc w:val="both"/>
        <w:rPr>
          <w:rFonts w:ascii="Times New Roman" w:eastAsia="Times New Roman" w:hAnsi="Times New Roman"/>
          <w:color w:val="000000"/>
          <w:sz w:val="24"/>
          <w:szCs w:val="24"/>
          <w:lang w:val="sq-AL"/>
        </w:rPr>
      </w:pPr>
      <w:r w:rsidRPr="007D23A2">
        <w:rPr>
          <w:rFonts w:ascii="Times New Roman" w:eastAsia="Times New Roman" w:hAnsi="Times New Roman"/>
          <w:color w:val="000000"/>
          <w:sz w:val="24"/>
          <w:szCs w:val="24"/>
          <w:lang w:val="sq-AL"/>
        </w:rPr>
        <w:t> </w:t>
      </w:r>
    </w:p>
    <w:p w:rsidR="00ED1706" w:rsidRPr="00317840" w:rsidRDefault="00ED1706" w:rsidP="00ED1706">
      <w:pPr>
        <w:ind w:right="-81"/>
        <w:jc w:val="both"/>
        <w:rPr>
          <w:rFonts w:ascii="Times New Roman" w:hAnsi="Times New Roman"/>
          <w:sz w:val="24"/>
          <w:szCs w:val="24"/>
          <w:lang w:val="sq-AL"/>
        </w:rPr>
      </w:pPr>
      <w:r w:rsidRPr="00317840">
        <w:rPr>
          <w:rFonts w:ascii="Times New Roman" w:hAnsi="Times New Roman"/>
          <w:sz w:val="24"/>
          <w:szCs w:val="24"/>
          <w:lang w:val="sq-AL"/>
        </w:rPr>
        <w:t xml:space="preserve">Kandidatet do të vlerësohen nga Komiteti i Pranimit </w:t>
      </w:r>
      <w:r w:rsidR="008A48BC">
        <w:rPr>
          <w:rFonts w:ascii="Times New Roman" w:hAnsi="Times New Roman"/>
          <w:sz w:val="24"/>
          <w:szCs w:val="24"/>
          <w:lang w:val="sq-AL"/>
        </w:rPr>
        <w:t>Ad</w:t>
      </w:r>
      <w:r w:rsidR="00317840">
        <w:rPr>
          <w:rFonts w:ascii="Times New Roman" w:hAnsi="Times New Roman"/>
          <w:sz w:val="24"/>
          <w:szCs w:val="24"/>
          <w:lang w:val="sq-AL"/>
        </w:rPr>
        <w:t xml:space="preserve">–hoc </w:t>
      </w:r>
      <w:r w:rsidRPr="00317840">
        <w:rPr>
          <w:rFonts w:ascii="Times New Roman" w:hAnsi="Times New Roman"/>
          <w:sz w:val="24"/>
          <w:szCs w:val="24"/>
          <w:lang w:val="sq-AL"/>
        </w:rPr>
        <w:t>për Ngritjen në Detyrë</w:t>
      </w:r>
      <w:r w:rsidR="00317840">
        <w:rPr>
          <w:rFonts w:ascii="Times New Roman" w:hAnsi="Times New Roman"/>
          <w:sz w:val="24"/>
          <w:szCs w:val="24"/>
          <w:lang w:val="sq-AL"/>
        </w:rPr>
        <w:t xml:space="preserve"> në KP</w:t>
      </w:r>
      <w:r w:rsidRPr="00317840">
        <w:rPr>
          <w:rFonts w:ascii="Times New Roman" w:hAnsi="Times New Roman"/>
          <w:sz w:val="24"/>
          <w:szCs w:val="24"/>
          <w:lang w:val="sq-AL"/>
        </w:rPr>
        <w:t>P, nëpërmjet dokumentacionit të dorëzuar, vlerësimit me shkrim dhe intervistës së strukturuar me gojë. Totali i pikëve të vlerësimit të kandidateve është 100 pikë.</w:t>
      </w:r>
    </w:p>
    <w:p w:rsidR="00ED1706" w:rsidRPr="00317840" w:rsidRDefault="00ED1706" w:rsidP="00ED1706">
      <w:pPr>
        <w:pStyle w:val="ListParagraph"/>
        <w:ind w:right="-81"/>
        <w:jc w:val="both"/>
        <w:rPr>
          <w:rFonts w:ascii="Times New Roman" w:hAnsi="Times New Roman"/>
          <w:sz w:val="24"/>
          <w:szCs w:val="24"/>
          <w:lang w:val="sq-AL"/>
        </w:rPr>
      </w:pPr>
    </w:p>
    <w:p w:rsidR="00ED1706" w:rsidRPr="00317840" w:rsidRDefault="00ED1706" w:rsidP="00ED1706">
      <w:pPr>
        <w:pStyle w:val="ListParagraph"/>
        <w:ind w:right="-81"/>
        <w:jc w:val="both"/>
        <w:rPr>
          <w:rFonts w:ascii="Times New Roman" w:hAnsi="Times New Roman"/>
          <w:b/>
          <w:bCs/>
          <w:sz w:val="24"/>
          <w:szCs w:val="24"/>
          <w:lang w:val="sq-AL"/>
        </w:rPr>
      </w:pPr>
      <w:r w:rsidRPr="00317840">
        <w:rPr>
          <w:rFonts w:ascii="Times New Roman" w:hAnsi="Times New Roman"/>
          <w:b/>
          <w:bCs/>
          <w:sz w:val="24"/>
          <w:szCs w:val="24"/>
          <w:lang w:val="sq-AL"/>
        </w:rPr>
        <w:t>Kandidatët do të vlerësohen në lidhje me:</w:t>
      </w:r>
    </w:p>
    <w:p w:rsidR="00ED1706" w:rsidRPr="00317840" w:rsidRDefault="00F604AA" w:rsidP="00F604AA">
      <w:pPr>
        <w:pStyle w:val="ListParagraph"/>
        <w:tabs>
          <w:tab w:val="left" w:pos="6405"/>
        </w:tabs>
        <w:ind w:left="1440" w:right="-81"/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sq-AL"/>
        </w:rPr>
        <w:tab/>
      </w:r>
      <w:r w:rsidR="00ED1706" w:rsidRPr="00317840">
        <w:rPr>
          <w:rFonts w:ascii="Times New Roman" w:hAnsi="Times New Roman"/>
          <w:sz w:val="24"/>
          <w:szCs w:val="24"/>
          <w:lang w:val="sq-AL"/>
        </w:rPr>
        <w:br/>
        <w:t>a- vlerësimin me shkrim, deri në 40 pikë;</w:t>
      </w:r>
    </w:p>
    <w:p w:rsidR="00ED1706" w:rsidRPr="00317840" w:rsidRDefault="00ED1706" w:rsidP="00F604AA">
      <w:pPr>
        <w:pStyle w:val="ListParagraph"/>
        <w:ind w:left="1440" w:right="-81"/>
        <w:rPr>
          <w:rFonts w:ascii="Times New Roman" w:hAnsi="Times New Roman"/>
          <w:sz w:val="24"/>
          <w:szCs w:val="24"/>
          <w:lang w:val="sq-AL"/>
        </w:rPr>
      </w:pPr>
      <w:r w:rsidRPr="00317840">
        <w:rPr>
          <w:rFonts w:ascii="Times New Roman" w:hAnsi="Times New Roman"/>
          <w:sz w:val="24"/>
          <w:szCs w:val="24"/>
          <w:lang w:val="sq-AL"/>
        </w:rPr>
        <w:lastRenderedPageBreak/>
        <w:t>b- intervistën e strukturuar me gojë që konsiston në motivimin, aspiratat dhe pritshmëritë e tyre për karrierën, deri në 40 pikë;</w:t>
      </w:r>
    </w:p>
    <w:p w:rsidR="00ED1706" w:rsidRPr="00317840" w:rsidRDefault="00ED1706" w:rsidP="00F604AA">
      <w:pPr>
        <w:pStyle w:val="ListParagraph"/>
        <w:ind w:left="1440" w:right="-81"/>
        <w:rPr>
          <w:rFonts w:ascii="Times New Roman" w:hAnsi="Times New Roman"/>
          <w:sz w:val="24"/>
          <w:szCs w:val="24"/>
          <w:lang w:val="sq-AL"/>
        </w:rPr>
      </w:pPr>
      <w:r w:rsidRPr="00317840">
        <w:rPr>
          <w:rFonts w:ascii="Times New Roman" w:hAnsi="Times New Roman"/>
          <w:sz w:val="24"/>
          <w:szCs w:val="24"/>
          <w:lang w:val="sq-AL"/>
        </w:rPr>
        <w:t>c- jetëshkrimin, që konsiston në vlerësimin e arsimimit, të përvojës e të trajnimeve, të lidhura me fushën, deri në 20 pikë.</w:t>
      </w:r>
    </w:p>
    <w:p w:rsidR="00ED1706" w:rsidRPr="00317840" w:rsidRDefault="00ED1706" w:rsidP="00ED1706">
      <w:pPr>
        <w:ind w:right="-81"/>
        <w:jc w:val="both"/>
        <w:rPr>
          <w:rStyle w:val="Hyperlink"/>
          <w:rFonts w:ascii="Times New Roman" w:hAnsi="Times New Roman"/>
          <w:sz w:val="24"/>
          <w:szCs w:val="24"/>
          <w:lang w:val="sq-AL"/>
        </w:rPr>
      </w:pPr>
      <w:r w:rsidRPr="00317840">
        <w:rPr>
          <w:rFonts w:ascii="Times New Roman" w:hAnsi="Times New Roman"/>
          <w:sz w:val="24"/>
          <w:szCs w:val="24"/>
          <w:lang w:val="sq-AL"/>
        </w:rPr>
        <w:t xml:space="preserve">Më shumë detaje në lidhje me vlerësimin me pikë, metodologjinë e shpërndarjes së pikëve, mënyrën e llogaritjes së rezultatit përfundimtar i gjeni në Udhëzimin nr. 2, datë </w:t>
      </w:r>
      <w:r w:rsidR="00067015">
        <w:rPr>
          <w:rFonts w:ascii="Times New Roman" w:hAnsi="Times New Roman"/>
          <w:sz w:val="24"/>
          <w:szCs w:val="24"/>
          <w:lang w:val="sq-AL"/>
        </w:rPr>
        <w:t xml:space="preserve">27.03.2015, të Departamentit të </w:t>
      </w:r>
      <w:r w:rsidRPr="00317840">
        <w:rPr>
          <w:rFonts w:ascii="Times New Roman" w:hAnsi="Times New Roman"/>
          <w:sz w:val="24"/>
          <w:szCs w:val="24"/>
          <w:lang w:val="sq-AL"/>
        </w:rPr>
        <w:t xml:space="preserve">Administratës Publike </w:t>
      </w:r>
      <w:hyperlink r:id="rId12" w:history="1">
        <w:r w:rsidRPr="00317840">
          <w:rPr>
            <w:rStyle w:val="Hyperlink"/>
            <w:rFonts w:ascii="Times New Roman" w:hAnsi="Times New Roman"/>
            <w:sz w:val="24"/>
            <w:szCs w:val="24"/>
            <w:lang w:val="sq-AL"/>
          </w:rPr>
          <w:t>www.dap.gov.al</w:t>
        </w:r>
      </w:hyperlink>
      <w:r w:rsidRPr="00317840">
        <w:rPr>
          <w:rStyle w:val="Hyperlink"/>
          <w:rFonts w:ascii="Times New Roman" w:hAnsi="Times New Roman"/>
          <w:sz w:val="24"/>
          <w:szCs w:val="24"/>
          <w:lang w:val="sq-AL"/>
        </w:rPr>
        <w:t xml:space="preserve"> në lidhjen </w:t>
      </w:r>
      <w:hyperlink r:id="rId13" w:history="1">
        <w:r w:rsidRPr="00317840">
          <w:rPr>
            <w:rStyle w:val="Hyperlink"/>
            <w:rFonts w:ascii="Times New Roman" w:hAnsi="Times New Roman"/>
            <w:sz w:val="24"/>
            <w:szCs w:val="24"/>
            <w:lang w:val="sq-AL"/>
          </w:rPr>
          <w:t>http://www.dap.gov.al/legjislacioni/udhezime-manuale/54-udhezim-nr-2-date-27-03-2015</w:t>
        </w:r>
      </w:hyperlink>
      <w:r w:rsidRPr="00317840">
        <w:rPr>
          <w:rStyle w:val="Hyperlink"/>
          <w:rFonts w:ascii="Times New Roman" w:hAnsi="Times New Roman"/>
          <w:sz w:val="24"/>
          <w:szCs w:val="24"/>
          <w:lang w:val="sq-AL"/>
        </w:rPr>
        <w:t>.</w:t>
      </w:r>
    </w:p>
    <w:p w:rsidR="00F40D6C" w:rsidRPr="007D23A2" w:rsidRDefault="00F40D6C" w:rsidP="00F40D6C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val="sq-AL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794"/>
        <w:gridCol w:w="8556"/>
      </w:tblGrid>
      <w:tr w:rsidR="0027242C" w:rsidRPr="00A72F6F" w:rsidTr="0056131C">
        <w:tc>
          <w:tcPr>
            <w:tcW w:w="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:rsidR="0027242C" w:rsidRPr="00A72F6F" w:rsidRDefault="0027242C" w:rsidP="005613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2F6F">
              <w:rPr>
                <w:rFonts w:ascii="Times New Roman" w:hAnsi="Times New Roman"/>
                <w:b/>
                <w:sz w:val="24"/>
                <w:szCs w:val="24"/>
              </w:rPr>
              <w:t>2.6</w:t>
            </w:r>
          </w:p>
        </w:tc>
        <w:tc>
          <w:tcPr>
            <w:tcW w:w="8822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27242C" w:rsidRPr="00A72F6F" w:rsidRDefault="0027242C" w:rsidP="0056131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72F6F">
              <w:rPr>
                <w:rFonts w:ascii="Times New Roman" w:hAnsi="Times New Roman"/>
                <w:b/>
                <w:sz w:val="24"/>
                <w:szCs w:val="24"/>
              </w:rPr>
              <w:t>DATA E DALJES SË REZULTATEVE TË KONKURIMIT DHE MËNYRA E KOMUNIKIMIT</w:t>
            </w:r>
          </w:p>
        </w:tc>
      </w:tr>
    </w:tbl>
    <w:p w:rsidR="00477DA5" w:rsidRDefault="00477DA5" w:rsidP="00027B7C">
      <w:pPr>
        <w:jc w:val="both"/>
        <w:rPr>
          <w:rFonts w:ascii="Times New Roman" w:hAnsi="Times New Roman" w:cs="Times New Roman"/>
        </w:rPr>
      </w:pPr>
    </w:p>
    <w:p w:rsidR="003808FC" w:rsidRPr="00BE2C18" w:rsidRDefault="003808FC" w:rsidP="003808FC">
      <w:pPr>
        <w:jc w:val="both"/>
        <w:rPr>
          <w:rStyle w:val="Hyperlink"/>
          <w:rFonts w:ascii="Times New Roman" w:hAnsi="Times New Roman"/>
          <w:i/>
          <w:iCs/>
          <w:sz w:val="24"/>
          <w:szCs w:val="24"/>
          <w:lang w:val="sq-AL"/>
        </w:rPr>
      </w:pPr>
      <w:r w:rsidRPr="00BE2C18">
        <w:rPr>
          <w:rFonts w:ascii="Times New Roman" w:hAnsi="Times New Roman"/>
          <w:sz w:val="24"/>
          <w:szCs w:val="24"/>
          <w:lang w:val="sq-AL"/>
        </w:rPr>
        <w:t xml:space="preserve">Në përfundim të vlerësimit të </w:t>
      </w:r>
      <w:r w:rsidR="00FA65D6">
        <w:rPr>
          <w:rFonts w:ascii="Times New Roman" w:hAnsi="Times New Roman"/>
          <w:sz w:val="24"/>
          <w:szCs w:val="24"/>
          <w:lang w:val="sq-AL"/>
        </w:rPr>
        <w:t xml:space="preserve">kandidatëve, </w:t>
      </w:r>
      <w:r w:rsidRPr="00BE2C18">
        <w:rPr>
          <w:rFonts w:ascii="Times New Roman" w:hAnsi="Times New Roman"/>
          <w:sz w:val="24"/>
          <w:szCs w:val="24"/>
          <w:lang w:val="sq-AL"/>
        </w:rPr>
        <w:t xml:space="preserve">njësia e menaxhimit të burimeve njerëzore (Njësia Përgjegjëse) pranë </w:t>
      </w:r>
      <w:r w:rsidRPr="00BE2C18"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  <w:t>Komisionit të Prokurimit Publik</w:t>
      </w:r>
      <w:r w:rsidRPr="00BE2C18">
        <w:rPr>
          <w:rFonts w:ascii="Times New Roman" w:hAnsi="Times New Roman"/>
          <w:sz w:val="24"/>
          <w:szCs w:val="24"/>
          <w:lang w:val="sq-AL"/>
        </w:rPr>
        <w:t xml:space="preserve">, do të shpallë </w:t>
      </w:r>
      <w:r w:rsidR="008B56B1">
        <w:rPr>
          <w:rFonts w:ascii="Times New Roman" w:hAnsi="Times New Roman"/>
          <w:sz w:val="24"/>
          <w:szCs w:val="24"/>
          <w:lang w:val="sq-AL"/>
        </w:rPr>
        <w:t xml:space="preserve">kandidatët </w:t>
      </w:r>
      <w:r w:rsidRPr="00BE2C18">
        <w:rPr>
          <w:rFonts w:ascii="Times New Roman" w:hAnsi="Times New Roman"/>
          <w:sz w:val="24"/>
          <w:szCs w:val="24"/>
          <w:lang w:val="sq-AL"/>
        </w:rPr>
        <w:t xml:space="preserve">në portalin </w:t>
      </w:r>
      <w:r w:rsidR="00276AA0">
        <w:rPr>
          <w:rFonts w:ascii="Times New Roman" w:hAnsi="Times New Roman"/>
          <w:sz w:val="24"/>
          <w:szCs w:val="24"/>
          <w:lang w:val="sq-AL"/>
        </w:rPr>
        <w:t xml:space="preserve">“Shërbimi Kombëtar i Punësimit”, </w:t>
      </w:r>
      <w:r w:rsidRPr="00BE2C18"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  <w:t>në faqen zyrtare të KPP-së</w:t>
      </w:r>
      <w:r w:rsidR="00276AA0"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  <w:t>, si dhe në stendat e informimit të publikut</w:t>
      </w:r>
      <w:r w:rsidRPr="00BE2C18"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  <w:t xml:space="preserve">. </w:t>
      </w:r>
      <w:r w:rsidRPr="00BE2C18">
        <w:rPr>
          <w:rFonts w:ascii="Times New Roman" w:hAnsi="Times New Roman"/>
          <w:sz w:val="24"/>
          <w:szCs w:val="24"/>
          <w:lang w:val="sq-AL"/>
        </w:rPr>
        <w:t xml:space="preserve">Të gjithë kandidatët pjesëmarrës në këtë procedurë do të njoftohen në mënyrë elektronike për rezultatet </w:t>
      </w:r>
      <w:r w:rsidRPr="00BE2C18">
        <w:rPr>
          <w:rFonts w:ascii="Times New Roman" w:hAnsi="Times New Roman"/>
          <w:i/>
          <w:iCs/>
          <w:sz w:val="24"/>
          <w:szCs w:val="24"/>
          <w:u w:val="single"/>
          <w:lang w:val="sq-AL"/>
        </w:rPr>
        <w:t>(nëpërmjet adresës së e-mail).</w:t>
      </w:r>
    </w:p>
    <w:p w:rsidR="003808FC" w:rsidRPr="00BE2C18" w:rsidRDefault="003808FC" w:rsidP="003808FC">
      <w:pPr>
        <w:ind w:right="-81"/>
        <w:jc w:val="both"/>
        <w:rPr>
          <w:rFonts w:ascii="Times New Roman" w:hAnsi="Times New Roman"/>
          <w:sz w:val="24"/>
          <w:szCs w:val="24"/>
          <w:lang w:val="sq-AL"/>
        </w:rPr>
      </w:pPr>
      <w:r w:rsidRPr="00BE2C18">
        <w:rPr>
          <w:rFonts w:ascii="Times New Roman" w:hAnsi="Times New Roman"/>
          <w:sz w:val="24"/>
          <w:szCs w:val="24"/>
          <w:lang w:val="sq-AL"/>
        </w:rPr>
        <w:t>Kandidatët fitues janë ata që renditen të parët nga kandidatët që kanë marrë të paktën 70 pikë (70% të pikëve). Njësia Përgjegjëse njofton individualisht kandidatët që kanë konkurruar për rezultatin e tyre brenda 24 (njëzetekatër) orëve nga dita që komiteti i njofton vendimin e tij. Kandidati ka të drejtë të bëjë ankim me shkrim edhe në (KPND) për rezultatin e pikëve brenda 3 (tri) ditëve kalendarike nga data e njoftimit individual për rezultatin e vlerësimit. Ankuesi merr përgjigje brenda 5 (pesë) ditëve kalendarike nga data përfundimit të afatit të ankimit.</w:t>
      </w:r>
    </w:p>
    <w:p w:rsidR="003808FC" w:rsidRPr="00BE2C18" w:rsidRDefault="003808FC" w:rsidP="003808FC">
      <w:pPr>
        <w:jc w:val="both"/>
        <w:rPr>
          <w:rFonts w:ascii="Times New Roman" w:hAnsi="Times New Roman"/>
          <w:i/>
          <w:iCs/>
          <w:sz w:val="24"/>
          <w:szCs w:val="24"/>
          <w:u w:val="single"/>
          <w:lang w:val="sq-AL"/>
        </w:rPr>
      </w:pPr>
      <w:r w:rsidRPr="00BE2C18">
        <w:rPr>
          <w:rFonts w:ascii="Times New Roman" w:hAnsi="Times New Roman"/>
          <w:sz w:val="24"/>
          <w:szCs w:val="24"/>
          <w:lang w:val="sq-AL"/>
        </w:rPr>
        <w:t xml:space="preserve">Në përfundim të vlerësimit të kandidatëve, Njësia Përgjegjëse </w:t>
      </w:r>
      <w:r w:rsidR="007C6D6D" w:rsidRPr="00BE2C18">
        <w:rPr>
          <w:rFonts w:ascii="Times New Roman" w:hAnsi="Times New Roman"/>
          <w:sz w:val="24"/>
          <w:szCs w:val="24"/>
          <w:lang w:val="sq-AL"/>
        </w:rPr>
        <w:t xml:space="preserve">pranë </w:t>
      </w:r>
      <w:r w:rsidR="007C6D6D" w:rsidRPr="00BE2C18"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  <w:t>Komisionit të Prokurimit Publik</w:t>
      </w:r>
      <w:r w:rsidR="005E5D3B" w:rsidRPr="00BE2C18"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  <w:t>,</w:t>
      </w:r>
      <w:r w:rsidRPr="00BE2C18">
        <w:rPr>
          <w:rFonts w:ascii="Times New Roman" w:hAnsi="Times New Roman"/>
          <w:sz w:val="24"/>
          <w:szCs w:val="24"/>
          <w:lang w:val="sq-AL"/>
        </w:rPr>
        <w:t xml:space="preserve"> do të shpallë fituesin në portalin “Shërbimi Kombëtar i Punësimit”</w:t>
      </w:r>
      <w:r w:rsidR="005E5D3B" w:rsidRPr="00BE2C18">
        <w:rPr>
          <w:rFonts w:ascii="Times New Roman" w:hAnsi="Times New Roman"/>
          <w:sz w:val="24"/>
          <w:szCs w:val="24"/>
          <w:lang w:val="sq-AL"/>
        </w:rPr>
        <w:t xml:space="preserve"> dhe në faqen zyrtare të KPP-së </w:t>
      </w:r>
      <w:r w:rsidRPr="00BE2C18">
        <w:rPr>
          <w:rFonts w:ascii="Times New Roman" w:hAnsi="Times New Roman"/>
          <w:sz w:val="24"/>
          <w:szCs w:val="24"/>
          <w:lang w:val="sq-AL"/>
        </w:rPr>
        <w:t xml:space="preserve">. Të gjithë kandidatët pjesëmarrës në këtë procedurë do të njoftohen në mënyrë elektronike për rezultatet </w:t>
      </w:r>
      <w:r w:rsidRPr="00BE2C18">
        <w:rPr>
          <w:rFonts w:ascii="Times New Roman" w:hAnsi="Times New Roman"/>
          <w:i/>
          <w:iCs/>
          <w:sz w:val="24"/>
          <w:szCs w:val="24"/>
          <w:u w:val="single"/>
          <w:lang w:val="sq-AL"/>
        </w:rPr>
        <w:t>(nëpërmjet adresës së e-mail).</w:t>
      </w:r>
    </w:p>
    <w:p w:rsidR="003808FC" w:rsidRDefault="003808FC" w:rsidP="003808FC">
      <w:pPr>
        <w:shd w:val="clear" w:color="auto" w:fill="FFFFFF"/>
        <w:jc w:val="both"/>
        <w:rPr>
          <w:rFonts w:ascii="Times New Roman" w:hAnsi="Times New Roman"/>
          <w:sz w:val="24"/>
          <w:szCs w:val="24"/>
          <w:lang w:val="sq-AL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793"/>
        <w:gridCol w:w="8557"/>
      </w:tblGrid>
      <w:tr w:rsidR="00C55025" w:rsidRPr="00D34B34" w:rsidTr="0056131C">
        <w:tc>
          <w:tcPr>
            <w:tcW w:w="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:rsidR="00C55025" w:rsidRPr="00D34B34" w:rsidRDefault="00C55025" w:rsidP="005613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2.7</w:t>
            </w:r>
          </w:p>
        </w:tc>
        <w:tc>
          <w:tcPr>
            <w:tcW w:w="8994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C55025" w:rsidRPr="00D34B34" w:rsidRDefault="00C55025" w:rsidP="0056131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34B34">
              <w:rPr>
                <w:rFonts w:ascii="Times New Roman" w:hAnsi="Times New Roman"/>
                <w:b/>
                <w:sz w:val="24"/>
                <w:szCs w:val="24"/>
              </w:rPr>
              <w:t>DATA E DALJES SË REZULTATEVE TË KONKURIMIT DHE MËNYRA E KOMUNIKIMIT</w:t>
            </w:r>
          </w:p>
        </w:tc>
      </w:tr>
    </w:tbl>
    <w:p w:rsidR="003808FC" w:rsidRDefault="003808FC" w:rsidP="003808FC">
      <w:pPr>
        <w:shd w:val="clear" w:color="auto" w:fill="FFFFFF"/>
        <w:jc w:val="both"/>
        <w:rPr>
          <w:rFonts w:ascii="Times New Roman" w:hAnsi="Times New Roman"/>
          <w:sz w:val="24"/>
          <w:szCs w:val="24"/>
          <w:lang w:val="sq-AL"/>
        </w:rPr>
      </w:pPr>
    </w:p>
    <w:p w:rsidR="00C55025" w:rsidRPr="00C55025" w:rsidRDefault="00C55025" w:rsidP="00C55025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C55025">
        <w:rPr>
          <w:rFonts w:ascii="Times New Roman" w:hAnsi="Times New Roman"/>
          <w:sz w:val="24"/>
          <w:szCs w:val="24"/>
          <w:lang w:val="sq-AL"/>
        </w:rPr>
        <w:t xml:space="preserve">Në përfundim të vlerësimit të kandidatëve, Njësia Përgjegjëse </w:t>
      </w:r>
      <w:r w:rsidRPr="00BE2C18">
        <w:rPr>
          <w:rFonts w:ascii="Times New Roman" w:hAnsi="Times New Roman"/>
          <w:sz w:val="24"/>
          <w:szCs w:val="24"/>
          <w:lang w:val="sq-AL"/>
        </w:rPr>
        <w:t xml:space="preserve">pranë </w:t>
      </w:r>
      <w:r w:rsidRPr="00BE2C18"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  <w:t>Komisionit të Prokurimit Publik</w:t>
      </w:r>
      <w:r w:rsidRPr="00C55025">
        <w:rPr>
          <w:rFonts w:ascii="Times New Roman" w:hAnsi="Times New Roman"/>
          <w:sz w:val="24"/>
          <w:szCs w:val="24"/>
          <w:lang w:val="sq-AL"/>
        </w:rPr>
        <w:t>, do të shpallë fituesin në portalin “Shërbimi Kombëtar i Punësimit</w:t>
      </w:r>
      <w:r>
        <w:rPr>
          <w:rFonts w:ascii="Times New Roman" w:hAnsi="Times New Roman"/>
          <w:sz w:val="24"/>
          <w:szCs w:val="24"/>
          <w:lang w:val="sq-AL"/>
        </w:rPr>
        <w:t xml:space="preserve">”, </w:t>
      </w:r>
      <w:r w:rsidRPr="00BE2C18">
        <w:rPr>
          <w:rFonts w:ascii="Times New Roman" w:hAnsi="Times New Roman"/>
          <w:sz w:val="24"/>
          <w:szCs w:val="24"/>
          <w:lang w:val="sq-AL"/>
        </w:rPr>
        <w:t>dhe në faqen zyrtare të KPP-së</w:t>
      </w:r>
      <w:r>
        <w:rPr>
          <w:rFonts w:ascii="Times New Roman" w:hAnsi="Times New Roman"/>
          <w:sz w:val="24"/>
          <w:szCs w:val="24"/>
          <w:lang w:val="sq-AL"/>
        </w:rPr>
        <w:t>.</w:t>
      </w:r>
      <w:r w:rsidRPr="00C55025">
        <w:rPr>
          <w:rFonts w:ascii="Times New Roman" w:hAnsi="Times New Roman"/>
          <w:sz w:val="24"/>
          <w:szCs w:val="24"/>
          <w:lang w:val="sq-AL"/>
        </w:rPr>
        <w:t xml:space="preserve">                </w:t>
      </w:r>
    </w:p>
    <w:p w:rsidR="00C55025" w:rsidRPr="00C55025" w:rsidRDefault="00C55025" w:rsidP="00C55025">
      <w:pPr>
        <w:jc w:val="both"/>
        <w:rPr>
          <w:rFonts w:ascii="Times New Roman" w:hAnsi="Times New Roman"/>
          <w:color w:val="000000" w:themeColor="text1"/>
          <w:sz w:val="24"/>
          <w:szCs w:val="24"/>
          <w:lang w:val="sq-AL"/>
        </w:rPr>
      </w:pPr>
      <w:r w:rsidRPr="00C55025">
        <w:rPr>
          <w:rFonts w:ascii="Times New Roman" w:hAnsi="Times New Roman"/>
          <w:color w:val="000000" w:themeColor="text1"/>
          <w:sz w:val="24"/>
          <w:szCs w:val="24"/>
          <w:lang w:val="sq-AL"/>
        </w:rPr>
        <w:t>Të gjithë kandidatët pjesëmarrës që aplikojnë për procedurën e ngritjes në detyrë dhe/ose pranim nga jashtë shërbimit civil, në këtë procedure, do të marrin informacion për fazat e mëtejshme të</w:t>
      </w:r>
      <w:r w:rsidR="00B85EFB">
        <w:rPr>
          <w:rFonts w:ascii="Times New Roman" w:hAnsi="Times New Roman"/>
          <w:color w:val="000000" w:themeColor="text1"/>
          <w:sz w:val="24"/>
          <w:szCs w:val="24"/>
          <w:lang w:val="sq-AL"/>
        </w:rPr>
        <w:t xml:space="preserve"> kë</w:t>
      </w:r>
      <w:r w:rsidRPr="00C55025">
        <w:rPr>
          <w:rFonts w:ascii="Times New Roman" w:hAnsi="Times New Roman"/>
          <w:color w:val="000000" w:themeColor="text1"/>
          <w:sz w:val="24"/>
          <w:szCs w:val="24"/>
          <w:lang w:val="sq-AL"/>
        </w:rPr>
        <w:t>saj procedure;</w:t>
      </w:r>
    </w:p>
    <w:p w:rsidR="00C55025" w:rsidRPr="00C55025" w:rsidRDefault="00C55025" w:rsidP="00C55025">
      <w:pPr>
        <w:ind w:firstLine="720"/>
        <w:jc w:val="both"/>
        <w:rPr>
          <w:rFonts w:ascii="Times New Roman" w:hAnsi="Times New Roman"/>
          <w:color w:val="000000" w:themeColor="text1"/>
          <w:sz w:val="24"/>
          <w:szCs w:val="24"/>
          <w:lang w:val="sq-AL"/>
        </w:rPr>
      </w:pPr>
      <w:r w:rsidRPr="00C55025">
        <w:rPr>
          <w:rFonts w:ascii="Times New Roman" w:hAnsi="Times New Roman"/>
          <w:color w:val="000000" w:themeColor="text1"/>
          <w:sz w:val="24"/>
          <w:szCs w:val="24"/>
          <w:lang w:val="sq-AL"/>
        </w:rPr>
        <w:t>- për datën e daljes së rezultateve të verifikimit paraprak;</w:t>
      </w:r>
    </w:p>
    <w:p w:rsidR="00C55025" w:rsidRPr="00C55025" w:rsidRDefault="00C55025" w:rsidP="00C55025">
      <w:pPr>
        <w:ind w:firstLine="720"/>
        <w:jc w:val="both"/>
        <w:rPr>
          <w:rFonts w:ascii="Times New Roman" w:hAnsi="Times New Roman"/>
          <w:color w:val="000000" w:themeColor="text1"/>
          <w:sz w:val="24"/>
          <w:szCs w:val="24"/>
          <w:lang w:val="sq-AL"/>
        </w:rPr>
      </w:pPr>
      <w:r w:rsidRPr="00C55025">
        <w:rPr>
          <w:rFonts w:ascii="Times New Roman" w:hAnsi="Times New Roman"/>
          <w:color w:val="000000" w:themeColor="text1"/>
          <w:sz w:val="24"/>
          <w:szCs w:val="24"/>
          <w:lang w:val="sq-AL"/>
        </w:rPr>
        <w:t>- për datën, vendin dhe orën ku do të zhvillohet konkurimi.</w:t>
      </w:r>
    </w:p>
    <w:p w:rsidR="00C55025" w:rsidRPr="00C55025" w:rsidRDefault="00C55025" w:rsidP="00C55025">
      <w:pPr>
        <w:jc w:val="both"/>
        <w:rPr>
          <w:rFonts w:ascii="Times New Roman" w:hAnsi="Times New Roman"/>
          <w:color w:val="000000" w:themeColor="text1"/>
          <w:sz w:val="24"/>
          <w:szCs w:val="24"/>
          <w:lang w:val="sq-AL"/>
        </w:rPr>
      </w:pPr>
      <w:r w:rsidRPr="00C55025">
        <w:rPr>
          <w:rFonts w:ascii="Times New Roman" w:hAnsi="Times New Roman"/>
          <w:color w:val="000000" w:themeColor="text1"/>
          <w:sz w:val="24"/>
          <w:szCs w:val="24"/>
          <w:lang w:val="sq-AL"/>
        </w:rPr>
        <w:lastRenderedPageBreak/>
        <w:t xml:space="preserve">Për të marrë këtë informacion, kandidatët duhet të vizitojnë në mënyrë </w:t>
      </w:r>
      <w:r w:rsidR="00654124">
        <w:rPr>
          <w:rFonts w:ascii="Times New Roman" w:hAnsi="Times New Roman"/>
          <w:color w:val="000000" w:themeColor="text1"/>
          <w:sz w:val="24"/>
          <w:szCs w:val="24"/>
          <w:lang w:val="sq-AL"/>
        </w:rPr>
        <w:t>të vazhdueshme faqen e KP</w:t>
      </w:r>
      <w:r w:rsidRPr="00C55025">
        <w:rPr>
          <w:rFonts w:ascii="Times New Roman" w:hAnsi="Times New Roman"/>
          <w:color w:val="000000" w:themeColor="text1"/>
          <w:sz w:val="24"/>
          <w:szCs w:val="24"/>
          <w:lang w:val="sq-AL"/>
        </w:rPr>
        <w:t xml:space="preserve">P-së  duke filluar nga data </w:t>
      </w:r>
      <w:r w:rsidR="00DD52F0">
        <w:rPr>
          <w:rFonts w:ascii="Times New Roman" w:hAnsi="Times New Roman"/>
          <w:color w:val="000000" w:themeColor="text1"/>
          <w:sz w:val="24"/>
          <w:szCs w:val="24"/>
          <w:lang w:val="sq-AL"/>
        </w:rPr>
        <w:t>1</w:t>
      </w:r>
      <w:bookmarkStart w:id="1" w:name="_GoBack"/>
      <w:bookmarkEnd w:id="1"/>
      <w:r w:rsidR="00DD52F0">
        <w:rPr>
          <w:rFonts w:ascii="Times New Roman" w:hAnsi="Times New Roman"/>
          <w:color w:val="000000" w:themeColor="text1"/>
          <w:sz w:val="24"/>
          <w:szCs w:val="24"/>
          <w:lang w:val="sq-AL"/>
        </w:rPr>
        <w:t>6</w:t>
      </w:r>
      <w:r w:rsidR="00204FF7">
        <w:rPr>
          <w:rFonts w:ascii="Times New Roman" w:hAnsi="Times New Roman"/>
          <w:color w:val="000000" w:themeColor="text1"/>
          <w:sz w:val="24"/>
          <w:szCs w:val="24"/>
          <w:lang w:val="sq-AL"/>
        </w:rPr>
        <w:t>/06</w:t>
      </w:r>
      <w:r w:rsidRPr="00C55025">
        <w:rPr>
          <w:rFonts w:ascii="Times New Roman" w:hAnsi="Times New Roman"/>
          <w:color w:val="000000" w:themeColor="text1"/>
          <w:sz w:val="24"/>
          <w:szCs w:val="24"/>
          <w:lang w:val="sq-AL"/>
        </w:rPr>
        <w:t>/2021 e në vijim.</w:t>
      </w:r>
    </w:p>
    <w:p w:rsidR="00C55025" w:rsidRDefault="00C55025" w:rsidP="003808FC">
      <w:pPr>
        <w:shd w:val="clear" w:color="auto" w:fill="FFFFFF"/>
        <w:jc w:val="both"/>
        <w:rPr>
          <w:rFonts w:ascii="Times New Roman" w:hAnsi="Times New Roman"/>
          <w:sz w:val="24"/>
          <w:szCs w:val="24"/>
          <w:lang w:val="sq-AL"/>
        </w:rPr>
      </w:pPr>
    </w:p>
    <w:p w:rsidR="00AA5526" w:rsidRPr="00AA5526" w:rsidRDefault="00AA5526" w:rsidP="00AA5526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AA5526">
        <w:rPr>
          <w:rFonts w:ascii="Times New Roman" w:hAnsi="Times New Roman"/>
          <w:b/>
          <w:sz w:val="24"/>
          <w:szCs w:val="24"/>
          <w:lang w:val="sq-AL"/>
        </w:rPr>
        <w:t xml:space="preserve">Në rast se një vend vakant, në kategorinë e ulët apo të mesme drejtuese, nuk plotësohet nëpërmjet procedurës së lëvizjes paralele dhe organi kompetent, për institucionet e pavarura, ka marrë vendim, në përputhje me pikën 4, të nenit 26, të ligjit nr. 152/2013, “Për nëpunësin civil”, të ndryshuar, atëherë, në procedurën e ngritjes në detyrë kanë të drejtë të konkurrojnë edhe kandidatë të tjerë nga jashtë shërbimit civil, në rast vendimarrje. </w:t>
      </w:r>
    </w:p>
    <w:p w:rsidR="00AA5526" w:rsidRPr="00AA5526" w:rsidRDefault="00AA5526" w:rsidP="00AA5526">
      <w:pPr>
        <w:jc w:val="both"/>
        <w:rPr>
          <w:rFonts w:ascii="Times New Roman" w:hAnsi="Times New Roman"/>
          <w:sz w:val="24"/>
          <w:szCs w:val="24"/>
          <w:lang w:val="sq-AL"/>
        </w:rPr>
      </w:pPr>
    </w:p>
    <w:p w:rsidR="00AA5526" w:rsidRPr="00AA5526" w:rsidRDefault="00AA5526" w:rsidP="00AA5526">
      <w:pPr>
        <w:pStyle w:val="NormalWeb"/>
        <w:jc w:val="center"/>
        <w:rPr>
          <w:b/>
          <w:spacing w:val="-3"/>
          <w:lang w:val="sq-AL"/>
        </w:rPr>
      </w:pPr>
      <w:r w:rsidRPr="00AA5526">
        <w:rPr>
          <w:b/>
          <w:spacing w:val="-3"/>
          <w:lang w:val="sq-AL"/>
        </w:rPr>
        <w:t>Njësia Përgjegjëse</w:t>
      </w:r>
    </w:p>
    <w:p w:rsidR="003808FC" w:rsidRPr="002C6598" w:rsidRDefault="003808FC" w:rsidP="00027B7C">
      <w:pPr>
        <w:jc w:val="both"/>
        <w:rPr>
          <w:rFonts w:ascii="Times New Roman" w:hAnsi="Times New Roman" w:cs="Times New Roman"/>
        </w:rPr>
      </w:pPr>
    </w:p>
    <w:sectPr w:rsidR="003808FC" w:rsidRPr="002C6598" w:rsidSect="00877676">
      <w:pgSz w:w="12240" w:h="15840"/>
      <w:pgMar w:top="63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dobe Gothic Std B">
    <w:panose1 w:val="00000000000000000000"/>
    <w:charset w:val="80"/>
    <w:family w:val="swiss"/>
    <w:notTrueType/>
    <w:pitch w:val="variable"/>
    <w:sig w:usb0="00000000" w:usb1="29D72C10" w:usb2="00000010" w:usb3="00000000" w:csb0="002A0005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DE7A2A"/>
    <w:multiLevelType w:val="hybridMultilevel"/>
    <w:tmpl w:val="1FB60AA0"/>
    <w:lvl w:ilvl="0" w:tplc="0484A06E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8B6158"/>
    <w:multiLevelType w:val="hybridMultilevel"/>
    <w:tmpl w:val="2110C7C0"/>
    <w:lvl w:ilvl="0" w:tplc="82D6EEE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142850"/>
    <w:multiLevelType w:val="hybridMultilevel"/>
    <w:tmpl w:val="F1500D1E"/>
    <w:lvl w:ilvl="0" w:tplc="0C28CFE4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9A7852"/>
    <w:multiLevelType w:val="hybridMultilevel"/>
    <w:tmpl w:val="4DD8EA0A"/>
    <w:lvl w:ilvl="0" w:tplc="BE8CB7E0">
      <w:start w:val="1"/>
      <w:numFmt w:val="lowerLetter"/>
      <w:lvlText w:val="%1-"/>
      <w:lvlJc w:val="left"/>
      <w:pPr>
        <w:ind w:left="1080" w:hanging="360"/>
      </w:pPr>
      <w:rPr>
        <w:rFonts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39C461BF"/>
    <w:multiLevelType w:val="hybridMultilevel"/>
    <w:tmpl w:val="98DEE308"/>
    <w:lvl w:ilvl="0" w:tplc="3050B3E0">
      <w:start w:val="1"/>
      <w:numFmt w:val="lowerLetter"/>
      <w:lvlText w:val="%1)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3A476FEE"/>
    <w:multiLevelType w:val="hybridMultilevel"/>
    <w:tmpl w:val="30E88F92"/>
    <w:lvl w:ilvl="0" w:tplc="C9B22E6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D732C58"/>
    <w:multiLevelType w:val="hybridMultilevel"/>
    <w:tmpl w:val="F1F020CE"/>
    <w:lvl w:ilvl="0" w:tplc="44DC203C">
      <w:start w:val="1"/>
      <w:numFmt w:val="lowerLetter"/>
      <w:lvlText w:val="%1)"/>
      <w:lvlJc w:val="left"/>
      <w:pPr>
        <w:ind w:left="1440" w:hanging="72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D556A57"/>
    <w:multiLevelType w:val="hybridMultilevel"/>
    <w:tmpl w:val="648A8D7E"/>
    <w:lvl w:ilvl="0" w:tplc="57CEEFFE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52990650"/>
    <w:multiLevelType w:val="hybridMultilevel"/>
    <w:tmpl w:val="6C56784A"/>
    <w:lvl w:ilvl="0" w:tplc="CACC8ACE">
      <w:start w:val="1"/>
      <w:numFmt w:val="lowerLetter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8C54C80"/>
    <w:multiLevelType w:val="hybridMultilevel"/>
    <w:tmpl w:val="B338E4AA"/>
    <w:lvl w:ilvl="0" w:tplc="150CC0D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FF055DC"/>
    <w:multiLevelType w:val="hybridMultilevel"/>
    <w:tmpl w:val="B52494D8"/>
    <w:lvl w:ilvl="0" w:tplc="04090001">
      <w:start w:val="1"/>
      <w:numFmt w:val="bullet"/>
      <w:lvlText w:val=""/>
      <w:lvlJc w:val="left"/>
      <w:pPr>
        <w:ind w:left="256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8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0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7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4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60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326" w:hanging="360"/>
      </w:pPr>
      <w:rPr>
        <w:rFonts w:ascii="Wingdings" w:hAnsi="Wingdings" w:hint="default"/>
      </w:rPr>
    </w:lvl>
  </w:abstractNum>
  <w:abstractNum w:abstractNumId="11">
    <w:nsid w:val="69E119BD"/>
    <w:multiLevelType w:val="hybridMultilevel"/>
    <w:tmpl w:val="431CDA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11"/>
  </w:num>
  <w:num w:numId="4">
    <w:abstractNumId w:val="4"/>
  </w:num>
  <w:num w:numId="5">
    <w:abstractNumId w:val="8"/>
  </w:num>
  <w:num w:numId="6">
    <w:abstractNumId w:val="7"/>
  </w:num>
  <w:num w:numId="7">
    <w:abstractNumId w:val="10"/>
  </w:num>
  <w:num w:numId="8">
    <w:abstractNumId w:val="3"/>
  </w:num>
  <w:num w:numId="9">
    <w:abstractNumId w:val="0"/>
  </w:num>
  <w:num w:numId="10">
    <w:abstractNumId w:val="9"/>
  </w:num>
  <w:num w:numId="11">
    <w:abstractNumId w:val="6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23B0"/>
    <w:rsid w:val="00003D5F"/>
    <w:rsid w:val="000206B0"/>
    <w:rsid w:val="00024E45"/>
    <w:rsid w:val="0002718C"/>
    <w:rsid w:val="000274C9"/>
    <w:rsid w:val="00027B7C"/>
    <w:rsid w:val="00036380"/>
    <w:rsid w:val="000574F1"/>
    <w:rsid w:val="00067015"/>
    <w:rsid w:val="000777CE"/>
    <w:rsid w:val="0009539C"/>
    <w:rsid w:val="000B5A14"/>
    <w:rsid w:val="000C539C"/>
    <w:rsid w:val="000C6F55"/>
    <w:rsid w:val="00122454"/>
    <w:rsid w:val="001303D4"/>
    <w:rsid w:val="00140EC5"/>
    <w:rsid w:val="00163545"/>
    <w:rsid w:val="001640C4"/>
    <w:rsid w:val="00170D69"/>
    <w:rsid w:val="001742EB"/>
    <w:rsid w:val="001830D4"/>
    <w:rsid w:val="001909B4"/>
    <w:rsid w:val="001B66F1"/>
    <w:rsid w:val="001D3CA6"/>
    <w:rsid w:val="001E02C9"/>
    <w:rsid w:val="001E69A1"/>
    <w:rsid w:val="001E763E"/>
    <w:rsid w:val="00204FF7"/>
    <w:rsid w:val="00205E20"/>
    <w:rsid w:val="00222855"/>
    <w:rsid w:val="00222B4A"/>
    <w:rsid w:val="002317A2"/>
    <w:rsid w:val="00233B67"/>
    <w:rsid w:val="0027242C"/>
    <w:rsid w:val="00276AA0"/>
    <w:rsid w:val="002A4363"/>
    <w:rsid w:val="002B1154"/>
    <w:rsid w:val="002C6598"/>
    <w:rsid w:val="002E7412"/>
    <w:rsid w:val="002F5892"/>
    <w:rsid w:val="00301C59"/>
    <w:rsid w:val="00313DEC"/>
    <w:rsid w:val="00314C72"/>
    <w:rsid w:val="003152FF"/>
    <w:rsid w:val="00317840"/>
    <w:rsid w:val="00326D3A"/>
    <w:rsid w:val="00332F82"/>
    <w:rsid w:val="003431C6"/>
    <w:rsid w:val="00344FE5"/>
    <w:rsid w:val="00364D13"/>
    <w:rsid w:val="003808FC"/>
    <w:rsid w:val="003844B4"/>
    <w:rsid w:val="00393764"/>
    <w:rsid w:val="003D6932"/>
    <w:rsid w:val="003D6D3E"/>
    <w:rsid w:val="003D71D5"/>
    <w:rsid w:val="00410DBF"/>
    <w:rsid w:val="00425D7B"/>
    <w:rsid w:val="004278D5"/>
    <w:rsid w:val="004301C9"/>
    <w:rsid w:val="00436ADB"/>
    <w:rsid w:val="0045290E"/>
    <w:rsid w:val="00457FFB"/>
    <w:rsid w:val="00461B5D"/>
    <w:rsid w:val="00473326"/>
    <w:rsid w:val="00477DA5"/>
    <w:rsid w:val="00480574"/>
    <w:rsid w:val="004E3EBA"/>
    <w:rsid w:val="004F02F8"/>
    <w:rsid w:val="00527881"/>
    <w:rsid w:val="005376CB"/>
    <w:rsid w:val="0056186F"/>
    <w:rsid w:val="00564306"/>
    <w:rsid w:val="005E5D3B"/>
    <w:rsid w:val="005E6589"/>
    <w:rsid w:val="00615468"/>
    <w:rsid w:val="00637BBB"/>
    <w:rsid w:val="00654124"/>
    <w:rsid w:val="0067205F"/>
    <w:rsid w:val="00684A28"/>
    <w:rsid w:val="006B61EA"/>
    <w:rsid w:val="006F6673"/>
    <w:rsid w:val="00703B50"/>
    <w:rsid w:val="00715935"/>
    <w:rsid w:val="00750F4C"/>
    <w:rsid w:val="007525AC"/>
    <w:rsid w:val="00793CBD"/>
    <w:rsid w:val="007C6D6D"/>
    <w:rsid w:val="007F41AD"/>
    <w:rsid w:val="007F5381"/>
    <w:rsid w:val="007F784F"/>
    <w:rsid w:val="008566D5"/>
    <w:rsid w:val="00857CE2"/>
    <w:rsid w:val="00860BF0"/>
    <w:rsid w:val="00877676"/>
    <w:rsid w:val="008863E5"/>
    <w:rsid w:val="00893FC0"/>
    <w:rsid w:val="008944E6"/>
    <w:rsid w:val="008A48BC"/>
    <w:rsid w:val="008B56B1"/>
    <w:rsid w:val="008F1CF0"/>
    <w:rsid w:val="008F7CEA"/>
    <w:rsid w:val="009164DC"/>
    <w:rsid w:val="009333A7"/>
    <w:rsid w:val="009476B4"/>
    <w:rsid w:val="009824D4"/>
    <w:rsid w:val="009923B2"/>
    <w:rsid w:val="009A447A"/>
    <w:rsid w:val="009B0BC7"/>
    <w:rsid w:val="009B47F0"/>
    <w:rsid w:val="009C477D"/>
    <w:rsid w:val="009C4905"/>
    <w:rsid w:val="009F6968"/>
    <w:rsid w:val="00A2069F"/>
    <w:rsid w:val="00A23250"/>
    <w:rsid w:val="00A67132"/>
    <w:rsid w:val="00AA23B0"/>
    <w:rsid w:val="00AA5526"/>
    <w:rsid w:val="00AA61EA"/>
    <w:rsid w:val="00AB0193"/>
    <w:rsid w:val="00AB6779"/>
    <w:rsid w:val="00AC1D4A"/>
    <w:rsid w:val="00AE2FE2"/>
    <w:rsid w:val="00B10C20"/>
    <w:rsid w:val="00B158CA"/>
    <w:rsid w:val="00B25E7E"/>
    <w:rsid w:val="00B47D98"/>
    <w:rsid w:val="00B50B13"/>
    <w:rsid w:val="00B7652F"/>
    <w:rsid w:val="00B85EFB"/>
    <w:rsid w:val="00B90F0C"/>
    <w:rsid w:val="00BA525B"/>
    <w:rsid w:val="00BB0676"/>
    <w:rsid w:val="00BC7E8C"/>
    <w:rsid w:val="00BD393A"/>
    <w:rsid w:val="00BE1C99"/>
    <w:rsid w:val="00BE2C18"/>
    <w:rsid w:val="00C33951"/>
    <w:rsid w:val="00C55025"/>
    <w:rsid w:val="00C639D0"/>
    <w:rsid w:val="00C72137"/>
    <w:rsid w:val="00C777EA"/>
    <w:rsid w:val="00CD7A40"/>
    <w:rsid w:val="00D0544E"/>
    <w:rsid w:val="00D062A3"/>
    <w:rsid w:val="00D176C4"/>
    <w:rsid w:val="00D47FA2"/>
    <w:rsid w:val="00D5389D"/>
    <w:rsid w:val="00D5748C"/>
    <w:rsid w:val="00D804FB"/>
    <w:rsid w:val="00D95B62"/>
    <w:rsid w:val="00D97AF9"/>
    <w:rsid w:val="00DB03D0"/>
    <w:rsid w:val="00DD52F0"/>
    <w:rsid w:val="00DE1B21"/>
    <w:rsid w:val="00DE206F"/>
    <w:rsid w:val="00DF4A3F"/>
    <w:rsid w:val="00E21701"/>
    <w:rsid w:val="00E26737"/>
    <w:rsid w:val="00E471AF"/>
    <w:rsid w:val="00E65780"/>
    <w:rsid w:val="00EA086D"/>
    <w:rsid w:val="00ED1706"/>
    <w:rsid w:val="00F40D6C"/>
    <w:rsid w:val="00F42C89"/>
    <w:rsid w:val="00F52289"/>
    <w:rsid w:val="00F5338B"/>
    <w:rsid w:val="00F53F88"/>
    <w:rsid w:val="00F604AA"/>
    <w:rsid w:val="00F743A3"/>
    <w:rsid w:val="00FA65D6"/>
    <w:rsid w:val="00FB1C8F"/>
    <w:rsid w:val="00FB7250"/>
    <w:rsid w:val="00FF7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446C53D-7931-4C11-945E-BD5EF2DED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ullet Points,Liste Paragraf,Normal 1,List Paragraph1,Dot pt,F5 List Paragraph,List Paragraph Char Char Char,Indicator Text,Colorful List - Accent 11,Numbered Para 1,Bullet 1,MAIN CONTENT,Párrafo de lista,Recommendation,List Paragraph2"/>
    <w:basedOn w:val="Normal"/>
    <w:link w:val="ListParagraphChar"/>
    <w:uiPriority w:val="34"/>
    <w:qFormat/>
    <w:rsid w:val="0002718C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BodyText">
    <w:name w:val="Body Text"/>
    <w:basedOn w:val="Normal"/>
    <w:link w:val="BodyTextChar"/>
    <w:rsid w:val="0002718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02718C"/>
    <w:rPr>
      <w:rFonts w:ascii="Times New Roman" w:eastAsia="Times New Roman" w:hAnsi="Times New Roman" w:cs="Times New Roman"/>
      <w:sz w:val="24"/>
      <w:szCs w:val="24"/>
    </w:rPr>
  </w:style>
  <w:style w:type="character" w:customStyle="1" w:styleId="ListParagraphChar">
    <w:name w:val="List Paragraph Char"/>
    <w:aliases w:val="Bullet Points Char,Liste Paragraf Char,Normal 1 Char,List Paragraph1 Char,Dot pt Char,F5 List Paragraph Char,List Paragraph Char Char Char Char,Indicator Text Char,Colorful List - Accent 11 Char,Numbered Para 1 Char,Bullet 1 Char"/>
    <w:link w:val="ListParagraph"/>
    <w:uiPriority w:val="34"/>
    <w:rsid w:val="0002718C"/>
    <w:rPr>
      <w:rFonts w:ascii="Calibri" w:eastAsia="Calibri" w:hAnsi="Calibri" w:cs="Times New Roman"/>
    </w:rPr>
  </w:style>
  <w:style w:type="character" w:styleId="Hyperlink">
    <w:name w:val="Hyperlink"/>
    <w:basedOn w:val="DefaultParagraphFont"/>
    <w:uiPriority w:val="99"/>
    <w:rsid w:val="003152FF"/>
    <w:rPr>
      <w:rFonts w:cs="Times New Roman"/>
      <w:color w:val="0000FF"/>
      <w:u w:val="single"/>
    </w:rPr>
  </w:style>
  <w:style w:type="paragraph" w:styleId="Footer">
    <w:name w:val="footer"/>
    <w:basedOn w:val="Normal"/>
    <w:link w:val="FooterChar"/>
    <w:uiPriority w:val="99"/>
    <w:unhideWhenUsed/>
    <w:rsid w:val="000C6F55"/>
    <w:pPr>
      <w:tabs>
        <w:tab w:val="center" w:pos="4680"/>
        <w:tab w:val="right" w:pos="9360"/>
      </w:tabs>
      <w:spacing w:after="0" w:line="240" w:lineRule="auto"/>
    </w:pPr>
    <w:rPr>
      <w:rFonts w:eastAsiaTheme="minorEastAsia"/>
      <w:sz w:val="21"/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0C6F55"/>
    <w:rPr>
      <w:rFonts w:eastAsiaTheme="minorEastAsia"/>
      <w:sz w:val="21"/>
      <w:szCs w:val="21"/>
    </w:rPr>
  </w:style>
  <w:style w:type="paragraph" w:styleId="NormalWeb">
    <w:name w:val="Normal (Web)"/>
    <w:basedOn w:val="Normal"/>
    <w:uiPriority w:val="99"/>
    <w:unhideWhenUsed/>
    <w:rsid w:val="00AA5526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ap.gov.al" TargetMode="External"/><Relationship Id="rId13" Type="http://schemas.openxmlformats.org/officeDocument/2006/relationships/hyperlink" Target="http://www.dap.gov.al/legjislacioni/udhezime-manuale/54-udhezim-nr-2-date-27-03-2015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dap.gov.al/legjislacioni/udhezime-manuale/104-formularin-ivetedeklarimit-per-garantimin-e-integritetit-te-personave-qe-zgjidhen-emerohen-oseushtrojne-funksione-publike" TargetMode="External"/><Relationship Id="rId12" Type="http://schemas.openxmlformats.org/officeDocument/2006/relationships/hyperlink" Target="http://www.dap.gov.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ap.gov.al/vende-vakante/udhezime-dokumenta/219-udhezime-dokumenta" TargetMode="External"/><Relationship Id="rId11" Type="http://schemas.openxmlformats.org/officeDocument/2006/relationships/hyperlink" Target="http://www.dap.gov.al/legjislacioni/udhezime-manuale/104-formularin-ivetedeklarimit-per-garantimin-e-integritetit-te-personave-qe-zgjidhen-emerohen-oseushtrojne-funksione-publike" TargetMode="External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hyperlink" Target="http://dap.gov.al/vende-vakante/udhezime-dokumenta/219-udhezime-dokument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ap.gov.al/2014-03-21-12-52-44/udhezime/426-udhezim-nr-2-date-27-03-2015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11</Pages>
  <Words>3716</Words>
  <Characters>21187</Characters>
  <Application>Microsoft Office Word</Application>
  <DocSecurity>0</DocSecurity>
  <Lines>176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Ledja Shuperka</dc:creator>
  <cp:keywords/>
  <dc:description/>
  <cp:lastModifiedBy>Ledja Shuperka</cp:lastModifiedBy>
  <cp:revision>243</cp:revision>
  <dcterms:created xsi:type="dcterms:W3CDTF">2021-05-10T15:19:00Z</dcterms:created>
  <dcterms:modified xsi:type="dcterms:W3CDTF">2021-05-21T08:36:00Z</dcterms:modified>
</cp:coreProperties>
</file>