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FFC" w:rsidRPr="00671E98" w:rsidRDefault="00605239" w:rsidP="00162FF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57149</wp:posOffset>
            </wp:positionV>
            <wp:extent cx="504825" cy="600075"/>
            <wp:effectExtent l="19050" t="0" r="9525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FFC" w:rsidRDefault="00162FFC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605239" w:rsidRPr="00671E98" w:rsidRDefault="00605239" w:rsidP="00162FF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</w:rPr>
      </w:pPr>
    </w:p>
    <w:p w:rsidR="00162FFC" w:rsidRPr="00671E98" w:rsidRDefault="00162FFC" w:rsidP="00162FFC">
      <w:pPr>
        <w:widowControl w:val="0"/>
        <w:autoSpaceDE w:val="0"/>
        <w:autoSpaceDN w:val="0"/>
        <w:adjustRightInd w:val="0"/>
        <w:spacing w:after="0" w:line="240" w:lineRule="auto"/>
        <w:ind w:left="2860"/>
        <w:rPr>
          <w:rFonts w:ascii="Calibri" w:hAnsi="Calibri" w:cs="Calibri"/>
          <w:b/>
          <w:bCs/>
          <w:color w:val="C00000"/>
          <w:sz w:val="32"/>
          <w:szCs w:val="32"/>
        </w:rPr>
      </w:pPr>
    </w:p>
    <w:p w:rsidR="00162FFC" w:rsidRPr="00437F0E" w:rsidRDefault="00162FFC" w:rsidP="00162F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F0E">
        <w:rPr>
          <w:rFonts w:ascii="Times New Roman" w:hAnsi="Times New Roman"/>
          <w:b/>
          <w:bCs/>
          <w:sz w:val="24"/>
          <w:szCs w:val="24"/>
        </w:rPr>
        <w:t xml:space="preserve">BASHKIA </w:t>
      </w:r>
      <w:r w:rsidR="00300541" w:rsidRPr="00437F0E">
        <w:rPr>
          <w:rFonts w:ascii="Times New Roman" w:hAnsi="Times New Roman"/>
          <w:b/>
          <w:bCs/>
          <w:sz w:val="24"/>
          <w:szCs w:val="24"/>
        </w:rPr>
        <w:t>KLOS</w:t>
      </w:r>
    </w:p>
    <w:p w:rsidR="002A6743" w:rsidRDefault="002A6743" w:rsidP="002A6743">
      <w:pPr>
        <w:pStyle w:val="Default"/>
        <w:jc w:val="center"/>
        <w:rPr>
          <w:rFonts w:ascii="Times New Roman" w:eastAsia="MS Mincho" w:hAnsi="Times New Roman" w:cs="Times New Roman"/>
          <w:b/>
          <w:bCs/>
          <w:lang w:val="en-US" w:eastAsia="en-US"/>
        </w:rPr>
      </w:pPr>
      <w:r w:rsidRPr="00B343D5">
        <w:rPr>
          <w:rFonts w:ascii="Times New Roman" w:eastAsia="MS Mincho" w:hAnsi="Times New Roman" w:cs="Times New Roman"/>
          <w:b/>
          <w:bCs/>
          <w:lang w:val="en-US" w:eastAsia="en-US"/>
        </w:rPr>
        <w:t>NJËSIA E MENAXHIMIT TË BURIMEVE NJERËZORE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</w:rPr>
      </w:pPr>
    </w:p>
    <w:p w:rsidR="00047FC2" w:rsidRDefault="00047FC2" w:rsidP="006D24E3">
      <w:pPr>
        <w:pStyle w:val="Default"/>
        <w:shd w:val="clear" w:color="auto" w:fill="FFFF00"/>
        <w:jc w:val="center"/>
        <w:rPr>
          <w:rFonts w:asciiTheme="minorHAnsi" w:hAnsiTheme="minorHAnsi"/>
          <w:b/>
          <w:bCs/>
          <w:color w:val="FF0000"/>
          <w:sz w:val="36"/>
          <w:szCs w:val="36"/>
        </w:rPr>
      </w:pPr>
      <w:r w:rsidRPr="00671E98">
        <w:rPr>
          <w:rFonts w:asciiTheme="minorHAnsi" w:hAnsiTheme="minorHAnsi"/>
          <w:b/>
          <w:bCs/>
          <w:color w:val="FF0000"/>
          <w:sz w:val="36"/>
          <w:szCs w:val="36"/>
        </w:rPr>
        <w:t xml:space="preserve">SHPALLJE </w:t>
      </w:r>
      <w:r>
        <w:rPr>
          <w:rFonts w:asciiTheme="minorHAnsi" w:hAnsiTheme="minorHAnsi"/>
          <w:b/>
          <w:bCs/>
          <w:color w:val="FF0000"/>
          <w:sz w:val="36"/>
          <w:szCs w:val="36"/>
        </w:rPr>
        <w:t xml:space="preserve">PËR PLOTËSIMIN E VENDEVE TË LIRA NË </w:t>
      </w:r>
    </w:p>
    <w:p w:rsidR="00047FC2" w:rsidRPr="00BB42A6" w:rsidRDefault="00047FC2" w:rsidP="006D24E3">
      <w:pPr>
        <w:pStyle w:val="Default"/>
        <w:shd w:val="clear" w:color="auto" w:fill="FFFF00"/>
        <w:jc w:val="center"/>
        <w:rPr>
          <w:rFonts w:ascii="Arial" w:hAnsi="Arial" w:cs="Arial"/>
          <w:b/>
          <w:bCs/>
          <w:color w:val="FF0000"/>
          <w:sz w:val="36"/>
          <w:szCs w:val="36"/>
          <w:lang w:eastAsia="ja-JP"/>
        </w:rPr>
      </w:pPr>
      <w:r>
        <w:rPr>
          <w:rFonts w:asciiTheme="minorHAnsi" w:hAnsiTheme="minorHAnsi"/>
          <w:b/>
          <w:bCs/>
          <w:color w:val="FF0000"/>
          <w:sz w:val="36"/>
          <w:szCs w:val="36"/>
        </w:rPr>
        <w:t>KATEGORINË E ULËT DHE TË MESME DREJTUESE</w:t>
      </w:r>
    </w:p>
    <w:p w:rsidR="00047FC2" w:rsidRDefault="00047FC2" w:rsidP="006D24E3">
      <w:pPr>
        <w:pStyle w:val="Default"/>
        <w:shd w:val="clear" w:color="auto" w:fill="FFFF00"/>
        <w:jc w:val="center"/>
        <w:rPr>
          <w:rFonts w:asciiTheme="minorHAnsi" w:hAnsiTheme="minorHAnsi"/>
          <w:b/>
          <w:bCs/>
          <w:color w:val="FF0000"/>
          <w:sz w:val="36"/>
          <w:szCs w:val="36"/>
        </w:rPr>
      </w:pPr>
      <w:r w:rsidRPr="00671E98">
        <w:rPr>
          <w:rFonts w:asciiTheme="minorHAnsi" w:hAnsiTheme="minorHAnsi"/>
          <w:b/>
          <w:bCs/>
          <w:color w:val="FF0000"/>
          <w:sz w:val="36"/>
          <w:szCs w:val="36"/>
        </w:rPr>
        <w:t xml:space="preserve">LËVIZJE PARALELE DHE </w:t>
      </w:r>
      <w:r w:rsidRPr="00544934">
        <w:rPr>
          <w:rFonts w:asciiTheme="minorHAnsi" w:hAnsiTheme="minorHAnsi"/>
          <w:b/>
          <w:bCs/>
          <w:color w:val="FF0000"/>
          <w:sz w:val="36"/>
          <w:szCs w:val="36"/>
        </w:rPr>
        <w:t>NGRITJE NË DETYRË</w:t>
      </w:r>
      <w:r>
        <w:rPr>
          <w:rFonts w:asciiTheme="minorHAnsi" w:hAnsiTheme="minorHAnsi"/>
          <w:b/>
          <w:bCs/>
          <w:color w:val="FF0000"/>
          <w:sz w:val="36"/>
          <w:szCs w:val="36"/>
        </w:rPr>
        <w:t xml:space="preserve"> DHE</w:t>
      </w:r>
    </w:p>
    <w:p w:rsidR="00047FC2" w:rsidRPr="00544934" w:rsidRDefault="00047FC2" w:rsidP="006D24E3">
      <w:pPr>
        <w:pStyle w:val="Default"/>
        <w:shd w:val="clear" w:color="auto" w:fill="FFFF00"/>
        <w:jc w:val="center"/>
        <w:rPr>
          <w:rFonts w:asciiTheme="minorHAnsi" w:hAnsiTheme="minorHAnsi"/>
          <w:color w:val="FF0000"/>
          <w:sz w:val="36"/>
          <w:szCs w:val="36"/>
        </w:rPr>
      </w:pPr>
      <w:r>
        <w:rPr>
          <w:rFonts w:asciiTheme="minorHAnsi" w:hAnsiTheme="minorHAnsi"/>
          <w:b/>
          <w:bCs/>
          <w:color w:val="FF0000"/>
          <w:sz w:val="36"/>
          <w:szCs w:val="36"/>
        </w:rPr>
        <w:t>PRANIM NGA JASHTË NË SHËRBIMIN CIVIL</w:t>
      </w:r>
    </w:p>
    <w:p w:rsidR="00047FC2" w:rsidRPr="005757D2" w:rsidRDefault="00047FC2" w:rsidP="006D24E3">
      <w:pPr>
        <w:pStyle w:val="Default"/>
        <w:shd w:val="clear" w:color="auto" w:fill="FFFF00"/>
        <w:jc w:val="center"/>
        <w:rPr>
          <w:rFonts w:asciiTheme="minorHAnsi" w:hAnsiTheme="minorHAnsi"/>
          <w:sz w:val="36"/>
          <w:szCs w:val="36"/>
        </w:rPr>
      </w:pPr>
      <w:r w:rsidRPr="005757D2">
        <w:rPr>
          <w:rFonts w:asciiTheme="minorHAnsi" w:hAnsiTheme="minorHAnsi"/>
          <w:b/>
          <w:bCs/>
          <w:sz w:val="36"/>
          <w:szCs w:val="36"/>
        </w:rPr>
        <w:t>(PËRGJEGJËS)</w:t>
      </w:r>
    </w:p>
    <w:p w:rsidR="00336502" w:rsidRPr="005757D2" w:rsidRDefault="00162FFC" w:rsidP="006D24E3">
      <w:pPr>
        <w:pStyle w:val="Default"/>
        <w:rPr>
          <w:rFonts w:asciiTheme="minorHAnsi" w:hAnsiTheme="minorHAnsi"/>
          <w:sz w:val="36"/>
          <w:szCs w:val="36"/>
        </w:rPr>
      </w:pPr>
      <w:r w:rsidRPr="005757D2">
        <w:rPr>
          <w:rFonts w:asciiTheme="minorHAnsi" w:hAnsiTheme="minorHAnsi"/>
          <w:sz w:val="36"/>
          <w:szCs w:val="36"/>
        </w:rPr>
        <w:t xml:space="preserve"> </w:t>
      </w:r>
    </w:p>
    <w:p w:rsidR="004B3F03" w:rsidRPr="004B3F03" w:rsidRDefault="004B3F03" w:rsidP="004B3F0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P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Default="00FD79BD" w:rsidP="00FD79BD">
      <w:pPr>
        <w:pStyle w:val="Default"/>
        <w:spacing w:line="360" w:lineRule="auto"/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  <w:r w:rsidRPr="00FD79BD">
        <w:rPr>
          <w:rFonts w:ascii="Times New Roman" w:eastAsiaTheme="minorHAnsi" w:hAnsi="Times New Roman" w:cs="Times New Roman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Lloji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i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diplomës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r w:rsidR="00BA05B6">
        <w:rPr>
          <w:rFonts w:ascii="Times New Roman" w:eastAsiaTheme="minorHAnsi" w:hAnsi="Times New Roman" w:cs="Times New Roman"/>
          <w:b/>
          <w:bCs/>
          <w:lang w:val="en-US" w:eastAsia="en-US"/>
        </w:rPr>
        <w:t>“</w:t>
      </w:r>
      <w:proofErr w:type="spellStart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>Shkenca</w:t>
      </w:r>
      <w:proofErr w:type="spellEnd"/>
      <w:r w:rsidRPr="00FD79BD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BA05B6">
        <w:rPr>
          <w:rFonts w:ascii="Times New Roman" w:eastAsiaTheme="minorHAnsi" w:hAnsi="Times New Roman" w:cs="Times New Roman"/>
          <w:b/>
          <w:bCs/>
          <w:lang w:val="en-US" w:eastAsia="en-US"/>
        </w:rPr>
        <w:t>t</w:t>
      </w:r>
      <w:r w:rsidR="002F4789">
        <w:rPr>
          <w:rFonts w:ascii="Times New Roman" w:eastAsiaTheme="minorHAnsi" w:hAnsi="Times New Roman" w:cs="Times New Roman"/>
          <w:b/>
          <w:bCs/>
          <w:lang w:val="en-US" w:eastAsia="en-US"/>
        </w:rPr>
        <w:t>ë</w:t>
      </w:r>
      <w:proofErr w:type="spellEnd"/>
      <w:r w:rsidR="00BA05B6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BA05B6">
        <w:rPr>
          <w:rFonts w:ascii="Times New Roman" w:eastAsiaTheme="minorHAnsi" w:hAnsi="Times New Roman" w:cs="Times New Roman"/>
          <w:b/>
          <w:bCs/>
          <w:lang w:val="en-US" w:eastAsia="en-US"/>
        </w:rPr>
        <w:t>M</w:t>
      </w:r>
      <w:r w:rsidR="002F4789">
        <w:rPr>
          <w:rFonts w:ascii="Times New Roman" w:eastAsiaTheme="minorHAnsi" w:hAnsi="Times New Roman" w:cs="Times New Roman"/>
          <w:b/>
          <w:bCs/>
          <w:lang w:val="en-US" w:eastAsia="en-US"/>
        </w:rPr>
        <w:t>ë</w:t>
      </w:r>
      <w:r w:rsidR="00BA05B6">
        <w:rPr>
          <w:rFonts w:ascii="Times New Roman" w:eastAsiaTheme="minorHAnsi" w:hAnsi="Times New Roman" w:cs="Times New Roman"/>
          <w:b/>
          <w:bCs/>
          <w:lang w:val="en-US" w:eastAsia="en-US"/>
        </w:rPr>
        <w:t>suesis</w:t>
      </w:r>
      <w:r w:rsidR="002F4789">
        <w:rPr>
          <w:rFonts w:ascii="Times New Roman" w:eastAsiaTheme="minorHAnsi" w:hAnsi="Times New Roman" w:cs="Times New Roman"/>
          <w:b/>
          <w:bCs/>
          <w:lang w:val="en-US" w:eastAsia="en-US"/>
        </w:rPr>
        <w:t>ë</w:t>
      </w:r>
      <w:proofErr w:type="spellEnd"/>
      <w:r w:rsidR="00BA05B6">
        <w:rPr>
          <w:rFonts w:ascii="Times New Roman" w:eastAsiaTheme="minorHAnsi" w:hAnsi="Times New Roman" w:cs="Times New Roman"/>
          <w:b/>
          <w:bCs/>
          <w:lang w:val="en-US" w:eastAsia="en-US"/>
        </w:rPr>
        <w:t>/</w:t>
      </w:r>
      <w:proofErr w:type="spellStart"/>
      <w:r w:rsidR="00BA05B6">
        <w:rPr>
          <w:rFonts w:ascii="Times New Roman" w:eastAsiaTheme="minorHAnsi" w:hAnsi="Times New Roman" w:cs="Times New Roman"/>
          <w:b/>
          <w:bCs/>
          <w:lang w:val="en-US" w:eastAsia="en-US"/>
        </w:rPr>
        <w:t>Shkenca</w:t>
      </w:r>
      <w:proofErr w:type="spellEnd"/>
      <w:r w:rsidR="00BA05B6">
        <w:rPr>
          <w:rFonts w:ascii="Times New Roman" w:eastAsiaTheme="minorHAnsi" w:hAnsi="Times New Roman" w:cs="Times New Roman"/>
          <w:b/>
          <w:bCs/>
          <w:lang w:val="en-US" w:eastAsia="en-US"/>
        </w:rPr>
        <w:t xml:space="preserve"> </w:t>
      </w:r>
      <w:proofErr w:type="spellStart"/>
      <w:r w:rsidR="00BA05B6">
        <w:rPr>
          <w:rFonts w:ascii="Times New Roman" w:eastAsiaTheme="minorHAnsi" w:hAnsi="Times New Roman" w:cs="Times New Roman"/>
          <w:b/>
          <w:bCs/>
          <w:lang w:val="en-US" w:eastAsia="en-US"/>
        </w:rPr>
        <w:t>Sociale</w:t>
      </w:r>
      <w:proofErr w:type="spellEnd"/>
      <w:r w:rsidR="00BA05B6">
        <w:rPr>
          <w:rFonts w:ascii="Times New Roman" w:eastAsiaTheme="minorHAnsi" w:hAnsi="Times New Roman" w:cs="Times New Roman"/>
          <w:b/>
          <w:bCs/>
          <w:lang w:val="en-US" w:eastAsia="en-US"/>
        </w:rPr>
        <w:t>”</w:t>
      </w:r>
    </w:p>
    <w:p w:rsidR="00745315" w:rsidRDefault="005E5BBC" w:rsidP="00FD79BD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FD79BD">
        <w:rPr>
          <w:rFonts w:ascii="Times New Roman" w:hAnsi="Times New Roman" w:cs="Times New Roman"/>
          <w:b/>
        </w:rPr>
        <w:t>Titulli minimal i</w:t>
      </w:r>
      <w:r w:rsidRPr="00745315">
        <w:rPr>
          <w:rFonts w:ascii="Times New Roman" w:hAnsi="Times New Roman" w:cs="Times New Roman"/>
          <w:b/>
        </w:rPr>
        <w:t xml:space="preserve"> diplomës “</w:t>
      </w:r>
      <w:r w:rsidR="00047FC2">
        <w:rPr>
          <w:rFonts w:ascii="Times New Roman" w:hAnsi="Times New Roman" w:cs="Times New Roman"/>
          <w:b/>
        </w:rPr>
        <w:t xml:space="preserve">Master </w:t>
      </w:r>
      <w:r w:rsidR="006D24E3">
        <w:rPr>
          <w:rFonts w:ascii="Times New Roman" w:hAnsi="Times New Roman" w:cs="Times New Roman"/>
          <w:b/>
        </w:rPr>
        <w:t>Profesional</w:t>
      </w:r>
      <w:r w:rsidRPr="00745315">
        <w:rPr>
          <w:rFonts w:ascii="Times New Roman" w:hAnsi="Times New Roman" w:cs="Times New Roman"/>
          <w:b/>
        </w:rPr>
        <w:t>”</w:t>
      </w:r>
    </w:p>
    <w:p w:rsidR="005E5BBC" w:rsidRDefault="005E5BB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047FC2" w:rsidRPr="00047FC2" w:rsidRDefault="00047FC2" w:rsidP="006D24E3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en-US"/>
        </w:rPr>
      </w:pPr>
      <w:r w:rsidRPr="00047FC2">
        <w:rPr>
          <w:rFonts w:ascii="Times New Roman" w:hAnsi="Times New Roman"/>
          <w:sz w:val="24"/>
          <w:szCs w:val="24"/>
        </w:rPr>
        <w:t>Në zbatim të nenit 25 dhe 26 të ligjit 152/2013 “Për nëpunësin civil”, i ndryshuar, si dhe të Kreut II, III, të VKM</w:t>
      </w:r>
      <w:r w:rsidR="007D32E4">
        <w:rPr>
          <w:rFonts w:ascii="Times New Roman" w:hAnsi="Times New Roman"/>
          <w:sz w:val="24"/>
          <w:szCs w:val="24"/>
        </w:rPr>
        <w:t>-së</w:t>
      </w:r>
      <w:r w:rsidRPr="00047FC2">
        <w:rPr>
          <w:rFonts w:ascii="Times New Roman" w:hAnsi="Times New Roman"/>
          <w:sz w:val="24"/>
          <w:szCs w:val="24"/>
        </w:rPr>
        <w:t xml:space="preserve"> nr. 242, datë 18/03/2015,</w:t>
      </w:r>
      <w:r w:rsidR="007D32E4">
        <w:rPr>
          <w:rFonts w:ascii="Times New Roman" w:hAnsi="Times New Roman"/>
          <w:sz w:val="24"/>
          <w:szCs w:val="24"/>
        </w:rPr>
        <w:t xml:space="preserve"> i ndryshuar,</w:t>
      </w:r>
      <w:r w:rsidRPr="00047FC2">
        <w:rPr>
          <w:rFonts w:ascii="Times New Roman" w:hAnsi="Times New Roman"/>
          <w:sz w:val="24"/>
          <w:szCs w:val="24"/>
        </w:rPr>
        <w:t xml:space="preserve"> Bashkia Klos shpall procedurat e lëvizjes paralele, ngritjes në detyrë </w:t>
      </w:r>
      <w:proofErr w:type="spellStart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>dhe</w:t>
      </w:r>
      <w:proofErr w:type="spellEnd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>pranim</w:t>
      </w:r>
      <w:proofErr w:type="spellEnd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>nga</w:t>
      </w:r>
      <w:proofErr w:type="spellEnd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>jashtë</w:t>
      </w:r>
      <w:proofErr w:type="spellEnd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>në</w:t>
      </w:r>
      <w:proofErr w:type="spellEnd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>shërbimin</w:t>
      </w:r>
      <w:proofErr w:type="spellEnd"/>
      <w:r w:rsidRPr="00047FC2">
        <w:rPr>
          <w:rFonts w:ascii="Times New Roman" w:eastAsia="Times New Roman" w:hAnsi="Times New Roman"/>
          <w:sz w:val="24"/>
          <w:szCs w:val="24"/>
          <w:lang w:val="en-US" w:eastAsia="en-US"/>
        </w:rPr>
        <w:t xml:space="preserve"> civil </w:t>
      </w:r>
      <w:r w:rsidRPr="00047FC2">
        <w:rPr>
          <w:rFonts w:ascii="Times New Roman" w:hAnsi="Times New Roman"/>
          <w:sz w:val="24"/>
          <w:szCs w:val="24"/>
        </w:rPr>
        <w:t xml:space="preserve">për pozicionin: </w:t>
      </w:r>
    </w:p>
    <w:p w:rsidR="00555C86" w:rsidRPr="00555C86" w:rsidRDefault="00555C86" w:rsidP="00555C8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Pr="006D24E3" w:rsidRDefault="00047FC2" w:rsidP="006D24E3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</w:pPr>
      <w:proofErr w:type="spellStart"/>
      <w:r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P</w:t>
      </w:r>
      <w:r w:rsidR="002F4789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ë</w:t>
      </w:r>
      <w:r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rgjegj</w:t>
      </w:r>
      <w:r w:rsidR="002F4789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ë</w:t>
      </w:r>
      <w:r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s</w:t>
      </w:r>
      <w:proofErr w:type="spellEnd"/>
      <w:r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n</w:t>
      </w:r>
      <w:r w:rsidR="002F4789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ë</w:t>
      </w:r>
      <w:proofErr w:type="spellEnd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Sektorin</w:t>
      </w:r>
      <w:proofErr w:type="spellEnd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e </w:t>
      </w:r>
      <w:proofErr w:type="spellStart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Turizmit</w:t>
      </w:r>
      <w:proofErr w:type="spellEnd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Kultur</w:t>
      </w:r>
      <w:r w:rsidR="002F4789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ë</w:t>
      </w:r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s</w:t>
      </w:r>
      <w:proofErr w:type="spellEnd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Arsimit</w:t>
      </w:r>
      <w:proofErr w:type="spellEnd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Sportit</w:t>
      </w:r>
      <w:proofErr w:type="spellEnd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dhe</w:t>
      </w:r>
      <w:proofErr w:type="spellEnd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Rinis</w:t>
      </w:r>
      <w:r w:rsidR="002F4789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ë</w:t>
      </w:r>
      <w:proofErr w:type="spellEnd"/>
      <w:r w:rsidR="00FD79BD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, </w:t>
      </w:r>
      <w:proofErr w:type="spellStart"/>
      <w:r w:rsidR="00FD79BD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Bas</w:t>
      </w:r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hkia</w:t>
      </w:r>
      <w:proofErr w:type="spellEnd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Klos</w:t>
      </w:r>
      <w:proofErr w:type="spellEnd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– </w:t>
      </w:r>
      <w:proofErr w:type="spellStart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Kategoria</w:t>
      </w:r>
      <w:proofErr w:type="spellEnd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e </w:t>
      </w:r>
      <w:proofErr w:type="spellStart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pagës</w:t>
      </w:r>
      <w:proofErr w:type="spellEnd"/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 III</w:t>
      </w:r>
      <w:r w:rsidR="00FD79BD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-a</w:t>
      </w:r>
      <w:r w:rsidR="00685C14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>/1</w:t>
      </w:r>
      <w:r w:rsidR="00FD79BD" w:rsidRPr="006D24E3"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  <w:lang w:val="en-US"/>
        </w:rPr>
        <w:t xml:space="preserve">. </w:t>
      </w:r>
    </w:p>
    <w:p w:rsidR="00FD79BD" w:rsidRDefault="00FD79BD" w:rsidP="006D24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6D24E3" w:rsidRPr="006D24E3" w:rsidRDefault="006D24E3" w:rsidP="006D24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162FFC" w:rsidRPr="00671E98" w:rsidRDefault="006A0220" w:rsidP="00162FFC">
      <w:pPr>
        <w:pStyle w:val="Default"/>
        <w:rPr>
          <w:rFonts w:asciiTheme="minorHAnsi" w:hAnsiTheme="minorHAnsi" w:cs="Times New Roman"/>
          <w:color w:val="auto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122555</wp:posOffset>
                </wp:positionV>
                <wp:extent cx="5718810" cy="846455"/>
                <wp:effectExtent l="0" t="0" r="15240" b="1079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8810" cy="84645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7FC2" w:rsidRPr="00437F0E" w:rsidRDefault="00162FFC" w:rsidP="00047FC2">
                            <w:pPr>
                              <w:pStyle w:val="Defaul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Pozicion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</w:t>
                            </w:r>
                            <w:r w:rsidR="00962971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më sipër, u 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ofrohe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t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fillimisht nëpunësve civilë të së njëjtës kategori për procedurën e lëvizjes paralele! Vetëm në rast se </w:t>
                            </w:r>
                            <w:r w:rsidR="006823C1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ky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pozicion, në përfundim të procedurës së lëvizjes paralele, rezulton ende vakant, a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i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është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i 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vlefsh</w:t>
                            </w:r>
                            <w:r w:rsidR="00605239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ë</w:t>
                            </w:r>
                            <w:r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m për konkurimin nëpërmjet </w:t>
                            </w:r>
                            <w:r w:rsidR="00047FC2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procedurës së ngritjes në detyrë</w:t>
                            </w:r>
                            <w:r w:rsidR="00047FC2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 xml:space="preserve"> dhe pranim nga jashtë në shërbimin civil</w:t>
                            </w:r>
                            <w:r w:rsidR="00047FC2" w:rsidRPr="00437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FF0000"/>
                              </w:rPr>
                              <w:t>.</w:t>
                            </w:r>
                          </w:p>
                          <w:p w:rsidR="00162FFC" w:rsidRDefault="00162FFC" w:rsidP="00047FC2">
                            <w:pPr>
                              <w:pStyle w:val="Default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.3pt;margin-top:9.65pt;width:450.3pt;height:6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" fillcolor="#ffc" strokecolor="#c00000">
                <v:textbox>
                  <w:txbxContent>
                    <w:p w:rsidR="00047FC2" w:rsidRPr="00437F0E" w:rsidRDefault="00162FFC" w:rsidP="00047FC2">
                      <w:pPr>
                        <w:pStyle w:val="Defaul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Pozicion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</w:t>
                      </w:r>
                      <w:r w:rsidR="00962971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më sipër, u 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ofrohe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t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fillimisht nëpunësve civilë të së njëjtës kategori për procedurën e lëvizjes paralele! Vetëm në rast se </w:t>
                      </w:r>
                      <w:r w:rsidR="006823C1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ky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pozicion, në përfundim të procedurës së lëvizjes paralele, rezulton ende vakant, a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i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është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i 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vlefsh</w:t>
                      </w:r>
                      <w:r w:rsidR="00605239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ë</w:t>
                      </w:r>
                      <w:r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m për konkurimin nëpërmjet </w:t>
                      </w:r>
                      <w:r w:rsidR="00047FC2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procedurës së ngritjes në detyrë</w:t>
                      </w:r>
                      <w:r w:rsidR="00047FC2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 xml:space="preserve"> dhe pranim nga jashtë në shërbimin civil</w:t>
                      </w:r>
                      <w:r w:rsidR="00047FC2" w:rsidRPr="00437F0E">
                        <w:rPr>
                          <w:rFonts w:ascii="Times New Roman" w:hAnsi="Times New Roman" w:cs="Times New Roman"/>
                          <w:i/>
                          <w:iCs/>
                          <w:color w:val="FF0000"/>
                        </w:rPr>
                        <w:t>.</w:t>
                      </w:r>
                    </w:p>
                    <w:p w:rsidR="00162FFC" w:rsidRDefault="00162FFC" w:rsidP="00047FC2">
                      <w:pPr>
                        <w:pStyle w:val="Default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p w:rsidR="00162FFC" w:rsidRPr="00671E98" w:rsidRDefault="00162FFC" w:rsidP="00162FFC">
      <w:pPr>
        <w:pStyle w:val="Default"/>
        <w:jc w:val="center"/>
        <w:rPr>
          <w:rFonts w:asciiTheme="minorHAnsi" w:hAnsiTheme="minorHAnsi"/>
          <w:color w:val="auto"/>
          <w:sz w:val="32"/>
          <w:szCs w:val="32"/>
        </w:rPr>
      </w:pPr>
      <w:r w:rsidRPr="00671E98">
        <w:rPr>
          <w:rFonts w:asciiTheme="minorHAnsi" w:hAnsiTheme="minorHAnsi"/>
          <w:b/>
          <w:bCs/>
          <w:color w:val="auto"/>
          <w:sz w:val="32"/>
          <w:szCs w:val="32"/>
        </w:rPr>
        <w:t>Për të dy procedurat (lëvizje paralele dhe ngritje në detyrë) aplikohet në të njëjtën kohë!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162FFC" w:rsidRDefault="00162FFC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6D24E3" w:rsidRDefault="006D24E3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6D24E3" w:rsidRPr="00671E98" w:rsidRDefault="006D24E3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92"/>
        <w:gridCol w:w="2516"/>
      </w:tblGrid>
      <w:tr w:rsidR="00162FFC" w:rsidRPr="00671E98" w:rsidTr="00751EC6">
        <w:tc>
          <w:tcPr>
            <w:tcW w:w="6521" w:type="dxa"/>
            <w:tcBorders>
              <w:right w:val="nil"/>
            </w:tcBorders>
          </w:tcPr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LËVIZJE PARALELE: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162FFC" w:rsidRPr="003E46DA" w:rsidRDefault="0043741E" w:rsidP="0043741E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04</w:t>
            </w:r>
            <w:r w:rsidR="00496002"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Qershor</w:t>
            </w:r>
            <w:r w:rsidR="00496002"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20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21</w:t>
            </w:r>
          </w:p>
        </w:tc>
      </w:tr>
      <w:tr w:rsidR="00162FFC" w:rsidRPr="00671E98" w:rsidTr="00751EC6">
        <w:trPr>
          <w:trHeight w:val="828"/>
        </w:trPr>
        <w:tc>
          <w:tcPr>
            <w:tcW w:w="6521" w:type="dxa"/>
            <w:tcBorders>
              <w:right w:val="nil"/>
            </w:tcBorders>
          </w:tcPr>
          <w:p w:rsidR="00047FC2" w:rsidRPr="00671E98" w:rsidRDefault="00047FC2" w:rsidP="00047FC2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/>
                <w:b/>
                <w:bCs/>
                <w:color w:val="auto"/>
                <w:sz w:val="28"/>
                <w:szCs w:val="28"/>
              </w:rPr>
              <w:t>Afati për dorëzimin e dokumentave për</w:t>
            </w:r>
          </w:p>
          <w:p w:rsidR="00047FC2" w:rsidRDefault="00047FC2" w:rsidP="00047FC2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</w:pP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NGRITJE NË DETYRË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DHE APLIKIM</w:t>
            </w:r>
          </w:p>
          <w:p w:rsidR="00162FFC" w:rsidRPr="00671E98" w:rsidRDefault="00047FC2" w:rsidP="00047FC2">
            <w:pPr>
              <w:pStyle w:val="Default"/>
              <w:jc w:val="center"/>
              <w:rPr>
                <w:rFonts w:asciiTheme="minorHAnsi" w:hAnsi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NGA JASHTË SHËRBIMIT CIVIL</w:t>
            </w:r>
            <w:r w:rsidRPr="00671E98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: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:rsidR="00162FFC" w:rsidRPr="003E46DA" w:rsidRDefault="0043741E" w:rsidP="00A62933">
            <w:pPr>
              <w:pStyle w:val="Default"/>
              <w:rPr>
                <w:rFonts w:asciiTheme="minorHAnsi" w:hAnsiTheme="minorHAnsi" w:cs="Times New Roman"/>
                <w:color w:val="auto"/>
                <w:sz w:val="32"/>
                <w:szCs w:val="32"/>
                <w:highlight w:val="yellow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09</w:t>
            </w:r>
            <w:r w:rsidR="00A62933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Qe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rshor</w:t>
            </w:r>
            <w:r w:rsidRPr="00496002"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 xml:space="preserve"> 20</w:t>
            </w:r>
            <w:r>
              <w:rPr>
                <w:rFonts w:asciiTheme="minorHAnsi" w:hAnsiTheme="minorHAnsi"/>
                <w:b/>
                <w:bCs/>
                <w:color w:val="C00000"/>
                <w:sz w:val="32"/>
                <w:szCs w:val="32"/>
              </w:rPr>
              <w:t>21</w:t>
            </w:r>
          </w:p>
        </w:tc>
      </w:tr>
    </w:tbl>
    <w:p w:rsidR="00162FFC" w:rsidRDefault="00162FFC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6D24E3" w:rsidRDefault="006D24E3" w:rsidP="00162FFC">
      <w:pPr>
        <w:pStyle w:val="Default"/>
        <w:rPr>
          <w:rFonts w:asciiTheme="minorHAnsi" w:hAnsiTheme="minorHAnsi" w:cs="Times New Roman"/>
          <w:b/>
          <w:bCs/>
          <w:color w:val="auto"/>
          <w:sz w:val="23"/>
          <w:szCs w:val="23"/>
        </w:rPr>
      </w:pPr>
    </w:p>
    <w:p w:rsidR="006D24E3" w:rsidRPr="00671E98" w:rsidRDefault="006D24E3" w:rsidP="00162FFC">
      <w:pPr>
        <w:pStyle w:val="Default"/>
        <w:rPr>
          <w:rFonts w:asciiTheme="minorHAnsi" w:hAnsiTheme="minorHAnsi" w:cs="Times New Roman"/>
          <w:color w:val="auto"/>
          <w:sz w:val="23"/>
          <w:szCs w:val="23"/>
        </w:rPr>
      </w:pPr>
    </w:p>
    <w:p w:rsidR="00171BA5" w:rsidRPr="00171BA5" w:rsidRDefault="00162FFC" w:rsidP="00171BA5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cs="Calibri"/>
          <w:color w:val="FFFF00"/>
          <w:sz w:val="24"/>
          <w:szCs w:val="24"/>
        </w:rPr>
      </w:pPr>
      <w:r w:rsidRPr="00671E98">
        <w:rPr>
          <w:rFonts w:cs="Calibri"/>
          <w:b/>
          <w:bCs/>
          <w:color w:val="FFFF00"/>
          <w:sz w:val="24"/>
          <w:szCs w:val="24"/>
        </w:rPr>
        <w:t>Përshkrimi përgjithësues i punës për pozicionin më sipër është:</w:t>
      </w:r>
    </w:p>
    <w:p w:rsidR="00FD79BD" w:rsidRP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FD79BD" w:rsidRPr="002F4789" w:rsidRDefault="00FD79BD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1.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Është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personi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përgjegjës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për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koordinimin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administrimin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E4BF5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sektorin</w:t>
      </w:r>
      <w:proofErr w:type="spellEnd"/>
      <w:r w:rsidR="009E4BF5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9E4BF5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9E4BF5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rkat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9E4BF5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</w:t>
      </w:r>
      <w:proofErr w:type="spellEnd"/>
      <w:r w:rsidR="009E4BF5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FD79BD" w:rsidRPr="002F4789" w:rsidRDefault="00FD79BD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2. </w:t>
      </w:r>
      <w:proofErr w:type="spellStart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Kryen</w:t>
      </w:r>
      <w:proofErr w:type="spellEnd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kontroll</w:t>
      </w:r>
      <w:proofErr w:type="spellEnd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terren</w:t>
      </w:r>
      <w:proofErr w:type="spellEnd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lidhje</w:t>
      </w:r>
      <w:proofErr w:type="spellEnd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me </w:t>
      </w:r>
      <w:proofErr w:type="spellStart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mir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administrimin</w:t>
      </w:r>
      <w:proofErr w:type="spellEnd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godinave</w:t>
      </w:r>
      <w:proofErr w:type="spellEnd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institucioneve</w:t>
      </w:r>
      <w:proofErr w:type="spellEnd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arsimore</w:t>
      </w:r>
      <w:proofErr w:type="spellEnd"/>
      <w:r w:rsidR="00D65527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e </w:t>
      </w:r>
      <w:proofErr w:type="spellStart"/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ndet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sore</w:t>
      </w:r>
      <w:proofErr w:type="spellEnd"/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informon</w:t>
      </w:r>
      <w:proofErr w:type="spellEnd"/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eprorin</w:t>
      </w:r>
      <w:proofErr w:type="spellEnd"/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direkt</w:t>
      </w:r>
      <w:proofErr w:type="spellEnd"/>
      <w:r w:rsidR="00C17F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FD79BD" w:rsidRPr="002F4789" w:rsidRDefault="00FD79BD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3.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Ndjek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problemet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higjeno-sanitare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institucioneve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arsimore</w:t>
      </w:r>
      <w:proofErr w:type="spellEnd"/>
      <w:r w:rsidR="006D24E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</w:t>
      </w:r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ndet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sore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qytetit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6B383E" w:rsidRPr="002F4789" w:rsidRDefault="006B383E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color w:val="000000"/>
          <w:sz w:val="24"/>
          <w:szCs w:val="24"/>
          <w:lang w:val="en-US" w:eastAsia="en-US"/>
        </w:rPr>
        <w:t>4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Mbledh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mben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informacione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me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drejtor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shkollave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kopshteve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6B383E" w:rsidRPr="002F4789" w:rsidRDefault="006B383E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color w:val="000000"/>
          <w:sz w:val="24"/>
          <w:szCs w:val="24"/>
          <w:lang w:val="en-US" w:eastAsia="en-US"/>
        </w:rPr>
        <w:t>5.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Kontrollon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gjendjen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terreneve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sportive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administrim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Bashkis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nga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pik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pamja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funksionale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teknike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siguris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normave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higjeno-sanitare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6D24E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harton</w:t>
      </w:r>
      <w:proofErr w:type="spellEnd"/>
      <w:r w:rsidR="006D24E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konkluzione</w:t>
      </w:r>
      <w:r w:rsidR="006D24E3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rkat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se</w:t>
      </w:r>
      <w:proofErr w:type="spellEnd"/>
      <w:r w:rsidR="0045323A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FD79BD" w:rsidRPr="002F4789" w:rsidRDefault="00692C60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6</w:t>
      </w:r>
      <w:r w:rsidR="00FD79BD" w:rsidRPr="002F4789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.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baz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planit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ardhur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bursave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nx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sit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apo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student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administron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dokumentacionin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duhur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ligjor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paraqitur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prej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tyre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ndjek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procedur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rkat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shqyrtimin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miratimin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rkesave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burs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692C60" w:rsidRPr="002F4789" w:rsidRDefault="00692C60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color w:val="000000"/>
          <w:sz w:val="24"/>
          <w:szCs w:val="24"/>
          <w:lang w:val="en-US" w:eastAsia="en-US"/>
        </w:rPr>
        <w:t>7.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Mbik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qyr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organizimin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realizimin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ceremonialit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zyrtar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692C60" w:rsidRPr="002F4789" w:rsidRDefault="00692C60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color w:val="000000"/>
          <w:sz w:val="24"/>
          <w:szCs w:val="24"/>
          <w:lang w:val="en-US" w:eastAsia="en-US"/>
        </w:rPr>
        <w:t>8.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rgatit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gjith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materialin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duhur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nj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projekt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kulturor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ndjek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deri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financimin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projektit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6B383E" w:rsidRPr="002F4789" w:rsidRDefault="00692C60" w:rsidP="00FD79BD">
      <w:pPr>
        <w:autoSpaceDE w:val="0"/>
        <w:autoSpaceDN w:val="0"/>
        <w:adjustRightInd w:val="0"/>
        <w:spacing w:after="7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color w:val="000000"/>
          <w:sz w:val="24"/>
          <w:szCs w:val="24"/>
          <w:lang w:val="en-US" w:eastAsia="en-US"/>
        </w:rPr>
        <w:t>9.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Evidenton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pasurit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kulturore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qytetit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pasurit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etnografike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qytetit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figurat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historike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FD79BD" w:rsidRPr="002F4789" w:rsidRDefault="00692C60" w:rsidP="00FD7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10</w:t>
      </w:r>
      <w:r w:rsidR="00FD79BD" w:rsidRPr="002F4789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.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Mban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lidhje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me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krijues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ansamble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grupe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folklorike</w:t>
      </w:r>
      <w:proofErr w:type="spellEnd"/>
      <w:r w:rsidR="00E01212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E01212" w:rsidRPr="002F4789" w:rsidRDefault="00E01212" w:rsidP="00FD7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color w:val="000000"/>
          <w:sz w:val="24"/>
          <w:szCs w:val="24"/>
          <w:lang w:val="en-US" w:eastAsia="en-US"/>
        </w:rPr>
        <w:t>11.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Ndjek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organizimin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projekteve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muzikore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sipas</w:t>
      </w:r>
      <w:proofErr w:type="spellEnd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nj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programi</w:t>
      </w:r>
      <w:proofErr w:type="spellEnd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vjetor</w:t>
      </w:r>
      <w:proofErr w:type="spellEnd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projekteve</w:t>
      </w:r>
      <w:proofErr w:type="spellEnd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teatrore</w:t>
      </w:r>
      <w:proofErr w:type="spellEnd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projekteve</w:t>
      </w:r>
      <w:proofErr w:type="spellEnd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arteve</w:t>
      </w:r>
      <w:proofErr w:type="spellEnd"/>
      <w:r w:rsidR="00E44803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figurative. </w:t>
      </w:r>
    </w:p>
    <w:p w:rsidR="00E44803" w:rsidRPr="002F4789" w:rsidRDefault="00E44803" w:rsidP="00FD7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color w:val="000000"/>
          <w:sz w:val="24"/>
          <w:szCs w:val="24"/>
          <w:lang w:val="en-US" w:eastAsia="en-US"/>
        </w:rPr>
        <w:t>12.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Ndjek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veprimtarin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institucioneve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artistike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var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si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Bashkis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organizon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veprimtari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artistike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mjedise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hapura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publike</w:t>
      </w:r>
      <w:proofErr w:type="spellEnd"/>
      <w:r w:rsidR="002F4789"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.</w:t>
      </w:r>
    </w:p>
    <w:p w:rsidR="002F4789" w:rsidRPr="002F4789" w:rsidRDefault="002F4789" w:rsidP="00FD7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color w:val="000000"/>
          <w:sz w:val="24"/>
          <w:szCs w:val="24"/>
          <w:lang w:val="en-US" w:eastAsia="en-US"/>
        </w:rPr>
        <w:t>13.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Organizon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seminare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shkolla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problemet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q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ndeshen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gjat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realizimit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2F4789" w:rsidRPr="002F4789" w:rsidRDefault="002F4789" w:rsidP="00FD79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2F4789">
        <w:rPr>
          <w:rFonts w:ascii="Times New Roman" w:eastAsiaTheme="minorHAnsi" w:hAnsi="Times New Roman"/>
          <w:i/>
          <w:color w:val="000000"/>
          <w:sz w:val="24"/>
          <w:szCs w:val="24"/>
          <w:lang w:val="en-US" w:eastAsia="en-US"/>
        </w:rPr>
        <w:t>14.</w:t>
      </w:r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tjera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sipas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rastit</w:t>
      </w:r>
      <w:proofErr w:type="spellEnd"/>
      <w:r w:rsidRP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2A6743" w:rsidRPr="002F4789" w:rsidRDefault="002A6743" w:rsidP="00FD79BD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asciiTheme="minorHAnsi" w:hAnsiTheme="minorHAnsi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rFonts w:asciiTheme="minorHAnsi" w:hAnsiTheme="minorHAnsi" w:cs="Times New Roman"/>
                <w:color w:val="C00000"/>
              </w:rPr>
            </w:pPr>
            <w:r w:rsidRPr="00671E98">
              <w:rPr>
                <w:b/>
                <w:bCs/>
                <w:color w:val="C00000"/>
                <w:sz w:val="28"/>
                <w:szCs w:val="28"/>
              </w:rPr>
              <w:t>LËVIZJA PARALELE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Kanë të drejtë të aplikojnë për këtë procedurë vetëm nëpunësit civilë të së njëjtës kategori, në të gjitha insitucionet pjesë e shërbimit civil. </w:t>
      </w:r>
    </w:p>
    <w:p w:rsidR="00162FFC" w:rsidRPr="00671E98" w:rsidRDefault="00162FFC" w:rsidP="00162FFC">
      <w:pPr>
        <w:pStyle w:val="Default"/>
        <w:rPr>
          <w:rFonts w:asciiTheme="minorHAnsi" w:hAnsiTheme="minorHAnsi"/>
          <w:color w:val="auto"/>
          <w:sz w:val="23"/>
          <w:szCs w:val="23"/>
        </w:rPr>
      </w:pPr>
      <w:r w:rsidRPr="00671E98">
        <w:rPr>
          <w:rFonts w:asciiTheme="minorHAnsi" w:hAnsiTheme="minorHAnsi"/>
          <w:color w:val="auto"/>
          <w:sz w:val="23"/>
          <w:szCs w:val="23"/>
        </w:rPr>
        <w:t xml:space="preserve"> </w:t>
      </w:r>
    </w:p>
    <w:tbl>
      <w:tblPr>
        <w:tblStyle w:val="TableGrid"/>
        <w:tblW w:w="9021" w:type="dxa"/>
        <w:tblInd w:w="108" w:type="dxa"/>
        <w:tblLook w:val="04A0" w:firstRow="1" w:lastRow="0" w:firstColumn="1" w:lastColumn="0" w:noHBand="0" w:noVBand="1"/>
      </w:tblPr>
      <w:tblGrid>
        <w:gridCol w:w="716"/>
        <w:gridCol w:w="8305"/>
      </w:tblGrid>
      <w:tr w:rsidR="00162FFC" w:rsidRPr="00671E98" w:rsidTr="00BE756C">
        <w:trPr>
          <w:trHeight w:val="384"/>
        </w:trPr>
        <w:tc>
          <w:tcPr>
            <w:tcW w:w="71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 w:themeFill="text1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1.1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2"/>
                <w:szCs w:val="22"/>
              </w:rPr>
            </w:pPr>
            <w:r w:rsidRPr="00671E98">
              <w:rPr>
                <w:b/>
                <w:bCs/>
                <w:sz w:val="22"/>
                <w:szCs w:val="22"/>
              </w:rPr>
              <w:t xml:space="preserve">KUSHTET PËR LËVIZJEN PARALELE DHE KRITERET E VEÇANTA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kushtet për lëvizjen paralele si vijon: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Të jetë nëpunës civil i konfirmuar, brenda së njëjtës kategori;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lastRenderedPageBreak/>
        <w:t xml:space="preserve">b- Të mos ketë masë disiplinore në fuqi; </w:t>
      </w:r>
    </w:p>
    <w:p w:rsidR="005B218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Të ketë të paktën vlerësimin e fundit “mirë” apo “shumë mire”; </w:t>
      </w:r>
    </w:p>
    <w:p w:rsidR="00303531" w:rsidRPr="00437F0E" w:rsidRDefault="00303531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duhet të plotësojnë kërkesat e posaçme si vijon: </w:t>
      </w:r>
    </w:p>
    <w:p w:rsidR="00FD79BD" w:rsidRP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</w:p>
    <w:p w:rsidR="007A437C" w:rsidRPr="007A437C" w:rsidRDefault="00FD79BD" w:rsidP="007A437C">
      <w:pPr>
        <w:autoSpaceDE w:val="0"/>
        <w:autoSpaceDN w:val="0"/>
        <w:adjustRightInd w:val="0"/>
        <w:spacing w:after="3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a-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zotërojnë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Diplomë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="00BA05B6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“</w:t>
      </w:r>
      <w:r w:rsidR="00357BFA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Master </w:t>
      </w:r>
      <w:proofErr w:type="spellStart"/>
      <w:r w:rsidR="00BA05B6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Profesional</w:t>
      </w:r>
      <w:proofErr w:type="spellEnd"/>
      <w:r w:rsidR="00BA05B6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”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Shkenca</w:t>
      </w:r>
      <w:r w:rsidR="00BA05B6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A05B6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 w:rsidR="00BA05B6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suesis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 w:rsidR="00BA05B6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/</w:t>
      </w:r>
      <w:proofErr w:type="spellStart"/>
      <w:r w:rsidR="00BA05B6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Shkenca</w:t>
      </w:r>
      <w:proofErr w:type="spellEnd"/>
      <w:r w:rsidR="00BA05B6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BA05B6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Sociale</w:t>
      </w:r>
      <w:proofErr w:type="spellEnd"/>
      <w:r w:rsidR="00874E5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(</w:t>
      </w:r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Diplomat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cilat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marrë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jashtë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vendit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duhet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jenë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njohura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paraprakisht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pranë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institucionit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përgjegjës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njehsimin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diplomave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sipas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legjislacionit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fuqi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). </w:t>
      </w:r>
    </w:p>
    <w:p w:rsidR="00243235" w:rsidRPr="003C402C" w:rsidRDefault="00243235" w:rsidP="00243235">
      <w:pPr>
        <w:pStyle w:val="Default"/>
        <w:spacing w:after="68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b- </w:t>
      </w:r>
      <w:r w:rsidRPr="003C402C">
        <w:rPr>
          <w:rFonts w:ascii="Times New Roman" w:hAnsi="Times New Roman" w:cs="Times New Roman"/>
          <w:color w:val="auto"/>
        </w:rPr>
        <w:t xml:space="preserve">Të ketë mbi </w:t>
      </w:r>
      <w:r>
        <w:rPr>
          <w:rFonts w:ascii="Times New Roman" w:hAnsi="Times New Roman" w:cs="Times New Roman"/>
          <w:color w:val="auto"/>
        </w:rPr>
        <w:t>3</w:t>
      </w:r>
      <w:r w:rsidRPr="003C402C">
        <w:rPr>
          <w:rFonts w:ascii="Times New Roman" w:hAnsi="Times New Roman" w:cs="Times New Roman"/>
          <w:color w:val="auto"/>
        </w:rPr>
        <w:t xml:space="preserve"> vite eksperiencë pune. Preferohet eksperiencë pune në njësitë e qeverisjes vendore.</w:t>
      </w:r>
    </w:p>
    <w:p w:rsidR="00FD79BD" w:rsidRDefault="007A437C" w:rsidP="007A43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</w:t>
      </w:r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aftësi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mira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komunikuese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grup</w:t>
      </w:r>
      <w:proofErr w:type="spellEnd"/>
      <w:r w:rsidR="00FD79BD"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68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d- </w:t>
      </w:r>
      <w:r w:rsidRPr="00243235">
        <w:rPr>
          <w:rFonts w:ascii="Times New Roman" w:hAnsi="Times New Roman"/>
          <w:sz w:val="24"/>
          <w:szCs w:val="24"/>
        </w:rPr>
        <w:t xml:space="preserve">Të jetë njohjës i programeve bazë kompjuterike. </w:t>
      </w:r>
    </w:p>
    <w:p w:rsidR="00963D2D" w:rsidRPr="008D3D95" w:rsidRDefault="00963D2D" w:rsidP="007A437C">
      <w:pPr>
        <w:pStyle w:val="Default"/>
        <w:spacing w:after="68" w:line="360" w:lineRule="auto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Kandidatët duhet të dorëzojnë </w:t>
      </w:r>
      <w:r w:rsidR="00300541" w:rsidRPr="00437F0E">
        <w:rPr>
          <w:rFonts w:ascii="Times New Roman" w:hAnsi="Times New Roman" w:cs="Times New Roman"/>
          <w:color w:val="auto"/>
        </w:rPr>
        <w:t xml:space="preserve">me postë ose dorazi </w:t>
      </w:r>
      <w:r w:rsidRPr="00437F0E">
        <w:rPr>
          <w:rFonts w:ascii="Times New Roman" w:hAnsi="Times New Roman" w:cs="Times New Roman"/>
          <w:color w:val="auto"/>
        </w:rPr>
        <w:t xml:space="preserve">pranë </w:t>
      </w:r>
      <w:r w:rsidR="00634815" w:rsidRPr="00437F0E">
        <w:rPr>
          <w:rFonts w:ascii="Times New Roman" w:hAnsi="Times New Roman" w:cs="Times New Roman"/>
        </w:rPr>
        <w:t>Drejtorisë së Burimeve Njerëzore</w:t>
      </w:r>
      <w:r w:rsidRPr="00437F0E">
        <w:rPr>
          <w:rFonts w:ascii="Times New Roman" w:hAnsi="Times New Roman" w:cs="Times New Roman"/>
        </w:rPr>
        <w:t xml:space="preserve"> të Bashkisë </w:t>
      </w:r>
      <w:r w:rsidR="00300541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, dokumentat si më poshtë: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Jetëshkrim i plotësuar në përputhje me dokumentin tip që e gjeni në linkun: </w:t>
      </w:r>
    </w:p>
    <w:p w:rsidR="00162FFC" w:rsidRPr="00437F0E" w:rsidRDefault="004428B4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0000FF"/>
        </w:rPr>
      </w:pPr>
      <w:hyperlink r:id="rId8" w:history="1">
        <w:r w:rsidR="00162FFC" w:rsidRPr="00437F0E">
          <w:rPr>
            <w:rFonts w:ascii="Times New Roman" w:hAnsi="Times New Roman" w:cs="Times New Roman"/>
            <w:color w:val="0000FF"/>
          </w:rPr>
          <w:t>http://dap.gov.al/vende-vakante/udhezime-dokumenta/219-udhezime-dokumenta</w:t>
        </w:r>
      </w:hyperlink>
      <w:r w:rsidR="00162FFC" w:rsidRPr="00437F0E">
        <w:rPr>
          <w:rFonts w:ascii="Times New Roman" w:hAnsi="Times New Roman" w:cs="Times New Roman"/>
          <w:color w:val="0000FF"/>
        </w:rPr>
        <w:t xml:space="preserve">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>b- Fotokopje të diplomës</w:t>
      </w:r>
      <w:r w:rsidR="00A855E3">
        <w:rPr>
          <w:rFonts w:ascii="Times New Roman" w:hAnsi="Times New Roman" w:cs="Times New Roman"/>
        </w:rPr>
        <w:t>;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c- Fotokopje të librezës së punës (të gjitha faqet që vërtetojnë eksperiencën në punë);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d- Fotokopje të letërnjoftimit (ID);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e- Vërtetim të gjendjes shëndetësore;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f- Vetëdeklarim të gjendjes gjyqësore / Vërtetim të gjendjes gjyqësore;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g- Vlerësimin e fundit nga eprori direkt;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h- Vërtetim nga Institucioni që nuk ka masë displinore në fuqi. </w:t>
      </w:r>
    </w:p>
    <w:p w:rsidR="00963D2D" w:rsidRPr="00CB6D44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>i- Çdo dokumentacion tjetër që vërteton trajnimet, kualifikimet, arsimim shtesë, vlerësimet pozitive apo të tjera të përmendura në jetëshkrimin</w:t>
      </w:r>
    </w:p>
    <w:p w:rsidR="00162FFC" w:rsidRPr="00437F0E" w:rsidRDefault="00E07688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  <w:b/>
          <w:bCs/>
          <w:iCs/>
        </w:rPr>
        <w:t>Aplikimi dhe dorëzimi i d</w:t>
      </w:r>
      <w:r w:rsidR="00162FFC" w:rsidRPr="00437F0E">
        <w:rPr>
          <w:rFonts w:ascii="Times New Roman" w:hAnsi="Times New Roman" w:cs="Times New Roman"/>
          <w:b/>
          <w:bCs/>
          <w:iCs/>
        </w:rPr>
        <w:t>okumenta</w:t>
      </w:r>
      <w:r w:rsidRPr="00437F0E">
        <w:rPr>
          <w:rFonts w:ascii="Times New Roman" w:hAnsi="Times New Roman" w:cs="Times New Roman"/>
          <w:b/>
          <w:bCs/>
          <w:iCs/>
        </w:rPr>
        <w:t>ve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 duhet të </w:t>
      </w:r>
      <w:r w:rsidRPr="00437F0E">
        <w:rPr>
          <w:rFonts w:ascii="Times New Roman" w:hAnsi="Times New Roman" w:cs="Times New Roman"/>
          <w:b/>
          <w:bCs/>
          <w:iCs/>
        </w:rPr>
        <w:t xml:space="preserve">bëhet </w:t>
      </w:r>
      <w:r w:rsidR="002E4595">
        <w:rPr>
          <w:rFonts w:ascii="Times New Roman" w:hAnsi="Times New Roman" w:cs="Times New Roman"/>
          <w:b/>
          <w:bCs/>
          <w:iCs/>
        </w:rPr>
        <w:t>me post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ose dorazi 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Drejtorin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 e Burimeve Njer</w:t>
      </w:r>
      <w:r w:rsidR="00B6529B">
        <w:rPr>
          <w:rFonts w:ascii="Times New Roman" w:hAnsi="Times New Roman" w:cs="Times New Roman"/>
          <w:b/>
          <w:bCs/>
          <w:iCs/>
        </w:rPr>
        <w:t>ë</w:t>
      </w:r>
      <w:r w:rsidR="002E4595">
        <w:rPr>
          <w:rFonts w:ascii="Times New Roman" w:hAnsi="Times New Roman" w:cs="Times New Roman"/>
          <w:b/>
          <w:bCs/>
          <w:iCs/>
        </w:rPr>
        <w:t xml:space="preserve">zore 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brenda datës </w:t>
      </w:r>
      <w:r w:rsidR="0043741E">
        <w:rPr>
          <w:rFonts w:ascii="Times New Roman" w:hAnsi="Times New Roman" w:cs="Times New Roman"/>
          <w:b/>
          <w:bCs/>
          <w:iCs/>
          <w:color w:val="FF0000"/>
        </w:rPr>
        <w:t>04</w:t>
      </w:r>
      <w:r w:rsidR="00A62933">
        <w:rPr>
          <w:rFonts w:ascii="Times New Roman" w:hAnsi="Times New Roman" w:cs="Times New Roman"/>
          <w:b/>
          <w:bCs/>
          <w:iCs/>
          <w:color w:val="FF0000"/>
        </w:rPr>
        <w:t xml:space="preserve"> </w:t>
      </w:r>
      <w:r w:rsidR="0043741E">
        <w:rPr>
          <w:rFonts w:ascii="Times New Roman" w:hAnsi="Times New Roman" w:cs="Times New Roman"/>
          <w:b/>
          <w:bCs/>
          <w:iCs/>
          <w:color w:val="FF0000"/>
        </w:rPr>
        <w:t>Qershor 2021</w:t>
      </w:r>
      <w:r w:rsidR="00A62933">
        <w:rPr>
          <w:rFonts w:ascii="Times New Roman" w:hAnsi="Times New Roman" w:cs="Times New Roman"/>
          <w:b/>
          <w:bCs/>
          <w:iCs/>
          <w:color w:val="FF0000"/>
        </w:rPr>
        <w:t xml:space="preserve"> </w:t>
      </w:r>
      <w:r w:rsidR="00162FFC" w:rsidRPr="00437F0E">
        <w:rPr>
          <w:rFonts w:ascii="Times New Roman" w:hAnsi="Times New Roman" w:cs="Times New Roman"/>
          <w:b/>
          <w:bCs/>
          <w:iCs/>
        </w:rPr>
        <w:t xml:space="preserve"> në Bashki</w:t>
      </w:r>
      <w:r w:rsidR="00A41960" w:rsidRPr="00437F0E">
        <w:rPr>
          <w:rFonts w:ascii="Times New Roman" w:hAnsi="Times New Roman" w:cs="Times New Roman"/>
          <w:b/>
          <w:bCs/>
          <w:iCs/>
        </w:rPr>
        <w:t xml:space="preserve">në </w:t>
      </w:r>
      <w:r w:rsidRPr="00437F0E">
        <w:rPr>
          <w:rFonts w:ascii="Times New Roman" w:hAnsi="Times New Roman" w:cs="Times New Roman"/>
          <w:b/>
          <w:bCs/>
          <w:iCs/>
        </w:rPr>
        <w:t>Klos</w:t>
      </w:r>
      <w:r w:rsidR="00A41960" w:rsidRPr="00437F0E">
        <w:rPr>
          <w:rFonts w:ascii="Times New Roman" w:hAnsi="Times New Roman" w:cs="Times New Roman"/>
          <w:b/>
          <w:bCs/>
          <w:iCs/>
        </w:rPr>
        <w:t>.</w:t>
      </w:r>
    </w:p>
    <w:p w:rsidR="00963D2D" w:rsidRPr="00671E98" w:rsidRDefault="00963D2D" w:rsidP="00162FFC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b/>
              </w:rPr>
            </w:pPr>
            <w:r w:rsidRPr="00671E98">
              <w:rPr>
                <w:b/>
              </w:rPr>
              <w:t xml:space="preserve">REZULTATET PËR FAZËN E VERIFIKIMIT PARAPRAK </w:t>
            </w:r>
          </w:p>
        </w:tc>
      </w:tr>
    </w:tbl>
    <w:p w:rsidR="00A91422" w:rsidRDefault="00A9142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datën </w:t>
      </w:r>
      <w:r w:rsidR="0043741E">
        <w:rPr>
          <w:rFonts w:ascii="Times New Roman" w:hAnsi="Times New Roman" w:cs="Times New Roman"/>
          <w:color w:val="auto"/>
        </w:rPr>
        <w:t>07</w:t>
      </w:r>
      <w:r w:rsidR="00A62933">
        <w:rPr>
          <w:rFonts w:ascii="Times New Roman" w:hAnsi="Times New Roman" w:cs="Times New Roman"/>
          <w:color w:val="auto"/>
        </w:rPr>
        <w:t xml:space="preserve"> </w:t>
      </w:r>
      <w:r w:rsidR="0043741E">
        <w:rPr>
          <w:rFonts w:ascii="Times New Roman" w:hAnsi="Times New Roman" w:cs="Times New Roman"/>
          <w:color w:val="auto"/>
        </w:rPr>
        <w:t>Qershor</w:t>
      </w:r>
      <w:r w:rsidR="00A62933">
        <w:rPr>
          <w:rFonts w:ascii="Times New Roman" w:hAnsi="Times New Roman" w:cs="Times New Roman"/>
          <w:color w:val="auto"/>
        </w:rPr>
        <w:t xml:space="preserve"> </w:t>
      </w:r>
      <w:r w:rsidRPr="00437F0E">
        <w:rPr>
          <w:rFonts w:ascii="Times New Roman" w:hAnsi="Times New Roman" w:cs="Times New Roman"/>
          <w:color w:val="auto"/>
        </w:rPr>
        <w:t>20</w:t>
      </w:r>
      <w:r w:rsidR="0043741E">
        <w:rPr>
          <w:rFonts w:ascii="Times New Roman" w:hAnsi="Times New Roman" w:cs="Times New Roman"/>
          <w:color w:val="auto"/>
        </w:rPr>
        <w:t>21</w:t>
      </w:r>
      <w:r w:rsidRPr="00437F0E">
        <w:rPr>
          <w:rFonts w:ascii="Times New Roman" w:hAnsi="Times New Roman" w:cs="Times New Roman"/>
          <w:color w:val="auto"/>
        </w:rPr>
        <w:t xml:space="preserve">, </w:t>
      </w:r>
      <w:r w:rsidR="002A6743">
        <w:rPr>
          <w:rFonts w:ascii="Times New Roman" w:hAnsi="Times New Roman" w:cs="Times New Roman"/>
        </w:rPr>
        <w:t>Njësia e Menaxhimit të</w:t>
      </w:r>
      <w:r w:rsidRPr="00437F0E">
        <w:rPr>
          <w:rFonts w:ascii="Times New Roman" w:hAnsi="Times New Roman" w:cs="Times New Roman"/>
        </w:rPr>
        <w:t xml:space="preserve"> Burimeve Njerëzore të Bashkisë </w:t>
      </w:r>
      <w:r w:rsidR="00E07688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  <w:color w:val="auto"/>
        </w:rPr>
        <w:t xml:space="preserve"> do të shpallë në portalin “Shërbimi Kombëtar i Punësimit” dhe në faqen e internetit, listën e </w:t>
      </w:r>
      <w:r w:rsidRPr="00437F0E">
        <w:rPr>
          <w:rFonts w:ascii="Times New Roman" w:hAnsi="Times New Roman" w:cs="Times New Roman"/>
          <w:color w:val="auto"/>
        </w:rPr>
        <w:lastRenderedPageBreak/>
        <w:t xml:space="preserve">kandidatëve që plotësojnë kushtet e lëvizjes paralele dhe kriteret e veçanta, si dhe datën, vendin dhe orën e saktë ku do të zhvillohet intervista.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për shkaqet e moskualifikimit </w:t>
      </w:r>
      <w:r w:rsidRPr="00437F0E">
        <w:rPr>
          <w:rFonts w:ascii="Times New Roman" w:hAnsi="Times New Roman" w:cs="Times New Roman"/>
          <w:iCs/>
          <w:color w:val="auto"/>
        </w:rPr>
        <w:t>(nëpërmjet adresës së e-mail)</w:t>
      </w:r>
      <w:r w:rsidRPr="00437F0E">
        <w:rPr>
          <w:rFonts w:ascii="Times New Roman" w:hAnsi="Times New Roman" w:cs="Times New Roman"/>
          <w:color w:val="auto"/>
        </w:rPr>
        <w:t xml:space="preserve">. </w:t>
      </w:r>
    </w:p>
    <w:p w:rsidR="00963D2D" w:rsidRPr="00437F0E" w:rsidRDefault="00963D2D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A91422">
              <w:rPr>
                <w:b/>
                <w:bCs/>
                <w:sz w:val="23"/>
                <w:szCs w:val="23"/>
              </w:rPr>
              <w:t>FUSHAT E NJOHURIVE</w:t>
            </w:r>
            <w:r w:rsidRPr="00671E98">
              <w:rPr>
                <w:b/>
                <w:bCs/>
                <w:sz w:val="23"/>
                <w:szCs w:val="23"/>
              </w:rPr>
              <w:t xml:space="preserve">, AFTËSITË DHE CILËSITË MBI TË CILAT DO TË ZHVILLOHET </w:t>
            </w:r>
            <w:r w:rsidRPr="00140ADA">
              <w:rPr>
                <w:b/>
                <w:bCs/>
                <w:sz w:val="23"/>
                <w:szCs w:val="23"/>
              </w:rPr>
              <w:t>INTERVISTA</w:t>
            </w:r>
          </w:p>
        </w:tc>
      </w:tr>
    </w:tbl>
    <w:p w:rsidR="00331430" w:rsidRDefault="00331430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:rsidR="004F2F87" w:rsidRPr="004C0279" w:rsidRDefault="00162FFC" w:rsidP="004C027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C0279">
        <w:rPr>
          <w:rFonts w:ascii="Times New Roman" w:hAnsi="Times New Roman" w:cs="Times New Roman"/>
          <w:color w:val="auto"/>
        </w:rPr>
        <w:t xml:space="preserve">Kandidatët do të vlerësohen në lidhje me: </w:t>
      </w:r>
    </w:p>
    <w:p w:rsidR="00854438" w:rsidRPr="004C0279" w:rsidRDefault="00854438" w:rsidP="0085443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nr.139/2015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Vet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qeverisjen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Vendore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” ;</w:t>
      </w:r>
    </w:p>
    <w:p w:rsidR="00854438" w:rsidRPr="004C0279" w:rsidRDefault="00854438" w:rsidP="0085443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nr.152/2013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nëpunësin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civil”</w:t>
      </w:r>
      <w:r w:rsidR="000B05BA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,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ndryshuar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aktet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nënligjore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zbatim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tij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; </w:t>
      </w:r>
    </w:p>
    <w:p w:rsidR="00854438" w:rsidRPr="004C0279" w:rsidRDefault="00854438" w:rsidP="0085443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 9131,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08.09.2003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rregullat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etikës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administratën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publike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”; </w:t>
      </w:r>
    </w:p>
    <w:p w:rsidR="00854438" w:rsidRPr="00FD79BD" w:rsidRDefault="00102234" w:rsidP="0085443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Udh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zimin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 13,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22.05.2019 “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procedurat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pranimit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em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rimit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suesit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vend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lir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pune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institucionet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arsimore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publike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arsimit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parauniversitar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administrimin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portalit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sues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Shqip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rin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”.</w:t>
      </w:r>
    </w:p>
    <w:p w:rsidR="00FD79BD" w:rsidRPr="00FD79BD" w:rsidRDefault="00FD79BD" w:rsidP="00FD79BD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 dokumentacionin e dorëzuar: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Kandidatët do të vlerësohen për përvojën, trajnimet apo kualifikimet e lidhura me fushën, si dhe çertifikimin pozitiv. Totali i pikëve për këtë vlerësim është 40 pikë, i ndarë në: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20 pikë përvojë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162FFC" w:rsidRPr="00437F0E" w:rsidRDefault="00162FFC" w:rsidP="00437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>10 pikë për trainime apo kualifikime të lidhura me fushën përkatëse</w:t>
      </w:r>
      <w:r w:rsidR="002E11AD">
        <w:rPr>
          <w:rFonts w:ascii="Times New Roman" w:hAnsi="Times New Roman" w:cs="Times New Roman"/>
          <w:color w:val="auto"/>
        </w:rPr>
        <w:t>.</w:t>
      </w:r>
    </w:p>
    <w:p w:rsidR="00754C0E" w:rsidRPr="002F0726" w:rsidRDefault="00162FFC" w:rsidP="002F0726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10 pikë për çertifikimin pozitiv ose për vlerësimet individuale në punë.  </w:t>
      </w:r>
    </w:p>
    <w:p w:rsidR="00CB6D44" w:rsidRDefault="00CB6D44" w:rsidP="00437F0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a- Njohuritë, aftësitë, kompetencën në lidhje me përshkrimin e pozicionit të punës;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b- Eksperiencën e tyre të mëparshme;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c- Motivimin, aspiratat dhe pritshmëritë e tyre për karrierën. </w:t>
      </w:r>
    </w:p>
    <w:p w:rsidR="00E07C4C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Totali i pikëve për këtë vlerësim është 60 pikë. </w:t>
      </w:r>
    </w:p>
    <w:p w:rsidR="00162FFC" w:rsidRPr="00437F0E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437F0E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</w:t>
      </w:r>
      <w:r w:rsidRPr="00437F0E">
        <w:rPr>
          <w:rFonts w:ascii="Times New Roman" w:hAnsi="Times New Roman" w:cs="Times New Roman"/>
          <w:color w:val="auto"/>
        </w:rPr>
        <w:lastRenderedPageBreak/>
        <w:t xml:space="preserve">mënyrën e llogaritjes së rezultatit përfundimtar i gjeni në Udhëzimin nr. 2, datë 27.03.2015, të Departamentit të Administratës Publike </w:t>
      </w:r>
      <w:r w:rsidR="007E3738">
        <w:rPr>
          <w:rFonts w:ascii="Times New Roman" w:hAnsi="Times New Roman" w:cs="Times New Roman"/>
          <w:color w:val="auto"/>
        </w:rPr>
        <w:t>“</w:t>
      </w:r>
      <w:hyperlink r:id="rId9" w:history="1">
        <w:r w:rsidR="000B05BA" w:rsidRPr="0049288F">
          <w:rPr>
            <w:rStyle w:val="Hyperlink"/>
            <w:rFonts w:ascii="Times New Roman" w:hAnsi="Times New Roman" w:cs="Times New Roman"/>
          </w:rPr>
          <w:t>www.dap.gov.al</w:t>
        </w:r>
      </w:hyperlink>
      <w:r w:rsidR="007E3738">
        <w:rPr>
          <w:rFonts w:ascii="Times New Roman" w:hAnsi="Times New Roman" w:cs="Times New Roman"/>
          <w:color w:val="auto"/>
        </w:rPr>
        <w:t>”</w:t>
      </w:r>
      <w:r w:rsidRPr="00437F0E">
        <w:rPr>
          <w:rFonts w:ascii="Times New Roman" w:hAnsi="Times New Roman" w:cs="Times New Roman"/>
          <w:color w:val="auto"/>
        </w:rPr>
        <w:t xml:space="preserve"> </w:t>
      </w:r>
    </w:p>
    <w:p w:rsidR="00E07C4C" w:rsidRDefault="004428B4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hyperlink r:id="rId10" w:history="1">
        <w:r w:rsidR="00162FFC" w:rsidRPr="00437F0E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  <w:r w:rsidR="00F23563">
        <w:t>.</w:t>
      </w:r>
    </w:p>
    <w:p w:rsidR="00EC42E2" w:rsidRPr="00EC42E2" w:rsidRDefault="00EC42E2" w:rsidP="00437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1.6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62FFC" w:rsidRPr="00671E98" w:rsidRDefault="00162FFC" w:rsidP="00751EC6">
            <w:pPr>
              <w:pStyle w:val="Default"/>
              <w:rPr>
                <w:sz w:val="23"/>
                <w:szCs w:val="23"/>
              </w:rPr>
            </w:pPr>
            <w:r w:rsidRPr="00671E98">
              <w:rPr>
                <w:b/>
                <w:bCs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2E11AD" w:rsidRDefault="002E11AD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162FFC" w:rsidRDefault="00162FFC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437F0E">
        <w:rPr>
          <w:rFonts w:ascii="Times New Roman" w:hAnsi="Times New Roman" w:cs="Times New Roman"/>
        </w:rPr>
        <w:t xml:space="preserve">Në përfundim të vlerësimit të kandidatëve, informacioni për fituesin do te shpallet në faqen zyrtare të internetit të Bashkisë </w:t>
      </w:r>
      <w:r w:rsidR="008733DF" w:rsidRPr="00437F0E">
        <w:rPr>
          <w:rFonts w:ascii="Times New Roman" w:hAnsi="Times New Roman" w:cs="Times New Roman"/>
        </w:rPr>
        <w:t>Klos</w:t>
      </w:r>
      <w:r w:rsidRPr="00437F0E">
        <w:rPr>
          <w:rFonts w:ascii="Times New Roman" w:hAnsi="Times New Roman" w:cs="Times New Roman"/>
        </w:rPr>
        <w:t xml:space="preserve">, në portalin “Shërbimi Kombëtar i Punësimit” dhe në stendën e informimit publik të Bashkisë </w:t>
      </w:r>
      <w:r w:rsidR="008733DF" w:rsidRPr="00437F0E">
        <w:rPr>
          <w:rFonts w:ascii="Times New Roman" w:hAnsi="Times New Roman" w:cs="Times New Roman"/>
        </w:rPr>
        <w:t>Klos</w:t>
      </w:r>
      <w:r w:rsidR="00A91422">
        <w:rPr>
          <w:rFonts w:ascii="Times New Roman" w:hAnsi="Times New Roman" w:cs="Times New Roman"/>
        </w:rPr>
        <w:t xml:space="preserve">. </w:t>
      </w:r>
      <w:r w:rsidR="008733DF" w:rsidRPr="00437F0E">
        <w:rPr>
          <w:rFonts w:ascii="Times New Roman" w:hAnsi="Times New Roman" w:cs="Times New Roman"/>
        </w:rPr>
        <w:t>Të gjithë kandidatët pjesëmarrës në këtë proçedurë do të njoftohen individualisht në mënyrë elektronike nga NJ</w:t>
      </w:r>
      <w:r w:rsidR="000B05BA">
        <w:rPr>
          <w:rFonts w:ascii="Times New Roman" w:hAnsi="Times New Roman" w:cs="Times New Roman"/>
        </w:rPr>
        <w:t>M</w:t>
      </w:r>
      <w:r w:rsidR="008733DF" w:rsidRPr="00437F0E">
        <w:rPr>
          <w:rFonts w:ascii="Times New Roman" w:hAnsi="Times New Roman" w:cs="Times New Roman"/>
        </w:rPr>
        <w:t>BNJ, për rezultatet (nëpërmjet adresës së e-mail).</w:t>
      </w:r>
    </w:p>
    <w:p w:rsidR="000516D5" w:rsidRPr="001E1D8A" w:rsidRDefault="000516D5" w:rsidP="00437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8210"/>
      </w:tblGrid>
      <w:tr w:rsidR="00162FFC" w:rsidRPr="00671E98" w:rsidTr="00751EC6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162FFC" w:rsidRPr="00671E98" w:rsidRDefault="00162FFC" w:rsidP="00751EC6">
            <w:pPr>
              <w:pStyle w:val="Default"/>
              <w:jc w:val="center"/>
              <w:rPr>
                <w:rFonts w:cs="Times New Roman"/>
                <w:b/>
                <w:color w:val="auto"/>
                <w:sz w:val="28"/>
                <w:szCs w:val="28"/>
              </w:rPr>
            </w:pPr>
            <w:r w:rsidRPr="00671E98">
              <w:rPr>
                <w:rFonts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8" w:space="0" w:color="C00000"/>
              <w:right w:val="nil"/>
            </w:tcBorders>
            <w:vAlign w:val="center"/>
          </w:tcPr>
          <w:p w:rsidR="00162FFC" w:rsidRPr="00671E98" w:rsidRDefault="00243235" w:rsidP="00F36197">
            <w:pPr>
              <w:pStyle w:val="Default"/>
              <w:rPr>
                <w:rFonts w:cs="Times New Roman"/>
                <w:color w:val="C00000"/>
              </w:rPr>
            </w:pPr>
            <w:r w:rsidRPr="00671E98">
              <w:rPr>
                <w:b/>
                <w:bCs/>
                <w:color w:val="C00000"/>
                <w:sz w:val="28"/>
                <w:szCs w:val="28"/>
              </w:rPr>
              <w:t>NGRITJA NË DETYRË</w:t>
            </w:r>
            <w:r>
              <w:rPr>
                <w:rFonts w:cs="Times New Roman"/>
                <w:color w:val="C00000"/>
              </w:rPr>
              <w:t xml:space="preserve">  </w:t>
            </w:r>
            <w:r w:rsidRPr="001429C7">
              <w:rPr>
                <w:b/>
                <w:bCs/>
                <w:color w:val="C00000"/>
                <w:sz w:val="28"/>
                <w:szCs w:val="28"/>
              </w:rPr>
              <w:t>DHE PRANIM NGA JASHTË SHËRBIMIT CIVIL</w:t>
            </w:r>
          </w:p>
        </w:tc>
      </w:tr>
    </w:tbl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</w:rPr>
      </w:pPr>
    </w:p>
    <w:p w:rsidR="00162FFC" w:rsidRPr="000B05BA" w:rsidRDefault="00162FFC" w:rsidP="000B05BA">
      <w:pPr>
        <w:pBdr>
          <w:top w:val="single" w:sz="6" w:space="1" w:color="C00000"/>
          <w:left w:val="single" w:sz="4" w:space="0" w:color="auto"/>
          <w:bottom w:val="single" w:sz="6" w:space="6" w:color="C00000"/>
          <w:right w:val="single" w:sz="6" w:space="0" w:color="C00000"/>
          <w:between w:val="single" w:sz="4" w:space="1" w:color="auto"/>
        </w:pBdr>
        <w:shd w:val="clear" w:color="auto" w:fill="FFFFCC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B05BA">
        <w:rPr>
          <w:rFonts w:ascii="Times New Roman" w:hAnsi="Times New Roman"/>
          <w:i/>
          <w:iCs/>
          <w:color w:val="FF0000"/>
          <w:sz w:val="24"/>
          <w:szCs w:val="24"/>
        </w:rPr>
        <w:t>Vetëm në rast se pozicion</w:t>
      </w:r>
      <w:r w:rsidR="00315C9F" w:rsidRPr="000B05BA">
        <w:rPr>
          <w:rFonts w:ascii="Times New Roman" w:hAnsi="Times New Roman"/>
          <w:i/>
          <w:iCs/>
          <w:color w:val="FF0000"/>
          <w:sz w:val="24"/>
          <w:szCs w:val="24"/>
        </w:rPr>
        <w:t>i</w:t>
      </w:r>
      <w:r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315C9F" w:rsidRPr="000B05BA">
        <w:rPr>
          <w:rFonts w:ascii="Times New Roman" w:hAnsi="Times New Roman"/>
          <w:i/>
          <w:iCs/>
          <w:color w:val="FF0000"/>
          <w:sz w:val="24"/>
          <w:szCs w:val="24"/>
        </w:rPr>
        <w:t>i</w:t>
      </w:r>
      <w:r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 renditur në fillim të kësaj shpalljeje, në përfundim të procedurës së lëvizjes paralele, rezulton se </w:t>
      </w:r>
      <w:r w:rsidR="00315C9F"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është ende </w:t>
      </w:r>
      <w:r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vakant, </w:t>
      </w:r>
      <w:r w:rsidR="00315C9F" w:rsidRPr="000B05BA">
        <w:rPr>
          <w:rFonts w:ascii="Times New Roman" w:hAnsi="Times New Roman"/>
          <w:i/>
          <w:iCs/>
          <w:color w:val="FF0000"/>
          <w:sz w:val="24"/>
          <w:szCs w:val="24"/>
        </w:rPr>
        <w:t>ai</w:t>
      </w:r>
      <w:r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315C9F"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 ësht</w:t>
      </w:r>
      <w:r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ë </w:t>
      </w:r>
      <w:r w:rsidR="00315C9F"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i </w:t>
      </w:r>
      <w:r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 vlefsh</w:t>
      </w:r>
      <w:r w:rsidR="00315C9F" w:rsidRPr="000B05BA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m për konkurim nëpërmjet </w:t>
      </w:r>
      <w:r w:rsidR="00243235" w:rsidRPr="000B05BA">
        <w:rPr>
          <w:rFonts w:ascii="Times New Roman" w:hAnsi="Times New Roman"/>
          <w:i/>
          <w:iCs/>
          <w:color w:val="FF0000"/>
          <w:sz w:val="24"/>
          <w:szCs w:val="24"/>
        </w:rPr>
        <w:t>procedurës së ngritjes në detyrë dhe pranim nga jasht</w:t>
      </w:r>
      <w:r w:rsidR="000B05BA">
        <w:rPr>
          <w:rFonts w:ascii="Times New Roman" w:hAnsi="Times New Roman"/>
          <w:i/>
          <w:iCs/>
          <w:color w:val="FF0000"/>
          <w:sz w:val="24"/>
          <w:szCs w:val="24"/>
        </w:rPr>
        <w:t>ë</w:t>
      </w:r>
      <w:r w:rsidR="00243235"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 shërbimit civil. </w:t>
      </w:r>
      <w:r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Këtë informacion do ta merrni në faqen e Bashkisë </w:t>
      </w:r>
      <w:r w:rsidR="00315C9F" w:rsidRPr="000B05BA">
        <w:rPr>
          <w:rFonts w:ascii="Times New Roman" w:hAnsi="Times New Roman"/>
          <w:i/>
          <w:iCs/>
          <w:color w:val="FF0000"/>
          <w:sz w:val="24"/>
          <w:szCs w:val="24"/>
        </w:rPr>
        <w:t>Klos</w:t>
      </w:r>
      <w:r w:rsidR="00A62933"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, duke filluar nga data </w:t>
      </w:r>
      <w:r w:rsidR="0043741E">
        <w:rPr>
          <w:rFonts w:ascii="Times New Roman" w:hAnsi="Times New Roman"/>
          <w:i/>
          <w:iCs/>
          <w:color w:val="FF0000"/>
          <w:sz w:val="24"/>
          <w:szCs w:val="24"/>
        </w:rPr>
        <w:t>07</w:t>
      </w:r>
      <w:r w:rsidR="00A62933"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43741E">
        <w:rPr>
          <w:rFonts w:ascii="Times New Roman" w:hAnsi="Times New Roman"/>
          <w:i/>
          <w:iCs/>
          <w:color w:val="FF0000"/>
          <w:sz w:val="24"/>
          <w:szCs w:val="24"/>
        </w:rPr>
        <w:t>Qershor</w:t>
      </w:r>
      <w:r w:rsidR="00A62933"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 2</w:t>
      </w:r>
      <w:r w:rsidR="0043741E">
        <w:rPr>
          <w:rFonts w:ascii="Times New Roman" w:hAnsi="Times New Roman"/>
          <w:i/>
          <w:iCs/>
          <w:color w:val="FF0000"/>
          <w:sz w:val="24"/>
          <w:szCs w:val="24"/>
        </w:rPr>
        <w:t>021</w:t>
      </w:r>
      <w:r w:rsidRPr="000B05BA"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</w:p>
    <w:p w:rsidR="00162FFC" w:rsidRPr="00671E98" w:rsidRDefault="00162FFC" w:rsidP="00162FFC">
      <w:pPr>
        <w:pStyle w:val="Default"/>
        <w:rPr>
          <w:rFonts w:asciiTheme="minorHAnsi" w:hAnsiTheme="minorHAnsi" w:cs="Times New Roman"/>
          <w:color w:val="auto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3"/>
          <w:szCs w:val="23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2.1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KUSHTET QË DUHET TË PLOTËSOJË KANDIDATI NË PROCEDURËN E NGRITJES NË DETYRË DHE KRITERET E VEÇANTA </w:t>
            </w:r>
          </w:p>
        </w:tc>
      </w:tr>
    </w:tbl>
    <w:p w:rsidR="00243235" w:rsidRPr="00243235" w:rsidRDefault="00243235" w:rsidP="0024323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</w:p>
    <w:p w:rsidR="00365D2B" w:rsidRPr="00243235" w:rsidRDefault="00243235" w:rsidP="00365D2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 w:right="20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>Për këtë procedurë kanë të drejtë të aplikojnë të gjithë kandidatët në sistemin e shërbimit civil të kategorisë paraardhëse sipas kërkesave të nenit 26 të ligjit nr. 152/2013:</w:t>
      </w:r>
    </w:p>
    <w:p w:rsidR="00365D2B" w:rsidRPr="00365D2B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43235">
        <w:rPr>
          <w:rFonts w:ascii="Times New Roman" w:hAnsi="Times New Roman"/>
          <w:b/>
          <w:bCs/>
          <w:sz w:val="24"/>
          <w:szCs w:val="24"/>
        </w:rPr>
        <w:t xml:space="preserve">Kushtet që duhet të plotësojë kandidati për proçedurën e ngritjes në detyrë janë: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a- Të jetë nëpunës civil i konfirmuar, brenda së njëjtës kategori;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b- Të mos ketë masë disiplinore në fuqi; </w:t>
      </w:r>
    </w:p>
    <w:p w:rsid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>c- Të ketë të paktën vlerësimin e fundit “mirë” apo “shumë mire”;</w:t>
      </w:r>
    </w:p>
    <w:p w:rsidR="00365D2B" w:rsidRPr="00243235" w:rsidRDefault="00365D2B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43235">
        <w:rPr>
          <w:rFonts w:ascii="Times New Roman" w:hAnsi="Times New Roman"/>
          <w:b/>
          <w:bCs/>
          <w:sz w:val="24"/>
          <w:szCs w:val="24"/>
        </w:rPr>
        <w:t xml:space="preserve">Kandidatët duhet të plotësojnë kriteret e veçanta si vijon: </w:t>
      </w:r>
    </w:p>
    <w:p w:rsidR="00365D2B" w:rsidRPr="00243235" w:rsidRDefault="00365D2B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74E5D" w:rsidRPr="007A437C" w:rsidRDefault="00874E5D" w:rsidP="00874E5D">
      <w:pPr>
        <w:autoSpaceDE w:val="0"/>
        <w:autoSpaceDN w:val="0"/>
        <w:adjustRightInd w:val="0"/>
        <w:spacing w:after="3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a-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zotërojnë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Diplomë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“Master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Profesional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”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Shkenca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suesis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/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Shkenca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Sociale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(</w:t>
      </w:r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Diplomat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cilat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marrë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jashtë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vendit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duhet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jenë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njohura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paraprakisht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pranë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institucionit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përgjegjës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njehsimin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diplomave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sipas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legjislacionit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fuqi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). </w:t>
      </w:r>
    </w:p>
    <w:p w:rsidR="00874E5D" w:rsidRPr="003C402C" w:rsidRDefault="00874E5D" w:rsidP="00874E5D">
      <w:pPr>
        <w:pStyle w:val="Default"/>
        <w:spacing w:after="68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b- </w:t>
      </w:r>
      <w:r w:rsidRPr="003C402C">
        <w:rPr>
          <w:rFonts w:ascii="Times New Roman" w:hAnsi="Times New Roman" w:cs="Times New Roman"/>
          <w:color w:val="auto"/>
        </w:rPr>
        <w:t xml:space="preserve">Të ketë mbi </w:t>
      </w:r>
      <w:r>
        <w:rPr>
          <w:rFonts w:ascii="Times New Roman" w:hAnsi="Times New Roman" w:cs="Times New Roman"/>
          <w:color w:val="auto"/>
        </w:rPr>
        <w:t>3</w:t>
      </w:r>
      <w:r w:rsidRPr="003C402C">
        <w:rPr>
          <w:rFonts w:ascii="Times New Roman" w:hAnsi="Times New Roman" w:cs="Times New Roman"/>
          <w:color w:val="auto"/>
        </w:rPr>
        <w:t xml:space="preserve"> vite eksperiencë pune. Preferohet eksperiencë pune në njësitë e qeverisjes </w:t>
      </w:r>
      <w:r w:rsidRPr="003C402C">
        <w:rPr>
          <w:rFonts w:ascii="Times New Roman" w:hAnsi="Times New Roman" w:cs="Times New Roman"/>
          <w:color w:val="auto"/>
        </w:rPr>
        <w:lastRenderedPageBreak/>
        <w:t>vendore.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874E5D" w:rsidRDefault="00874E5D" w:rsidP="00874E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aftësi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mira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komunikuese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grup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874E5D" w:rsidRPr="00243235" w:rsidRDefault="00874E5D" w:rsidP="00874E5D">
      <w:pPr>
        <w:widowControl w:val="0"/>
        <w:autoSpaceDE w:val="0"/>
        <w:autoSpaceDN w:val="0"/>
        <w:adjustRightInd w:val="0"/>
        <w:spacing w:after="68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d- </w:t>
      </w:r>
      <w:r w:rsidRPr="00243235">
        <w:rPr>
          <w:rFonts w:ascii="Times New Roman" w:hAnsi="Times New Roman"/>
          <w:sz w:val="24"/>
          <w:szCs w:val="24"/>
        </w:rPr>
        <w:t xml:space="preserve">Të jetë njohjës i programeve bazë kompjuterike.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68" w:line="36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2.2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KUSHTET E VEÇANTA QË DUHET TË PLOTËSOJË KANDIDATI QË APLIKON NGA JASHTË SHËRBIMIT CIVIL </w:t>
            </w:r>
          </w:p>
        </w:tc>
      </w:tr>
    </w:tbl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68" w:line="360" w:lineRule="auto"/>
        <w:jc w:val="both"/>
        <w:rPr>
          <w:rFonts w:ascii="Times New Roman" w:hAnsi="Times New Roman"/>
          <w:sz w:val="24"/>
          <w:szCs w:val="24"/>
        </w:rPr>
      </w:pPr>
    </w:p>
    <w:p w:rsidR="00874E5D" w:rsidRPr="007A437C" w:rsidRDefault="00874E5D" w:rsidP="00874E5D">
      <w:pPr>
        <w:autoSpaceDE w:val="0"/>
        <w:autoSpaceDN w:val="0"/>
        <w:adjustRightInd w:val="0"/>
        <w:spacing w:after="3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a-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zotërojnë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Diplomë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“Master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Profesional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”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Shkenca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suesis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/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Shkenca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Sociale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(</w:t>
      </w:r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Diplomat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cilat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marrë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jashtë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vendit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duhet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jenë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njohura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paraprakisht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pranë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institucionit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përgjegjës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për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njehsimin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e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diplomave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sipas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legjislacionit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i/>
          <w:iCs/>
          <w:color w:val="000000"/>
          <w:sz w:val="24"/>
          <w:szCs w:val="24"/>
          <w:lang w:val="en-US" w:eastAsia="en-US"/>
        </w:rPr>
        <w:t>fuqi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). </w:t>
      </w:r>
    </w:p>
    <w:p w:rsidR="00874E5D" w:rsidRPr="003C402C" w:rsidRDefault="00874E5D" w:rsidP="00874E5D">
      <w:pPr>
        <w:pStyle w:val="Default"/>
        <w:spacing w:after="68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b- </w:t>
      </w:r>
      <w:r w:rsidRPr="003C402C">
        <w:rPr>
          <w:rFonts w:ascii="Times New Roman" w:hAnsi="Times New Roman" w:cs="Times New Roman"/>
          <w:color w:val="auto"/>
        </w:rPr>
        <w:t xml:space="preserve">Të ketë mbi </w:t>
      </w:r>
      <w:r>
        <w:rPr>
          <w:rFonts w:ascii="Times New Roman" w:hAnsi="Times New Roman" w:cs="Times New Roman"/>
          <w:color w:val="auto"/>
        </w:rPr>
        <w:t>3</w:t>
      </w:r>
      <w:r w:rsidRPr="003C402C">
        <w:rPr>
          <w:rFonts w:ascii="Times New Roman" w:hAnsi="Times New Roman" w:cs="Times New Roman"/>
          <w:color w:val="auto"/>
        </w:rPr>
        <w:t xml:space="preserve"> vite eksperiencë pune. Preferohet eksperiencë pune në njësitë e qeverisjes vendore.</w:t>
      </w:r>
    </w:p>
    <w:p w:rsidR="00874E5D" w:rsidRDefault="00874E5D" w:rsidP="00874E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c</w:t>
      </w:r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-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kenë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aftësi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mira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komunikuese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dhe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të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punës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në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>grup</w:t>
      </w:r>
      <w:proofErr w:type="spellEnd"/>
      <w:r w:rsidRPr="00FD79BD">
        <w:rPr>
          <w:rFonts w:ascii="Times New Roman" w:eastAsiaTheme="minorHAnsi" w:hAnsi="Times New Roman"/>
          <w:color w:val="000000"/>
          <w:sz w:val="24"/>
          <w:szCs w:val="24"/>
          <w:lang w:val="en-US" w:eastAsia="en-US"/>
        </w:rPr>
        <w:t xml:space="preserve">. </w:t>
      </w:r>
    </w:p>
    <w:p w:rsidR="00874E5D" w:rsidRPr="00243235" w:rsidRDefault="00874E5D" w:rsidP="00874E5D">
      <w:pPr>
        <w:widowControl w:val="0"/>
        <w:autoSpaceDE w:val="0"/>
        <w:autoSpaceDN w:val="0"/>
        <w:adjustRightInd w:val="0"/>
        <w:spacing w:after="68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d- </w:t>
      </w:r>
      <w:r w:rsidRPr="00243235">
        <w:rPr>
          <w:rFonts w:ascii="Times New Roman" w:hAnsi="Times New Roman"/>
          <w:sz w:val="24"/>
          <w:szCs w:val="24"/>
        </w:rPr>
        <w:t xml:space="preserve">Të jetë njohjës i programeve bazë kompjuterike. </w:t>
      </w:r>
    </w:p>
    <w:p w:rsidR="00243235" w:rsidRPr="00243235" w:rsidRDefault="00874E5D" w:rsidP="00243235">
      <w:pPr>
        <w:autoSpaceDE w:val="0"/>
        <w:autoSpaceDN w:val="0"/>
        <w:adjustRightInd w:val="0"/>
        <w:spacing w:after="0" w:line="360" w:lineRule="auto"/>
        <w:ind w:left="720"/>
        <w:contextualSpacing/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MS Mincho" w:hAnsi="Times New Roman"/>
          <w:color w:val="000000"/>
          <w:sz w:val="24"/>
          <w:szCs w:val="24"/>
          <w:lang w:val="en-US" w:eastAsia="en-US"/>
        </w:rPr>
        <w:t xml:space="preserve"> 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2.3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DOKUMENTACIONI, MËNYRA DHE AFATI I DORËZIMIT </w:t>
            </w:r>
          </w:p>
        </w:tc>
      </w:tr>
    </w:tbl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Kandidatët që aplikojnë duhet të dorëzojnë dokumentat si më poshtë: 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a- Jetëshkrim i plotësuar në përputhje me dokumentin tip që e gjeni në linkun: </w:t>
      </w:r>
    </w:p>
    <w:p w:rsidR="00243235" w:rsidRPr="00243235" w:rsidRDefault="004428B4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FF"/>
          <w:sz w:val="24"/>
          <w:szCs w:val="24"/>
        </w:rPr>
      </w:pPr>
      <w:hyperlink r:id="rId11" w:history="1">
        <w:r w:rsidR="00243235" w:rsidRPr="00243235">
          <w:rPr>
            <w:rFonts w:ascii="Times New Roman" w:hAnsi="Times New Roman"/>
            <w:color w:val="0000FF"/>
            <w:sz w:val="24"/>
            <w:szCs w:val="24"/>
          </w:rPr>
          <w:t>http://dap.gov.al/vende-vakante/udhezime-dokumenta/219-udhezime-dokumenta</w:t>
        </w:r>
      </w:hyperlink>
      <w:r w:rsidR="00243235" w:rsidRPr="00243235">
        <w:rPr>
          <w:rFonts w:ascii="Times New Roman" w:hAnsi="Times New Roman"/>
          <w:color w:val="0000FF"/>
          <w:sz w:val="24"/>
          <w:szCs w:val="24"/>
        </w:rPr>
        <w:t xml:space="preserve">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b- Fotokopje të diplomës (përfshirë edhe diplomën bachelor);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c- Fotokopje të librezës së punës (të gjitha faqet që vërtetojnë eksperiencën në punë);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d- Fotokopje të letërnjoftimit (ID);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e- Vërtetim të gjendjes shëndetësore;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f- Vetëdeklarim të gjendjes gjyqësore / Vërtetim të gjendjes gjyqësore;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g- Vlerësimin e fundit nga eprori direkt;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 xml:space="preserve">h- Vërtetim nga Institucioni që nuk ka masë displinore në fuqi.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color w:val="000000"/>
          <w:sz w:val="24"/>
          <w:szCs w:val="24"/>
        </w:rPr>
        <w:t>i- Çdo dokumentacion tjetër që vërteton trajnimet, kualifikimet, arsimim shtesë, vlerësimet pozitive apo të tjera të përmendura në jetëshkrimin tuaj.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4323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Aplikimi dhe dorëzimi i dokumentave duhet të bëhet brenda datës </w:t>
      </w:r>
      <w:r w:rsidR="0043741E">
        <w:rPr>
          <w:rFonts w:ascii="Times New Roman" w:hAnsi="Times New Roman"/>
          <w:b/>
          <w:bCs/>
          <w:iCs/>
          <w:color w:val="FF0000"/>
          <w:sz w:val="24"/>
          <w:szCs w:val="24"/>
        </w:rPr>
        <w:t>09</w:t>
      </w:r>
      <w:r w:rsidRPr="00243235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</w:t>
      </w:r>
      <w:r w:rsidR="0043741E">
        <w:rPr>
          <w:rFonts w:ascii="Times New Roman" w:hAnsi="Times New Roman"/>
          <w:b/>
          <w:bCs/>
          <w:iCs/>
          <w:color w:val="FF0000"/>
          <w:sz w:val="24"/>
          <w:szCs w:val="24"/>
        </w:rPr>
        <w:t>Qershor 2021</w:t>
      </w:r>
      <w:r w:rsidRPr="00243235">
        <w:rPr>
          <w:rFonts w:ascii="Times New Roman" w:hAnsi="Times New Roman"/>
          <w:b/>
          <w:bCs/>
          <w:iCs/>
          <w:color w:val="FF0000"/>
          <w:sz w:val="24"/>
          <w:szCs w:val="24"/>
        </w:rPr>
        <w:t xml:space="preserve"> </w:t>
      </w:r>
      <w:r w:rsidRPr="00243235">
        <w:rPr>
          <w:rFonts w:ascii="Times New Roman" w:hAnsi="Times New Roman"/>
          <w:b/>
          <w:bCs/>
          <w:iCs/>
          <w:color w:val="000000"/>
          <w:sz w:val="24"/>
          <w:szCs w:val="24"/>
        </w:rPr>
        <w:t>në Bashkinë Klos.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2.4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REZULTATET PËR FAZËN E VERIFIKIMIT PARAPRAK </w:t>
            </w:r>
          </w:p>
        </w:tc>
      </w:tr>
    </w:tbl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3"/>
          <w:szCs w:val="23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Në datën </w:t>
      </w:r>
      <w:r w:rsidR="0043741E">
        <w:rPr>
          <w:rFonts w:ascii="Times New Roman" w:hAnsi="Times New Roman"/>
          <w:sz w:val="24"/>
          <w:szCs w:val="24"/>
        </w:rPr>
        <w:t>14</w:t>
      </w:r>
      <w:r w:rsidRPr="00243235">
        <w:rPr>
          <w:rFonts w:ascii="Times New Roman" w:hAnsi="Times New Roman"/>
          <w:sz w:val="24"/>
          <w:szCs w:val="24"/>
        </w:rPr>
        <w:t xml:space="preserve"> </w:t>
      </w:r>
      <w:r w:rsidR="0043741E">
        <w:rPr>
          <w:rFonts w:ascii="Times New Roman" w:hAnsi="Times New Roman"/>
          <w:sz w:val="24"/>
          <w:szCs w:val="24"/>
        </w:rPr>
        <w:t>Qershor</w:t>
      </w:r>
      <w:r w:rsidRPr="00243235">
        <w:rPr>
          <w:rFonts w:ascii="Times New Roman" w:hAnsi="Times New Roman"/>
          <w:sz w:val="24"/>
          <w:szCs w:val="24"/>
        </w:rPr>
        <w:t xml:space="preserve"> 20</w:t>
      </w:r>
      <w:r w:rsidR="0043741E">
        <w:rPr>
          <w:rFonts w:ascii="Times New Roman" w:hAnsi="Times New Roman"/>
          <w:sz w:val="24"/>
          <w:szCs w:val="24"/>
        </w:rPr>
        <w:t>21</w:t>
      </w:r>
      <w:r w:rsidRPr="00243235">
        <w:rPr>
          <w:rFonts w:ascii="Times New Roman" w:hAnsi="Times New Roman"/>
          <w:sz w:val="24"/>
          <w:szCs w:val="24"/>
        </w:rPr>
        <w:t xml:space="preserve">, Drejtoria e Burimeve Njerëzore të Bashkisë Klos do të shpallë në </w:t>
      </w:r>
      <w:r w:rsidRPr="00243235">
        <w:rPr>
          <w:rFonts w:ascii="Times New Roman" w:hAnsi="Times New Roman"/>
          <w:sz w:val="24"/>
          <w:szCs w:val="24"/>
        </w:rPr>
        <w:lastRenderedPageBreak/>
        <w:t xml:space="preserve">faqen zyrtare të internetit dhe në portalin “Shërbimi Kombëtar i Punësimit”, listën e kandidatëve që plotësojnë kushtet dhe kërkesat e posaçme për procedurën e ngritjes në detyrë, si dhe datën, vendin dhe orën e saktë ku do të zhvillohet testimi me shkrim dhe intervista. 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Në të njëjtën datë kandidatët që nuk i plotësojnë kushtet e ngritjes në detyrë dhe kriteret e veçanta do të njoftohen individualisht në mënyrë elektronike nga Bashkia Klos, për shkaqet e moskualifikimit </w:t>
      </w:r>
      <w:r w:rsidRPr="00243235">
        <w:rPr>
          <w:rFonts w:ascii="Times New Roman" w:hAnsi="Times New Roman"/>
          <w:iCs/>
          <w:sz w:val="24"/>
          <w:szCs w:val="24"/>
        </w:rPr>
        <w:t>(nëpërmjet adresës së e-mail)</w:t>
      </w:r>
      <w:r w:rsidRPr="00243235">
        <w:rPr>
          <w:rFonts w:ascii="Times New Roman" w:hAnsi="Times New Roman"/>
          <w:sz w:val="24"/>
          <w:szCs w:val="24"/>
        </w:rPr>
        <w:t xml:space="preserve">.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2.5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b/>
          <w:bCs/>
          <w:sz w:val="24"/>
          <w:szCs w:val="24"/>
        </w:rPr>
        <w:t xml:space="preserve">Kandidatët do të testohen me shkrim në lidhje me: </w:t>
      </w:r>
    </w:p>
    <w:p w:rsidR="00243235" w:rsidRPr="00243235" w:rsidRDefault="00243235" w:rsidP="000B05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Kandidatët do të vlerësohen në lidhje me: </w:t>
      </w:r>
    </w:p>
    <w:p w:rsidR="00102234" w:rsidRPr="004C0279" w:rsidRDefault="00102234" w:rsidP="000B05B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nr.139/2015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Vet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qeverisjen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Vendore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” ;</w:t>
      </w:r>
    </w:p>
    <w:p w:rsidR="00102234" w:rsidRPr="004C0279" w:rsidRDefault="00102234" w:rsidP="000B05B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nr.152/2013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nëpunësin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civil”</w:t>
      </w:r>
      <w:r w:rsidR="000B05BA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,</w:t>
      </w:r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ndryshuar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aktet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nënligjore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zbatim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tij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; </w:t>
      </w:r>
    </w:p>
    <w:p w:rsidR="00102234" w:rsidRPr="004C0279" w:rsidRDefault="00102234" w:rsidP="000B05B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27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Njohuritë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mbi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ligjin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 9131,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08.09.2003 “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Për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rregullat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etikës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në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administratën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publike</w:t>
      </w:r>
      <w:proofErr w:type="spellEnd"/>
      <w:r w:rsidRPr="004C027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”; </w:t>
      </w:r>
    </w:p>
    <w:p w:rsidR="00102234" w:rsidRDefault="00102234" w:rsidP="000B05B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Udh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zimin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nr. 13,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dat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22.05.2019 “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procedurat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pranimit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em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rimit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suesit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nj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vend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lir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pune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institucionet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arsimore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publike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t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arsimit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parauniversitar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dhe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administrimin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portalit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M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sues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Shqip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rin</w:t>
      </w:r>
      <w:r w:rsidR="002F4789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ë</w:t>
      </w:r>
      <w:proofErr w:type="spellEnd"/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”.</w:t>
      </w:r>
    </w:p>
    <w:p w:rsidR="00102234" w:rsidRPr="00FD79BD" w:rsidRDefault="00102234" w:rsidP="00102234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b/>
          <w:bCs/>
          <w:sz w:val="24"/>
          <w:szCs w:val="24"/>
        </w:rPr>
        <w:t xml:space="preserve">Kandidatët gjatë intervistës së strukturuar me gojë do të vlerësohen në lidhje me: </w:t>
      </w:r>
    </w:p>
    <w:p w:rsidR="00243235" w:rsidRPr="00243235" w:rsidRDefault="00243235" w:rsidP="002432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Njohuritë, aftësitë, kompetencën në lidhje me përshkrimin përgjithësues të punës për pozicionin; </w:t>
      </w:r>
    </w:p>
    <w:p w:rsidR="00243235" w:rsidRPr="00243235" w:rsidRDefault="00243235" w:rsidP="002432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Eksperiencën e tyre të mëparshme; </w:t>
      </w:r>
    </w:p>
    <w:p w:rsidR="00243235" w:rsidRPr="00243235" w:rsidRDefault="00243235" w:rsidP="002432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Motivimin, aspiratat dhe pritshmëritë e tyre për karrierën.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2.6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MËNYRA E VLERËSIMIT TË KANDIDATËVE </w:t>
            </w:r>
          </w:p>
        </w:tc>
      </w:tr>
    </w:tbl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b/>
          <w:bCs/>
          <w:sz w:val="24"/>
          <w:szCs w:val="24"/>
        </w:rPr>
        <w:t xml:space="preserve">Kandidatët për proçedurën e Ngritjes në detyrë do të vlerësohen në lidhje me: </w:t>
      </w:r>
    </w:p>
    <w:p w:rsidR="00243235" w:rsidRPr="00243235" w:rsidRDefault="00243235" w:rsidP="0024323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Deri në 20 pikë, për dokumentacionin e dorëzuar, që konsiston në vlerësimin e arsimit, të përvojës e të trajnimeve të lidhura me fushën. </w:t>
      </w:r>
    </w:p>
    <w:p w:rsidR="00243235" w:rsidRPr="00243235" w:rsidRDefault="00243235" w:rsidP="0024323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Deri në 40 pikë, për vlerësimin me shkrim. </w:t>
      </w:r>
    </w:p>
    <w:p w:rsidR="00243235" w:rsidRPr="00243235" w:rsidRDefault="00243235" w:rsidP="0024323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>Deri në 40 pikë, për Intervistën e strukturuar me gojë, që konsiston në motivimin, aspiratat dhe pritshmëritë e tyre për karrierën.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b/>
          <w:bCs/>
          <w:sz w:val="24"/>
          <w:szCs w:val="24"/>
        </w:rPr>
        <w:t xml:space="preserve">Kandidatët për proçedurën e Pranimit nga Jashtë Shërbimit Civil do të vlerësohen në lidhje me: </w:t>
      </w:r>
    </w:p>
    <w:p w:rsidR="00243235" w:rsidRPr="00243235" w:rsidRDefault="00243235" w:rsidP="0024323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Deri në 15 pikë, për dokumentacionin e dorëzuar, që konsiston në vlerësimin e arsimit, të përvojës e të trajnimeve të lidhura me fushën. </w:t>
      </w:r>
    </w:p>
    <w:p w:rsidR="00243235" w:rsidRPr="00243235" w:rsidRDefault="00243235" w:rsidP="0024323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Deri në 60 pikë, për vlerësimin me shkrim. </w:t>
      </w:r>
    </w:p>
    <w:p w:rsidR="00243235" w:rsidRPr="00243235" w:rsidRDefault="00243235" w:rsidP="00243235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>Deri në 25 pikë, për Intervistën e strukturuar me gojë, që konsiston në motivimin, aspiratat dhe pritshmëritë e tyre për karrierën.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3235" w:rsidRPr="00243235" w:rsidRDefault="00243235" w:rsidP="000B05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2" w:history="1">
        <w:r w:rsidR="000B05BA" w:rsidRPr="0049288F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  <w:r w:rsidRPr="00243235">
        <w:rPr>
          <w:rFonts w:ascii="Times New Roman" w:hAnsi="Times New Roman"/>
          <w:sz w:val="24"/>
          <w:szCs w:val="24"/>
        </w:rPr>
        <w:t xml:space="preserve">. </w:t>
      </w:r>
    </w:p>
    <w:p w:rsidR="00243235" w:rsidRPr="00243235" w:rsidRDefault="004428B4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243235" w:rsidRPr="00243235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http://dap.gov.al/2014-03-21-12-52-44/udhëzime/426-udhëzim-nr-2-datë-27-03-2015</w:t>
        </w:r>
      </w:hyperlink>
      <w:r w:rsidR="00243235" w:rsidRPr="00243235">
        <w:rPr>
          <w:rFonts w:ascii="Calibri" w:hAnsi="Calibri" w:cs="Calibri"/>
          <w:color w:val="000000"/>
          <w:sz w:val="24"/>
          <w:szCs w:val="24"/>
        </w:rPr>
        <w:t>.</w:t>
      </w:r>
      <w:r w:rsidR="00243235" w:rsidRPr="00243235">
        <w:rPr>
          <w:rFonts w:ascii="Times New Roman" w:hAnsi="Times New Roman"/>
          <w:sz w:val="24"/>
          <w:szCs w:val="24"/>
        </w:rPr>
        <w:t xml:space="preserve"> 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209"/>
      </w:tblGrid>
      <w:tr w:rsidR="00243235" w:rsidRPr="00243235" w:rsidTr="00FB44AD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243235">
              <w:rPr>
                <w:rFonts w:ascii="Calibri" w:hAnsi="Calibri"/>
                <w:b/>
                <w:sz w:val="28"/>
                <w:szCs w:val="28"/>
              </w:rPr>
              <w:t>2.7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243235" w:rsidRPr="00243235" w:rsidRDefault="00243235" w:rsidP="0024323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43235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DATA E DALJES SË REZULTATEVE TË KONKURIMIT DHE MËNYRA E KOMUNIKIMIT </w:t>
            </w:r>
          </w:p>
        </w:tc>
      </w:tr>
    </w:tbl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43235">
        <w:rPr>
          <w:rFonts w:ascii="Times New Roman" w:hAnsi="Times New Roman"/>
          <w:sz w:val="24"/>
          <w:szCs w:val="24"/>
        </w:rPr>
        <w:t xml:space="preserve">Në përfundim të vlerësimit të kandidatëve, Bashkia Klos do të shpallë fituesin në faqen zyrtare dhe në portalin “Shërbimi Kombëtar i Punësimit”. Të gjithë kandidatët pjesëmarrës në këtë procedurë do të njoftohen individualisht në mënyrë elektronike për rezultatet </w:t>
      </w:r>
      <w:r w:rsidRPr="00243235">
        <w:rPr>
          <w:rFonts w:ascii="Times New Roman" w:hAnsi="Times New Roman"/>
          <w:iCs/>
          <w:sz w:val="24"/>
          <w:szCs w:val="24"/>
        </w:rPr>
        <w:t>(nëpërmjet adresës së e-mail)</w:t>
      </w:r>
      <w:r w:rsidRPr="00243235">
        <w:rPr>
          <w:rFonts w:ascii="Times New Roman" w:hAnsi="Times New Roman"/>
          <w:sz w:val="24"/>
          <w:szCs w:val="24"/>
        </w:rPr>
        <w:t xml:space="preserve">. </w:t>
      </w:r>
    </w:p>
    <w:p w:rsidR="00243235" w:rsidRPr="00243235" w:rsidRDefault="00243235" w:rsidP="0024323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3235" w:rsidRPr="00243235" w:rsidRDefault="00243235" w:rsidP="00365D2B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FF0000"/>
          <w:sz w:val="23"/>
          <w:szCs w:val="23"/>
        </w:rPr>
      </w:pPr>
      <w:r w:rsidRPr="00243235">
        <w:rPr>
          <w:rFonts w:ascii="Times New Roman" w:hAnsi="Times New Roman"/>
          <w:i/>
          <w:color w:val="FF0000"/>
          <w:sz w:val="23"/>
          <w:szCs w:val="23"/>
        </w:rPr>
        <w:t xml:space="preserve">Të gjithë kandidatët që aplikojnë për procedurën e ngritjes në detyrë dhe pranim në shërbimin civil, do të marrin informacion në faqen e Bashkisë Klos, për fazat e mëtejshme të procedurës </w:t>
      </w:r>
    </w:p>
    <w:p w:rsidR="00243235" w:rsidRPr="00243235" w:rsidRDefault="00243235" w:rsidP="00365D2B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FF0000"/>
          <w:sz w:val="23"/>
          <w:szCs w:val="23"/>
        </w:rPr>
      </w:pPr>
      <w:r w:rsidRPr="00243235">
        <w:rPr>
          <w:rFonts w:ascii="Times New Roman" w:hAnsi="Times New Roman"/>
          <w:i/>
          <w:color w:val="FF0000"/>
          <w:sz w:val="23"/>
          <w:szCs w:val="23"/>
        </w:rPr>
        <w:t xml:space="preserve">-Për datën e daljes së rezultateve të verifikimit paraprak, </w:t>
      </w:r>
    </w:p>
    <w:p w:rsidR="00243235" w:rsidRPr="00243235" w:rsidRDefault="00243235" w:rsidP="00365D2B">
      <w:pPr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FF0000"/>
          <w:sz w:val="23"/>
          <w:szCs w:val="23"/>
        </w:rPr>
      </w:pPr>
      <w:r w:rsidRPr="00243235">
        <w:rPr>
          <w:rFonts w:ascii="Times New Roman" w:hAnsi="Times New Roman"/>
          <w:i/>
          <w:color w:val="FF0000"/>
          <w:sz w:val="23"/>
          <w:szCs w:val="23"/>
        </w:rPr>
        <w:t xml:space="preserve">- Datën, vendin dhe orën ku do të zhvillohet konkurimi; </w:t>
      </w:r>
    </w:p>
    <w:p w:rsidR="00243235" w:rsidRPr="00243235" w:rsidRDefault="00243235" w:rsidP="00365D2B">
      <w:pPr>
        <w:widowControl w:val="0"/>
        <w:pBdr>
          <w:top w:val="single" w:sz="6" w:space="1" w:color="C00000"/>
          <w:left w:val="single" w:sz="6" w:space="4" w:color="C00000"/>
          <w:bottom w:val="single" w:sz="6" w:space="1" w:color="C00000"/>
          <w:right w:val="single" w:sz="6" w:space="4" w:color="C00000"/>
        </w:pBdr>
        <w:shd w:val="clear" w:color="auto" w:fill="FFFFCC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FF0000"/>
          <w:sz w:val="23"/>
          <w:szCs w:val="23"/>
        </w:rPr>
      </w:pPr>
      <w:r w:rsidRPr="00243235">
        <w:rPr>
          <w:rFonts w:ascii="Times New Roman" w:hAnsi="Times New Roman"/>
          <w:i/>
          <w:color w:val="FF0000"/>
          <w:sz w:val="23"/>
          <w:szCs w:val="23"/>
        </w:rPr>
        <w:t xml:space="preserve">Për të marrë këtë informacion, kandidatët duhet të vizitojnë në mënyrë të vazhdueshme faqen e Bashkisë Klos duke filluar nga data </w:t>
      </w:r>
      <w:r w:rsidRPr="00243235">
        <w:rPr>
          <w:rFonts w:ascii="Times New Roman" w:hAnsi="Times New Roman"/>
          <w:i/>
          <w:color w:val="C00000"/>
          <w:sz w:val="23"/>
          <w:szCs w:val="23"/>
        </w:rPr>
        <w:t xml:space="preserve"> </w:t>
      </w:r>
      <w:r w:rsidR="00A92CA2">
        <w:rPr>
          <w:rFonts w:ascii="Times New Roman" w:hAnsi="Times New Roman"/>
          <w:i/>
          <w:color w:val="C00000"/>
          <w:sz w:val="23"/>
          <w:szCs w:val="23"/>
        </w:rPr>
        <w:t>07</w:t>
      </w:r>
      <w:r w:rsidRPr="00243235">
        <w:rPr>
          <w:rFonts w:ascii="Times New Roman" w:hAnsi="Times New Roman"/>
          <w:i/>
          <w:color w:val="C00000"/>
          <w:sz w:val="23"/>
          <w:szCs w:val="23"/>
        </w:rPr>
        <w:t xml:space="preserve"> </w:t>
      </w:r>
      <w:r w:rsidR="00A92CA2">
        <w:rPr>
          <w:rFonts w:ascii="Times New Roman" w:hAnsi="Times New Roman"/>
          <w:i/>
          <w:color w:val="C00000"/>
          <w:sz w:val="23"/>
          <w:szCs w:val="23"/>
        </w:rPr>
        <w:t>Qershor 2021</w:t>
      </w:r>
      <w:r w:rsidRPr="00243235">
        <w:rPr>
          <w:rFonts w:ascii="Times New Roman" w:hAnsi="Times New Roman"/>
          <w:i/>
          <w:color w:val="FF0000"/>
          <w:sz w:val="23"/>
          <w:szCs w:val="23"/>
        </w:rPr>
        <w:t xml:space="preserve">. </w:t>
      </w:r>
      <w:bookmarkStart w:id="0" w:name="_GoBack"/>
      <w:bookmarkEnd w:id="0"/>
    </w:p>
    <w:p w:rsidR="00C43FF7" w:rsidRPr="0083375E" w:rsidRDefault="00C43FF7" w:rsidP="00243235">
      <w:pPr>
        <w:pStyle w:val="Default"/>
        <w:rPr>
          <w:rFonts w:ascii="Times New Roman" w:hAnsi="Times New Roman" w:cs="Times New Roman"/>
          <w:i/>
          <w:color w:val="auto"/>
          <w:sz w:val="23"/>
          <w:szCs w:val="23"/>
        </w:rPr>
      </w:pPr>
    </w:p>
    <w:sectPr w:rsidR="00C43FF7" w:rsidRPr="0083375E" w:rsidSect="00A40BA0">
      <w:footerReference w:type="default" r:id="rId14"/>
      <w:pgSz w:w="11906" w:h="17338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8B4" w:rsidRDefault="004428B4" w:rsidP="00437F0E">
      <w:pPr>
        <w:spacing w:after="0" w:line="240" w:lineRule="auto"/>
      </w:pPr>
      <w:r>
        <w:separator/>
      </w:r>
    </w:p>
  </w:endnote>
  <w:endnote w:type="continuationSeparator" w:id="0">
    <w:p w:rsidR="004428B4" w:rsidRDefault="004428B4" w:rsidP="00437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4E3" w:rsidRDefault="006D24E3">
    <w:pPr>
      <w:pStyle w:val="Footer"/>
      <w:pBdr>
        <w:bottom w:val="single" w:sz="12" w:space="1" w:color="auto"/>
      </w:pBdr>
    </w:pPr>
  </w:p>
  <w:p w:rsidR="006D24E3" w:rsidRPr="006D24E3" w:rsidRDefault="00365D2B" w:rsidP="006D24E3">
    <w:pPr>
      <w:pStyle w:val="Footer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Adresa: Rruga “Jaho H</w:t>
    </w:r>
    <w:r w:rsidR="006D24E3" w:rsidRPr="006D24E3">
      <w:rPr>
        <w:rFonts w:ascii="Times New Roman" w:hAnsi="Times New Roman"/>
        <w:sz w:val="20"/>
        <w:szCs w:val="20"/>
      </w:rPr>
      <w:t>oxha”, Ndërtesa nr. 2, Hyrja nr. 2, Klos-Shqipëri; email: bashkia.klos@yahoo.com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8B4" w:rsidRDefault="004428B4" w:rsidP="00437F0E">
      <w:pPr>
        <w:spacing w:after="0" w:line="240" w:lineRule="auto"/>
      </w:pPr>
      <w:r>
        <w:separator/>
      </w:r>
    </w:p>
  </w:footnote>
  <w:footnote w:type="continuationSeparator" w:id="0">
    <w:p w:rsidR="004428B4" w:rsidRDefault="004428B4" w:rsidP="00437F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8.75pt;height:92.1pt;visibility:visible" o:bullet="t">
        <v:imagedata r:id="rId1" o:title=""/>
      </v:shape>
    </w:pict>
  </w:numPicBullet>
  <w:abstractNum w:abstractNumId="0">
    <w:nsid w:val="067A343D"/>
    <w:multiLevelType w:val="hybridMultilevel"/>
    <w:tmpl w:val="C13EF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66649"/>
    <w:multiLevelType w:val="hybridMultilevel"/>
    <w:tmpl w:val="AD402456"/>
    <w:lvl w:ilvl="0" w:tplc="8AA6855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734B7"/>
    <w:multiLevelType w:val="hybridMultilevel"/>
    <w:tmpl w:val="F7F2882E"/>
    <w:lvl w:ilvl="0" w:tplc="53E01E80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4D185C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7469F1"/>
    <w:multiLevelType w:val="hybridMultilevel"/>
    <w:tmpl w:val="C13EF8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82F30"/>
    <w:multiLevelType w:val="hybridMultilevel"/>
    <w:tmpl w:val="FE302DBA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15B90955"/>
    <w:multiLevelType w:val="hybridMultilevel"/>
    <w:tmpl w:val="7AE075E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01E8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00013E"/>
    <w:multiLevelType w:val="hybridMultilevel"/>
    <w:tmpl w:val="DE4A50D8"/>
    <w:lvl w:ilvl="0" w:tplc="0409000F">
      <w:start w:val="1"/>
      <w:numFmt w:val="decimal"/>
      <w:lvlText w:val="%1."/>
      <w:lvlJc w:val="lef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4407735"/>
    <w:multiLevelType w:val="hybridMultilevel"/>
    <w:tmpl w:val="B5AE5840"/>
    <w:lvl w:ilvl="0" w:tplc="313633F6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072674"/>
    <w:multiLevelType w:val="hybridMultilevel"/>
    <w:tmpl w:val="C0DAFA22"/>
    <w:lvl w:ilvl="0" w:tplc="C94E3A6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71900"/>
    <w:multiLevelType w:val="hybridMultilevel"/>
    <w:tmpl w:val="F78A15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36EC7"/>
    <w:multiLevelType w:val="hybridMultilevel"/>
    <w:tmpl w:val="B87E713C"/>
    <w:lvl w:ilvl="0" w:tplc="776A90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E1CB0"/>
    <w:multiLevelType w:val="hybridMultilevel"/>
    <w:tmpl w:val="2A6E182A"/>
    <w:lvl w:ilvl="0" w:tplc="D7EE82D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316773BE"/>
    <w:multiLevelType w:val="hybridMultilevel"/>
    <w:tmpl w:val="27288182"/>
    <w:lvl w:ilvl="0" w:tplc="04090001">
      <w:start w:val="1"/>
      <w:numFmt w:val="bullet"/>
      <w:lvlText w:val=""/>
      <w:lvlJc w:val="left"/>
      <w:pPr>
        <w:ind w:left="1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15">
    <w:nsid w:val="36396CB3"/>
    <w:multiLevelType w:val="hybridMultilevel"/>
    <w:tmpl w:val="DE4A50D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7BA1CD3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ED249F2"/>
    <w:multiLevelType w:val="hybridMultilevel"/>
    <w:tmpl w:val="3864D174"/>
    <w:lvl w:ilvl="0" w:tplc="776A90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9C528A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1C656F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C64240"/>
    <w:multiLevelType w:val="hybridMultilevel"/>
    <w:tmpl w:val="C67C1154"/>
    <w:lvl w:ilvl="0" w:tplc="0C50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C598C"/>
    <w:multiLevelType w:val="hybridMultilevel"/>
    <w:tmpl w:val="1C902B04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935888"/>
    <w:multiLevelType w:val="hybridMultilevel"/>
    <w:tmpl w:val="49B6227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abstractNum w:abstractNumId="23">
    <w:nsid w:val="51B550BA"/>
    <w:multiLevelType w:val="hybridMultilevel"/>
    <w:tmpl w:val="890E5F6A"/>
    <w:lvl w:ilvl="0" w:tplc="4DECD96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D2C40"/>
    <w:multiLevelType w:val="hybridMultilevel"/>
    <w:tmpl w:val="0DB09024"/>
    <w:lvl w:ilvl="0" w:tplc="5ABEAF0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B54B4F"/>
    <w:multiLevelType w:val="hybridMultilevel"/>
    <w:tmpl w:val="C256E0AE"/>
    <w:lvl w:ilvl="0" w:tplc="BD62F2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216F55"/>
    <w:multiLevelType w:val="hybridMultilevel"/>
    <w:tmpl w:val="01B870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127C5"/>
    <w:multiLevelType w:val="hybridMultilevel"/>
    <w:tmpl w:val="8966B6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95932"/>
    <w:multiLevelType w:val="hybridMultilevel"/>
    <w:tmpl w:val="204C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01389A"/>
    <w:multiLevelType w:val="hybridMultilevel"/>
    <w:tmpl w:val="3EE07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3E35E9"/>
    <w:multiLevelType w:val="hybridMultilevel"/>
    <w:tmpl w:val="14846E92"/>
    <w:lvl w:ilvl="0" w:tplc="776A90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710E7B"/>
    <w:multiLevelType w:val="hybridMultilevel"/>
    <w:tmpl w:val="D41013E6"/>
    <w:lvl w:ilvl="0" w:tplc="A9383ACE">
      <w:start w:val="1"/>
      <w:numFmt w:val="decimal"/>
      <w:lvlText w:val="%1."/>
      <w:lvlJc w:val="left"/>
      <w:pPr>
        <w:ind w:left="810" w:hanging="36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3">
    <w:nsid w:val="7AAC6186"/>
    <w:multiLevelType w:val="hybridMultilevel"/>
    <w:tmpl w:val="5B589588"/>
    <w:lvl w:ilvl="0" w:tplc="776A90F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357941"/>
    <w:multiLevelType w:val="hybridMultilevel"/>
    <w:tmpl w:val="282EC472"/>
    <w:lvl w:ilvl="0" w:tplc="F324387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A617EE"/>
    <w:multiLevelType w:val="hybridMultilevel"/>
    <w:tmpl w:val="D382C758"/>
    <w:lvl w:ilvl="0" w:tplc="B41C3C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D057CF"/>
    <w:multiLevelType w:val="hybridMultilevel"/>
    <w:tmpl w:val="D0E6879E"/>
    <w:lvl w:ilvl="0" w:tplc="4608EF8A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33A80232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7780F32E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D1695E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9AE822DE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FB7ED8A0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F4CE3D0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8D10029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35267696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9"/>
  </w:num>
  <w:num w:numId="5">
    <w:abstractNumId w:val="2"/>
  </w:num>
  <w:num w:numId="6">
    <w:abstractNumId w:val="8"/>
  </w:num>
  <w:num w:numId="7">
    <w:abstractNumId w:val="24"/>
  </w:num>
  <w:num w:numId="8">
    <w:abstractNumId w:val="29"/>
  </w:num>
  <w:num w:numId="9">
    <w:abstractNumId w:val="14"/>
  </w:num>
  <w:num w:numId="10">
    <w:abstractNumId w:val="34"/>
  </w:num>
  <w:num w:numId="11">
    <w:abstractNumId w:val="36"/>
  </w:num>
  <w:num w:numId="12">
    <w:abstractNumId w:val="22"/>
  </w:num>
  <w:num w:numId="13">
    <w:abstractNumId w:val="16"/>
  </w:num>
  <w:num w:numId="14">
    <w:abstractNumId w:val="3"/>
  </w:num>
  <w:num w:numId="15">
    <w:abstractNumId w:val="15"/>
  </w:num>
  <w:num w:numId="16">
    <w:abstractNumId w:val="7"/>
  </w:num>
  <w:num w:numId="17">
    <w:abstractNumId w:val="32"/>
  </w:num>
  <w:num w:numId="18">
    <w:abstractNumId w:val="11"/>
  </w:num>
  <w:num w:numId="19">
    <w:abstractNumId w:val="4"/>
  </w:num>
  <w:num w:numId="20">
    <w:abstractNumId w:val="5"/>
  </w:num>
  <w:num w:numId="21">
    <w:abstractNumId w:val="0"/>
  </w:num>
  <w:num w:numId="22">
    <w:abstractNumId w:val="20"/>
  </w:num>
  <w:num w:numId="23">
    <w:abstractNumId w:val="30"/>
  </w:num>
  <w:num w:numId="24">
    <w:abstractNumId w:val="28"/>
  </w:num>
  <w:num w:numId="25">
    <w:abstractNumId w:val="31"/>
  </w:num>
  <w:num w:numId="26">
    <w:abstractNumId w:val="33"/>
  </w:num>
  <w:num w:numId="27">
    <w:abstractNumId w:val="21"/>
  </w:num>
  <w:num w:numId="28">
    <w:abstractNumId w:val="1"/>
  </w:num>
  <w:num w:numId="29">
    <w:abstractNumId w:val="35"/>
  </w:num>
  <w:num w:numId="30">
    <w:abstractNumId w:val="18"/>
  </w:num>
  <w:num w:numId="31">
    <w:abstractNumId w:val="25"/>
  </w:num>
  <w:num w:numId="32">
    <w:abstractNumId w:val="27"/>
  </w:num>
  <w:num w:numId="33">
    <w:abstractNumId w:val="23"/>
  </w:num>
  <w:num w:numId="34">
    <w:abstractNumId w:val="12"/>
  </w:num>
  <w:num w:numId="35">
    <w:abstractNumId w:val="10"/>
  </w:num>
  <w:num w:numId="36">
    <w:abstractNumId w:val="17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FC"/>
    <w:rsid w:val="000211F0"/>
    <w:rsid w:val="00046090"/>
    <w:rsid w:val="00047AA5"/>
    <w:rsid w:val="00047FC2"/>
    <w:rsid w:val="000516D5"/>
    <w:rsid w:val="000572A6"/>
    <w:rsid w:val="00071FEF"/>
    <w:rsid w:val="0009177B"/>
    <w:rsid w:val="000B05BA"/>
    <w:rsid w:val="000B4DDA"/>
    <w:rsid w:val="000E3AC8"/>
    <w:rsid w:val="000E6A74"/>
    <w:rsid w:val="000F10E5"/>
    <w:rsid w:val="00102234"/>
    <w:rsid w:val="0010266C"/>
    <w:rsid w:val="00102BBC"/>
    <w:rsid w:val="00117B39"/>
    <w:rsid w:val="00136001"/>
    <w:rsid w:val="0013635F"/>
    <w:rsid w:val="00140ADA"/>
    <w:rsid w:val="0016122D"/>
    <w:rsid w:val="00162FFC"/>
    <w:rsid w:val="001663AF"/>
    <w:rsid w:val="00171BA5"/>
    <w:rsid w:val="00195CD0"/>
    <w:rsid w:val="001A55AD"/>
    <w:rsid w:val="001B6866"/>
    <w:rsid w:val="001C4539"/>
    <w:rsid w:val="001E1D8A"/>
    <w:rsid w:val="001E38C7"/>
    <w:rsid w:val="00204D38"/>
    <w:rsid w:val="002167C3"/>
    <w:rsid w:val="00221182"/>
    <w:rsid w:val="00224EAB"/>
    <w:rsid w:val="00243235"/>
    <w:rsid w:val="00281983"/>
    <w:rsid w:val="002A6743"/>
    <w:rsid w:val="002C2957"/>
    <w:rsid w:val="002E11AD"/>
    <w:rsid w:val="002E4595"/>
    <w:rsid w:val="002F0726"/>
    <w:rsid w:val="002F4789"/>
    <w:rsid w:val="00300541"/>
    <w:rsid w:val="00303531"/>
    <w:rsid w:val="003036F7"/>
    <w:rsid w:val="00303A08"/>
    <w:rsid w:val="00306056"/>
    <w:rsid w:val="00310827"/>
    <w:rsid w:val="00315C9F"/>
    <w:rsid w:val="00331430"/>
    <w:rsid w:val="003341E9"/>
    <w:rsid w:val="00336502"/>
    <w:rsid w:val="003510E6"/>
    <w:rsid w:val="00357BFA"/>
    <w:rsid w:val="00365D2B"/>
    <w:rsid w:val="00394C1E"/>
    <w:rsid w:val="003B241A"/>
    <w:rsid w:val="003D30EF"/>
    <w:rsid w:val="003E1650"/>
    <w:rsid w:val="003E46DA"/>
    <w:rsid w:val="004031E3"/>
    <w:rsid w:val="0043741E"/>
    <w:rsid w:val="00437F0E"/>
    <w:rsid w:val="004428B4"/>
    <w:rsid w:val="0045323A"/>
    <w:rsid w:val="00456FD6"/>
    <w:rsid w:val="0046192F"/>
    <w:rsid w:val="00463D19"/>
    <w:rsid w:val="00470FA4"/>
    <w:rsid w:val="0047479B"/>
    <w:rsid w:val="00484DBB"/>
    <w:rsid w:val="00494BC2"/>
    <w:rsid w:val="00496002"/>
    <w:rsid w:val="004B396F"/>
    <w:rsid w:val="004B3F03"/>
    <w:rsid w:val="004C0279"/>
    <w:rsid w:val="004C464A"/>
    <w:rsid w:val="004C727D"/>
    <w:rsid w:val="004F2F87"/>
    <w:rsid w:val="00515ED4"/>
    <w:rsid w:val="00544934"/>
    <w:rsid w:val="00550B5D"/>
    <w:rsid w:val="00555C86"/>
    <w:rsid w:val="005616D6"/>
    <w:rsid w:val="005757D2"/>
    <w:rsid w:val="00592588"/>
    <w:rsid w:val="005B020D"/>
    <w:rsid w:val="005B218E"/>
    <w:rsid w:val="005D21B9"/>
    <w:rsid w:val="005E5BBC"/>
    <w:rsid w:val="005F18A7"/>
    <w:rsid w:val="00605239"/>
    <w:rsid w:val="006209A7"/>
    <w:rsid w:val="00620F88"/>
    <w:rsid w:val="00625B99"/>
    <w:rsid w:val="00634312"/>
    <w:rsid w:val="00634815"/>
    <w:rsid w:val="00660E24"/>
    <w:rsid w:val="006823C1"/>
    <w:rsid w:val="00685C14"/>
    <w:rsid w:val="00692C60"/>
    <w:rsid w:val="006A0220"/>
    <w:rsid w:val="006B383E"/>
    <w:rsid w:val="006B7509"/>
    <w:rsid w:val="006D24E3"/>
    <w:rsid w:val="006D46FB"/>
    <w:rsid w:val="006E7797"/>
    <w:rsid w:val="00715758"/>
    <w:rsid w:val="007255B2"/>
    <w:rsid w:val="00745315"/>
    <w:rsid w:val="00754C0E"/>
    <w:rsid w:val="007A437C"/>
    <w:rsid w:val="007B1C1A"/>
    <w:rsid w:val="007B7C21"/>
    <w:rsid w:val="007D32E4"/>
    <w:rsid w:val="007E1594"/>
    <w:rsid w:val="007E3738"/>
    <w:rsid w:val="00803930"/>
    <w:rsid w:val="00811616"/>
    <w:rsid w:val="00815B11"/>
    <w:rsid w:val="00820184"/>
    <w:rsid w:val="008211F7"/>
    <w:rsid w:val="0083375E"/>
    <w:rsid w:val="00854438"/>
    <w:rsid w:val="00871267"/>
    <w:rsid w:val="008733DF"/>
    <w:rsid w:val="00874E5D"/>
    <w:rsid w:val="0088496B"/>
    <w:rsid w:val="00887A65"/>
    <w:rsid w:val="008B794E"/>
    <w:rsid w:val="008D3D95"/>
    <w:rsid w:val="008D628D"/>
    <w:rsid w:val="00944D54"/>
    <w:rsid w:val="00952067"/>
    <w:rsid w:val="00962971"/>
    <w:rsid w:val="00963D2D"/>
    <w:rsid w:val="00971E80"/>
    <w:rsid w:val="009738A2"/>
    <w:rsid w:val="00982A41"/>
    <w:rsid w:val="00994B97"/>
    <w:rsid w:val="009C4802"/>
    <w:rsid w:val="009D6333"/>
    <w:rsid w:val="009D7779"/>
    <w:rsid w:val="009E4BF5"/>
    <w:rsid w:val="009F0B0E"/>
    <w:rsid w:val="00A1718D"/>
    <w:rsid w:val="00A401A9"/>
    <w:rsid w:val="00A41960"/>
    <w:rsid w:val="00A62933"/>
    <w:rsid w:val="00A853FE"/>
    <w:rsid w:val="00A855E3"/>
    <w:rsid w:val="00A91422"/>
    <w:rsid w:val="00A92CA2"/>
    <w:rsid w:val="00A946AE"/>
    <w:rsid w:val="00AA7787"/>
    <w:rsid w:val="00AB088C"/>
    <w:rsid w:val="00AB6FB9"/>
    <w:rsid w:val="00AD7360"/>
    <w:rsid w:val="00AE5326"/>
    <w:rsid w:val="00AE7942"/>
    <w:rsid w:val="00AF1620"/>
    <w:rsid w:val="00B0194E"/>
    <w:rsid w:val="00B2337B"/>
    <w:rsid w:val="00B275DB"/>
    <w:rsid w:val="00B3085C"/>
    <w:rsid w:val="00B34428"/>
    <w:rsid w:val="00B414CD"/>
    <w:rsid w:val="00B526F0"/>
    <w:rsid w:val="00B6529B"/>
    <w:rsid w:val="00B66763"/>
    <w:rsid w:val="00B67241"/>
    <w:rsid w:val="00B67425"/>
    <w:rsid w:val="00B97D31"/>
    <w:rsid w:val="00BA05B6"/>
    <w:rsid w:val="00BB5F52"/>
    <w:rsid w:val="00BD3ED9"/>
    <w:rsid w:val="00BE413A"/>
    <w:rsid w:val="00BE756C"/>
    <w:rsid w:val="00BF6ADB"/>
    <w:rsid w:val="00C024E8"/>
    <w:rsid w:val="00C110B7"/>
    <w:rsid w:val="00C12261"/>
    <w:rsid w:val="00C13318"/>
    <w:rsid w:val="00C17F12"/>
    <w:rsid w:val="00C22193"/>
    <w:rsid w:val="00C26882"/>
    <w:rsid w:val="00C33A91"/>
    <w:rsid w:val="00C34243"/>
    <w:rsid w:val="00C43FF7"/>
    <w:rsid w:val="00C46C00"/>
    <w:rsid w:val="00C7108F"/>
    <w:rsid w:val="00C7698F"/>
    <w:rsid w:val="00C819A8"/>
    <w:rsid w:val="00C9456C"/>
    <w:rsid w:val="00C9471F"/>
    <w:rsid w:val="00CB6D44"/>
    <w:rsid w:val="00CE09FA"/>
    <w:rsid w:val="00CE3D41"/>
    <w:rsid w:val="00D02E2F"/>
    <w:rsid w:val="00D14F54"/>
    <w:rsid w:val="00D223BF"/>
    <w:rsid w:val="00D32611"/>
    <w:rsid w:val="00D36F0F"/>
    <w:rsid w:val="00D65527"/>
    <w:rsid w:val="00D800B1"/>
    <w:rsid w:val="00D9100D"/>
    <w:rsid w:val="00DA543E"/>
    <w:rsid w:val="00DD6D65"/>
    <w:rsid w:val="00DE776E"/>
    <w:rsid w:val="00DE796B"/>
    <w:rsid w:val="00E01212"/>
    <w:rsid w:val="00E056D2"/>
    <w:rsid w:val="00E07688"/>
    <w:rsid w:val="00E07C4C"/>
    <w:rsid w:val="00E4100C"/>
    <w:rsid w:val="00E44803"/>
    <w:rsid w:val="00E6272D"/>
    <w:rsid w:val="00E869BB"/>
    <w:rsid w:val="00E93EB2"/>
    <w:rsid w:val="00EA64A0"/>
    <w:rsid w:val="00EC42E2"/>
    <w:rsid w:val="00EE5E4A"/>
    <w:rsid w:val="00EF408A"/>
    <w:rsid w:val="00F14095"/>
    <w:rsid w:val="00F17F12"/>
    <w:rsid w:val="00F23563"/>
    <w:rsid w:val="00F36197"/>
    <w:rsid w:val="00F467C9"/>
    <w:rsid w:val="00F5325D"/>
    <w:rsid w:val="00F53A46"/>
    <w:rsid w:val="00F54410"/>
    <w:rsid w:val="00F700E6"/>
    <w:rsid w:val="00F8339A"/>
    <w:rsid w:val="00FB35BE"/>
    <w:rsid w:val="00FB56FD"/>
    <w:rsid w:val="00FD79BD"/>
    <w:rsid w:val="00FE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CE1D7E-44C5-428F-8FC9-794F819F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FFC"/>
    <w:rPr>
      <w:rFonts w:eastAsiaTheme="minorEastAsia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2F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162FFC"/>
    <w:pPr>
      <w:spacing w:after="0" w:line="240" w:lineRule="auto"/>
    </w:pPr>
    <w:rPr>
      <w:rFonts w:eastAsiaTheme="minorEastAsia"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2FFC"/>
    <w:pPr>
      <w:ind w:left="720"/>
      <w:contextualSpacing/>
    </w:pPr>
    <w:rPr>
      <w:rFonts w:ascii="Calibri" w:hAnsi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39"/>
    <w:rPr>
      <w:rFonts w:ascii="Tahoma" w:eastAsiaTheme="minorEastAsia" w:hAnsi="Tahoma" w:cs="Tahoma"/>
      <w:sz w:val="16"/>
      <w:szCs w:val="16"/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0E"/>
    <w:rPr>
      <w:rFonts w:eastAsiaTheme="minorEastAsia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437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0E"/>
    <w:rPr>
      <w:rFonts w:eastAsiaTheme="minorEastAsia" w:cs="Times New Roman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F2356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94B97"/>
    <w:pPr>
      <w:spacing w:after="0" w:line="240" w:lineRule="auto"/>
      <w:ind w:right="42" w:firstLine="274"/>
      <w:jc w:val="both"/>
    </w:pPr>
    <w:rPr>
      <w:rFonts w:ascii="Garamond" w:eastAsia="Garamond" w:hAnsi="Garamond" w:cs="Garamond"/>
      <w:color w:val="000000"/>
      <w:sz w:val="24"/>
    </w:rPr>
  </w:style>
  <w:style w:type="table" w:customStyle="1" w:styleId="TableGrid1">
    <w:name w:val="Table Grid1"/>
    <w:basedOn w:val="TableNormal"/>
    <w:next w:val="TableGrid"/>
    <w:uiPriority w:val="59"/>
    <w:rsid w:val="00243235"/>
    <w:pPr>
      <w:spacing w:after="0" w:line="240" w:lineRule="auto"/>
    </w:pPr>
    <w:rPr>
      <w:rFonts w:eastAsiaTheme="minorEastAsia" w:cs="Times New Roman"/>
      <w:lang w:val="sq-AL"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yperlink" Target="http://dap.gov.al/2014-03-21-12-52-44/udh&#235;zime/426-udh&#235;zim-nr-2-dat&#235;-27-03-201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dap.gov.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2179</Words>
  <Characters>12424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bashkia 6</dc:creator>
  <cp:lastModifiedBy>User</cp:lastModifiedBy>
  <cp:revision>19</cp:revision>
  <cp:lastPrinted>2020-02-27T10:32:00Z</cp:lastPrinted>
  <dcterms:created xsi:type="dcterms:W3CDTF">2021-05-25T10:55:00Z</dcterms:created>
  <dcterms:modified xsi:type="dcterms:W3CDTF">2021-05-26T10:16:00Z</dcterms:modified>
</cp:coreProperties>
</file>