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12FA" w:rsidRDefault="00B512FA" w:rsidP="00B512FA">
      <w:pPr>
        <w:spacing w:after="0" w:line="240" w:lineRule="auto"/>
        <w:jc w:val="center"/>
        <w:rPr>
          <w:rFonts w:ascii="Times New Roman" w:hAnsi="Times New Roman" w:cs="Times New Roman"/>
          <w:b/>
          <w:sz w:val="24"/>
          <w:szCs w:val="24"/>
          <w:lang w:val="it-IT"/>
        </w:rPr>
      </w:pPr>
      <w:r>
        <w:rPr>
          <w:noProof/>
        </w:rPr>
        <w:drawing>
          <wp:inline distT="0" distB="0" distL="0" distR="0" wp14:anchorId="1F358B2B" wp14:editId="6428BBC6">
            <wp:extent cx="5419725" cy="657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b="21591"/>
                    <a:stretch>
                      <a:fillRect/>
                    </a:stretch>
                  </pic:blipFill>
                  <pic:spPr bwMode="auto">
                    <a:xfrm>
                      <a:off x="0" y="0"/>
                      <a:ext cx="5419725" cy="657225"/>
                    </a:xfrm>
                    <a:prstGeom prst="rect">
                      <a:avLst/>
                    </a:prstGeom>
                    <a:noFill/>
                    <a:ln w="9525">
                      <a:noFill/>
                      <a:miter lim="800000"/>
                      <a:headEnd/>
                      <a:tailEnd/>
                    </a:ln>
                  </pic:spPr>
                </pic:pic>
              </a:graphicData>
            </a:graphic>
          </wp:inline>
        </w:drawing>
      </w:r>
    </w:p>
    <w:p w:rsidR="00B512FA" w:rsidRDefault="00B512FA" w:rsidP="00B512FA">
      <w:pPr>
        <w:spacing w:after="0" w:line="240" w:lineRule="auto"/>
        <w:jc w:val="center"/>
        <w:rPr>
          <w:rFonts w:ascii="Times New Roman" w:hAnsi="Times New Roman" w:cs="Times New Roman"/>
          <w:b/>
          <w:sz w:val="24"/>
          <w:szCs w:val="24"/>
          <w:lang w:val="it-IT"/>
        </w:rPr>
      </w:pPr>
    </w:p>
    <w:p w:rsidR="00B512FA" w:rsidRDefault="00B512FA" w:rsidP="00B512FA">
      <w:pPr>
        <w:spacing w:after="0" w:line="240" w:lineRule="auto"/>
        <w:jc w:val="center"/>
        <w:rPr>
          <w:rFonts w:ascii="Times New Roman" w:eastAsia="Times New Roman" w:hAnsi="Times New Roman" w:cs="Times New Roman"/>
          <w:sz w:val="20"/>
          <w:szCs w:val="20"/>
          <w:lang w:val="sq-AL"/>
        </w:rPr>
      </w:pPr>
      <w:r>
        <w:rPr>
          <w:rFonts w:ascii="Times New Roman" w:hAnsi="Times New Roman" w:cs="Times New Roman"/>
          <w:b/>
          <w:sz w:val="24"/>
          <w:szCs w:val="24"/>
          <w:lang w:val="it-IT"/>
        </w:rPr>
        <w:t>REPUBLIKA E SHQIPËRISË</w:t>
      </w:r>
      <w:r>
        <w:rPr>
          <w:rFonts w:ascii="Times New Roman" w:hAnsi="Times New Roman" w:cs="Times New Roman"/>
          <w:b/>
          <w:sz w:val="24"/>
          <w:szCs w:val="24"/>
          <w:lang w:val="it-IT"/>
        </w:rPr>
        <w:br/>
        <w:t>BASHKIA BELSH</w:t>
      </w:r>
    </w:p>
    <w:p w:rsidR="00B512FA" w:rsidRDefault="00B512FA" w:rsidP="00B512FA">
      <w:pPr>
        <w:jc w:val="center"/>
        <w:rPr>
          <w:rFonts w:ascii="Times New Roman" w:hAnsi="Times New Roman" w:cs="Times New Roman"/>
          <w:b/>
          <w:sz w:val="24"/>
          <w:szCs w:val="24"/>
          <w:lang w:val="it-IT"/>
        </w:rPr>
      </w:pPr>
      <w:r>
        <w:rPr>
          <w:rFonts w:ascii="Times New Roman" w:hAnsi="Times New Roman" w:cs="Times New Roman"/>
          <w:b/>
          <w:sz w:val="24"/>
          <w:szCs w:val="24"/>
          <w:lang w:val="it-IT"/>
        </w:rPr>
        <w:t>DREJTORIA E BURIMEVE NJERËZORE</w:t>
      </w:r>
    </w:p>
    <w:p w:rsidR="00295783" w:rsidRDefault="00295783" w:rsidP="00295783">
      <w:pPr>
        <w:widowControl w:val="0"/>
        <w:tabs>
          <w:tab w:val="left" w:pos="315"/>
        </w:tabs>
        <w:autoSpaceDE w:val="0"/>
        <w:autoSpaceDN w:val="0"/>
        <w:adjustRightInd w:val="0"/>
        <w:spacing w:after="0" w:line="385" w:lineRule="exact"/>
        <w:ind w:right="40"/>
        <w:rPr>
          <w:rFonts w:ascii="Times New Roman" w:hAnsi="Times New Roman" w:cs="Times New Roman"/>
          <w:b/>
          <w:bCs/>
          <w:color w:val="000000" w:themeColor="text1"/>
          <w:position w:val="1"/>
          <w:sz w:val="24"/>
          <w:szCs w:val="24"/>
        </w:rPr>
      </w:pPr>
      <w:r w:rsidRPr="006B4A86">
        <w:rPr>
          <w:rFonts w:ascii="Times New Roman" w:hAnsi="Times New Roman" w:cs="Times New Roman"/>
          <w:b/>
          <w:bCs/>
          <w:color w:val="000000" w:themeColor="text1"/>
          <w:position w:val="1"/>
          <w:sz w:val="24"/>
          <w:szCs w:val="24"/>
        </w:rPr>
        <w:tab/>
      </w:r>
      <w:proofErr w:type="gramStart"/>
      <w:r w:rsidR="0041277E">
        <w:rPr>
          <w:rFonts w:ascii="Times New Roman" w:hAnsi="Times New Roman" w:cs="Times New Roman"/>
          <w:b/>
          <w:bCs/>
          <w:color w:val="000000" w:themeColor="text1"/>
          <w:position w:val="1"/>
          <w:sz w:val="24"/>
          <w:szCs w:val="24"/>
        </w:rPr>
        <w:t>Nr._</w:t>
      </w:r>
      <w:proofErr w:type="gramEnd"/>
      <w:r w:rsidR="0041277E">
        <w:rPr>
          <w:rFonts w:ascii="Times New Roman" w:hAnsi="Times New Roman" w:cs="Times New Roman"/>
          <w:b/>
          <w:bCs/>
          <w:color w:val="000000" w:themeColor="text1"/>
          <w:position w:val="1"/>
          <w:sz w:val="24"/>
          <w:szCs w:val="24"/>
        </w:rPr>
        <w:t xml:space="preserve">___   .prot </w:t>
      </w:r>
      <w:r w:rsidR="0041277E">
        <w:rPr>
          <w:rFonts w:ascii="Times New Roman" w:hAnsi="Times New Roman" w:cs="Times New Roman"/>
          <w:b/>
          <w:bCs/>
          <w:color w:val="000000" w:themeColor="text1"/>
          <w:position w:val="1"/>
          <w:sz w:val="24"/>
          <w:szCs w:val="24"/>
        </w:rPr>
        <w:tab/>
      </w:r>
      <w:r w:rsidR="0041277E">
        <w:rPr>
          <w:rFonts w:ascii="Times New Roman" w:hAnsi="Times New Roman" w:cs="Times New Roman"/>
          <w:b/>
          <w:bCs/>
          <w:color w:val="000000" w:themeColor="text1"/>
          <w:position w:val="1"/>
          <w:sz w:val="24"/>
          <w:szCs w:val="24"/>
        </w:rPr>
        <w:tab/>
      </w:r>
      <w:r w:rsidR="0041277E">
        <w:rPr>
          <w:rFonts w:ascii="Times New Roman" w:hAnsi="Times New Roman" w:cs="Times New Roman"/>
          <w:b/>
          <w:bCs/>
          <w:color w:val="000000" w:themeColor="text1"/>
          <w:position w:val="1"/>
          <w:sz w:val="24"/>
          <w:szCs w:val="24"/>
        </w:rPr>
        <w:tab/>
      </w:r>
      <w:r w:rsidR="0041277E">
        <w:rPr>
          <w:rFonts w:ascii="Times New Roman" w:hAnsi="Times New Roman" w:cs="Times New Roman"/>
          <w:b/>
          <w:bCs/>
          <w:color w:val="000000" w:themeColor="text1"/>
          <w:position w:val="1"/>
          <w:sz w:val="24"/>
          <w:szCs w:val="24"/>
        </w:rPr>
        <w:tab/>
      </w:r>
      <w:r w:rsidR="0041277E">
        <w:rPr>
          <w:rFonts w:ascii="Times New Roman" w:hAnsi="Times New Roman" w:cs="Times New Roman"/>
          <w:b/>
          <w:bCs/>
          <w:color w:val="000000" w:themeColor="text1"/>
          <w:position w:val="1"/>
          <w:sz w:val="24"/>
          <w:szCs w:val="24"/>
        </w:rPr>
        <w:tab/>
      </w:r>
      <w:r w:rsidR="0041277E">
        <w:rPr>
          <w:rFonts w:ascii="Times New Roman" w:hAnsi="Times New Roman" w:cs="Times New Roman"/>
          <w:b/>
          <w:bCs/>
          <w:color w:val="000000" w:themeColor="text1"/>
          <w:position w:val="1"/>
          <w:sz w:val="24"/>
          <w:szCs w:val="24"/>
        </w:rPr>
        <w:tab/>
        <w:t xml:space="preserve">  </w:t>
      </w:r>
      <w:r w:rsidR="0041277E">
        <w:rPr>
          <w:rFonts w:ascii="Times New Roman" w:hAnsi="Times New Roman" w:cs="Times New Roman"/>
          <w:b/>
          <w:bCs/>
          <w:color w:val="000000" w:themeColor="text1"/>
          <w:position w:val="1"/>
          <w:sz w:val="24"/>
          <w:szCs w:val="24"/>
        </w:rPr>
        <w:tab/>
        <w:t>Belsh</w:t>
      </w:r>
      <w:r>
        <w:rPr>
          <w:rFonts w:ascii="Times New Roman" w:hAnsi="Times New Roman" w:cs="Times New Roman"/>
          <w:b/>
          <w:bCs/>
          <w:color w:val="000000" w:themeColor="text1"/>
          <w:position w:val="1"/>
          <w:sz w:val="24"/>
          <w:szCs w:val="24"/>
        </w:rPr>
        <w:t xml:space="preserve"> më</w:t>
      </w:r>
      <w:r w:rsidR="0041277E">
        <w:rPr>
          <w:rFonts w:ascii="Times New Roman" w:hAnsi="Times New Roman" w:cs="Times New Roman"/>
          <w:b/>
          <w:bCs/>
          <w:color w:val="000000" w:themeColor="text1"/>
          <w:position w:val="1"/>
          <w:sz w:val="24"/>
          <w:szCs w:val="24"/>
        </w:rPr>
        <w:t>,</w:t>
      </w:r>
      <w:r w:rsidR="00E53DDB">
        <w:rPr>
          <w:rFonts w:ascii="Times New Roman" w:hAnsi="Times New Roman" w:cs="Times New Roman"/>
          <w:b/>
          <w:bCs/>
          <w:color w:val="000000" w:themeColor="text1"/>
          <w:position w:val="1"/>
          <w:sz w:val="24"/>
          <w:szCs w:val="24"/>
        </w:rPr>
        <w:t xml:space="preserve"> </w:t>
      </w:r>
      <w:r w:rsidR="00133AAC">
        <w:rPr>
          <w:rFonts w:ascii="Times New Roman" w:hAnsi="Times New Roman" w:cs="Times New Roman"/>
          <w:b/>
          <w:bCs/>
          <w:color w:val="000000" w:themeColor="text1"/>
          <w:position w:val="1"/>
          <w:sz w:val="24"/>
          <w:szCs w:val="24"/>
        </w:rPr>
        <w:t>20.05.2021</w:t>
      </w:r>
    </w:p>
    <w:p w:rsidR="00295783" w:rsidRPr="006B4A86" w:rsidRDefault="00295783" w:rsidP="00295783">
      <w:pPr>
        <w:widowControl w:val="0"/>
        <w:tabs>
          <w:tab w:val="left" w:pos="315"/>
        </w:tabs>
        <w:autoSpaceDE w:val="0"/>
        <w:autoSpaceDN w:val="0"/>
        <w:adjustRightInd w:val="0"/>
        <w:spacing w:after="0" w:line="385" w:lineRule="exact"/>
        <w:ind w:right="40"/>
        <w:rPr>
          <w:rFonts w:ascii="Times New Roman" w:hAnsi="Times New Roman" w:cs="Times New Roman"/>
          <w:b/>
          <w:bCs/>
          <w:color w:val="000000" w:themeColor="text1"/>
          <w:position w:val="1"/>
          <w:sz w:val="24"/>
          <w:szCs w:val="24"/>
        </w:rPr>
      </w:pPr>
    </w:p>
    <w:p w:rsidR="00295783" w:rsidRDefault="00295783" w:rsidP="00295783">
      <w:pPr>
        <w:widowControl w:val="0"/>
        <w:tabs>
          <w:tab w:val="left" w:pos="315"/>
        </w:tabs>
        <w:autoSpaceDE w:val="0"/>
        <w:autoSpaceDN w:val="0"/>
        <w:adjustRightInd w:val="0"/>
        <w:spacing w:after="0" w:line="385" w:lineRule="exact"/>
        <w:ind w:right="40"/>
        <w:jc w:val="center"/>
        <w:rPr>
          <w:rFonts w:ascii="Times New Roman" w:hAnsi="Times New Roman" w:cs="Times New Roman"/>
          <w:sz w:val="24"/>
          <w:szCs w:val="24"/>
        </w:rPr>
      </w:pPr>
      <w:r w:rsidRPr="006B4A86">
        <w:rPr>
          <w:rFonts w:ascii="Times New Roman" w:hAnsi="Times New Roman" w:cs="Times New Roman"/>
          <w:sz w:val="24"/>
          <w:szCs w:val="24"/>
        </w:rPr>
        <w:t>SHPALLJE PËR LËVIZJE PARALELE DHE PËR PRANIMIN NË SHËRBIMIN CIVIL NË KATEGORINË EKZEKUTIVE</w:t>
      </w:r>
    </w:p>
    <w:p w:rsidR="00295783" w:rsidRDefault="00295783" w:rsidP="00295783">
      <w:pPr>
        <w:widowControl w:val="0"/>
        <w:tabs>
          <w:tab w:val="left" w:pos="315"/>
        </w:tabs>
        <w:autoSpaceDE w:val="0"/>
        <w:autoSpaceDN w:val="0"/>
        <w:adjustRightInd w:val="0"/>
        <w:spacing w:after="0" w:line="385" w:lineRule="exact"/>
        <w:ind w:right="40"/>
        <w:jc w:val="center"/>
        <w:rPr>
          <w:rFonts w:ascii="Times New Roman" w:hAnsi="Times New Roman" w:cs="Times New Roman"/>
          <w:b/>
          <w:sz w:val="24"/>
          <w:szCs w:val="24"/>
        </w:rPr>
      </w:pPr>
      <w:r w:rsidRPr="00A30D38">
        <w:rPr>
          <w:rFonts w:ascii="Times New Roman" w:hAnsi="Times New Roman" w:cs="Times New Roman"/>
          <w:b/>
          <w:sz w:val="24"/>
          <w:szCs w:val="24"/>
        </w:rPr>
        <w:t>Ni</w:t>
      </w:r>
      <w:r w:rsidR="0041277E">
        <w:rPr>
          <w:rFonts w:ascii="Times New Roman" w:hAnsi="Times New Roman" w:cs="Times New Roman"/>
          <w:b/>
          <w:sz w:val="24"/>
          <w:szCs w:val="24"/>
        </w:rPr>
        <w:t>veli minimal i diplomës “BAHCHELOR</w:t>
      </w:r>
      <w:r w:rsidRPr="00A30D38">
        <w:rPr>
          <w:rFonts w:ascii="Times New Roman" w:hAnsi="Times New Roman" w:cs="Times New Roman"/>
          <w:b/>
          <w:sz w:val="24"/>
          <w:szCs w:val="24"/>
        </w:rPr>
        <w:t xml:space="preserve">”, </w:t>
      </w:r>
    </w:p>
    <w:p w:rsidR="00295783" w:rsidRPr="00A30D38" w:rsidRDefault="00295783" w:rsidP="00295783">
      <w:pPr>
        <w:widowControl w:val="0"/>
        <w:tabs>
          <w:tab w:val="left" w:pos="315"/>
        </w:tabs>
        <w:autoSpaceDE w:val="0"/>
        <w:autoSpaceDN w:val="0"/>
        <w:adjustRightInd w:val="0"/>
        <w:spacing w:after="0" w:line="385" w:lineRule="exact"/>
        <w:ind w:right="40"/>
        <w:jc w:val="center"/>
        <w:rPr>
          <w:rFonts w:ascii="Times New Roman" w:hAnsi="Times New Roman" w:cs="Times New Roman"/>
          <w:b/>
          <w:sz w:val="24"/>
          <w:szCs w:val="24"/>
        </w:rPr>
      </w:pPr>
      <w:r w:rsidRPr="00A30D38">
        <w:rPr>
          <w:rFonts w:ascii="Times New Roman" w:hAnsi="Times New Roman" w:cs="Times New Roman"/>
          <w:b/>
          <w:sz w:val="24"/>
          <w:szCs w:val="24"/>
        </w:rPr>
        <w:t>n</w:t>
      </w:r>
      <w:r>
        <w:rPr>
          <w:rFonts w:ascii="Times New Roman" w:hAnsi="Times New Roman" w:cs="Times New Roman"/>
          <w:b/>
          <w:sz w:val="24"/>
          <w:szCs w:val="24"/>
        </w:rPr>
        <w:t>ë</w:t>
      </w:r>
      <w:r w:rsidR="00D62CEA">
        <w:rPr>
          <w:rFonts w:ascii="Times New Roman" w:hAnsi="Times New Roman" w:cs="Times New Roman"/>
          <w:b/>
          <w:sz w:val="24"/>
          <w:szCs w:val="24"/>
        </w:rPr>
        <w:t xml:space="preserve"> </w:t>
      </w:r>
      <w:proofErr w:type="gramStart"/>
      <w:r w:rsidR="00664C2A">
        <w:rPr>
          <w:rFonts w:ascii="Times New Roman" w:hAnsi="Times New Roman" w:cs="Times New Roman"/>
          <w:b/>
          <w:sz w:val="24"/>
          <w:szCs w:val="24"/>
        </w:rPr>
        <w:t>S</w:t>
      </w:r>
      <w:r w:rsidR="00D62CEA">
        <w:rPr>
          <w:rFonts w:ascii="Times New Roman" w:hAnsi="Times New Roman" w:cs="Times New Roman"/>
          <w:b/>
          <w:sz w:val="24"/>
          <w:szCs w:val="24"/>
        </w:rPr>
        <w:t>hkenca</w:t>
      </w:r>
      <w:r w:rsidR="00664C2A">
        <w:rPr>
          <w:rFonts w:ascii="Times New Roman" w:hAnsi="Times New Roman" w:cs="Times New Roman"/>
          <w:b/>
          <w:sz w:val="24"/>
          <w:szCs w:val="24"/>
        </w:rPr>
        <w:t>t</w:t>
      </w:r>
      <w:r w:rsidR="00D62CEA">
        <w:rPr>
          <w:rFonts w:ascii="Times New Roman" w:hAnsi="Times New Roman" w:cs="Times New Roman"/>
          <w:b/>
          <w:sz w:val="24"/>
          <w:szCs w:val="24"/>
        </w:rPr>
        <w:t xml:space="preserve"> </w:t>
      </w:r>
      <w:r w:rsidR="0041277E">
        <w:rPr>
          <w:rFonts w:ascii="Times New Roman" w:hAnsi="Times New Roman" w:cs="Times New Roman"/>
          <w:b/>
          <w:sz w:val="24"/>
          <w:szCs w:val="24"/>
        </w:rPr>
        <w:t xml:space="preserve"> </w:t>
      </w:r>
      <w:r w:rsidR="00C80685">
        <w:rPr>
          <w:rFonts w:ascii="Times New Roman" w:hAnsi="Times New Roman" w:cs="Times New Roman"/>
          <w:b/>
          <w:sz w:val="24"/>
          <w:szCs w:val="24"/>
        </w:rPr>
        <w:t>e</w:t>
      </w:r>
      <w:proofErr w:type="gramEnd"/>
      <w:r w:rsidR="00C80685">
        <w:rPr>
          <w:rFonts w:ascii="Times New Roman" w:hAnsi="Times New Roman" w:cs="Times New Roman"/>
          <w:b/>
          <w:sz w:val="24"/>
          <w:szCs w:val="24"/>
        </w:rPr>
        <w:t xml:space="preserve"> </w:t>
      </w:r>
      <w:r w:rsidR="00664C2A">
        <w:rPr>
          <w:rFonts w:ascii="Times New Roman" w:hAnsi="Times New Roman" w:cs="Times New Roman"/>
          <w:b/>
          <w:sz w:val="24"/>
          <w:szCs w:val="24"/>
        </w:rPr>
        <w:t>Natyrës</w:t>
      </w:r>
    </w:p>
    <w:p w:rsidR="00295783" w:rsidRDefault="0041277E" w:rsidP="00295783">
      <w:pPr>
        <w:widowControl w:val="0"/>
        <w:tabs>
          <w:tab w:val="left" w:pos="315"/>
        </w:tabs>
        <w:autoSpaceDE w:val="0"/>
        <w:autoSpaceDN w:val="0"/>
        <w:adjustRightInd w:val="0"/>
        <w:spacing w:after="0" w:line="385" w:lineRule="exact"/>
        <w:ind w:right="40"/>
        <w:jc w:val="center"/>
        <w:rPr>
          <w:rFonts w:ascii="Times New Roman" w:hAnsi="Times New Roman" w:cs="Times New Roman"/>
          <w:b/>
          <w:sz w:val="24"/>
          <w:szCs w:val="24"/>
        </w:rPr>
      </w:pPr>
      <w:r>
        <w:rPr>
          <w:rFonts w:ascii="Times New Roman" w:hAnsi="Times New Roman" w:cs="Times New Roman"/>
          <w:b/>
          <w:sz w:val="24"/>
          <w:szCs w:val="24"/>
        </w:rPr>
        <w:t>Kategoria e pagës IV</w:t>
      </w:r>
      <w:r w:rsidR="00295783" w:rsidRPr="00A30D38">
        <w:rPr>
          <w:rFonts w:ascii="Times New Roman" w:hAnsi="Times New Roman" w:cs="Times New Roman"/>
          <w:b/>
          <w:sz w:val="24"/>
          <w:szCs w:val="24"/>
        </w:rPr>
        <w:t>.</w:t>
      </w:r>
      <w:r w:rsidR="005D4DFF">
        <w:rPr>
          <w:rFonts w:ascii="Times New Roman" w:hAnsi="Times New Roman" w:cs="Times New Roman"/>
          <w:b/>
          <w:sz w:val="24"/>
          <w:szCs w:val="24"/>
        </w:rPr>
        <w:t>a</w:t>
      </w:r>
    </w:p>
    <w:p w:rsidR="00295783" w:rsidRPr="00A30D38" w:rsidRDefault="00295783" w:rsidP="00295783">
      <w:pPr>
        <w:widowControl w:val="0"/>
        <w:tabs>
          <w:tab w:val="left" w:pos="315"/>
        </w:tabs>
        <w:autoSpaceDE w:val="0"/>
        <w:autoSpaceDN w:val="0"/>
        <w:adjustRightInd w:val="0"/>
        <w:spacing w:after="0" w:line="385" w:lineRule="exact"/>
        <w:ind w:right="40"/>
        <w:jc w:val="center"/>
        <w:rPr>
          <w:rFonts w:ascii="Times New Roman" w:hAnsi="Times New Roman" w:cs="Times New Roman"/>
          <w:b/>
          <w:sz w:val="24"/>
          <w:szCs w:val="24"/>
        </w:rPr>
      </w:pPr>
    </w:p>
    <w:p w:rsidR="00295783" w:rsidRDefault="00295783" w:rsidP="00295783">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r w:rsidRPr="006B4A86">
        <w:rPr>
          <w:rFonts w:ascii="Times New Roman" w:hAnsi="Times New Roman" w:cs="Times New Roman"/>
          <w:sz w:val="24"/>
          <w:szCs w:val="24"/>
        </w:rPr>
        <w:t xml:space="preserve">Në zbatim të nenit 22 dhe të nenit 25, të ligjit 152/2013 “Për nëpunësin civil” i </w:t>
      </w:r>
      <w:proofErr w:type="gramStart"/>
      <w:r w:rsidRPr="006B4A86">
        <w:rPr>
          <w:rFonts w:ascii="Times New Roman" w:hAnsi="Times New Roman" w:cs="Times New Roman"/>
          <w:sz w:val="24"/>
          <w:szCs w:val="24"/>
        </w:rPr>
        <w:t>ndryshuar,si</w:t>
      </w:r>
      <w:proofErr w:type="gramEnd"/>
      <w:r w:rsidRPr="006B4A86">
        <w:rPr>
          <w:rFonts w:ascii="Times New Roman" w:hAnsi="Times New Roman" w:cs="Times New Roman"/>
          <w:sz w:val="24"/>
          <w:szCs w:val="24"/>
        </w:rPr>
        <w:t xml:space="preserve"> dhe të Kreut II, III, IV dhe VII, të Vendimit nr. 243, datë 18/03/2015, të Këshillit të Ministrave, Bashkia Korç</w:t>
      </w:r>
      <w:r>
        <w:rPr>
          <w:rFonts w:ascii="Times New Roman" w:hAnsi="Times New Roman" w:cs="Times New Roman"/>
          <w:sz w:val="24"/>
          <w:szCs w:val="24"/>
        </w:rPr>
        <w:t>ë</w:t>
      </w:r>
      <w:r w:rsidRPr="006B4A86">
        <w:rPr>
          <w:rFonts w:ascii="Times New Roman" w:hAnsi="Times New Roman" w:cs="Times New Roman"/>
          <w:sz w:val="24"/>
          <w:szCs w:val="24"/>
        </w:rPr>
        <w:t xml:space="preserve"> shpall procedurat e lëvizjes paralele dhe të pranimit në shërbimin civil për kategorinë ekzekutive, për pozicionin: </w:t>
      </w:r>
    </w:p>
    <w:p w:rsidR="00295783" w:rsidRDefault="00295783" w:rsidP="00295783">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p>
    <w:p w:rsidR="00295783" w:rsidRPr="00D62CEA" w:rsidRDefault="0041277E" w:rsidP="00295783">
      <w:pPr>
        <w:pStyle w:val="ListParagraph"/>
        <w:numPr>
          <w:ilvl w:val="0"/>
          <w:numId w:val="2"/>
        </w:numPr>
        <w:autoSpaceDE w:val="0"/>
        <w:autoSpaceDN w:val="0"/>
        <w:adjustRightInd w:val="0"/>
        <w:rPr>
          <w:rFonts w:ascii="Times New Roman" w:hAnsi="Times New Roman" w:cs="Times New Roman"/>
          <w:b/>
          <w:color w:val="000000"/>
          <w:sz w:val="24"/>
          <w:szCs w:val="18"/>
        </w:rPr>
      </w:pPr>
      <w:r>
        <w:rPr>
          <w:rFonts w:ascii="Times New Roman" w:hAnsi="Times New Roman" w:cs="Times New Roman"/>
          <w:b/>
          <w:sz w:val="24"/>
          <w:szCs w:val="24"/>
        </w:rPr>
        <w:t xml:space="preserve">1 (një) </w:t>
      </w:r>
      <w:proofErr w:type="gramStart"/>
      <w:r w:rsidR="00B456E1">
        <w:rPr>
          <w:rFonts w:ascii="Times New Roman" w:hAnsi="Times New Roman" w:cs="Times New Roman"/>
          <w:b/>
          <w:sz w:val="24"/>
          <w:szCs w:val="24"/>
        </w:rPr>
        <w:t>Inspektor</w:t>
      </w:r>
      <w:r>
        <w:rPr>
          <w:rFonts w:ascii="Times New Roman" w:hAnsi="Times New Roman" w:cs="Times New Roman"/>
          <w:b/>
          <w:sz w:val="24"/>
          <w:szCs w:val="24"/>
        </w:rPr>
        <w:t xml:space="preserve"> </w:t>
      </w:r>
      <w:r w:rsidR="00B456E1">
        <w:rPr>
          <w:rFonts w:ascii="Times New Roman" w:hAnsi="Times New Roman" w:cs="Times New Roman"/>
          <w:b/>
          <w:sz w:val="24"/>
          <w:szCs w:val="24"/>
        </w:rPr>
        <w:t xml:space="preserve"> </w:t>
      </w:r>
      <w:r w:rsidR="00295783" w:rsidRPr="00295783">
        <w:rPr>
          <w:rFonts w:ascii="Times New Roman" w:hAnsi="Times New Roman" w:cs="Times New Roman"/>
          <w:b/>
          <w:sz w:val="24"/>
          <w:szCs w:val="24"/>
        </w:rPr>
        <w:t>në</w:t>
      </w:r>
      <w:proofErr w:type="gramEnd"/>
      <w:r w:rsidR="00295783" w:rsidRPr="00295783">
        <w:rPr>
          <w:rFonts w:ascii="Times New Roman" w:hAnsi="Times New Roman" w:cs="Times New Roman"/>
          <w:b/>
          <w:sz w:val="24"/>
          <w:szCs w:val="24"/>
        </w:rPr>
        <w:t xml:space="preserve"> </w:t>
      </w:r>
      <w:r w:rsidR="00295783" w:rsidRPr="00295783">
        <w:rPr>
          <w:rFonts w:ascii="Times New Roman" w:hAnsi="Times New Roman" w:cs="Times New Roman"/>
          <w:b/>
          <w:color w:val="000000"/>
          <w:sz w:val="24"/>
          <w:szCs w:val="18"/>
        </w:rPr>
        <w:t>Sektori</w:t>
      </w:r>
      <w:r w:rsidR="00295783">
        <w:rPr>
          <w:rFonts w:ascii="Times New Roman" w:hAnsi="Times New Roman" w:cs="Times New Roman"/>
          <w:b/>
          <w:color w:val="000000"/>
          <w:sz w:val="24"/>
          <w:szCs w:val="18"/>
        </w:rPr>
        <w:t>n</w:t>
      </w:r>
      <w:r w:rsidR="00295783" w:rsidRPr="00295783">
        <w:rPr>
          <w:rFonts w:ascii="Times New Roman" w:hAnsi="Times New Roman" w:cs="Times New Roman"/>
          <w:b/>
          <w:color w:val="000000"/>
          <w:sz w:val="24"/>
          <w:szCs w:val="18"/>
        </w:rPr>
        <w:t xml:space="preserve"> </w:t>
      </w:r>
      <w:r w:rsidR="00295783">
        <w:rPr>
          <w:rFonts w:ascii="Times New Roman" w:hAnsi="Times New Roman" w:cs="Times New Roman"/>
          <w:b/>
          <w:color w:val="000000"/>
          <w:sz w:val="24"/>
          <w:szCs w:val="18"/>
        </w:rPr>
        <w:t>e</w:t>
      </w:r>
      <w:r w:rsidR="00B456E1">
        <w:rPr>
          <w:rFonts w:ascii="Times New Roman" w:hAnsi="Times New Roman" w:cs="Times New Roman"/>
          <w:b/>
          <w:color w:val="000000"/>
          <w:sz w:val="24"/>
          <w:szCs w:val="18"/>
        </w:rPr>
        <w:t xml:space="preserve"> IMT. </w:t>
      </w:r>
      <w:r>
        <w:rPr>
          <w:rFonts w:ascii="Times New Roman" w:hAnsi="Times New Roman" w:cs="Times New Roman"/>
          <w:b/>
          <w:sz w:val="24"/>
          <w:szCs w:val="24"/>
        </w:rPr>
        <w:t>Kategoria IV</w:t>
      </w:r>
      <w:r w:rsidR="00B456E1">
        <w:rPr>
          <w:rFonts w:ascii="Times New Roman" w:hAnsi="Times New Roman" w:cs="Times New Roman"/>
          <w:b/>
          <w:sz w:val="24"/>
          <w:szCs w:val="24"/>
        </w:rPr>
        <w:t>.a</w:t>
      </w:r>
      <w:r w:rsidR="00295783" w:rsidRPr="00295783">
        <w:rPr>
          <w:rFonts w:ascii="Times New Roman" w:hAnsi="Times New Roman" w:cs="Times New Roman"/>
          <w:b/>
          <w:sz w:val="24"/>
          <w:szCs w:val="24"/>
        </w:rPr>
        <w:t>.</w:t>
      </w:r>
    </w:p>
    <w:p w:rsidR="00D62CEA" w:rsidRPr="00295783" w:rsidRDefault="00D62CEA" w:rsidP="00D62CEA">
      <w:pPr>
        <w:pStyle w:val="ListParagraph"/>
        <w:numPr>
          <w:ilvl w:val="0"/>
          <w:numId w:val="2"/>
        </w:numPr>
        <w:autoSpaceDE w:val="0"/>
        <w:autoSpaceDN w:val="0"/>
        <w:adjustRightInd w:val="0"/>
        <w:rPr>
          <w:rFonts w:ascii="Times New Roman" w:hAnsi="Times New Roman" w:cs="Times New Roman"/>
          <w:b/>
          <w:color w:val="000000"/>
          <w:sz w:val="24"/>
          <w:szCs w:val="18"/>
        </w:rPr>
      </w:pPr>
      <w:r>
        <w:rPr>
          <w:rFonts w:ascii="Times New Roman" w:hAnsi="Times New Roman" w:cs="Times New Roman"/>
          <w:b/>
          <w:sz w:val="24"/>
          <w:szCs w:val="24"/>
        </w:rPr>
        <w:t xml:space="preserve">1 (një) </w:t>
      </w:r>
      <w:proofErr w:type="gramStart"/>
      <w:r w:rsidR="00B456E1">
        <w:rPr>
          <w:rFonts w:ascii="Times New Roman" w:hAnsi="Times New Roman" w:cs="Times New Roman"/>
          <w:b/>
          <w:sz w:val="24"/>
          <w:szCs w:val="24"/>
        </w:rPr>
        <w:t xml:space="preserve">Inspektor </w:t>
      </w:r>
      <w:r w:rsidR="00A666E8">
        <w:rPr>
          <w:rFonts w:ascii="Times New Roman" w:hAnsi="Times New Roman" w:cs="Times New Roman"/>
          <w:b/>
          <w:sz w:val="24"/>
          <w:szCs w:val="24"/>
        </w:rPr>
        <w:t xml:space="preserve"> </w:t>
      </w:r>
      <w:r w:rsidR="00B456E1" w:rsidRPr="00295783">
        <w:rPr>
          <w:rFonts w:ascii="Times New Roman" w:hAnsi="Times New Roman" w:cs="Times New Roman"/>
          <w:b/>
          <w:sz w:val="24"/>
          <w:szCs w:val="24"/>
        </w:rPr>
        <w:t>në</w:t>
      </w:r>
      <w:proofErr w:type="gramEnd"/>
      <w:r w:rsidR="00B456E1" w:rsidRPr="00295783">
        <w:rPr>
          <w:rFonts w:ascii="Times New Roman" w:hAnsi="Times New Roman" w:cs="Times New Roman"/>
          <w:b/>
          <w:sz w:val="24"/>
          <w:szCs w:val="24"/>
        </w:rPr>
        <w:t xml:space="preserve"> </w:t>
      </w:r>
      <w:r w:rsidR="00B456E1" w:rsidRPr="00295783">
        <w:rPr>
          <w:rFonts w:ascii="Times New Roman" w:hAnsi="Times New Roman" w:cs="Times New Roman"/>
          <w:b/>
          <w:color w:val="000000"/>
          <w:sz w:val="24"/>
          <w:szCs w:val="18"/>
        </w:rPr>
        <w:t>Sektori</w:t>
      </w:r>
      <w:r w:rsidR="00B456E1">
        <w:rPr>
          <w:rFonts w:ascii="Times New Roman" w:hAnsi="Times New Roman" w:cs="Times New Roman"/>
          <w:b/>
          <w:color w:val="000000"/>
          <w:sz w:val="24"/>
          <w:szCs w:val="18"/>
        </w:rPr>
        <w:t>n</w:t>
      </w:r>
      <w:r w:rsidR="00B456E1" w:rsidRPr="00295783">
        <w:rPr>
          <w:rFonts w:ascii="Times New Roman" w:hAnsi="Times New Roman" w:cs="Times New Roman"/>
          <w:b/>
          <w:color w:val="000000"/>
          <w:sz w:val="24"/>
          <w:szCs w:val="18"/>
        </w:rPr>
        <w:t xml:space="preserve"> </w:t>
      </w:r>
      <w:r w:rsidR="00B456E1">
        <w:rPr>
          <w:rFonts w:ascii="Times New Roman" w:hAnsi="Times New Roman" w:cs="Times New Roman"/>
          <w:b/>
          <w:color w:val="000000"/>
          <w:sz w:val="24"/>
          <w:szCs w:val="18"/>
        </w:rPr>
        <w:t xml:space="preserve">e IMT. </w:t>
      </w:r>
      <w:r>
        <w:rPr>
          <w:rFonts w:ascii="Times New Roman" w:hAnsi="Times New Roman" w:cs="Times New Roman"/>
          <w:b/>
          <w:sz w:val="24"/>
          <w:szCs w:val="24"/>
        </w:rPr>
        <w:t>Kategoria IV</w:t>
      </w:r>
      <w:r w:rsidR="00B456E1">
        <w:rPr>
          <w:rFonts w:ascii="Times New Roman" w:hAnsi="Times New Roman" w:cs="Times New Roman"/>
          <w:b/>
          <w:sz w:val="24"/>
          <w:szCs w:val="24"/>
        </w:rPr>
        <w:t>.a</w:t>
      </w:r>
      <w:r w:rsidRPr="00295783">
        <w:rPr>
          <w:rFonts w:ascii="Times New Roman" w:hAnsi="Times New Roman" w:cs="Times New Roman"/>
          <w:b/>
          <w:sz w:val="24"/>
          <w:szCs w:val="24"/>
        </w:rPr>
        <w:t>.</w:t>
      </w:r>
    </w:p>
    <w:p w:rsidR="00D62CEA" w:rsidRPr="00295783" w:rsidRDefault="00D62CEA" w:rsidP="00D62CEA">
      <w:pPr>
        <w:pStyle w:val="ListParagraph"/>
        <w:autoSpaceDE w:val="0"/>
        <w:autoSpaceDN w:val="0"/>
        <w:adjustRightInd w:val="0"/>
        <w:rPr>
          <w:rFonts w:ascii="Times New Roman" w:hAnsi="Times New Roman" w:cs="Times New Roman"/>
          <w:b/>
          <w:color w:val="000000"/>
          <w:sz w:val="24"/>
          <w:szCs w:val="18"/>
        </w:rPr>
      </w:pPr>
    </w:p>
    <w:p w:rsidR="00295783" w:rsidRPr="00295783" w:rsidRDefault="00C80685" w:rsidP="00295783">
      <w:pPr>
        <w:widowControl w:val="0"/>
        <w:autoSpaceDE w:val="0"/>
        <w:autoSpaceDN w:val="0"/>
        <w:adjustRightInd w:val="0"/>
        <w:spacing w:after="0" w:line="240" w:lineRule="auto"/>
        <w:ind w:right="69"/>
        <w:jc w:val="both"/>
        <w:rPr>
          <w:rFonts w:ascii="Times New Roman" w:hAnsi="Times New Roman"/>
          <w:sz w:val="24"/>
          <w:szCs w:val="24"/>
        </w:rPr>
      </w:pPr>
      <w:r>
        <w:rPr>
          <w:rFonts w:ascii="Times New Roman" w:hAnsi="Times New Roman"/>
          <w:sz w:val="24"/>
          <w:szCs w:val="24"/>
        </w:rPr>
        <w:t xml:space="preserve">Pozicioni </w:t>
      </w:r>
      <w:r w:rsidR="00295783" w:rsidRPr="00295783">
        <w:rPr>
          <w:rFonts w:ascii="Times New Roman" w:hAnsi="Times New Roman"/>
          <w:sz w:val="24"/>
          <w:szCs w:val="24"/>
        </w:rPr>
        <w:t>më sipër, u ofrohet fillimisht nëpunësve civilë të së njëjtës kategori për procedurën e lëvizjes paralele.</w:t>
      </w:r>
    </w:p>
    <w:p w:rsidR="00295783" w:rsidRPr="00295783" w:rsidRDefault="00295783" w:rsidP="00295783">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r w:rsidRPr="00295783">
        <w:rPr>
          <w:rFonts w:ascii="Times New Roman" w:hAnsi="Times New Roman" w:cs="Times New Roman"/>
          <w:sz w:val="24"/>
          <w:szCs w:val="24"/>
        </w:rPr>
        <w:t xml:space="preserve">Vetëm në rast se ky pozicion, në përfundim të procedurës së lëvizjes paralele, rezulton vakant, atëherë është i vlefshëm për konkurimin nëpërmjet procedurës së pranimit në shërbimin civil për kategorinë ekzekutive. </w:t>
      </w:r>
    </w:p>
    <w:p w:rsidR="00295783" w:rsidRPr="00295783" w:rsidRDefault="00295783" w:rsidP="00295783">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r w:rsidRPr="00295783">
        <w:rPr>
          <w:rFonts w:ascii="Times New Roman" w:hAnsi="Times New Roman" w:cs="Times New Roman"/>
          <w:sz w:val="24"/>
          <w:szCs w:val="24"/>
        </w:rPr>
        <w:t xml:space="preserve">Për të dy procedurat (lëvizje paralele dhe pranim në shërbimin civil në kategorinë ekzekutive) aplikohet në të njëjtën kohë. </w:t>
      </w:r>
    </w:p>
    <w:p w:rsidR="00295783" w:rsidRPr="00295783" w:rsidRDefault="00295783" w:rsidP="00295783">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p>
    <w:p w:rsidR="00EA2FED" w:rsidRDefault="00295783" w:rsidP="00EA2FED">
      <w:pPr>
        <w:widowControl w:val="0"/>
        <w:tabs>
          <w:tab w:val="left" w:pos="315"/>
        </w:tabs>
        <w:autoSpaceDE w:val="0"/>
        <w:autoSpaceDN w:val="0"/>
        <w:adjustRightInd w:val="0"/>
        <w:spacing w:after="0" w:line="385" w:lineRule="exact"/>
        <w:ind w:right="40"/>
        <w:rPr>
          <w:rFonts w:ascii="Times New Roman" w:hAnsi="Times New Roman" w:cs="Times New Roman"/>
          <w:b/>
          <w:bCs/>
          <w:color w:val="000000" w:themeColor="text1"/>
          <w:position w:val="1"/>
          <w:sz w:val="24"/>
          <w:szCs w:val="24"/>
        </w:rPr>
      </w:pPr>
      <w:r w:rsidRPr="00295783">
        <w:rPr>
          <w:rFonts w:ascii="Times New Roman" w:hAnsi="Times New Roman" w:cs="Times New Roman"/>
          <w:b/>
          <w:sz w:val="24"/>
          <w:szCs w:val="24"/>
        </w:rPr>
        <w:t>Afati për dorëzimin e dok</w:t>
      </w:r>
      <w:r w:rsidR="008569E7">
        <w:rPr>
          <w:rFonts w:ascii="Times New Roman" w:hAnsi="Times New Roman" w:cs="Times New Roman"/>
          <w:b/>
          <w:sz w:val="24"/>
          <w:szCs w:val="24"/>
        </w:rPr>
        <w:t xml:space="preserve">umentave për LEVIZJE PARALELE: </w:t>
      </w:r>
      <w:r w:rsidR="0073114C">
        <w:rPr>
          <w:rFonts w:ascii="Times New Roman" w:hAnsi="Times New Roman" w:cs="Times New Roman"/>
          <w:b/>
          <w:sz w:val="24"/>
          <w:szCs w:val="24"/>
        </w:rPr>
        <w:t xml:space="preserve"> </w:t>
      </w:r>
      <w:r w:rsidR="00133AAC">
        <w:rPr>
          <w:rFonts w:ascii="Times New Roman" w:hAnsi="Times New Roman" w:cs="Times New Roman"/>
          <w:b/>
          <w:sz w:val="24"/>
          <w:szCs w:val="24"/>
        </w:rPr>
        <w:t>02.06.2021</w:t>
      </w:r>
    </w:p>
    <w:p w:rsidR="00295783" w:rsidRPr="00295783" w:rsidRDefault="00295783" w:rsidP="00295783">
      <w:pPr>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rPr>
      </w:pPr>
    </w:p>
    <w:p w:rsidR="00295783" w:rsidRDefault="00295783" w:rsidP="00295783">
      <w:pPr>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rPr>
      </w:pPr>
      <w:r w:rsidRPr="00295783">
        <w:rPr>
          <w:rFonts w:ascii="Times New Roman" w:hAnsi="Times New Roman" w:cs="Times New Roman"/>
          <w:b/>
          <w:sz w:val="24"/>
          <w:szCs w:val="24"/>
        </w:rPr>
        <w:t xml:space="preserve">Afati për dorëzimin e dokumentave për PRANIM NË SHËRBIMIN CIVIL: </w:t>
      </w:r>
      <w:r w:rsidR="00133AAC">
        <w:rPr>
          <w:rFonts w:ascii="Times New Roman" w:hAnsi="Times New Roman" w:cs="Times New Roman"/>
          <w:b/>
          <w:sz w:val="24"/>
          <w:szCs w:val="24"/>
        </w:rPr>
        <w:t>07.06.2021</w:t>
      </w:r>
    </w:p>
    <w:p w:rsidR="00295783" w:rsidRDefault="00295783" w:rsidP="00295783">
      <w:pPr>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rPr>
      </w:pPr>
    </w:p>
    <w:p w:rsidR="00BB28F1" w:rsidRDefault="00BB28F1" w:rsidP="00295783">
      <w:pPr>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rPr>
      </w:pPr>
    </w:p>
    <w:p w:rsidR="00BB28F1" w:rsidRDefault="00BB28F1" w:rsidP="00295783">
      <w:pPr>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rPr>
      </w:pPr>
    </w:p>
    <w:p w:rsidR="00BB28F1" w:rsidRDefault="00BB28F1" w:rsidP="00295783">
      <w:pPr>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rPr>
      </w:pPr>
    </w:p>
    <w:p w:rsidR="00295783" w:rsidRPr="00235C84" w:rsidRDefault="00295783" w:rsidP="00A666E8">
      <w:pPr>
        <w:widowControl w:val="0"/>
        <w:tabs>
          <w:tab w:val="left" w:pos="315"/>
        </w:tabs>
        <w:autoSpaceDE w:val="0"/>
        <w:autoSpaceDN w:val="0"/>
        <w:adjustRightInd w:val="0"/>
        <w:spacing w:after="0"/>
        <w:ind w:right="40"/>
        <w:jc w:val="both"/>
        <w:rPr>
          <w:rFonts w:ascii="Times New Roman" w:hAnsi="Times New Roman" w:cs="Times New Roman"/>
          <w:sz w:val="24"/>
          <w:szCs w:val="24"/>
        </w:rPr>
      </w:pPr>
      <w:r w:rsidRPr="00235C84">
        <w:rPr>
          <w:rFonts w:ascii="Times New Roman" w:hAnsi="Times New Roman" w:cs="Times New Roman"/>
          <w:sz w:val="24"/>
          <w:szCs w:val="24"/>
        </w:rPr>
        <w:t xml:space="preserve">Përshkrimi përgjithësues i punës për pozicionet si më sipër është: </w:t>
      </w:r>
    </w:p>
    <w:p w:rsidR="00235C84" w:rsidRPr="00235C84" w:rsidRDefault="00E716F0" w:rsidP="00A666E8">
      <w:pPr>
        <w:numPr>
          <w:ilvl w:val="0"/>
          <w:numId w:val="18"/>
        </w:numPr>
        <w:shd w:val="clear" w:color="auto" w:fill="FFFFFF"/>
        <w:spacing w:after="0"/>
        <w:ind w:left="375"/>
        <w:rPr>
          <w:rFonts w:ascii="Times New Roman" w:eastAsia="Times New Roman" w:hAnsi="Times New Roman" w:cs="Times New Roman"/>
          <w:color w:val="000000"/>
          <w:sz w:val="24"/>
          <w:szCs w:val="21"/>
        </w:rPr>
      </w:pPr>
      <w:r>
        <w:rPr>
          <w:rFonts w:ascii="Times New Roman" w:eastAsia="Times New Roman" w:hAnsi="Times New Roman" w:cs="Times New Roman"/>
          <w:color w:val="000000"/>
          <w:sz w:val="24"/>
          <w:szCs w:val="21"/>
        </w:rPr>
        <w:t>Është në varësi të sekretarit t</w:t>
      </w:r>
      <w:r w:rsidR="00664C2A">
        <w:rPr>
          <w:rFonts w:ascii="Times New Roman" w:eastAsia="Times New Roman" w:hAnsi="Times New Roman" w:cs="Times New Roman"/>
          <w:color w:val="000000"/>
          <w:sz w:val="24"/>
          <w:szCs w:val="21"/>
        </w:rPr>
        <w:t>ë</w:t>
      </w:r>
      <w:r>
        <w:rPr>
          <w:rFonts w:ascii="Times New Roman" w:eastAsia="Times New Roman" w:hAnsi="Times New Roman" w:cs="Times New Roman"/>
          <w:color w:val="000000"/>
          <w:sz w:val="24"/>
          <w:szCs w:val="21"/>
        </w:rPr>
        <w:t xml:space="preserve"> p</w:t>
      </w:r>
      <w:r w:rsidR="00664C2A">
        <w:rPr>
          <w:rFonts w:ascii="Times New Roman" w:eastAsia="Times New Roman" w:hAnsi="Times New Roman" w:cs="Times New Roman"/>
          <w:color w:val="000000"/>
          <w:sz w:val="24"/>
          <w:szCs w:val="21"/>
        </w:rPr>
        <w:t>ë</w:t>
      </w:r>
      <w:r>
        <w:rPr>
          <w:rFonts w:ascii="Times New Roman" w:eastAsia="Times New Roman" w:hAnsi="Times New Roman" w:cs="Times New Roman"/>
          <w:color w:val="000000"/>
          <w:sz w:val="24"/>
          <w:szCs w:val="21"/>
        </w:rPr>
        <w:t>rgjithsh</w:t>
      </w:r>
      <w:r w:rsidR="00664C2A">
        <w:rPr>
          <w:rFonts w:ascii="Times New Roman" w:eastAsia="Times New Roman" w:hAnsi="Times New Roman" w:cs="Times New Roman"/>
          <w:color w:val="000000"/>
          <w:sz w:val="24"/>
          <w:szCs w:val="21"/>
        </w:rPr>
        <w:t>ë</w:t>
      </w:r>
      <w:r>
        <w:rPr>
          <w:rFonts w:ascii="Times New Roman" w:eastAsia="Times New Roman" w:hAnsi="Times New Roman" w:cs="Times New Roman"/>
          <w:color w:val="000000"/>
          <w:sz w:val="24"/>
          <w:szCs w:val="21"/>
        </w:rPr>
        <w:t>m.</w:t>
      </w:r>
    </w:p>
    <w:p w:rsidR="00235C84" w:rsidRPr="00235C84" w:rsidRDefault="00235C84" w:rsidP="00A666E8">
      <w:pPr>
        <w:numPr>
          <w:ilvl w:val="0"/>
          <w:numId w:val="18"/>
        </w:numPr>
        <w:shd w:val="clear" w:color="auto" w:fill="FFFFFF"/>
        <w:spacing w:after="0"/>
        <w:ind w:left="375"/>
        <w:rPr>
          <w:rFonts w:ascii="Times New Roman" w:eastAsia="Times New Roman" w:hAnsi="Times New Roman" w:cs="Times New Roman"/>
          <w:color w:val="000000"/>
          <w:sz w:val="24"/>
          <w:szCs w:val="21"/>
        </w:rPr>
      </w:pPr>
      <w:r w:rsidRPr="00235C84">
        <w:rPr>
          <w:rFonts w:ascii="Times New Roman" w:eastAsia="Times New Roman" w:hAnsi="Times New Roman" w:cs="Times New Roman"/>
          <w:color w:val="000000"/>
          <w:sz w:val="24"/>
          <w:szCs w:val="21"/>
        </w:rPr>
        <w:t>Është përgjegjës për kontrollin dhe monitorimin e aktiviteteve të sektorit dhe siguron përmbushjen e tyre sipas planit.</w:t>
      </w:r>
    </w:p>
    <w:p w:rsidR="00235C84" w:rsidRPr="00235C84" w:rsidRDefault="00235C84" w:rsidP="00A666E8">
      <w:pPr>
        <w:numPr>
          <w:ilvl w:val="0"/>
          <w:numId w:val="18"/>
        </w:numPr>
        <w:shd w:val="clear" w:color="auto" w:fill="FFFFFF"/>
        <w:spacing w:after="0"/>
        <w:ind w:left="375"/>
        <w:rPr>
          <w:rFonts w:ascii="Times New Roman" w:eastAsia="Times New Roman" w:hAnsi="Times New Roman" w:cs="Times New Roman"/>
          <w:color w:val="000000"/>
          <w:sz w:val="24"/>
          <w:szCs w:val="21"/>
        </w:rPr>
      </w:pPr>
      <w:r w:rsidRPr="00235C84">
        <w:rPr>
          <w:rFonts w:ascii="Times New Roman" w:eastAsia="Times New Roman" w:hAnsi="Times New Roman" w:cs="Times New Roman"/>
          <w:color w:val="000000"/>
          <w:sz w:val="24"/>
          <w:szCs w:val="21"/>
        </w:rPr>
        <w:t>Është përgjegjës për korrigjimin e çdo shmangieje të konsiderueshme që mund të ekzistojë mes objektivave dhe rezultatit faktik.</w:t>
      </w:r>
    </w:p>
    <w:p w:rsidR="00235C84" w:rsidRPr="00235C84" w:rsidRDefault="00235C84" w:rsidP="00A666E8">
      <w:pPr>
        <w:numPr>
          <w:ilvl w:val="0"/>
          <w:numId w:val="18"/>
        </w:numPr>
        <w:shd w:val="clear" w:color="auto" w:fill="FFFFFF"/>
        <w:spacing w:after="0"/>
        <w:ind w:left="375"/>
        <w:rPr>
          <w:rFonts w:ascii="Times New Roman" w:eastAsia="Times New Roman" w:hAnsi="Times New Roman" w:cs="Times New Roman"/>
          <w:color w:val="000000"/>
          <w:sz w:val="24"/>
          <w:szCs w:val="21"/>
        </w:rPr>
      </w:pPr>
      <w:r w:rsidRPr="00235C84">
        <w:rPr>
          <w:rFonts w:ascii="Times New Roman" w:eastAsia="Times New Roman" w:hAnsi="Times New Roman" w:cs="Times New Roman"/>
          <w:color w:val="000000"/>
          <w:sz w:val="24"/>
          <w:szCs w:val="21"/>
        </w:rPr>
        <w:t xml:space="preserve">Kontrolli ndodh gjatë zhvillimit të punës dhe </w:t>
      </w:r>
      <w:proofErr w:type="gramStart"/>
      <w:r w:rsidRPr="00235C84">
        <w:rPr>
          <w:rFonts w:ascii="Times New Roman" w:eastAsia="Times New Roman" w:hAnsi="Times New Roman" w:cs="Times New Roman"/>
          <w:color w:val="000000"/>
          <w:sz w:val="24"/>
          <w:szCs w:val="21"/>
        </w:rPr>
        <w:t>ushtrohet  në</w:t>
      </w:r>
      <w:proofErr w:type="gramEnd"/>
      <w:r w:rsidRPr="00235C84">
        <w:rPr>
          <w:rFonts w:ascii="Times New Roman" w:eastAsia="Times New Roman" w:hAnsi="Times New Roman" w:cs="Times New Roman"/>
          <w:color w:val="000000"/>
          <w:sz w:val="24"/>
          <w:szCs w:val="21"/>
        </w:rPr>
        <w:t>  bazë  të  autoritetit  organizativ duke u mbështetur në rregulla, procedura dhe politika.</w:t>
      </w:r>
    </w:p>
    <w:p w:rsidR="00235C84" w:rsidRPr="00235C84" w:rsidRDefault="00235C84" w:rsidP="00A666E8">
      <w:pPr>
        <w:numPr>
          <w:ilvl w:val="0"/>
          <w:numId w:val="18"/>
        </w:numPr>
        <w:shd w:val="clear" w:color="auto" w:fill="FFFFFF"/>
        <w:spacing w:after="0"/>
        <w:ind w:left="375"/>
        <w:rPr>
          <w:rFonts w:ascii="Times New Roman" w:eastAsia="Times New Roman" w:hAnsi="Times New Roman" w:cs="Times New Roman"/>
          <w:color w:val="000000"/>
          <w:sz w:val="24"/>
          <w:szCs w:val="21"/>
        </w:rPr>
      </w:pPr>
      <w:r w:rsidRPr="00235C84">
        <w:rPr>
          <w:rFonts w:ascii="Times New Roman" w:eastAsia="Times New Roman" w:hAnsi="Times New Roman" w:cs="Times New Roman"/>
          <w:color w:val="000000"/>
          <w:sz w:val="24"/>
          <w:szCs w:val="21"/>
        </w:rPr>
        <w:t>Jep kontribut në procesin e vendimmarrjes të nivelit të mesëm drejtues, sipas fushës së ekspertizës, nëpërmjet sigurimit të të dhënave të detajuara dhe analizave, të cilat mbështesin linjën e propozuar të veprimit.</w:t>
      </w:r>
    </w:p>
    <w:p w:rsidR="00235C84" w:rsidRPr="00235C84" w:rsidRDefault="00235C84" w:rsidP="00A666E8">
      <w:pPr>
        <w:numPr>
          <w:ilvl w:val="0"/>
          <w:numId w:val="18"/>
        </w:numPr>
        <w:shd w:val="clear" w:color="auto" w:fill="FFFFFF"/>
        <w:spacing w:after="0"/>
        <w:ind w:left="375"/>
        <w:rPr>
          <w:rFonts w:ascii="Times New Roman" w:eastAsia="Times New Roman" w:hAnsi="Times New Roman" w:cs="Times New Roman"/>
          <w:color w:val="000000"/>
          <w:sz w:val="24"/>
          <w:szCs w:val="21"/>
        </w:rPr>
      </w:pPr>
      <w:r w:rsidRPr="00235C84">
        <w:rPr>
          <w:rFonts w:ascii="Times New Roman" w:eastAsia="Times New Roman" w:hAnsi="Times New Roman" w:cs="Times New Roman"/>
          <w:color w:val="000000"/>
          <w:sz w:val="24"/>
          <w:szCs w:val="21"/>
        </w:rPr>
        <w:t>Ndjek zbatimin e sugjerimeve/rekomandimeve të lëna gjatë kontrollit të brendshëm financiar (auditi).</w:t>
      </w:r>
    </w:p>
    <w:p w:rsidR="00235C84" w:rsidRPr="00235C84" w:rsidRDefault="00235C84" w:rsidP="00A666E8">
      <w:pPr>
        <w:numPr>
          <w:ilvl w:val="0"/>
          <w:numId w:val="18"/>
        </w:numPr>
        <w:shd w:val="clear" w:color="auto" w:fill="FFFFFF"/>
        <w:spacing w:after="0"/>
        <w:ind w:left="375"/>
        <w:rPr>
          <w:rFonts w:ascii="Times New Roman" w:eastAsia="Times New Roman" w:hAnsi="Times New Roman" w:cs="Times New Roman"/>
          <w:color w:val="000000"/>
          <w:sz w:val="24"/>
          <w:szCs w:val="21"/>
        </w:rPr>
      </w:pPr>
      <w:r w:rsidRPr="00235C84">
        <w:rPr>
          <w:rFonts w:ascii="Times New Roman" w:eastAsia="Times New Roman" w:hAnsi="Times New Roman" w:cs="Times New Roman"/>
          <w:color w:val="000000"/>
          <w:sz w:val="24"/>
          <w:szCs w:val="21"/>
        </w:rPr>
        <w:t>Zgjidh probleme lidhur me aktivitetet e përditshme që ndikojnë në arritjen e rezultateve faktike të sektorit.</w:t>
      </w:r>
    </w:p>
    <w:p w:rsidR="00235C84" w:rsidRPr="00235C84" w:rsidRDefault="00235C84" w:rsidP="00A666E8">
      <w:pPr>
        <w:numPr>
          <w:ilvl w:val="0"/>
          <w:numId w:val="18"/>
        </w:numPr>
        <w:shd w:val="clear" w:color="auto" w:fill="FFFFFF"/>
        <w:spacing w:after="0"/>
        <w:ind w:left="375"/>
        <w:rPr>
          <w:rFonts w:ascii="Times New Roman" w:eastAsia="Times New Roman" w:hAnsi="Times New Roman" w:cs="Times New Roman"/>
          <w:color w:val="000000"/>
          <w:sz w:val="24"/>
          <w:szCs w:val="21"/>
        </w:rPr>
      </w:pPr>
      <w:r w:rsidRPr="00235C84">
        <w:rPr>
          <w:rFonts w:ascii="Times New Roman" w:eastAsia="Times New Roman" w:hAnsi="Times New Roman" w:cs="Times New Roman"/>
          <w:color w:val="000000"/>
          <w:sz w:val="24"/>
          <w:szCs w:val="21"/>
        </w:rPr>
        <w:t>Vendimmarrja është konstante, në përputhje me kuadrin ligjor, procedurat dhe standardet.</w:t>
      </w:r>
    </w:p>
    <w:p w:rsidR="00235C84" w:rsidRPr="00235C84" w:rsidRDefault="00235C84" w:rsidP="00A666E8">
      <w:pPr>
        <w:numPr>
          <w:ilvl w:val="0"/>
          <w:numId w:val="18"/>
        </w:numPr>
        <w:shd w:val="clear" w:color="auto" w:fill="FFFFFF"/>
        <w:spacing w:after="0"/>
        <w:ind w:left="375"/>
        <w:rPr>
          <w:rFonts w:ascii="Times New Roman" w:eastAsia="Times New Roman" w:hAnsi="Times New Roman" w:cs="Times New Roman"/>
          <w:color w:val="000000"/>
          <w:sz w:val="24"/>
          <w:szCs w:val="21"/>
        </w:rPr>
      </w:pPr>
      <w:r w:rsidRPr="00235C84">
        <w:rPr>
          <w:rFonts w:ascii="Times New Roman" w:eastAsia="Times New Roman" w:hAnsi="Times New Roman" w:cs="Times New Roman"/>
          <w:color w:val="000000"/>
          <w:sz w:val="24"/>
          <w:szCs w:val="21"/>
        </w:rPr>
        <w:t xml:space="preserve">raporton dhe përgjigjet direkt tek </w:t>
      </w:r>
      <w:r w:rsidR="00147B49">
        <w:rPr>
          <w:rFonts w:ascii="Times New Roman" w:eastAsia="Times New Roman" w:hAnsi="Times New Roman" w:cs="Times New Roman"/>
          <w:color w:val="000000"/>
          <w:sz w:val="24"/>
          <w:szCs w:val="21"/>
        </w:rPr>
        <w:t>të sekretarit t</w:t>
      </w:r>
      <w:r w:rsidR="00664C2A">
        <w:rPr>
          <w:rFonts w:ascii="Times New Roman" w:eastAsia="Times New Roman" w:hAnsi="Times New Roman" w:cs="Times New Roman"/>
          <w:color w:val="000000"/>
          <w:sz w:val="24"/>
          <w:szCs w:val="21"/>
        </w:rPr>
        <w:t>ë</w:t>
      </w:r>
      <w:r w:rsidR="00147B49">
        <w:rPr>
          <w:rFonts w:ascii="Times New Roman" w:eastAsia="Times New Roman" w:hAnsi="Times New Roman" w:cs="Times New Roman"/>
          <w:color w:val="000000"/>
          <w:sz w:val="24"/>
          <w:szCs w:val="21"/>
        </w:rPr>
        <w:t xml:space="preserve"> p</w:t>
      </w:r>
      <w:r w:rsidR="00664C2A">
        <w:rPr>
          <w:rFonts w:ascii="Times New Roman" w:eastAsia="Times New Roman" w:hAnsi="Times New Roman" w:cs="Times New Roman"/>
          <w:color w:val="000000"/>
          <w:sz w:val="24"/>
          <w:szCs w:val="21"/>
        </w:rPr>
        <w:t>ë</w:t>
      </w:r>
      <w:r w:rsidR="00147B49">
        <w:rPr>
          <w:rFonts w:ascii="Times New Roman" w:eastAsia="Times New Roman" w:hAnsi="Times New Roman" w:cs="Times New Roman"/>
          <w:color w:val="000000"/>
          <w:sz w:val="24"/>
          <w:szCs w:val="21"/>
        </w:rPr>
        <w:t>rgjithsh</w:t>
      </w:r>
      <w:r w:rsidR="00664C2A">
        <w:rPr>
          <w:rFonts w:ascii="Times New Roman" w:eastAsia="Times New Roman" w:hAnsi="Times New Roman" w:cs="Times New Roman"/>
          <w:color w:val="000000"/>
          <w:sz w:val="24"/>
          <w:szCs w:val="21"/>
        </w:rPr>
        <w:t>ë</w:t>
      </w:r>
      <w:r w:rsidR="00147B49">
        <w:rPr>
          <w:rFonts w:ascii="Times New Roman" w:eastAsia="Times New Roman" w:hAnsi="Times New Roman" w:cs="Times New Roman"/>
          <w:color w:val="000000"/>
          <w:sz w:val="24"/>
          <w:szCs w:val="21"/>
        </w:rPr>
        <w:t xml:space="preserve">m. </w:t>
      </w:r>
      <w:r w:rsidRPr="00235C84">
        <w:rPr>
          <w:rFonts w:ascii="Times New Roman" w:eastAsia="Times New Roman" w:hAnsi="Times New Roman" w:cs="Times New Roman"/>
          <w:color w:val="000000"/>
          <w:sz w:val="24"/>
          <w:szCs w:val="21"/>
        </w:rPr>
        <w:t>i cili vendos mbi çështjet procedurale të lidhura me veprimtarinë e sektorit;</w:t>
      </w:r>
    </w:p>
    <w:p w:rsidR="00235C84" w:rsidRPr="00235C84" w:rsidRDefault="00235C84" w:rsidP="00A666E8">
      <w:pPr>
        <w:numPr>
          <w:ilvl w:val="0"/>
          <w:numId w:val="18"/>
        </w:numPr>
        <w:shd w:val="clear" w:color="auto" w:fill="FFFFFF"/>
        <w:spacing w:after="0"/>
        <w:ind w:left="375"/>
        <w:rPr>
          <w:rFonts w:ascii="Times New Roman" w:eastAsia="Times New Roman" w:hAnsi="Times New Roman" w:cs="Times New Roman"/>
          <w:color w:val="000000"/>
          <w:sz w:val="24"/>
          <w:szCs w:val="21"/>
        </w:rPr>
      </w:pPr>
      <w:r w:rsidRPr="00235C84">
        <w:rPr>
          <w:rFonts w:ascii="Times New Roman" w:eastAsia="Times New Roman" w:hAnsi="Times New Roman" w:cs="Times New Roman"/>
          <w:color w:val="000000"/>
          <w:sz w:val="24"/>
          <w:szCs w:val="21"/>
        </w:rPr>
        <w:t xml:space="preserve">Ndan detyrat midis </w:t>
      </w:r>
      <w:r w:rsidR="001D75C5">
        <w:rPr>
          <w:rFonts w:ascii="Times New Roman" w:eastAsia="Times New Roman" w:hAnsi="Times New Roman" w:cs="Times New Roman"/>
          <w:color w:val="000000"/>
          <w:sz w:val="24"/>
          <w:szCs w:val="21"/>
        </w:rPr>
        <w:t>inspektor</w:t>
      </w:r>
      <w:r w:rsidR="00664C2A">
        <w:rPr>
          <w:rFonts w:ascii="Times New Roman" w:eastAsia="Times New Roman" w:hAnsi="Times New Roman" w:cs="Times New Roman"/>
          <w:color w:val="000000"/>
          <w:sz w:val="24"/>
          <w:szCs w:val="21"/>
        </w:rPr>
        <w:t>ë</w:t>
      </w:r>
      <w:r w:rsidR="001D75C5">
        <w:rPr>
          <w:rFonts w:ascii="Times New Roman" w:eastAsia="Times New Roman" w:hAnsi="Times New Roman" w:cs="Times New Roman"/>
          <w:color w:val="000000"/>
          <w:sz w:val="24"/>
          <w:szCs w:val="21"/>
        </w:rPr>
        <w:t>ve</w:t>
      </w:r>
      <w:r w:rsidRPr="00235C84">
        <w:rPr>
          <w:rFonts w:ascii="Times New Roman" w:eastAsia="Times New Roman" w:hAnsi="Times New Roman" w:cs="Times New Roman"/>
          <w:color w:val="000000"/>
          <w:sz w:val="24"/>
          <w:szCs w:val="21"/>
        </w:rPr>
        <w:t xml:space="preserve"> të sektorit</w:t>
      </w:r>
    </w:p>
    <w:p w:rsidR="00235C84" w:rsidRPr="00235C84" w:rsidRDefault="00235C84" w:rsidP="00A666E8">
      <w:pPr>
        <w:numPr>
          <w:ilvl w:val="0"/>
          <w:numId w:val="18"/>
        </w:numPr>
        <w:shd w:val="clear" w:color="auto" w:fill="FFFFFF"/>
        <w:spacing w:after="0"/>
        <w:ind w:left="375"/>
        <w:rPr>
          <w:rFonts w:ascii="Times New Roman" w:eastAsia="Times New Roman" w:hAnsi="Times New Roman" w:cs="Times New Roman"/>
          <w:color w:val="000000"/>
          <w:sz w:val="24"/>
          <w:szCs w:val="21"/>
        </w:rPr>
      </w:pPr>
      <w:r w:rsidRPr="00235C84">
        <w:rPr>
          <w:rFonts w:ascii="Times New Roman" w:eastAsia="Times New Roman" w:hAnsi="Times New Roman" w:cs="Times New Roman"/>
          <w:color w:val="000000"/>
          <w:sz w:val="24"/>
          <w:szCs w:val="21"/>
        </w:rPr>
        <w:t xml:space="preserve">Bën vlerësimin e </w:t>
      </w:r>
      <w:r w:rsidR="001D75C5">
        <w:rPr>
          <w:rFonts w:ascii="Times New Roman" w:eastAsia="Times New Roman" w:hAnsi="Times New Roman" w:cs="Times New Roman"/>
          <w:color w:val="000000"/>
          <w:sz w:val="24"/>
          <w:szCs w:val="21"/>
        </w:rPr>
        <w:t>inspektor</w:t>
      </w:r>
      <w:r w:rsidR="00664C2A">
        <w:rPr>
          <w:rFonts w:ascii="Times New Roman" w:eastAsia="Times New Roman" w:hAnsi="Times New Roman" w:cs="Times New Roman"/>
          <w:color w:val="000000"/>
          <w:sz w:val="24"/>
          <w:szCs w:val="21"/>
        </w:rPr>
        <w:t>ë</w:t>
      </w:r>
      <w:r w:rsidR="001D75C5">
        <w:rPr>
          <w:rFonts w:ascii="Times New Roman" w:eastAsia="Times New Roman" w:hAnsi="Times New Roman" w:cs="Times New Roman"/>
          <w:color w:val="000000"/>
          <w:sz w:val="24"/>
          <w:szCs w:val="21"/>
        </w:rPr>
        <w:t>ve</w:t>
      </w:r>
      <w:r w:rsidR="001D75C5" w:rsidRPr="00235C84">
        <w:rPr>
          <w:rFonts w:ascii="Times New Roman" w:eastAsia="Times New Roman" w:hAnsi="Times New Roman" w:cs="Times New Roman"/>
          <w:color w:val="000000"/>
          <w:sz w:val="24"/>
          <w:szCs w:val="21"/>
        </w:rPr>
        <w:t xml:space="preserve"> </w:t>
      </w:r>
      <w:r w:rsidRPr="00235C84">
        <w:rPr>
          <w:rFonts w:ascii="Times New Roman" w:eastAsia="Times New Roman" w:hAnsi="Times New Roman" w:cs="Times New Roman"/>
          <w:color w:val="000000"/>
          <w:sz w:val="24"/>
          <w:szCs w:val="21"/>
        </w:rPr>
        <w:t>të sektorit sipas legjislacionit në fuqi</w:t>
      </w:r>
    </w:p>
    <w:p w:rsidR="00235C84" w:rsidRPr="00235C84" w:rsidRDefault="00235C84" w:rsidP="00A666E8">
      <w:pPr>
        <w:numPr>
          <w:ilvl w:val="0"/>
          <w:numId w:val="18"/>
        </w:numPr>
        <w:shd w:val="clear" w:color="auto" w:fill="FFFFFF"/>
        <w:spacing w:after="0"/>
        <w:ind w:left="375"/>
        <w:rPr>
          <w:rFonts w:ascii="Times New Roman" w:eastAsia="Times New Roman" w:hAnsi="Times New Roman" w:cs="Times New Roman"/>
          <w:color w:val="000000"/>
          <w:sz w:val="24"/>
          <w:szCs w:val="21"/>
        </w:rPr>
      </w:pPr>
      <w:r w:rsidRPr="00235C84">
        <w:rPr>
          <w:rFonts w:ascii="Times New Roman" w:eastAsia="Times New Roman" w:hAnsi="Times New Roman" w:cs="Times New Roman"/>
          <w:color w:val="000000"/>
          <w:sz w:val="24"/>
          <w:szCs w:val="21"/>
        </w:rPr>
        <w:t xml:space="preserve">Bashkë me </w:t>
      </w:r>
      <w:r w:rsidR="001D75C5">
        <w:rPr>
          <w:rFonts w:ascii="Times New Roman" w:eastAsia="Times New Roman" w:hAnsi="Times New Roman" w:cs="Times New Roman"/>
          <w:color w:val="000000"/>
          <w:sz w:val="24"/>
          <w:szCs w:val="21"/>
        </w:rPr>
        <w:t>inspektor</w:t>
      </w:r>
      <w:r w:rsidR="00664C2A">
        <w:rPr>
          <w:rFonts w:ascii="Times New Roman" w:eastAsia="Times New Roman" w:hAnsi="Times New Roman" w:cs="Times New Roman"/>
          <w:color w:val="000000"/>
          <w:sz w:val="24"/>
          <w:szCs w:val="21"/>
        </w:rPr>
        <w:t>ë</w:t>
      </w:r>
      <w:r w:rsidR="001D75C5">
        <w:rPr>
          <w:rFonts w:ascii="Times New Roman" w:eastAsia="Times New Roman" w:hAnsi="Times New Roman" w:cs="Times New Roman"/>
          <w:color w:val="000000"/>
          <w:sz w:val="24"/>
          <w:szCs w:val="21"/>
        </w:rPr>
        <w:t>ve</w:t>
      </w:r>
      <w:r w:rsidR="001D75C5" w:rsidRPr="00235C84">
        <w:rPr>
          <w:rFonts w:ascii="Times New Roman" w:eastAsia="Times New Roman" w:hAnsi="Times New Roman" w:cs="Times New Roman"/>
          <w:color w:val="000000"/>
          <w:sz w:val="24"/>
          <w:szCs w:val="21"/>
        </w:rPr>
        <w:t xml:space="preserve"> </w:t>
      </w:r>
      <w:r w:rsidRPr="00235C84">
        <w:rPr>
          <w:rFonts w:ascii="Times New Roman" w:eastAsia="Times New Roman" w:hAnsi="Times New Roman" w:cs="Times New Roman"/>
          <w:color w:val="000000"/>
          <w:sz w:val="24"/>
          <w:szCs w:val="21"/>
        </w:rPr>
        <w:t>ndjek korrespodencën zyrtare</w:t>
      </w:r>
      <w:r>
        <w:rPr>
          <w:rFonts w:ascii="Times New Roman" w:eastAsia="Times New Roman" w:hAnsi="Times New Roman" w:cs="Times New Roman"/>
          <w:color w:val="000000"/>
          <w:sz w:val="24"/>
          <w:szCs w:val="21"/>
        </w:rPr>
        <w:t>.</w:t>
      </w:r>
    </w:p>
    <w:p w:rsidR="00BB28F1" w:rsidRPr="00295783" w:rsidRDefault="00BB28F1" w:rsidP="00295783">
      <w:pPr>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rPr>
      </w:pPr>
    </w:p>
    <w:p w:rsidR="00BB28F1" w:rsidRPr="007A2BC6" w:rsidRDefault="00BB28F1" w:rsidP="00BB28F1">
      <w:pPr>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rPr>
      </w:pPr>
      <w:r w:rsidRPr="007A2BC6">
        <w:rPr>
          <w:rFonts w:ascii="Times New Roman" w:hAnsi="Times New Roman" w:cs="Times New Roman"/>
          <w:b/>
          <w:sz w:val="24"/>
          <w:szCs w:val="24"/>
        </w:rPr>
        <w:t>1. LËVIZJA PARALELE</w:t>
      </w:r>
    </w:p>
    <w:p w:rsidR="00BB28F1" w:rsidRDefault="00BB28F1" w:rsidP="00BB28F1">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r w:rsidRPr="006B4A86">
        <w:rPr>
          <w:rFonts w:ascii="Times New Roman" w:hAnsi="Times New Roman" w:cs="Times New Roman"/>
          <w:sz w:val="24"/>
          <w:szCs w:val="24"/>
        </w:rPr>
        <w:t xml:space="preserve">Kanë të drejtë të aplikojnë për këtë procedurë vetëm nëpunësit civilë të së njëjtës kategori, në të gjitha insitucionet pjesë e shërbimit civil. </w:t>
      </w:r>
    </w:p>
    <w:p w:rsidR="00BB28F1" w:rsidRDefault="00BB28F1" w:rsidP="00BB28F1">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p>
    <w:p w:rsidR="00BB28F1" w:rsidRPr="007A2BC6" w:rsidRDefault="00BB28F1" w:rsidP="00BB28F1">
      <w:pPr>
        <w:pStyle w:val="ListParagraph"/>
        <w:widowControl w:val="0"/>
        <w:numPr>
          <w:ilvl w:val="1"/>
          <w:numId w:val="5"/>
        </w:numPr>
        <w:tabs>
          <w:tab w:val="left" w:pos="315"/>
        </w:tabs>
        <w:autoSpaceDE w:val="0"/>
        <w:autoSpaceDN w:val="0"/>
        <w:adjustRightInd w:val="0"/>
        <w:spacing w:after="0" w:line="385" w:lineRule="exact"/>
        <w:ind w:right="40"/>
        <w:jc w:val="both"/>
        <w:rPr>
          <w:rFonts w:ascii="Times New Roman" w:hAnsi="Times New Roman"/>
          <w:b/>
          <w:sz w:val="24"/>
          <w:szCs w:val="24"/>
        </w:rPr>
      </w:pPr>
      <w:r w:rsidRPr="007A2BC6">
        <w:rPr>
          <w:rFonts w:ascii="Times New Roman" w:hAnsi="Times New Roman"/>
          <w:b/>
          <w:sz w:val="24"/>
          <w:szCs w:val="24"/>
        </w:rPr>
        <w:t>KUSHTET PËR LËVIZJEN PARALELE DHE KRITERET E VEÇANTA</w:t>
      </w:r>
    </w:p>
    <w:p w:rsidR="00BB28F1" w:rsidRDefault="00BB28F1" w:rsidP="00BB28F1">
      <w:pPr>
        <w:pStyle w:val="ListParagraph"/>
        <w:widowControl w:val="0"/>
        <w:tabs>
          <w:tab w:val="left" w:pos="315"/>
        </w:tabs>
        <w:autoSpaceDE w:val="0"/>
        <w:autoSpaceDN w:val="0"/>
        <w:adjustRightInd w:val="0"/>
        <w:spacing w:after="0" w:line="385" w:lineRule="exact"/>
        <w:ind w:left="360" w:right="40"/>
        <w:jc w:val="both"/>
        <w:rPr>
          <w:rFonts w:ascii="Times New Roman" w:hAnsi="Times New Roman"/>
          <w:sz w:val="24"/>
          <w:szCs w:val="24"/>
        </w:rPr>
      </w:pPr>
      <w:r>
        <w:rPr>
          <w:rFonts w:ascii="Times New Roman" w:hAnsi="Times New Roman"/>
          <w:sz w:val="24"/>
          <w:szCs w:val="24"/>
        </w:rPr>
        <w:t>K</w:t>
      </w:r>
      <w:r w:rsidRPr="006B4A86">
        <w:rPr>
          <w:rFonts w:ascii="Times New Roman" w:hAnsi="Times New Roman"/>
          <w:sz w:val="24"/>
          <w:szCs w:val="24"/>
        </w:rPr>
        <w:t>andidatët duhet të plotësojnë kushtet për lëvizjen paralele si vijon:</w:t>
      </w:r>
    </w:p>
    <w:p w:rsidR="00BB28F1" w:rsidRDefault="00BB28F1" w:rsidP="00BB28F1">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Të jetë nëpunës civil i konfirmuar, brenda së njëjtës kategori; </w:t>
      </w:r>
    </w:p>
    <w:p w:rsidR="00BB28F1" w:rsidRDefault="00BB28F1" w:rsidP="00BB28F1">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 Të mos ketë masë disiplinore në fuqi; </w:t>
      </w:r>
    </w:p>
    <w:p w:rsidR="00BB28F1" w:rsidRDefault="00BB28F1" w:rsidP="00BB28F1">
      <w:pPr>
        <w:pStyle w:val="ListParagraph"/>
        <w:widowControl w:val="0"/>
        <w:numPr>
          <w:ilvl w:val="0"/>
          <w:numId w:val="6"/>
        </w:numPr>
        <w:tabs>
          <w:tab w:val="left" w:pos="315"/>
        </w:tabs>
        <w:autoSpaceDE w:val="0"/>
        <w:autoSpaceDN w:val="0"/>
        <w:adjustRightInd w:val="0"/>
        <w:spacing w:after="0" w:line="385" w:lineRule="exact"/>
        <w:ind w:left="450" w:right="40" w:firstLine="0"/>
        <w:jc w:val="both"/>
        <w:rPr>
          <w:rFonts w:ascii="Times New Roman" w:hAnsi="Times New Roman"/>
          <w:sz w:val="24"/>
          <w:szCs w:val="24"/>
        </w:rPr>
      </w:pPr>
      <w:r w:rsidRPr="006B4A86">
        <w:rPr>
          <w:rFonts w:ascii="Times New Roman" w:hAnsi="Times New Roman"/>
          <w:sz w:val="24"/>
          <w:szCs w:val="24"/>
        </w:rPr>
        <w:t xml:space="preserve">Të ketë të paktën vlerësimin e fundit “mirë” apo “shumë mire”; </w:t>
      </w:r>
    </w:p>
    <w:p w:rsidR="00BB28F1" w:rsidRDefault="00BB28F1" w:rsidP="00BB28F1">
      <w:pPr>
        <w:pStyle w:val="ListParagraph"/>
        <w:widowControl w:val="0"/>
        <w:tabs>
          <w:tab w:val="left" w:pos="315"/>
        </w:tabs>
        <w:autoSpaceDE w:val="0"/>
        <w:autoSpaceDN w:val="0"/>
        <w:adjustRightInd w:val="0"/>
        <w:spacing w:after="0" w:line="385" w:lineRule="exact"/>
        <w:ind w:left="0" w:right="40"/>
        <w:jc w:val="both"/>
        <w:rPr>
          <w:rFonts w:ascii="Times New Roman" w:hAnsi="Times New Roman"/>
          <w:sz w:val="24"/>
          <w:szCs w:val="24"/>
        </w:rPr>
      </w:pPr>
      <w:r w:rsidRPr="006B4A86">
        <w:rPr>
          <w:rFonts w:ascii="Times New Roman" w:hAnsi="Times New Roman"/>
          <w:sz w:val="24"/>
          <w:szCs w:val="24"/>
        </w:rPr>
        <w:t xml:space="preserve">Kandidatët duhet të plotësojnë kërkesat e posaçme si vijon: </w:t>
      </w:r>
    </w:p>
    <w:p w:rsidR="00BB28F1" w:rsidRDefault="00BB28F1" w:rsidP="00BB28F1">
      <w:pPr>
        <w:pStyle w:val="ListParagraph"/>
        <w:widowControl w:val="0"/>
        <w:tabs>
          <w:tab w:val="left" w:pos="0"/>
        </w:tabs>
        <w:autoSpaceDE w:val="0"/>
        <w:autoSpaceDN w:val="0"/>
        <w:adjustRightInd w:val="0"/>
        <w:spacing w:after="0" w:line="240" w:lineRule="auto"/>
        <w:ind w:left="0" w:right="40"/>
        <w:jc w:val="both"/>
        <w:rPr>
          <w:rFonts w:ascii="Times New Roman" w:hAnsi="Times New Roman"/>
          <w:sz w:val="24"/>
          <w:szCs w:val="24"/>
        </w:rPr>
      </w:pPr>
      <w:r>
        <w:rPr>
          <w:rFonts w:ascii="Times New Roman" w:hAnsi="Times New Roman"/>
          <w:sz w:val="24"/>
          <w:szCs w:val="24"/>
        </w:rPr>
        <w:t xml:space="preserve">       d-</w:t>
      </w:r>
      <w:r w:rsidRPr="003E45C6">
        <w:rPr>
          <w:rFonts w:ascii="Times New Roman" w:hAnsi="Times New Roman"/>
          <w:sz w:val="24"/>
          <w:szCs w:val="24"/>
        </w:rPr>
        <w:t xml:space="preserve">Të zotërojnë </w:t>
      </w:r>
      <w:r>
        <w:rPr>
          <w:rFonts w:ascii="Times New Roman" w:hAnsi="Times New Roman"/>
          <w:sz w:val="24"/>
          <w:szCs w:val="24"/>
        </w:rPr>
        <w:t>niv</w:t>
      </w:r>
      <w:r w:rsidR="009B5068">
        <w:rPr>
          <w:rFonts w:ascii="Times New Roman" w:hAnsi="Times New Roman"/>
          <w:sz w:val="24"/>
          <w:szCs w:val="24"/>
        </w:rPr>
        <w:t>elin minimal të diplomës Bahchelor</w:t>
      </w:r>
      <w:r w:rsidR="005E3405">
        <w:rPr>
          <w:rFonts w:ascii="Times New Roman" w:hAnsi="Times New Roman"/>
          <w:sz w:val="24"/>
          <w:szCs w:val="24"/>
        </w:rPr>
        <w:t xml:space="preserve"> në Shkencat Agronomike</w:t>
      </w:r>
      <w:r>
        <w:rPr>
          <w:rFonts w:ascii="Times New Roman" w:hAnsi="Times New Roman"/>
          <w:sz w:val="24"/>
          <w:szCs w:val="24"/>
        </w:rPr>
        <w:t>.</w:t>
      </w:r>
    </w:p>
    <w:p w:rsidR="00BB28F1" w:rsidRDefault="00BB28F1" w:rsidP="00BB28F1">
      <w:pPr>
        <w:pStyle w:val="ListParagraph"/>
        <w:widowControl w:val="0"/>
        <w:tabs>
          <w:tab w:val="left" w:pos="0"/>
        </w:tabs>
        <w:autoSpaceDE w:val="0"/>
        <w:autoSpaceDN w:val="0"/>
        <w:adjustRightInd w:val="0"/>
        <w:spacing w:after="0" w:line="240" w:lineRule="auto"/>
        <w:ind w:left="0" w:right="40"/>
        <w:jc w:val="both"/>
        <w:rPr>
          <w:rFonts w:ascii="Times New Roman" w:hAnsi="Times New Roman"/>
          <w:sz w:val="24"/>
          <w:szCs w:val="24"/>
        </w:rPr>
      </w:pPr>
    </w:p>
    <w:p w:rsidR="00BB28F1" w:rsidRPr="007A2BC6" w:rsidRDefault="00DA350C" w:rsidP="00BB28F1">
      <w:pPr>
        <w:pStyle w:val="ListParagraph"/>
        <w:widowControl w:val="0"/>
        <w:numPr>
          <w:ilvl w:val="1"/>
          <w:numId w:val="5"/>
        </w:numPr>
        <w:tabs>
          <w:tab w:val="left" w:pos="315"/>
        </w:tabs>
        <w:autoSpaceDE w:val="0"/>
        <w:autoSpaceDN w:val="0"/>
        <w:adjustRightInd w:val="0"/>
        <w:spacing w:after="0" w:line="385" w:lineRule="exact"/>
        <w:ind w:right="40"/>
        <w:jc w:val="both"/>
        <w:rPr>
          <w:rFonts w:ascii="Times New Roman" w:hAnsi="Times New Roman"/>
          <w:b/>
          <w:sz w:val="24"/>
          <w:szCs w:val="24"/>
        </w:rPr>
      </w:pPr>
      <w:r>
        <w:rPr>
          <w:rFonts w:ascii="Times New Roman" w:hAnsi="Times New Roman"/>
          <w:b/>
          <w:sz w:val="24"/>
          <w:szCs w:val="24"/>
        </w:rPr>
        <w:t xml:space="preserve"> </w:t>
      </w:r>
      <w:r w:rsidR="00BB28F1" w:rsidRPr="007A2BC6">
        <w:rPr>
          <w:rFonts w:ascii="Times New Roman" w:hAnsi="Times New Roman"/>
          <w:b/>
          <w:sz w:val="24"/>
          <w:szCs w:val="24"/>
        </w:rPr>
        <w:t xml:space="preserve">DOKUMENTACIONI, MËNYRA DHE AFATI I DORËZIMIT </w:t>
      </w:r>
    </w:p>
    <w:p w:rsidR="00BB28F1" w:rsidRDefault="00BB28F1" w:rsidP="00A666E8">
      <w:pPr>
        <w:pStyle w:val="ListParagraph"/>
        <w:widowControl w:val="0"/>
        <w:tabs>
          <w:tab w:val="left" w:pos="315"/>
        </w:tabs>
        <w:autoSpaceDE w:val="0"/>
        <w:autoSpaceDN w:val="0"/>
        <w:adjustRightInd w:val="0"/>
        <w:spacing w:after="0"/>
        <w:ind w:left="360" w:right="40"/>
        <w:jc w:val="both"/>
        <w:rPr>
          <w:rFonts w:ascii="Times New Roman" w:hAnsi="Times New Roman"/>
          <w:sz w:val="24"/>
          <w:szCs w:val="24"/>
        </w:rPr>
      </w:pPr>
      <w:r w:rsidRPr="006B4A86">
        <w:rPr>
          <w:rFonts w:ascii="Times New Roman" w:hAnsi="Times New Roman"/>
          <w:sz w:val="24"/>
          <w:szCs w:val="24"/>
        </w:rPr>
        <w:t xml:space="preserve">Kandidatët duhet të dorëzojnë pranë njësisë së burimeve njerëzore të </w:t>
      </w:r>
      <w:r>
        <w:rPr>
          <w:rFonts w:ascii="Times New Roman" w:hAnsi="Times New Roman"/>
          <w:sz w:val="24"/>
          <w:szCs w:val="24"/>
        </w:rPr>
        <w:t xml:space="preserve">Bashkisë </w:t>
      </w:r>
      <w:r w:rsidR="005E3405">
        <w:rPr>
          <w:sz w:val="24"/>
          <w:szCs w:val="24"/>
          <w:lang w:val="sq-AL"/>
        </w:rPr>
        <w:t>Belsh</w:t>
      </w:r>
      <w:r w:rsidRPr="006B4A86">
        <w:rPr>
          <w:rFonts w:ascii="Times New Roman" w:hAnsi="Times New Roman"/>
          <w:sz w:val="24"/>
          <w:szCs w:val="24"/>
        </w:rPr>
        <w:t xml:space="preserve">, dokumentat si më poshtë: </w:t>
      </w:r>
    </w:p>
    <w:p w:rsidR="00BB28F1" w:rsidRDefault="00BB28F1" w:rsidP="00A666E8">
      <w:pPr>
        <w:pStyle w:val="ListParagraph"/>
        <w:widowControl w:val="0"/>
        <w:numPr>
          <w:ilvl w:val="0"/>
          <w:numId w:val="7"/>
        </w:numPr>
        <w:tabs>
          <w:tab w:val="left" w:pos="315"/>
        </w:tabs>
        <w:autoSpaceDE w:val="0"/>
        <w:autoSpaceDN w:val="0"/>
        <w:adjustRightInd w:val="0"/>
        <w:spacing w:after="0"/>
        <w:ind w:right="40"/>
        <w:jc w:val="both"/>
        <w:rPr>
          <w:rFonts w:ascii="Times New Roman" w:hAnsi="Times New Roman"/>
          <w:sz w:val="24"/>
          <w:szCs w:val="24"/>
        </w:rPr>
      </w:pPr>
      <w:r w:rsidRPr="006B4A86">
        <w:rPr>
          <w:rFonts w:ascii="Times New Roman" w:hAnsi="Times New Roman"/>
          <w:sz w:val="24"/>
          <w:szCs w:val="24"/>
        </w:rPr>
        <w:t xml:space="preserve">Jetëshkrim i plotësuar në përputhje me dokumentin tip që e gjeni në linkun: </w:t>
      </w:r>
      <w:hyperlink r:id="rId6" w:history="1">
        <w:r w:rsidRPr="00AE56F7">
          <w:rPr>
            <w:rStyle w:val="Hyperlink"/>
            <w:rFonts w:ascii="Times New Roman" w:hAnsi="Times New Roman"/>
            <w:sz w:val="24"/>
            <w:szCs w:val="24"/>
          </w:rPr>
          <w:t>http://dap.gov.al/vende-vakante/udhezime-dokumenta/219-udhezime-dokumenta</w:t>
        </w:r>
      </w:hyperlink>
    </w:p>
    <w:p w:rsidR="00BB28F1" w:rsidRDefault="00BB28F1" w:rsidP="00A666E8">
      <w:pPr>
        <w:pStyle w:val="ListParagraph"/>
        <w:widowControl w:val="0"/>
        <w:numPr>
          <w:ilvl w:val="0"/>
          <w:numId w:val="7"/>
        </w:numPr>
        <w:tabs>
          <w:tab w:val="left" w:pos="315"/>
        </w:tabs>
        <w:autoSpaceDE w:val="0"/>
        <w:autoSpaceDN w:val="0"/>
        <w:adjustRightInd w:val="0"/>
        <w:spacing w:after="0"/>
        <w:ind w:right="40"/>
        <w:jc w:val="both"/>
        <w:rPr>
          <w:rFonts w:ascii="Times New Roman" w:hAnsi="Times New Roman"/>
          <w:sz w:val="24"/>
          <w:szCs w:val="24"/>
        </w:rPr>
      </w:pPr>
      <w:r w:rsidRPr="006B4A86">
        <w:rPr>
          <w:rFonts w:ascii="Times New Roman" w:hAnsi="Times New Roman"/>
          <w:sz w:val="24"/>
          <w:szCs w:val="24"/>
        </w:rPr>
        <w:t>Fotokopje të diplo</w:t>
      </w:r>
      <w:r>
        <w:rPr>
          <w:rFonts w:ascii="Times New Roman" w:hAnsi="Times New Roman"/>
          <w:sz w:val="24"/>
          <w:szCs w:val="24"/>
        </w:rPr>
        <w:t>mës (përfshirë edhe diplomën bachelor);</w:t>
      </w:r>
    </w:p>
    <w:p w:rsidR="00BB28F1" w:rsidRDefault="00BB28F1" w:rsidP="00A666E8">
      <w:pPr>
        <w:pStyle w:val="ListParagraph"/>
        <w:widowControl w:val="0"/>
        <w:numPr>
          <w:ilvl w:val="0"/>
          <w:numId w:val="7"/>
        </w:numPr>
        <w:tabs>
          <w:tab w:val="left" w:pos="315"/>
        </w:tabs>
        <w:autoSpaceDE w:val="0"/>
        <w:autoSpaceDN w:val="0"/>
        <w:adjustRightInd w:val="0"/>
        <w:spacing w:after="0"/>
        <w:ind w:right="40"/>
        <w:jc w:val="both"/>
        <w:rPr>
          <w:rFonts w:ascii="Times New Roman" w:hAnsi="Times New Roman"/>
          <w:sz w:val="24"/>
          <w:szCs w:val="24"/>
        </w:rPr>
      </w:pPr>
      <w:r w:rsidRPr="006B4A86">
        <w:rPr>
          <w:rFonts w:ascii="Times New Roman" w:hAnsi="Times New Roman"/>
          <w:sz w:val="24"/>
          <w:szCs w:val="24"/>
        </w:rPr>
        <w:t xml:space="preserve">Fotokopje të librezës së punës (të gjitha faqet që vërtetojnë eksperiencën në punë); </w:t>
      </w:r>
    </w:p>
    <w:p w:rsidR="00BB28F1" w:rsidRDefault="00BB28F1" w:rsidP="00A666E8">
      <w:pPr>
        <w:pStyle w:val="ListParagraph"/>
        <w:widowControl w:val="0"/>
        <w:numPr>
          <w:ilvl w:val="0"/>
          <w:numId w:val="7"/>
        </w:numPr>
        <w:tabs>
          <w:tab w:val="left" w:pos="315"/>
        </w:tabs>
        <w:autoSpaceDE w:val="0"/>
        <w:autoSpaceDN w:val="0"/>
        <w:adjustRightInd w:val="0"/>
        <w:spacing w:after="0"/>
        <w:ind w:right="40"/>
        <w:jc w:val="both"/>
        <w:rPr>
          <w:rFonts w:ascii="Times New Roman" w:hAnsi="Times New Roman"/>
          <w:sz w:val="24"/>
          <w:szCs w:val="24"/>
        </w:rPr>
      </w:pPr>
      <w:r w:rsidRPr="006B4A86">
        <w:rPr>
          <w:rFonts w:ascii="Times New Roman" w:hAnsi="Times New Roman"/>
          <w:sz w:val="24"/>
          <w:szCs w:val="24"/>
        </w:rPr>
        <w:lastRenderedPageBreak/>
        <w:t xml:space="preserve">Fotokopje të letërnjoftimit (ID); </w:t>
      </w:r>
    </w:p>
    <w:p w:rsidR="00BB28F1" w:rsidRDefault="00BB28F1" w:rsidP="00A666E8">
      <w:pPr>
        <w:pStyle w:val="ListParagraph"/>
        <w:widowControl w:val="0"/>
        <w:numPr>
          <w:ilvl w:val="0"/>
          <w:numId w:val="7"/>
        </w:numPr>
        <w:tabs>
          <w:tab w:val="left" w:pos="315"/>
        </w:tabs>
        <w:autoSpaceDE w:val="0"/>
        <w:autoSpaceDN w:val="0"/>
        <w:adjustRightInd w:val="0"/>
        <w:spacing w:after="0"/>
        <w:ind w:right="40"/>
        <w:jc w:val="both"/>
        <w:rPr>
          <w:rFonts w:ascii="Times New Roman" w:hAnsi="Times New Roman"/>
          <w:sz w:val="24"/>
          <w:szCs w:val="24"/>
        </w:rPr>
      </w:pPr>
      <w:r w:rsidRPr="006B4A86">
        <w:rPr>
          <w:rFonts w:ascii="Times New Roman" w:hAnsi="Times New Roman"/>
          <w:sz w:val="24"/>
          <w:szCs w:val="24"/>
        </w:rPr>
        <w:t xml:space="preserve">Vërtetim të gjendjes shëndetësore; </w:t>
      </w:r>
    </w:p>
    <w:p w:rsidR="00BB28F1" w:rsidRDefault="00BB28F1" w:rsidP="00A666E8">
      <w:pPr>
        <w:pStyle w:val="ListParagraph"/>
        <w:widowControl w:val="0"/>
        <w:numPr>
          <w:ilvl w:val="0"/>
          <w:numId w:val="7"/>
        </w:numPr>
        <w:tabs>
          <w:tab w:val="left" w:pos="315"/>
        </w:tabs>
        <w:autoSpaceDE w:val="0"/>
        <w:autoSpaceDN w:val="0"/>
        <w:adjustRightInd w:val="0"/>
        <w:spacing w:after="0"/>
        <w:ind w:right="40"/>
        <w:jc w:val="both"/>
        <w:rPr>
          <w:rFonts w:ascii="Times New Roman" w:hAnsi="Times New Roman"/>
          <w:sz w:val="24"/>
          <w:szCs w:val="24"/>
        </w:rPr>
      </w:pPr>
      <w:r w:rsidRPr="006B4A86">
        <w:rPr>
          <w:rFonts w:ascii="Times New Roman" w:hAnsi="Times New Roman"/>
          <w:sz w:val="24"/>
          <w:szCs w:val="24"/>
        </w:rPr>
        <w:t xml:space="preserve">Vetëdeklarim të gjendjes gjyqësore; </w:t>
      </w:r>
    </w:p>
    <w:p w:rsidR="00BB28F1" w:rsidRDefault="00BB28F1" w:rsidP="00A666E8">
      <w:pPr>
        <w:pStyle w:val="ListParagraph"/>
        <w:widowControl w:val="0"/>
        <w:numPr>
          <w:ilvl w:val="0"/>
          <w:numId w:val="7"/>
        </w:numPr>
        <w:tabs>
          <w:tab w:val="left" w:pos="315"/>
        </w:tabs>
        <w:autoSpaceDE w:val="0"/>
        <w:autoSpaceDN w:val="0"/>
        <w:adjustRightInd w:val="0"/>
        <w:spacing w:after="0"/>
        <w:ind w:right="40"/>
        <w:jc w:val="both"/>
        <w:rPr>
          <w:rFonts w:ascii="Times New Roman" w:hAnsi="Times New Roman"/>
          <w:sz w:val="24"/>
          <w:szCs w:val="24"/>
        </w:rPr>
      </w:pPr>
      <w:r w:rsidRPr="006B4A86">
        <w:rPr>
          <w:rFonts w:ascii="Times New Roman" w:hAnsi="Times New Roman"/>
          <w:sz w:val="24"/>
          <w:szCs w:val="24"/>
        </w:rPr>
        <w:t>Vlerësimin e fundit nga eprori direkt;</w:t>
      </w:r>
    </w:p>
    <w:p w:rsidR="00BB28F1" w:rsidRDefault="00BB28F1" w:rsidP="00A666E8">
      <w:pPr>
        <w:pStyle w:val="ListParagraph"/>
        <w:widowControl w:val="0"/>
        <w:numPr>
          <w:ilvl w:val="0"/>
          <w:numId w:val="7"/>
        </w:numPr>
        <w:tabs>
          <w:tab w:val="left" w:pos="315"/>
        </w:tabs>
        <w:autoSpaceDE w:val="0"/>
        <w:autoSpaceDN w:val="0"/>
        <w:adjustRightInd w:val="0"/>
        <w:spacing w:after="0"/>
        <w:ind w:right="40"/>
        <w:jc w:val="both"/>
        <w:rPr>
          <w:rFonts w:ascii="Times New Roman" w:hAnsi="Times New Roman"/>
          <w:sz w:val="24"/>
          <w:szCs w:val="24"/>
        </w:rPr>
      </w:pPr>
      <w:r w:rsidRPr="006B4A86">
        <w:rPr>
          <w:rFonts w:ascii="Times New Roman" w:hAnsi="Times New Roman"/>
          <w:sz w:val="24"/>
          <w:szCs w:val="24"/>
        </w:rPr>
        <w:t>Vërtetim nga Institucioni qe nuk ka mas</w:t>
      </w:r>
      <w:r>
        <w:rPr>
          <w:rFonts w:ascii="Times New Roman" w:hAnsi="Times New Roman"/>
          <w:sz w:val="24"/>
          <w:szCs w:val="24"/>
        </w:rPr>
        <w:t>ë</w:t>
      </w:r>
      <w:r w:rsidRPr="006B4A86">
        <w:rPr>
          <w:rFonts w:ascii="Times New Roman" w:hAnsi="Times New Roman"/>
          <w:sz w:val="24"/>
          <w:szCs w:val="24"/>
        </w:rPr>
        <w:t xml:space="preserve"> displinore ne fuqi.</w:t>
      </w:r>
    </w:p>
    <w:p w:rsidR="00BB28F1" w:rsidRDefault="00BB28F1" w:rsidP="00A666E8">
      <w:pPr>
        <w:pStyle w:val="ListParagraph"/>
        <w:widowControl w:val="0"/>
        <w:numPr>
          <w:ilvl w:val="0"/>
          <w:numId w:val="7"/>
        </w:numPr>
        <w:tabs>
          <w:tab w:val="left" w:pos="315"/>
        </w:tabs>
        <w:autoSpaceDE w:val="0"/>
        <w:autoSpaceDN w:val="0"/>
        <w:adjustRightInd w:val="0"/>
        <w:spacing w:after="0"/>
        <w:ind w:right="40"/>
        <w:jc w:val="both"/>
        <w:rPr>
          <w:rFonts w:ascii="Times New Roman" w:hAnsi="Times New Roman"/>
          <w:sz w:val="24"/>
          <w:szCs w:val="24"/>
        </w:rPr>
      </w:pPr>
      <w:r w:rsidRPr="006B4A86">
        <w:rPr>
          <w:rFonts w:ascii="Times New Roman" w:hAnsi="Times New Roman"/>
          <w:sz w:val="24"/>
          <w:szCs w:val="24"/>
        </w:rPr>
        <w:t xml:space="preserve">Çdo dokumentacion tjetër që vërteton trajnimet, kualifikimet, arsimim shtesë, vlerësimet pozitive apo të tjera të përmendura në jetëshkrimin tuaj; </w:t>
      </w:r>
    </w:p>
    <w:p w:rsidR="00BB28F1" w:rsidRPr="00820EEE" w:rsidRDefault="00BB28F1" w:rsidP="00A666E8">
      <w:pPr>
        <w:pStyle w:val="ListParagraph"/>
        <w:widowControl w:val="0"/>
        <w:tabs>
          <w:tab w:val="left" w:pos="315"/>
        </w:tabs>
        <w:autoSpaceDE w:val="0"/>
        <w:autoSpaceDN w:val="0"/>
        <w:adjustRightInd w:val="0"/>
        <w:spacing w:after="0"/>
        <w:ind w:left="750" w:right="40"/>
        <w:jc w:val="both"/>
        <w:rPr>
          <w:rFonts w:ascii="Times New Roman" w:hAnsi="Times New Roman"/>
          <w:b/>
          <w:sz w:val="24"/>
          <w:szCs w:val="24"/>
        </w:rPr>
      </w:pPr>
      <w:r w:rsidRPr="006B4A86">
        <w:rPr>
          <w:rFonts w:ascii="Times New Roman" w:hAnsi="Times New Roman"/>
          <w:sz w:val="24"/>
          <w:szCs w:val="24"/>
        </w:rPr>
        <w:t xml:space="preserve">Dokumentat duhet të dorëzohen me postë apo drejtpërsëdrejti pranë njësisë së burimeve njerëzore të </w:t>
      </w:r>
      <w:r w:rsidR="005E3405">
        <w:rPr>
          <w:rFonts w:ascii="Times New Roman" w:hAnsi="Times New Roman"/>
          <w:sz w:val="24"/>
          <w:szCs w:val="24"/>
        </w:rPr>
        <w:t>Bashkisë Belsh</w:t>
      </w:r>
      <w:r w:rsidRPr="006B4A86">
        <w:rPr>
          <w:rFonts w:ascii="Times New Roman" w:hAnsi="Times New Roman"/>
          <w:sz w:val="24"/>
          <w:szCs w:val="24"/>
        </w:rPr>
        <w:t>, brenda datës</w:t>
      </w:r>
      <w:r w:rsidR="00A04ED3">
        <w:rPr>
          <w:rFonts w:ascii="Times New Roman" w:hAnsi="Times New Roman" w:cs="Times New Roman"/>
          <w:b/>
          <w:sz w:val="24"/>
          <w:szCs w:val="24"/>
        </w:rPr>
        <w:t xml:space="preserve"> </w:t>
      </w:r>
      <w:r w:rsidR="00DA350C">
        <w:rPr>
          <w:rFonts w:ascii="Times New Roman" w:hAnsi="Times New Roman" w:cs="Times New Roman"/>
          <w:b/>
          <w:sz w:val="24"/>
          <w:szCs w:val="24"/>
        </w:rPr>
        <w:t>02.06.2021</w:t>
      </w:r>
      <w:r w:rsidR="00820EEE">
        <w:rPr>
          <w:rFonts w:ascii="Times New Roman" w:hAnsi="Times New Roman"/>
          <w:b/>
          <w:sz w:val="24"/>
          <w:szCs w:val="24"/>
        </w:rPr>
        <w:t>.</w:t>
      </w:r>
    </w:p>
    <w:p w:rsidR="00BB28F1" w:rsidRDefault="00BB28F1" w:rsidP="00BB28F1">
      <w:pPr>
        <w:pStyle w:val="ListParagraph"/>
        <w:widowControl w:val="0"/>
        <w:tabs>
          <w:tab w:val="left" w:pos="315"/>
        </w:tabs>
        <w:autoSpaceDE w:val="0"/>
        <w:autoSpaceDN w:val="0"/>
        <w:adjustRightInd w:val="0"/>
        <w:spacing w:after="0" w:line="385" w:lineRule="exact"/>
        <w:ind w:left="750" w:right="40"/>
        <w:jc w:val="both"/>
        <w:rPr>
          <w:rFonts w:ascii="Times New Roman" w:hAnsi="Times New Roman"/>
          <w:b/>
          <w:sz w:val="24"/>
          <w:szCs w:val="24"/>
        </w:rPr>
      </w:pPr>
    </w:p>
    <w:p w:rsidR="00820EEE" w:rsidRDefault="00DA350C" w:rsidP="00820EEE">
      <w:pPr>
        <w:pStyle w:val="ListParagraph"/>
        <w:widowControl w:val="0"/>
        <w:numPr>
          <w:ilvl w:val="1"/>
          <w:numId w:val="5"/>
        </w:numPr>
        <w:tabs>
          <w:tab w:val="left" w:pos="315"/>
        </w:tabs>
        <w:autoSpaceDE w:val="0"/>
        <w:autoSpaceDN w:val="0"/>
        <w:adjustRightInd w:val="0"/>
        <w:spacing w:after="0" w:line="385" w:lineRule="exact"/>
        <w:ind w:right="40"/>
        <w:jc w:val="both"/>
        <w:rPr>
          <w:rFonts w:ascii="Times New Roman" w:hAnsi="Times New Roman"/>
          <w:b/>
          <w:sz w:val="24"/>
          <w:szCs w:val="24"/>
        </w:rPr>
      </w:pPr>
      <w:r>
        <w:rPr>
          <w:rFonts w:ascii="Times New Roman" w:hAnsi="Times New Roman"/>
          <w:b/>
          <w:sz w:val="24"/>
          <w:szCs w:val="24"/>
        </w:rPr>
        <w:t xml:space="preserve"> </w:t>
      </w:r>
      <w:r w:rsidR="00BB28F1" w:rsidRPr="007A2BC6">
        <w:rPr>
          <w:rFonts w:ascii="Times New Roman" w:hAnsi="Times New Roman"/>
          <w:b/>
          <w:sz w:val="24"/>
          <w:szCs w:val="24"/>
        </w:rPr>
        <w:t xml:space="preserve">REZULTATET PËR FAZËN E VERIFIKIMIT PARAPRAK </w:t>
      </w:r>
    </w:p>
    <w:p w:rsidR="00820EEE" w:rsidRPr="00820EEE" w:rsidRDefault="00820EEE" w:rsidP="00820EEE">
      <w:pPr>
        <w:pStyle w:val="ListParagraph"/>
        <w:widowControl w:val="0"/>
        <w:tabs>
          <w:tab w:val="left" w:pos="315"/>
        </w:tabs>
        <w:autoSpaceDE w:val="0"/>
        <w:autoSpaceDN w:val="0"/>
        <w:adjustRightInd w:val="0"/>
        <w:spacing w:after="0" w:line="385" w:lineRule="exact"/>
        <w:ind w:left="360" w:right="40"/>
        <w:jc w:val="both"/>
        <w:rPr>
          <w:rFonts w:ascii="Times New Roman" w:hAnsi="Times New Roman"/>
          <w:b/>
          <w:sz w:val="24"/>
          <w:szCs w:val="24"/>
        </w:rPr>
      </w:pPr>
    </w:p>
    <w:p w:rsidR="00BB28F1" w:rsidRDefault="00BB28F1" w:rsidP="00A666E8">
      <w:pPr>
        <w:widowControl w:val="0"/>
        <w:tabs>
          <w:tab w:val="left" w:pos="315"/>
        </w:tabs>
        <w:autoSpaceDE w:val="0"/>
        <w:autoSpaceDN w:val="0"/>
        <w:adjustRightInd w:val="0"/>
        <w:spacing w:after="0"/>
        <w:ind w:right="40"/>
        <w:jc w:val="both"/>
        <w:rPr>
          <w:rFonts w:ascii="Times New Roman" w:hAnsi="Times New Roman"/>
          <w:sz w:val="24"/>
          <w:szCs w:val="24"/>
        </w:rPr>
      </w:pPr>
      <w:r w:rsidRPr="007D20E8">
        <w:rPr>
          <w:rFonts w:ascii="Times New Roman" w:hAnsi="Times New Roman"/>
          <w:sz w:val="24"/>
          <w:szCs w:val="24"/>
        </w:rPr>
        <w:t xml:space="preserve">Në datën </w:t>
      </w:r>
      <w:r w:rsidR="00133AAC">
        <w:rPr>
          <w:rFonts w:ascii="Times New Roman" w:hAnsi="Times New Roman" w:cs="Times New Roman"/>
          <w:b/>
          <w:sz w:val="24"/>
          <w:szCs w:val="24"/>
        </w:rPr>
        <w:t>04.06.2021</w:t>
      </w:r>
      <w:r w:rsidRPr="007D20E8">
        <w:rPr>
          <w:rFonts w:ascii="Times New Roman" w:hAnsi="Times New Roman"/>
          <w:sz w:val="24"/>
          <w:szCs w:val="24"/>
        </w:rPr>
        <w:t xml:space="preserve">, njësia e burimeve njerëzore të Bashkisë </w:t>
      </w:r>
      <w:r w:rsidR="005E3405">
        <w:rPr>
          <w:rFonts w:ascii="Times New Roman" w:hAnsi="Times New Roman"/>
          <w:sz w:val="24"/>
          <w:szCs w:val="24"/>
        </w:rPr>
        <w:t>Belsh</w:t>
      </w:r>
      <w:r w:rsidRPr="007D20E8">
        <w:rPr>
          <w:rFonts w:ascii="Times New Roman" w:hAnsi="Times New Roman"/>
          <w:sz w:val="24"/>
          <w:szCs w:val="24"/>
        </w:rPr>
        <w:t xml:space="preserve"> do të shpallë në faqen zyrtare të internetit të institucionit dhe në portalin “Shërbimi Kombëtar i Punësimit” listën e kandidatëve që plotësojnë kushtet e lëvizjes paralele dhe kriteret e veçanta, si dhe datën, vendin dhe orën e saktë ku do të zhvillohet intervista. Në të njëjtën datë kandidatët që nuk i plotësojnë kushtet e lëvizjes paralele dhe kriteret e veçanta do të njoftohen individualisht nga njësia e menaxhimit të burimeve njerëzore të institucionit ku ndodhet pozicioni për të cilin ju dëshironi të aplikoni, për shkaqet e moskualifikimit (nëpërmjet adresës së e-mail). </w:t>
      </w:r>
    </w:p>
    <w:p w:rsidR="00BB28F1" w:rsidRDefault="00BB28F1" w:rsidP="00BB28F1">
      <w:pPr>
        <w:widowControl w:val="0"/>
        <w:tabs>
          <w:tab w:val="left" w:pos="315"/>
        </w:tabs>
        <w:autoSpaceDE w:val="0"/>
        <w:autoSpaceDN w:val="0"/>
        <w:adjustRightInd w:val="0"/>
        <w:spacing w:after="0" w:line="240" w:lineRule="auto"/>
        <w:ind w:right="40"/>
        <w:jc w:val="both"/>
        <w:rPr>
          <w:rFonts w:ascii="Times New Roman" w:hAnsi="Times New Roman"/>
          <w:sz w:val="24"/>
          <w:szCs w:val="24"/>
        </w:rPr>
      </w:pPr>
    </w:p>
    <w:p w:rsidR="00BB28F1" w:rsidRDefault="00BB28F1" w:rsidP="00BB28F1">
      <w:pPr>
        <w:pStyle w:val="ListParagraph"/>
        <w:widowControl w:val="0"/>
        <w:numPr>
          <w:ilvl w:val="1"/>
          <w:numId w:val="5"/>
        </w:numPr>
        <w:tabs>
          <w:tab w:val="left" w:pos="315"/>
        </w:tabs>
        <w:autoSpaceDE w:val="0"/>
        <w:autoSpaceDN w:val="0"/>
        <w:adjustRightInd w:val="0"/>
        <w:spacing w:after="0" w:line="385" w:lineRule="exact"/>
        <w:ind w:right="40"/>
        <w:jc w:val="both"/>
        <w:rPr>
          <w:rFonts w:ascii="Times New Roman" w:hAnsi="Times New Roman"/>
          <w:b/>
          <w:sz w:val="24"/>
          <w:szCs w:val="24"/>
        </w:rPr>
      </w:pPr>
      <w:r w:rsidRPr="007A2BC6">
        <w:rPr>
          <w:rFonts w:ascii="Times New Roman" w:hAnsi="Times New Roman"/>
          <w:b/>
          <w:sz w:val="24"/>
          <w:szCs w:val="24"/>
        </w:rPr>
        <w:t>.FUSHAT E NJOHURIVE, AFTËSITË DHE CILËSITË MBI TË CILAT DO TË ZHVILLOHET INTERVISTA</w:t>
      </w:r>
    </w:p>
    <w:p w:rsidR="00BB28F1" w:rsidRPr="007A2BC6" w:rsidRDefault="00BB28F1" w:rsidP="00BB28F1">
      <w:pPr>
        <w:pStyle w:val="ListParagraph"/>
        <w:widowControl w:val="0"/>
        <w:tabs>
          <w:tab w:val="left" w:pos="315"/>
        </w:tabs>
        <w:autoSpaceDE w:val="0"/>
        <w:autoSpaceDN w:val="0"/>
        <w:adjustRightInd w:val="0"/>
        <w:spacing w:after="0" w:line="385" w:lineRule="exact"/>
        <w:ind w:left="360" w:right="40"/>
        <w:jc w:val="both"/>
        <w:rPr>
          <w:rFonts w:ascii="Times New Roman" w:hAnsi="Times New Roman"/>
          <w:b/>
          <w:sz w:val="24"/>
          <w:szCs w:val="24"/>
        </w:rPr>
      </w:pPr>
    </w:p>
    <w:p w:rsidR="00BB28F1" w:rsidRDefault="00BB28F1" w:rsidP="00BB28F1">
      <w:pPr>
        <w:widowControl w:val="0"/>
        <w:autoSpaceDE w:val="0"/>
        <w:autoSpaceDN w:val="0"/>
        <w:adjustRightInd w:val="0"/>
        <w:spacing w:after="0" w:line="240" w:lineRule="auto"/>
        <w:ind w:right="-20"/>
        <w:jc w:val="both"/>
        <w:rPr>
          <w:rFonts w:ascii="Times New Roman" w:hAnsi="Times New Roman"/>
          <w:sz w:val="24"/>
          <w:szCs w:val="24"/>
        </w:rPr>
      </w:pPr>
      <w:r w:rsidRPr="00EA7D96">
        <w:rPr>
          <w:rFonts w:ascii="Times New Roman" w:hAnsi="Times New Roman"/>
          <w:sz w:val="24"/>
          <w:szCs w:val="24"/>
        </w:rPr>
        <w:t>Kandidatët do të testohen me shkrim në lidhje me:</w:t>
      </w:r>
    </w:p>
    <w:p w:rsidR="00BB28F1" w:rsidRPr="00004BBA" w:rsidRDefault="00BB28F1" w:rsidP="00004BBA">
      <w:pPr>
        <w:widowControl w:val="0"/>
        <w:autoSpaceDE w:val="0"/>
        <w:autoSpaceDN w:val="0"/>
        <w:adjustRightInd w:val="0"/>
        <w:spacing w:after="0" w:line="360" w:lineRule="auto"/>
        <w:ind w:right="-20"/>
        <w:jc w:val="both"/>
        <w:rPr>
          <w:rFonts w:ascii="Times New Roman" w:hAnsi="Times New Roman" w:cs="Times New Roman"/>
          <w:sz w:val="24"/>
          <w:szCs w:val="24"/>
        </w:rPr>
      </w:pPr>
    </w:p>
    <w:p w:rsidR="00DE6DDC" w:rsidRPr="00004BBA" w:rsidRDefault="00DE6DDC" w:rsidP="00A666E8">
      <w:pPr>
        <w:numPr>
          <w:ilvl w:val="0"/>
          <w:numId w:val="17"/>
        </w:numPr>
        <w:shd w:val="clear" w:color="auto" w:fill="FFFFFF"/>
        <w:spacing w:after="0"/>
        <w:rPr>
          <w:rFonts w:ascii="Times New Roman" w:hAnsi="Times New Roman" w:cs="Times New Roman"/>
          <w:color w:val="000000"/>
          <w:sz w:val="24"/>
          <w:szCs w:val="24"/>
        </w:rPr>
      </w:pPr>
      <w:r w:rsidRPr="00004BBA">
        <w:rPr>
          <w:rFonts w:ascii="Times New Roman" w:hAnsi="Times New Roman" w:cs="Times New Roman"/>
          <w:color w:val="000000"/>
          <w:sz w:val="24"/>
          <w:szCs w:val="24"/>
        </w:rPr>
        <w:t>Kushtetuta e Republikës së Shqipërisë.</w:t>
      </w:r>
    </w:p>
    <w:p w:rsidR="00DE6DDC" w:rsidRPr="00004BBA" w:rsidRDefault="00DE6DDC" w:rsidP="00A666E8">
      <w:pPr>
        <w:numPr>
          <w:ilvl w:val="0"/>
          <w:numId w:val="17"/>
        </w:numPr>
        <w:shd w:val="clear" w:color="auto" w:fill="FFFFFF"/>
        <w:spacing w:after="0"/>
        <w:rPr>
          <w:rFonts w:ascii="Times New Roman" w:hAnsi="Times New Roman" w:cs="Times New Roman"/>
          <w:color w:val="000000"/>
          <w:sz w:val="24"/>
          <w:szCs w:val="24"/>
        </w:rPr>
      </w:pPr>
      <w:r w:rsidRPr="00004BBA">
        <w:rPr>
          <w:rFonts w:ascii="Times New Roman" w:hAnsi="Times New Roman" w:cs="Times New Roman"/>
          <w:color w:val="000000"/>
          <w:sz w:val="24"/>
          <w:szCs w:val="24"/>
        </w:rPr>
        <w:t>Ligji Nr.139/2015 “Për vetqeverisjen Vendore’</w:t>
      </w:r>
    </w:p>
    <w:p w:rsidR="00DE6DDC" w:rsidRPr="00004BBA" w:rsidRDefault="00DE6DDC" w:rsidP="00A666E8">
      <w:pPr>
        <w:numPr>
          <w:ilvl w:val="0"/>
          <w:numId w:val="17"/>
        </w:numPr>
        <w:shd w:val="clear" w:color="auto" w:fill="FFFFFF"/>
        <w:spacing w:after="0"/>
        <w:rPr>
          <w:rFonts w:ascii="Times New Roman" w:hAnsi="Times New Roman" w:cs="Times New Roman"/>
          <w:color w:val="000000"/>
          <w:sz w:val="24"/>
          <w:szCs w:val="24"/>
        </w:rPr>
      </w:pPr>
      <w:r w:rsidRPr="00004BBA">
        <w:rPr>
          <w:rFonts w:ascii="Times New Roman" w:hAnsi="Times New Roman" w:cs="Times New Roman"/>
          <w:color w:val="000000"/>
          <w:sz w:val="24"/>
          <w:szCs w:val="24"/>
        </w:rPr>
        <w:t>Ligji Nr.152/2015”Për Nëpunësin Civil”, i ndryshuar</w:t>
      </w:r>
    </w:p>
    <w:p w:rsidR="00DE6DDC" w:rsidRPr="00004BBA" w:rsidRDefault="00DE6DDC" w:rsidP="00A666E8">
      <w:pPr>
        <w:numPr>
          <w:ilvl w:val="0"/>
          <w:numId w:val="17"/>
        </w:numPr>
        <w:shd w:val="clear" w:color="auto" w:fill="FFFFFF"/>
        <w:spacing w:after="0"/>
        <w:rPr>
          <w:rFonts w:ascii="Times New Roman" w:hAnsi="Times New Roman" w:cs="Times New Roman"/>
          <w:color w:val="000000"/>
          <w:sz w:val="24"/>
          <w:szCs w:val="24"/>
        </w:rPr>
      </w:pPr>
      <w:r w:rsidRPr="00004BBA">
        <w:rPr>
          <w:rFonts w:ascii="Times New Roman" w:hAnsi="Times New Roman" w:cs="Times New Roman"/>
          <w:color w:val="000000"/>
          <w:sz w:val="24"/>
          <w:szCs w:val="24"/>
        </w:rPr>
        <w:t>Ligji Nr. 107/2014 Për Planifikimin Dhe Zhvillimin e Territorit</w:t>
      </w:r>
    </w:p>
    <w:p w:rsidR="00DE6DDC" w:rsidRPr="00004BBA" w:rsidRDefault="00DE6DDC" w:rsidP="00A666E8">
      <w:pPr>
        <w:numPr>
          <w:ilvl w:val="0"/>
          <w:numId w:val="17"/>
        </w:numPr>
        <w:shd w:val="clear" w:color="auto" w:fill="FFFFFF"/>
        <w:spacing w:after="0"/>
        <w:rPr>
          <w:rFonts w:ascii="Times New Roman" w:hAnsi="Times New Roman" w:cs="Times New Roman"/>
          <w:color w:val="000000"/>
          <w:sz w:val="24"/>
          <w:szCs w:val="24"/>
        </w:rPr>
      </w:pPr>
      <w:r w:rsidRPr="00004BBA">
        <w:rPr>
          <w:rFonts w:ascii="Times New Roman" w:hAnsi="Times New Roman" w:cs="Times New Roman"/>
          <w:color w:val="000000"/>
          <w:sz w:val="24"/>
          <w:szCs w:val="24"/>
        </w:rPr>
        <w:t>Ligj Nr. 73/2015 Për Disa Shtesa Dhe Ndryshime Në Ligjin Nr. 107/2014 “Për Planifikimin Dhe Zhvillimin E Territorit”</w:t>
      </w:r>
    </w:p>
    <w:p w:rsidR="00DE6DDC" w:rsidRPr="00004BBA" w:rsidRDefault="00DE6DDC" w:rsidP="00A666E8">
      <w:pPr>
        <w:numPr>
          <w:ilvl w:val="0"/>
          <w:numId w:val="17"/>
        </w:numPr>
        <w:shd w:val="clear" w:color="auto" w:fill="FFFFFF"/>
        <w:spacing w:after="0"/>
        <w:rPr>
          <w:rFonts w:ascii="Times New Roman" w:hAnsi="Times New Roman" w:cs="Times New Roman"/>
          <w:color w:val="000000"/>
          <w:sz w:val="24"/>
          <w:szCs w:val="24"/>
        </w:rPr>
      </w:pPr>
      <w:r w:rsidRPr="00004BBA">
        <w:rPr>
          <w:rFonts w:ascii="Times New Roman" w:hAnsi="Times New Roman" w:cs="Times New Roman"/>
          <w:color w:val="000000"/>
          <w:sz w:val="24"/>
          <w:szCs w:val="24"/>
        </w:rPr>
        <w:t>Ligji Nr. 8402, Datë 10.9.1998 Per Kontrollin Dhe Disiplinimin E Punimeve Te Ndertimit</w:t>
      </w:r>
    </w:p>
    <w:p w:rsidR="00DE6DDC" w:rsidRPr="00004BBA" w:rsidRDefault="00B512FA" w:rsidP="00A666E8">
      <w:pPr>
        <w:numPr>
          <w:ilvl w:val="0"/>
          <w:numId w:val="17"/>
        </w:numPr>
        <w:shd w:val="clear" w:color="auto" w:fill="FFFFFF"/>
        <w:spacing w:after="0"/>
        <w:rPr>
          <w:rFonts w:ascii="Times New Roman" w:hAnsi="Times New Roman" w:cs="Times New Roman"/>
          <w:color w:val="000000"/>
          <w:sz w:val="24"/>
          <w:szCs w:val="24"/>
        </w:rPr>
      </w:pPr>
      <w:hyperlink r:id="rId7" w:history="1">
        <w:r w:rsidR="00DE6DDC" w:rsidRPr="00004BBA">
          <w:rPr>
            <w:rStyle w:val="Hyperlink"/>
            <w:rFonts w:ascii="Times New Roman" w:hAnsi="Times New Roman" w:cs="Times New Roman"/>
            <w:color w:val="000000"/>
            <w:sz w:val="24"/>
            <w:szCs w:val="24"/>
            <w:u w:val="none"/>
          </w:rPr>
          <w:t>VKM Nr. 408, date 13.08.2015 “Per miratimin e Rregullores se Zhvillimit te Territorit”</w:t>
        </w:r>
      </w:hyperlink>
    </w:p>
    <w:p w:rsidR="00DE6DDC" w:rsidRPr="00004BBA" w:rsidRDefault="00DE6DDC" w:rsidP="00A666E8">
      <w:pPr>
        <w:numPr>
          <w:ilvl w:val="0"/>
          <w:numId w:val="17"/>
        </w:numPr>
        <w:shd w:val="clear" w:color="auto" w:fill="FFFFFF"/>
        <w:spacing w:after="0"/>
        <w:rPr>
          <w:rFonts w:ascii="Times New Roman" w:hAnsi="Times New Roman" w:cs="Times New Roman"/>
          <w:color w:val="000000"/>
          <w:sz w:val="24"/>
          <w:szCs w:val="24"/>
        </w:rPr>
      </w:pPr>
      <w:r w:rsidRPr="00004BBA">
        <w:rPr>
          <w:rFonts w:ascii="Times New Roman" w:hAnsi="Times New Roman" w:cs="Times New Roman"/>
          <w:color w:val="000000"/>
          <w:sz w:val="24"/>
          <w:szCs w:val="24"/>
        </w:rPr>
        <w:t>Ligji Nr.8485, datë 12.5.1999 KODI I PROCEDURAVE ADMINISTRATIVE TE REPUBLIKES SE SHQIPERISE</w:t>
      </w:r>
    </w:p>
    <w:p w:rsidR="00DE6DDC" w:rsidRPr="00004BBA" w:rsidRDefault="00DE6DDC" w:rsidP="00A666E8">
      <w:pPr>
        <w:numPr>
          <w:ilvl w:val="0"/>
          <w:numId w:val="17"/>
        </w:numPr>
        <w:shd w:val="clear" w:color="auto" w:fill="FFFFFF"/>
        <w:spacing w:after="0"/>
        <w:rPr>
          <w:rFonts w:ascii="Times New Roman" w:hAnsi="Times New Roman" w:cs="Times New Roman"/>
          <w:color w:val="000000"/>
          <w:sz w:val="24"/>
          <w:szCs w:val="24"/>
        </w:rPr>
      </w:pPr>
      <w:r w:rsidRPr="00004BBA">
        <w:rPr>
          <w:rFonts w:ascii="Times New Roman" w:hAnsi="Times New Roman" w:cs="Times New Roman"/>
          <w:color w:val="000000"/>
          <w:sz w:val="24"/>
          <w:szCs w:val="24"/>
        </w:rPr>
        <w:t>Ligji Nr 183/2014 për disa shtesa dhe ndryshie në ligjin nr 9780 datë 16.7.2007 “Për inspektimin e ndërtimit” të ndryshuar</w:t>
      </w:r>
    </w:p>
    <w:p w:rsidR="00DE6DDC" w:rsidRPr="00004BBA" w:rsidRDefault="00DE6DDC" w:rsidP="00A666E8">
      <w:pPr>
        <w:numPr>
          <w:ilvl w:val="0"/>
          <w:numId w:val="17"/>
        </w:numPr>
        <w:shd w:val="clear" w:color="auto" w:fill="FFFFFF"/>
        <w:spacing w:after="0"/>
        <w:rPr>
          <w:rFonts w:ascii="Times New Roman" w:hAnsi="Times New Roman" w:cs="Times New Roman"/>
          <w:color w:val="000000"/>
          <w:sz w:val="24"/>
          <w:szCs w:val="24"/>
        </w:rPr>
      </w:pPr>
      <w:r w:rsidRPr="00004BBA">
        <w:rPr>
          <w:rFonts w:ascii="Times New Roman" w:hAnsi="Times New Roman" w:cs="Times New Roman"/>
          <w:color w:val="000000"/>
          <w:sz w:val="24"/>
          <w:szCs w:val="24"/>
        </w:rPr>
        <w:t>VENDIM Nr.862, datë 5.12.2007 “Për unifikimin e procedurave të kontrollit të territorit nga inspektorati ndërtimor e urbanistik kombëtar e ai vendor”, si dhe akte nënligjore në zbatim të këtyre ligjeve</w:t>
      </w:r>
    </w:p>
    <w:p w:rsidR="00BB28F1" w:rsidRDefault="00BB28F1" w:rsidP="00BB28F1">
      <w:pPr>
        <w:pStyle w:val="ListParagraph"/>
        <w:spacing w:after="0"/>
        <w:ind w:left="1080"/>
        <w:rPr>
          <w:rFonts w:ascii="Times New Roman" w:hAnsi="Times New Roman" w:cs="Times New Roman"/>
        </w:rPr>
      </w:pPr>
    </w:p>
    <w:p w:rsidR="00BB28F1" w:rsidRPr="00B23E56" w:rsidRDefault="00BB28F1" w:rsidP="00BB28F1">
      <w:pPr>
        <w:pStyle w:val="ListParagraph"/>
        <w:widowControl w:val="0"/>
        <w:numPr>
          <w:ilvl w:val="1"/>
          <w:numId w:val="5"/>
        </w:numPr>
        <w:autoSpaceDE w:val="0"/>
        <w:autoSpaceDN w:val="0"/>
        <w:adjustRightInd w:val="0"/>
        <w:spacing w:before="44" w:after="0" w:line="240" w:lineRule="auto"/>
        <w:ind w:right="-20"/>
        <w:jc w:val="both"/>
        <w:rPr>
          <w:rFonts w:ascii="Times New Roman" w:hAnsi="Times New Roman"/>
          <w:b/>
          <w:sz w:val="24"/>
          <w:szCs w:val="24"/>
        </w:rPr>
      </w:pPr>
      <w:r w:rsidRPr="00B23E56">
        <w:rPr>
          <w:rFonts w:ascii="Times New Roman" w:hAnsi="Times New Roman"/>
          <w:b/>
          <w:sz w:val="24"/>
          <w:szCs w:val="24"/>
        </w:rPr>
        <w:t xml:space="preserve">. MËNYRA E VLERËSIMIT TË KANDIDATËVE </w:t>
      </w:r>
    </w:p>
    <w:p w:rsidR="00BB28F1" w:rsidRDefault="00BB28F1" w:rsidP="00BB28F1">
      <w:pPr>
        <w:pStyle w:val="ListParagraph"/>
        <w:widowControl w:val="0"/>
        <w:autoSpaceDE w:val="0"/>
        <w:autoSpaceDN w:val="0"/>
        <w:adjustRightInd w:val="0"/>
        <w:spacing w:before="44" w:after="0" w:line="240" w:lineRule="auto"/>
        <w:ind w:left="360" w:right="-20"/>
        <w:jc w:val="both"/>
        <w:rPr>
          <w:rFonts w:ascii="Times New Roman" w:hAnsi="Times New Roman"/>
          <w:sz w:val="24"/>
          <w:szCs w:val="24"/>
        </w:rPr>
      </w:pPr>
    </w:p>
    <w:p w:rsidR="00BB28F1" w:rsidRPr="00004BBA" w:rsidRDefault="00BB28F1" w:rsidP="00004BBA">
      <w:pPr>
        <w:pStyle w:val="ListParagraph"/>
        <w:widowControl w:val="0"/>
        <w:autoSpaceDE w:val="0"/>
        <w:autoSpaceDN w:val="0"/>
        <w:adjustRightInd w:val="0"/>
        <w:spacing w:before="44" w:after="0"/>
        <w:ind w:left="360" w:right="-20"/>
        <w:jc w:val="both"/>
        <w:rPr>
          <w:rFonts w:ascii="Times New Roman" w:hAnsi="Times New Roman" w:cs="Times New Roman"/>
          <w:sz w:val="24"/>
          <w:szCs w:val="24"/>
        </w:rPr>
      </w:pPr>
      <w:r w:rsidRPr="00004BBA">
        <w:rPr>
          <w:rFonts w:ascii="Times New Roman" w:hAnsi="Times New Roman" w:cs="Times New Roman"/>
          <w:sz w:val="24"/>
          <w:szCs w:val="24"/>
        </w:rPr>
        <w:t xml:space="preserve">Kandidatët do të vlerësohen në lidhje me dokumentacionin e dorëzuar. Kandidatët do të vlerësohen për pervojen, trajnimet apo kualifikimet e lidhura me fushën, si dhe çertifikimin pozitiv. Totali i pikëve për këtë vlerësim është 40 pikë. </w:t>
      </w:r>
    </w:p>
    <w:p w:rsidR="00BB28F1" w:rsidRPr="00004BBA" w:rsidRDefault="00BB28F1" w:rsidP="00004BBA">
      <w:pPr>
        <w:pStyle w:val="ListParagraph"/>
        <w:widowControl w:val="0"/>
        <w:autoSpaceDE w:val="0"/>
        <w:autoSpaceDN w:val="0"/>
        <w:adjustRightInd w:val="0"/>
        <w:spacing w:before="44" w:after="0"/>
        <w:ind w:left="360" w:right="-20"/>
        <w:jc w:val="both"/>
        <w:rPr>
          <w:rFonts w:ascii="Times New Roman" w:hAnsi="Times New Roman" w:cs="Times New Roman"/>
          <w:sz w:val="24"/>
          <w:szCs w:val="24"/>
        </w:rPr>
      </w:pPr>
      <w:r w:rsidRPr="00004BBA">
        <w:rPr>
          <w:rFonts w:ascii="Times New Roman" w:hAnsi="Times New Roman" w:cs="Times New Roman"/>
          <w:sz w:val="24"/>
          <w:szCs w:val="24"/>
        </w:rPr>
        <w:t xml:space="preserve">Kandidatët gjatë intervistës së strukturuar me gojë do të vlerësohen në lidhje me: </w:t>
      </w:r>
    </w:p>
    <w:p w:rsidR="00BB28F1" w:rsidRPr="00004BBA" w:rsidRDefault="00BB28F1" w:rsidP="00004BBA">
      <w:pPr>
        <w:pStyle w:val="ListParagraph"/>
        <w:widowControl w:val="0"/>
        <w:numPr>
          <w:ilvl w:val="0"/>
          <w:numId w:val="10"/>
        </w:numPr>
        <w:autoSpaceDE w:val="0"/>
        <w:autoSpaceDN w:val="0"/>
        <w:adjustRightInd w:val="0"/>
        <w:spacing w:before="44" w:after="0"/>
        <w:ind w:right="-20"/>
        <w:jc w:val="both"/>
        <w:rPr>
          <w:rFonts w:ascii="Times New Roman" w:hAnsi="Times New Roman" w:cs="Times New Roman"/>
          <w:sz w:val="24"/>
          <w:szCs w:val="24"/>
        </w:rPr>
      </w:pPr>
      <w:r w:rsidRPr="00004BBA">
        <w:rPr>
          <w:rFonts w:ascii="Times New Roman" w:hAnsi="Times New Roman" w:cs="Times New Roman"/>
          <w:sz w:val="24"/>
          <w:szCs w:val="24"/>
        </w:rPr>
        <w:t>Njohuritë, aftësitë, kompetencën në lidhje me përshkrimin e pozicionit të punës;</w:t>
      </w:r>
    </w:p>
    <w:p w:rsidR="00BB28F1" w:rsidRPr="00004BBA" w:rsidRDefault="00BB28F1" w:rsidP="00004BBA">
      <w:pPr>
        <w:pStyle w:val="ListParagraph"/>
        <w:widowControl w:val="0"/>
        <w:numPr>
          <w:ilvl w:val="0"/>
          <w:numId w:val="10"/>
        </w:numPr>
        <w:autoSpaceDE w:val="0"/>
        <w:autoSpaceDN w:val="0"/>
        <w:adjustRightInd w:val="0"/>
        <w:spacing w:before="44" w:after="0"/>
        <w:ind w:right="-20"/>
        <w:jc w:val="both"/>
        <w:rPr>
          <w:rFonts w:ascii="Times New Roman" w:hAnsi="Times New Roman" w:cs="Times New Roman"/>
          <w:color w:val="000000"/>
          <w:spacing w:val="-1"/>
          <w:sz w:val="24"/>
          <w:szCs w:val="24"/>
        </w:rPr>
      </w:pPr>
      <w:r w:rsidRPr="00004BBA">
        <w:rPr>
          <w:rFonts w:ascii="Times New Roman" w:hAnsi="Times New Roman" w:cs="Times New Roman"/>
          <w:sz w:val="24"/>
          <w:szCs w:val="24"/>
        </w:rPr>
        <w:t xml:space="preserve">Eksperiencën e tyre të mëparshme; </w:t>
      </w:r>
    </w:p>
    <w:p w:rsidR="00BB28F1" w:rsidRPr="00004BBA" w:rsidRDefault="00BB28F1" w:rsidP="00004BBA">
      <w:pPr>
        <w:pStyle w:val="ListParagraph"/>
        <w:widowControl w:val="0"/>
        <w:numPr>
          <w:ilvl w:val="0"/>
          <w:numId w:val="10"/>
        </w:numPr>
        <w:autoSpaceDE w:val="0"/>
        <w:autoSpaceDN w:val="0"/>
        <w:adjustRightInd w:val="0"/>
        <w:spacing w:before="44" w:after="0"/>
        <w:ind w:right="-20"/>
        <w:jc w:val="both"/>
        <w:rPr>
          <w:rFonts w:ascii="Times New Roman" w:hAnsi="Times New Roman" w:cs="Times New Roman"/>
          <w:color w:val="000000"/>
          <w:spacing w:val="-1"/>
          <w:sz w:val="24"/>
          <w:szCs w:val="24"/>
        </w:rPr>
      </w:pPr>
      <w:r w:rsidRPr="00004BBA">
        <w:rPr>
          <w:rFonts w:ascii="Times New Roman" w:hAnsi="Times New Roman" w:cs="Times New Roman"/>
          <w:sz w:val="24"/>
          <w:szCs w:val="24"/>
        </w:rPr>
        <w:t xml:space="preserve">Motivimin, aspiratat dhe pritshmëritë e tyre për karrierën. </w:t>
      </w:r>
    </w:p>
    <w:p w:rsidR="00BB28F1" w:rsidRPr="00004BBA" w:rsidRDefault="00BB28F1" w:rsidP="00004BBA">
      <w:pPr>
        <w:widowControl w:val="0"/>
        <w:autoSpaceDE w:val="0"/>
        <w:autoSpaceDN w:val="0"/>
        <w:adjustRightInd w:val="0"/>
        <w:spacing w:before="44" w:after="0"/>
        <w:ind w:left="360" w:right="-20"/>
        <w:jc w:val="both"/>
        <w:rPr>
          <w:rFonts w:ascii="Times New Roman" w:hAnsi="Times New Roman" w:cs="Times New Roman"/>
          <w:sz w:val="24"/>
          <w:szCs w:val="24"/>
        </w:rPr>
      </w:pPr>
      <w:r w:rsidRPr="00004BBA">
        <w:rPr>
          <w:rFonts w:ascii="Times New Roman" w:hAnsi="Times New Roman" w:cs="Times New Roman"/>
          <w:sz w:val="24"/>
          <w:szCs w:val="24"/>
        </w:rPr>
        <w:t xml:space="preserve">Totali i pikëve për këtë vlerësim është 60 pikë. </w:t>
      </w:r>
    </w:p>
    <w:p w:rsidR="00BB28F1" w:rsidRPr="00004BBA" w:rsidRDefault="00BB28F1" w:rsidP="00004BBA">
      <w:pPr>
        <w:widowControl w:val="0"/>
        <w:autoSpaceDE w:val="0"/>
        <w:autoSpaceDN w:val="0"/>
        <w:adjustRightInd w:val="0"/>
        <w:spacing w:before="44" w:after="0"/>
        <w:ind w:left="360" w:right="-20"/>
        <w:jc w:val="both"/>
        <w:rPr>
          <w:rFonts w:ascii="Times New Roman" w:hAnsi="Times New Roman" w:cs="Times New Roman"/>
          <w:sz w:val="24"/>
          <w:szCs w:val="24"/>
        </w:rPr>
      </w:pPr>
      <w:r w:rsidRPr="00004BBA">
        <w:rPr>
          <w:rFonts w:ascii="Times New Roman" w:hAnsi="Times New Roman" w:cs="Times New Roman"/>
          <w:sz w:val="24"/>
          <w:szCs w:val="24"/>
        </w:rPr>
        <w:t>Më shumë detaje në lidhje me vlerësimin me pikë, metodologjinë e shpërndarjes së pikëve, mënyrën e llogaritjes së rezultatit përfundimtar i gjeni në Udhëzimin nr. 2, datë 27.03.2015, të Departamentit të Administratës Publike “</w:t>
      </w:r>
      <w:r w:rsidR="00664C2A" w:rsidRPr="00004BBA">
        <w:rPr>
          <w:rFonts w:ascii="Times New Roman" w:hAnsi="Times New Roman" w:cs="Times New Roman"/>
          <w:sz w:val="24"/>
          <w:szCs w:val="24"/>
        </w:rPr>
        <w:t>ëëë</w:t>
      </w:r>
      <w:r w:rsidRPr="00004BBA">
        <w:rPr>
          <w:rFonts w:ascii="Times New Roman" w:hAnsi="Times New Roman" w:cs="Times New Roman"/>
          <w:sz w:val="24"/>
          <w:szCs w:val="24"/>
        </w:rPr>
        <w:t xml:space="preserve">.dap.gov.al” </w:t>
      </w:r>
      <w:hyperlink r:id="rId8" w:history="1">
        <w:r w:rsidRPr="00004BBA">
          <w:rPr>
            <w:rStyle w:val="Hyperlink"/>
            <w:rFonts w:ascii="Times New Roman" w:hAnsi="Times New Roman" w:cs="Times New Roman"/>
            <w:sz w:val="24"/>
            <w:szCs w:val="24"/>
          </w:rPr>
          <w:t>http://dap.gov.al/2014-03-21-12-52-44/udhezime/426-udhezim-nr-2-date-27-03-2015</w:t>
        </w:r>
      </w:hyperlink>
      <w:r w:rsidRPr="00004BBA">
        <w:rPr>
          <w:rFonts w:ascii="Times New Roman" w:hAnsi="Times New Roman" w:cs="Times New Roman"/>
          <w:sz w:val="24"/>
          <w:szCs w:val="24"/>
        </w:rPr>
        <w:t xml:space="preserve"> .</w:t>
      </w:r>
    </w:p>
    <w:p w:rsidR="00EB256A" w:rsidRDefault="00EB256A" w:rsidP="00295783"/>
    <w:p w:rsidR="00BB28F1" w:rsidRPr="00B23E56" w:rsidRDefault="00BB28F1" w:rsidP="00BB28F1">
      <w:pPr>
        <w:pStyle w:val="ListParagraph"/>
        <w:widowControl w:val="0"/>
        <w:numPr>
          <w:ilvl w:val="1"/>
          <w:numId w:val="5"/>
        </w:numPr>
        <w:autoSpaceDE w:val="0"/>
        <w:autoSpaceDN w:val="0"/>
        <w:adjustRightInd w:val="0"/>
        <w:spacing w:before="44" w:after="0" w:line="240" w:lineRule="auto"/>
        <w:ind w:right="-20"/>
        <w:jc w:val="both"/>
        <w:rPr>
          <w:rFonts w:ascii="Times New Roman" w:hAnsi="Times New Roman"/>
          <w:b/>
          <w:sz w:val="24"/>
          <w:szCs w:val="24"/>
        </w:rPr>
      </w:pPr>
      <w:r w:rsidRPr="00B23E56">
        <w:rPr>
          <w:rFonts w:ascii="Times New Roman" w:hAnsi="Times New Roman"/>
          <w:b/>
          <w:sz w:val="24"/>
          <w:szCs w:val="24"/>
        </w:rPr>
        <w:t xml:space="preserve">DATA E DALJES SË REZULTATEVE TË KONKURIMIT DHE MËNYRA E KOMUNIKIMIT </w:t>
      </w:r>
    </w:p>
    <w:p w:rsidR="00BB28F1" w:rsidRDefault="00BB28F1" w:rsidP="00BB28F1">
      <w:pPr>
        <w:pStyle w:val="ListParagraph"/>
        <w:widowControl w:val="0"/>
        <w:autoSpaceDE w:val="0"/>
        <w:autoSpaceDN w:val="0"/>
        <w:adjustRightInd w:val="0"/>
        <w:spacing w:before="44" w:after="0" w:line="240" w:lineRule="auto"/>
        <w:ind w:left="360" w:right="-20"/>
        <w:jc w:val="both"/>
        <w:rPr>
          <w:rFonts w:ascii="Times New Roman" w:hAnsi="Times New Roman"/>
          <w:sz w:val="24"/>
          <w:szCs w:val="24"/>
        </w:rPr>
      </w:pPr>
    </w:p>
    <w:p w:rsidR="00BB28F1" w:rsidRPr="00B23E56" w:rsidRDefault="00BB28F1" w:rsidP="00BB28F1">
      <w:pPr>
        <w:pStyle w:val="NoSpacing"/>
        <w:jc w:val="both"/>
        <w:rPr>
          <w:sz w:val="24"/>
          <w:szCs w:val="24"/>
        </w:rPr>
      </w:pPr>
      <w:r w:rsidRPr="00B23E56">
        <w:rPr>
          <w:sz w:val="24"/>
          <w:szCs w:val="24"/>
        </w:rPr>
        <w:t>Në përfundim të vlerësimit të kandidatëve, informacioni për fituesin do te shpallet në faqen zyrtare</w:t>
      </w:r>
      <w:r w:rsidR="005E3405">
        <w:rPr>
          <w:sz w:val="24"/>
          <w:szCs w:val="24"/>
        </w:rPr>
        <w:t xml:space="preserve"> të internetit te Bashkisë Belsh</w:t>
      </w:r>
      <w:r w:rsidRPr="00B23E56">
        <w:rPr>
          <w:sz w:val="24"/>
          <w:szCs w:val="24"/>
        </w:rPr>
        <w:t xml:space="preserve"> dhe në portalin “Shërbimi Kombëtar i Punësimit”.</w:t>
      </w:r>
    </w:p>
    <w:p w:rsidR="00BB28F1" w:rsidRDefault="00BB28F1" w:rsidP="00BB28F1">
      <w:pPr>
        <w:pStyle w:val="NoSpacing"/>
        <w:jc w:val="both"/>
        <w:rPr>
          <w:sz w:val="24"/>
          <w:szCs w:val="24"/>
        </w:rPr>
      </w:pPr>
      <w:r w:rsidRPr="00B23E56">
        <w:rPr>
          <w:sz w:val="24"/>
          <w:szCs w:val="24"/>
        </w:rPr>
        <w:t>Në të njëjtën datë kandidatët që nuk i plotësojnë kushtet e lëvizjes paralele dhe kërkesat e posaçme do të njoftohen individualisht nga Drejtoria e Burimeve Njerezore (nëpërmjet adresës së e-mail), për shkaqet e moskualifikimit.</w:t>
      </w:r>
    </w:p>
    <w:p w:rsidR="00BB28F1" w:rsidRDefault="00BB28F1" w:rsidP="00BB28F1">
      <w:pPr>
        <w:pStyle w:val="NoSpacing"/>
        <w:jc w:val="both"/>
        <w:rPr>
          <w:sz w:val="24"/>
          <w:szCs w:val="24"/>
        </w:rPr>
      </w:pPr>
    </w:p>
    <w:p w:rsidR="00BB28F1" w:rsidRDefault="00BB28F1" w:rsidP="00BB28F1">
      <w:pPr>
        <w:widowControl w:val="0"/>
        <w:autoSpaceDE w:val="0"/>
        <w:autoSpaceDN w:val="0"/>
        <w:adjustRightInd w:val="0"/>
        <w:spacing w:before="44" w:after="0" w:line="240" w:lineRule="auto"/>
        <w:ind w:right="-20"/>
        <w:jc w:val="both"/>
        <w:rPr>
          <w:rFonts w:ascii="Times New Roman" w:hAnsi="Times New Roman"/>
          <w:b/>
          <w:sz w:val="24"/>
          <w:szCs w:val="24"/>
        </w:rPr>
      </w:pPr>
      <w:r w:rsidRPr="00573977">
        <w:rPr>
          <w:rFonts w:ascii="Times New Roman" w:hAnsi="Times New Roman"/>
          <w:b/>
          <w:sz w:val="24"/>
          <w:szCs w:val="24"/>
        </w:rPr>
        <w:t xml:space="preserve">2. PRANIMI NË SHËRBIMIN CIVIL NË KATEGORINË EKZEKUTIVE </w:t>
      </w:r>
    </w:p>
    <w:p w:rsidR="00BB28F1" w:rsidRPr="000C5DD4" w:rsidRDefault="00BB28F1" w:rsidP="00BB28F1">
      <w:pPr>
        <w:widowControl w:val="0"/>
        <w:autoSpaceDE w:val="0"/>
        <w:autoSpaceDN w:val="0"/>
        <w:adjustRightInd w:val="0"/>
        <w:spacing w:before="44" w:after="0" w:line="240" w:lineRule="auto"/>
        <w:ind w:right="-20"/>
        <w:jc w:val="both"/>
        <w:rPr>
          <w:rFonts w:ascii="Times New Roman" w:hAnsi="Times New Roman"/>
          <w:b/>
          <w:sz w:val="24"/>
          <w:szCs w:val="24"/>
        </w:rPr>
      </w:pPr>
    </w:p>
    <w:p w:rsidR="00BB28F1" w:rsidRPr="00573977" w:rsidRDefault="00BB28F1" w:rsidP="00BB28F1">
      <w:pPr>
        <w:widowControl w:val="0"/>
        <w:autoSpaceDE w:val="0"/>
        <w:autoSpaceDN w:val="0"/>
        <w:adjustRightInd w:val="0"/>
        <w:spacing w:before="44" w:after="0" w:line="240" w:lineRule="auto"/>
        <w:ind w:right="-20"/>
        <w:jc w:val="both"/>
        <w:rPr>
          <w:rFonts w:ascii="Times New Roman" w:hAnsi="Times New Roman"/>
          <w:sz w:val="24"/>
          <w:szCs w:val="24"/>
        </w:rPr>
      </w:pPr>
      <w:r w:rsidRPr="00573977">
        <w:rPr>
          <w:rFonts w:ascii="Times New Roman" w:hAnsi="Times New Roman"/>
          <w:sz w:val="24"/>
          <w:szCs w:val="24"/>
        </w:rPr>
        <w:t xml:space="preserve">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 </w:t>
      </w:r>
    </w:p>
    <w:p w:rsidR="00BB28F1" w:rsidRDefault="00BB28F1" w:rsidP="00BB28F1">
      <w:pPr>
        <w:pStyle w:val="NoSpacing"/>
        <w:jc w:val="both"/>
        <w:rPr>
          <w:b/>
          <w:sz w:val="24"/>
          <w:szCs w:val="24"/>
        </w:rPr>
      </w:pPr>
      <w:r w:rsidRPr="008B6494">
        <w:rPr>
          <w:sz w:val="24"/>
          <w:szCs w:val="24"/>
        </w:rPr>
        <w:t xml:space="preserve">Këtë informacion do </w:t>
      </w:r>
      <w:r w:rsidR="008C0387">
        <w:rPr>
          <w:sz w:val="24"/>
          <w:szCs w:val="24"/>
        </w:rPr>
        <w:t xml:space="preserve">ta merrni në faqen e Bashkisë </w:t>
      </w:r>
      <w:r w:rsidR="005E3405">
        <w:rPr>
          <w:sz w:val="24"/>
          <w:szCs w:val="24"/>
        </w:rPr>
        <w:t>Belsh</w:t>
      </w:r>
      <w:r w:rsidRPr="008B6494">
        <w:rPr>
          <w:sz w:val="24"/>
          <w:szCs w:val="24"/>
        </w:rPr>
        <w:t>, duke filluar nga data</w:t>
      </w:r>
      <w:r>
        <w:rPr>
          <w:sz w:val="24"/>
          <w:szCs w:val="24"/>
        </w:rPr>
        <w:t xml:space="preserve"> </w:t>
      </w:r>
      <w:r w:rsidR="00824762">
        <w:rPr>
          <w:b/>
          <w:sz w:val="24"/>
          <w:szCs w:val="24"/>
        </w:rPr>
        <w:t>04.06.2021</w:t>
      </w:r>
    </w:p>
    <w:p w:rsidR="00BB28F1" w:rsidRDefault="00BB28F1" w:rsidP="00BB28F1">
      <w:pPr>
        <w:pStyle w:val="NoSpacing"/>
        <w:jc w:val="both"/>
        <w:rPr>
          <w:sz w:val="24"/>
          <w:szCs w:val="24"/>
        </w:rPr>
      </w:pPr>
    </w:p>
    <w:p w:rsidR="00BB28F1" w:rsidRDefault="00BB28F1" w:rsidP="00BB28F1">
      <w:pPr>
        <w:widowControl w:val="0"/>
        <w:autoSpaceDE w:val="0"/>
        <w:autoSpaceDN w:val="0"/>
        <w:adjustRightInd w:val="0"/>
        <w:spacing w:before="44" w:after="0" w:line="240" w:lineRule="auto"/>
        <w:ind w:right="-20"/>
        <w:jc w:val="both"/>
        <w:rPr>
          <w:rFonts w:ascii="Times New Roman" w:hAnsi="Times New Roman"/>
          <w:b/>
          <w:sz w:val="24"/>
          <w:szCs w:val="24"/>
        </w:rPr>
      </w:pPr>
      <w:r w:rsidRPr="00B23E56">
        <w:rPr>
          <w:rFonts w:ascii="Times New Roman" w:hAnsi="Times New Roman"/>
          <w:b/>
          <w:sz w:val="24"/>
          <w:szCs w:val="24"/>
        </w:rPr>
        <w:t xml:space="preserve">2.1 KUSHTET QË DUHET TË PLOTËSOJË KANDIDATI NË PROCEDURËN E PRANIMIT NË SHËRBIMIN CIVIL DHE KRITERET E VEÇANTA </w:t>
      </w:r>
    </w:p>
    <w:p w:rsidR="00BB28F1" w:rsidRPr="00B23E56" w:rsidRDefault="00BB28F1" w:rsidP="00BB28F1">
      <w:pPr>
        <w:widowControl w:val="0"/>
        <w:autoSpaceDE w:val="0"/>
        <w:autoSpaceDN w:val="0"/>
        <w:adjustRightInd w:val="0"/>
        <w:spacing w:before="44" w:after="0" w:line="240" w:lineRule="auto"/>
        <w:ind w:right="-20"/>
        <w:jc w:val="both"/>
        <w:rPr>
          <w:rFonts w:ascii="Times New Roman" w:hAnsi="Times New Roman"/>
          <w:b/>
          <w:sz w:val="24"/>
          <w:szCs w:val="24"/>
        </w:rPr>
      </w:pPr>
    </w:p>
    <w:p w:rsidR="00BB28F1" w:rsidRPr="00573977" w:rsidRDefault="00BB28F1" w:rsidP="00BB28F1">
      <w:pPr>
        <w:widowControl w:val="0"/>
        <w:autoSpaceDE w:val="0"/>
        <w:autoSpaceDN w:val="0"/>
        <w:adjustRightInd w:val="0"/>
        <w:spacing w:before="44" w:after="0" w:line="240" w:lineRule="auto"/>
        <w:ind w:right="-20"/>
        <w:jc w:val="both"/>
        <w:rPr>
          <w:rFonts w:ascii="Times New Roman" w:hAnsi="Times New Roman"/>
          <w:sz w:val="24"/>
          <w:szCs w:val="24"/>
        </w:rPr>
      </w:pPr>
      <w:r w:rsidRPr="00573977">
        <w:rPr>
          <w:rFonts w:ascii="Times New Roman" w:hAnsi="Times New Roman"/>
          <w:sz w:val="24"/>
          <w:szCs w:val="24"/>
        </w:rPr>
        <w:t xml:space="preserve">Për këtë procedurë kanë të drejtë të aplikojnë të gjithë kandidatët jashtë sistemit të shërbimit civil, që plotësojnë kërkesat e përgjithshme sipas nenit 21, të ligjit 152/2013 “Për nëpunësin civil” i ndryshuar. Kushtet që duhet të plotësojë kandidati në procedurën e pranimit në shërbimin civil janë: </w:t>
      </w:r>
    </w:p>
    <w:p w:rsidR="00BB28F1" w:rsidRDefault="00BB28F1" w:rsidP="00BB28F1">
      <w:pPr>
        <w:pStyle w:val="ListParagraph"/>
        <w:widowControl w:val="0"/>
        <w:numPr>
          <w:ilvl w:val="0"/>
          <w:numId w:val="11"/>
        </w:numPr>
        <w:autoSpaceDE w:val="0"/>
        <w:autoSpaceDN w:val="0"/>
        <w:adjustRightInd w:val="0"/>
        <w:spacing w:before="44" w:after="0" w:line="240" w:lineRule="auto"/>
        <w:ind w:right="-20"/>
        <w:jc w:val="both"/>
        <w:rPr>
          <w:rFonts w:ascii="Times New Roman" w:hAnsi="Times New Roman"/>
          <w:sz w:val="24"/>
          <w:szCs w:val="24"/>
        </w:rPr>
      </w:pPr>
      <w:r w:rsidRPr="0033302D">
        <w:rPr>
          <w:rFonts w:ascii="Times New Roman" w:hAnsi="Times New Roman"/>
          <w:sz w:val="24"/>
          <w:szCs w:val="24"/>
        </w:rPr>
        <w:t xml:space="preserve">Të jetë shtetas shqiptar; </w:t>
      </w:r>
    </w:p>
    <w:p w:rsidR="00BB28F1" w:rsidRPr="0033302D" w:rsidRDefault="00BB28F1" w:rsidP="00BB28F1">
      <w:pPr>
        <w:pStyle w:val="ListParagraph"/>
        <w:widowControl w:val="0"/>
        <w:numPr>
          <w:ilvl w:val="0"/>
          <w:numId w:val="11"/>
        </w:numPr>
        <w:autoSpaceDE w:val="0"/>
        <w:autoSpaceDN w:val="0"/>
        <w:adjustRightInd w:val="0"/>
        <w:spacing w:before="44" w:after="0" w:line="240" w:lineRule="auto"/>
        <w:ind w:right="-20"/>
        <w:jc w:val="both"/>
        <w:rPr>
          <w:rFonts w:ascii="Times New Roman" w:hAnsi="Times New Roman"/>
          <w:sz w:val="24"/>
          <w:szCs w:val="24"/>
        </w:rPr>
      </w:pPr>
      <w:r w:rsidRPr="0033302D">
        <w:rPr>
          <w:rFonts w:ascii="Times New Roman" w:hAnsi="Times New Roman"/>
          <w:sz w:val="24"/>
          <w:szCs w:val="24"/>
        </w:rPr>
        <w:t xml:space="preserve">Të ketë zotësi të plotë për të vepruar; </w:t>
      </w:r>
    </w:p>
    <w:p w:rsidR="00BB28F1" w:rsidRPr="0033302D" w:rsidRDefault="00BB28F1" w:rsidP="00BB28F1">
      <w:pPr>
        <w:pStyle w:val="ListParagraph"/>
        <w:widowControl w:val="0"/>
        <w:numPr>
          <w:ilvl w:val="0"/>
          <w:numId w:val="11"/>
        </w:numPr>
        <w:autoSpaceDE w:val="0"/>
        <w:autoSpaceDN w:val="0"/>
        <w:adjustRightInd w:val="0"/>
        <w:spacing w:before="44" w:after="0" w:line="240" w:lineRule="auto"/>
        <w:ind w:right="-20"/>
        <w:jc w:val="both"/>
        <w:rPr>
          <w:rFonts w:ascii="Times New Roman" w:hAnsi="Times New Roman"/>
          <w:sz w:val="24"/>
          <w:szCs w:val="24"/>
        </w:rPr>
      </w:pPr>
      <w:r w:rsidRPr="0033302D">
        <w:rPr>
          <w:rFonts w:ascii="Times New Roman" w:hAnsi="Times New Roman"/>
          <w:sz w:val="24"/>
          <w:szCs w:val="24"/>
        </w:rPr>
        <w:t xml:space="preserve">Të zotërojë gjuhën shqipe, të shkruar dhe të folur; </w:t>
      </w:r>
    </w:p>
    <w:p w:rsidR="00BB28F1" w:rsidRPr="0033302D" w:rsidRDefault="00BB28F1" w:rsidP="00BB28F1">
      <w:pPr>
        <w:pStyle w:val="ListParagraph"/>
        <w:widowControl w:val="0"/>
        <w:numPr>
          <w:ilvl w:val="0"/>
          <w:numId w:val="11"/>
        </w:numPr>
        <w:autoSpaceDE w:val="0"/>
        <w:autoSpaceDN w:val="0"/>
        <w:adjustRightInd w:val="0"/>
        <w:spacing w:before="44" w:after="0" w:line="240" w:lineRule="auto"/>
        <w:ind w:right="-20"/>
        <w:jc w:val="both"/>
        <w:rPr>
          <w:rFonts w:ascii="Times New Roman" w:hAnsi="Times New Roman"/>
          <w:sz w:val="24"/>
          <w:szCs w:val="24"/>
        </w:rPr>
      </w:pPr>
      <w:r w:rsidRPr="0033302D">
        <w:rPr>
          <w:rFonts w:ascii="Times New Roman" w:hAnsi="Times New Roman"/>
          <w:sz w:val="24"/>
          <w:szCs w:val="24"/>
        </w:rPr>
        <w:t>Të jetë në kushte shëndetësore që e lejojnë të kryejë detyrën përkatëse;</w:t>
      </w:r>
    </w:p>
    <w:p w:rsidR="00BB28F1" w:rsidRPr="0033302D" w:rsidRDefault="00BB28F1" w:rsidP="00BB28F1">
      <w:pPr>
        <w:pStyle w:val="ListParagraph"/>
        <w:widowControl w:val="0"/>
        <w:numPr>
          <w:ilvl w:val="0"/>
          <w:numId w:val="11"/>
        </w:numPr>
        <w:autoSpaceDE w:val="0"/>
        <w:autoSpaceDN w:val="0"/>
        <w:adjustRightInd w:val="0"/>
        <w:spacing w:before="44" w:after="0" w:line="240" w:lineRule="auto"/>
        <w:ind w:right="-20"/>
        <w:jc w:val="both"/>
        <w:rPr>
          <w:rFonts w:ascii="Times New Roman" w:hAnsi="Times New Roman"/>
          <w:sz w:val="24"/>
          <w:szCs w:val="24"/>
        </w:rPr>
      </w:pPr>
      <w:r w:rsidRPr="0033302D">
        <w:rPr>
          <w:rFonts w:ascii="Times New Roman" w:hAnsi="Times New Roman"/>
          <w:sz w:val="24"/>
          <w:szCs w:val="24"/>
        </w:rPr>
        <w:t xml:space="preserve">Të mos jetë i dënuar me vendim të </w:t>
      </w:r>
      <w:r>
        <w:rPr>
          <w:rFonts w:ascii="Times New Roman" w:hAnsi="Times New Roman"/>
          <w:sz w:val="24"/>
          <w:szCs w:val="24"/>
        </w:rPr>
        <w:t xml:space="preserve">formës </w:t>
      </w:r>
      <w:r w:rsidRPr="0033302D">
        <w:rPr>
          <w:rFonts w:ascii="Times New Roman" w:hAnsi="Times New Roman"/>
          <w:sz w:val="24"/>
          <w:szCs w:val="24"/>
        </w:rPr>
        <w:t xml:space="preserve">së prerë për kryerjen e një krimi apo për kryerjen e një kundërvajtjeje penale me dashje; </w:t>
      </w:r>
    </w:p>
    <w:p w:rsidR="00BB28F1" w:rsidRPr="0033302D" w:rsidRDefault="00BB28F1" w:rsidP="00BB28F1">
      <w:pPr>
        <w:pStyle w:val="ListParagraph"/>
        <w:widowControl w:val="0"/>
        <w:numPr>
          <w:ilvl w:val="0"/>
          <w:numId w:val="11"/>
        </w:numPr>
        <w:autoSpaceDE w:val="0"/>
        <w:autoSpaceDN w:val="0"/>
        <w:adjustRightInd w:val="0"/>
        <w:spacing w:after="0" w:line="240" w:lineRule="auto"/>
        <w:ind w:right="-20"/>
        <w:jc w:val="both"/>
        <w:rPr>
          <w:rFonts w:ascii="Times New Roman" w:hAnsi="Times New Roman"/>
          <w:sz w:val="24"/>
          <w:szCs w:val="24"/>
        </w:rPr>
      </w:pPr>
      <w:r w:rsidRPr="0033302D">
        <w:rPr>
          <w:rFonts w:ascii="Times New Roman" w:hAnsi="Times New Roman"/>
          <w:sz w:val="24"/>
          <w:szCs w:val="24"/>
        </w:rPr>
        <w:t xml:space="preserve">Ndaj tij të mos jetë marrë masa disiplinore e largimit nga shërbimi civil, që nuk është shuar sipas ligjit 152/2013 “Për nëpunësin civil” i ndryshuar. </w:t>
      </w:r>
    </w:p>
    <w:p w:rsidR="00BB28F1" w:rsidRDefault="00BB28F1" w:rsidP="00BB28F1">
      <w:pPr>
        <w:pStyle w:val="ListParagraph"/>
        <w:widowControl w:val="0"/>
        <w:autoSpaceDE w:val="0"/>
        <w:autoSpaceDN w:val="0"/>
        <w:adjustRightInd w:val="0"/>
        <w:spacing w:after="0" w:line="240" w:lineRule="auto"/>
        <w:ind w:right="-20"/>
        <w:jc w:val="both"/>
        <w:rPr>
          <w:rFonts w:ascii="Times New Roman" w:hAnsi="Times New Roman"/>
          <w:sz w:val="24"/>
          <w:szCs w:val="24"/>
        </w:rPr>
      </w:pPr>
      <w:r w:rsidRPr="0033302D">
        <w:rPr>
          <w:rFonts w:ascii="Times New Roman" w:hAnsi="Times New Roman"/>
          <w:sz w:val="24"/>
          <w:szCs w:val="24"/>
        </w:rPr>
        <w:t xml:space="preserve">Kandidatët duhet të plotësojnë kriteret e veçanta si vijon: </w:t>
      </w:r>
    </w:p>
    <w:p w:rsidR="00BB28F1" w:rsidRPr="00BB28F1" w:rsidRDefault="00BB28F1" w:rsidP="00BB28F1">
      <w:pPr>
        <w:pStyle w:val="ListParagraph"/>
        <w:widowControl w:val="0"/>
        <w:numPr>
          <w:ilvl w:val="0"/>
          <w:numId w:val="11"/>
        </w:numPr>
        <w:tabs>
          <w:tab w:val="left" w:pos="0"/>
        </w:tabs>
        <w:autoSpaceDE w:val="0"/>
        <w:autoSpaceDN w:val="0"/>
        <w:adjustRightInd w:val="0"/>
        <w:spacing w:after="0" w:line="240" w:lineRule="auto"/>
        <w:ind w:right="40"/>
        <w:jc w:val="both"/>
      </w:pPr>
      <w:r>
        <w:rPr>
          <w:rFonts w:ascii="Times New Roman" w:hAnsi="Times New Roman"/>
          <w:sz w:val="24"/>
          <w:szCs w:val="24"/>
        </w:rPr>
        <w:lastRenderedPageBreak/>
        <w:t xml:space="preserve"> Të zotërojnë </w:t>
      </w:r>
      <w:r w:rsidRPr="00F347B7">
        <w:rPr>
          <w:rFonts w:ascii="Times New Roman" w:hAnsi="Times New Roman"/>
          <w:sz w:val="24"/>
          <w:szCs w:val="24"/>
        </w:rPr>
        <w:t>diplomën Bachelor dhe Master Profesional</w:t>
      </w:r>
      <w:r>
        <w:rPr>
          <w:rFonts w:ascii="Times New Roman" w:hAnsi="Times New Roman"/>
          <w:sz w:val="24"/>
          <w:szCs w:val="24"/>
        </w:rPr>
        <w:t xml:space="preserve"> në Shkencat Juridike.</w:t>
      </w:r>
    </w:p>
    <w:p w:rsidR="00BB28F1" w:rsidRDefault="00BB28F1" w:rsidP="00BB28F1">
      <w:pPr>
        <w:widowControl w:val="0"/>
        <w:tabs>
          <w:tab w:val="left" w:pos="0"/>
        </w:tabs>
        <w:autoSpaceDE w:val="0"/>
        <w:autoSpaceDN w:val="0"/>
        <w:adjustRightInd w:val="0"/>
        <w:spacing w:after="0" w:line="240" w:lineRule="auto"/>
        <w:ind w:right="40"/>
        <w:jc w:val="both"/>
      </w:pPr>
    </w:p>
    <w:p w:rsidR="00BB28F1" w:rsidRPr="007D5744" w:rsidRDefault="00BB28F1" w:rsidP="00BB28F1">
      <w:pPr>
        <w:widowControl w:val="0"/>
        <w:tabs>
          <w:tab w:val="left" w:pos="0"/>
        </w:tabs>
        <w:autoSpaceDE w:val="0"/>
        <w:autoSpaceDN w:val="0"/>
        <w:adjustRightInd w:val="0"/>
        <w:spacing w:after="0" w:line="240" w:lineRule="auto"/>
        <w:ind w:right="40"/>
        <w:jc w:val="both"/>
      </w:pPr>
    </w:p>
    <w:p w:rsidR="00BB28F1" w:rsidRDefault="00BB28F1" w:rsidP="00BB28F1">
      <w:pPr>
        <w:pStyle w:val="ListParagraph"/>
        <w:widowControl w:val="0"/>
        <w:autoSpaceDE w:val="0"/>
        <w:autoSpaceDN w:val="0"/>
        <w:adjustRightInd w:val="0"/>
        <w:spacing w:before="44" w:after="0" w:line="240" w:lineRule="auto"/>
        <w:ind w:left="0" w:right="-20"/>
        <w:jc w:val="both"/>
        <w:rPr>
          <w:rFonts w:ascii="Times New Roman" w:hAnsi="Times New Roman"/>
          <w:b/>
          <w:sz w:val="24"/>
          <w:szCs w:val="24"/>
        </w:rPr>
      </w:pPr>
      <w:r w:rsidRPr="00B23E56">
        <w:rPr>
          <w:rFonts w:ascii="Times New Roman" w:hAnsi="Times New Roman"/>
          <w:b/>
          <w:sz w:val="24"/>
          <w:szCs w:val="24"/>
        </w:rPr>
        <w:t xml:space="preserve">2.2 DOKUMENTACIONI, MËNYRA DHE AFATI I DORËZIMIT </w:t>
      </w:r>
    </w:p>
    <w:p w:rsidR="00BB28F1" w:rsidRPr="00B23E56" w:rsidRDefault="00BB28F1" w:rsidP="00BB28F1">
      <w:pPr>
        <w:pStyle w:val="ListParagraph"/>
        <w:widowControl w:val="0"/>
        <w:autoSpaceDE w:val="0"/>
        <w:autoSpaceDN w:val="0"/>
        <w:adjustRightInd w:val="0"/>
        <w:spacing w:before="44" w:after="0" w:line="240" w:lineRule="auto"/>
        <w:ind w:left="0" w:right="-20"/>
        <w:jc w:val="both"/>
        <w:rPr>
          <w:rFonts w:ascii="Times New Roman" w:hAnsi="Times New Roman"/>
          <w:b/>
          <w:sz w:val="24"/>
          <w:szCs w:val="24"/>
        </w:rPr>
      </w:pPr>
    </w:p>
    <w:p w:rsidR="00BB28F1" w:rsidRDefault="00BB28F1" w:rsidP="00BB28F1">
      <w:pPr>
        <w:pStyle w:val="ListParagraph"/>
        <w:widowControl w:val="0"/>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Kandidatët që aplikojnë duhet të dorëzojnë dokumentat si më poshtë: </w:t>
      </w:r>
    </w:p>
    <w:p w:rsidR="00BB28F1" w:rsidRDefault="00BB28F1" w:rsidP="00BB28F1">
      <w:pPr>
        <w:pStyle w:val="ListParagraph"/>
        <w:widowControl w:val="0"/>
        <w:numPr>
          <w:ilvl w:val="0"/>
          <w:numId w:val="12"/>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Jetëshkrim i plotësuar në përputhje me dokumentin tip që e gjeni në linkun: </w:t>
      </w:r>
      <w:hyperlink r:id="rId9" w:history="1">
        <w:r w:rsidRPr="00AE56F7">
          <w:rPr>
            <w:rStyle w:val="Hyperlink"/>
            <w:rFonts w:ascii="Times New Roman" w:hAnsi="Times New Roman"/>
            <w:sz w:val="24"/>
            <w:szCs w:val="24"/>
          </w:rPr>
          <w:t>http://dap.gov.al/vende-vakante/udhezime-dokumenta/219-udhezime-dokumenta</w:t>
        </w:r>
      </w:hyperlink>
      <w:r w:rsidRPr="0033302D">
        <w:rPr>
          <w:rFonts w:ascii="Times New Roman" w:hAnsi="Times New Roman"/>
          <w:sz w:val="24"/>
          <w:szCs w:val="24"/>
        </w:rPr>
        <w:t xml:space="preserve"> </w:t>
      </w:r>
    </w:p>
    <w:p w:rsidR="00BB28F1" w:rsidRPr="0033302D" w:rsidRDefault="00BB28F1" w:rsidP="00BB28F1">
      <w:pPr>
        <w:pStyle w:val="ListParagraph"/>
        <w:widowControl w:val="0"/>
        <w:numPr>
          <w:ilvl w:val="0"/>
          <w:numId w:val="12"/>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Fotokopje të diplomës (përfshirë edhe diplomën bachelor); </w:t>
      </w:r>
    </w:p>
    <w:p w:rsidR="00BB28F1" w:rsidRPr="0033302D" w:rsidRDefault="00BB28F1" w:rsidP="00BB28F1">
      <w:pPr>
        <w:pStyle w:val="ListParagraph"/>
        <w:widowControl w:val="0"/>
        <w:numPr>
          <w:ilvl w:val="0"/>
          <w:numId w:val="12"/>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Fotokopje të librezës së punës </w:t>
      </w:r>
      <w:r w:rsidRPr="006B4A86">
        <w:rPr>
          <w:rFonts w:ascii="Times New Roman" w:hAnsi="Times New Roman"/>
          <w:sz w:val="24"/>
          <w:szCs w:val="24"/>
        </w:rPr>
        <w:t>(të gjitha faqet që vërtetojnë eksperiencën në punë);</w:t>
      </w:r>
    </w:p>
    <w:p w:rsidR="00BB28F1" w:rsidRPr="0033302D" w:rsidRDefault="00BB28F1" w:rsidP="00BB28F1">
      <w:pPr>
        <w:pStyle w:val="ListParagraph"/>
        <w:widowControl w:val="0"/>
        <w:numPr>
          <w:ilvl w:val="0"/>
          <w:numId w:val="12"/>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Fotokopje të letërnjoftimit (ID); </w:t>
      </w:r>
    </w:p>
    <w:p w:rsidR="00BB28F1" w:rsidRPr="0033302D" w:rsidRDefault="00BB28F1" w:rsidP="00BB28F1">
      <w:pPr>
        <w:pStyle w:val="ListParagraph"/>
        <w:widowControl w:val="0"/>
        <w:numPr>
          <w:ilvl w:val="0"/>
          <w:numId w:val="12"/>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Vërtetim të gjendjes shëndetësore; </w:t>
      </w:r>
    </w:p>
    <w:p w:rsidR="00BB28F1" w:rsidRPr="0033302D" w:rsidRDefault="00BB28F1" w:rsidP="00BB28F1">
      <w:pPr>
        <w:pStyle w:val="ListParagraph"/>
        <w:widowControl w:val="0"/>
        <w:numPr>
          <w:ilvl w:val="0"/>
          <w:numId w:val="12"/>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Vetëdeklarim të gjendjes gjyqësore. </w:t>
      </w:r>
    </w:p>
    <w:p w:rsidR="00BB28F1" w:rsidRPr="0047489F" w:rsidRDefault="00BB28F1" w:rsidP="00BB28F1">
      <w:pPr>
        <w:pStyle w:val="ListParagraph"/>
        <w:widowControl w:val="0"/>
        <w:numPr>
          <w:ilvl w:val="0"/>
          <w:numId w:val="12"/>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Cdo dokumentacion tjetër që vërteton trajnimet, kualifikimet, arsimim shtesë, vlerësimet pozitive apo të tjera të përmendura në jetëshkrimin tuaj; </w:t>
      </w:r>
    </w:p>
    <w:p w:rsidR="00BB28F1" w:rsidRPr="0047489F" w:rsidRDefault="00BB28F1" w:rsidP="00BB28F1">
      <w:pPr>
        <w:widowControl w:val="0"/>
        <w:autoSpaceDE w:val="0"/>
        <w:autoSpaceDN w:val="0"/>
        <w:adjustRightInd w:val="0"/>
        <w:spacing w:before="44" w:after="0" w:line="240" w:lineRule="auto"/>
        <w:ind w:right="-20"/>
        <w:jc w:val="both"/>
        <w:rPr>
          <w:rFonts w:ascii="Times New Roman" w:hAnsi="Times New Roman"/>
          <w:b/>
          <w:sz w:val="24"/>
          <w:szCs w:val="24"/>
        </w:rPr>
      </w:pPr>
      <w:r w:rsidRPr="00270B4C">
        <w:rPr>
          <w:rFonts w:ascii="Times New Roman" w:hAnsi="Times New Roman"/>
          <w:sz w:val="24"/>
          <w:szCs w:val="24"/>
        </w:rPr>
        <w:t>Aplikimi dhe dorëzimi i të gjitha dokumentave të cituara më sipër, do të bëhen pranë njësisë së B</w:t>
      </w:r>
      <w:r w:rsidR="00CC57D2">
        <w:rPr>
          <w:rFonts w:ascii="Times New Roman" w:hAnsi="Times New Roman"/>
          <w:sz w:val="24"/>
          <w:szCs w:val="24"/>
        </w:rPr>
        <w:t>urimeve Njerëzore, Bashkia Belsh</w:t>
      </w:r>
      <w:r w:rsidRPr="00270B4C">
        <w:rPr>
          <w:rFonts w:ascii="Times New Roman" w:hAnsi="Times New Roman"/>
          <w:sz w:val="24"/>
          <w:szCs w:val="24"/>
        </w:rPr>
        <w:t xml:space="preserve"> ose nëpërmjet shërbimit postar, Aplikimi dhe dorëzimi i dokumentave për proceduren e pranimit në kategorinë ekzekutive duhet të bëhet brenda datës </w:t>
      </w:r>
      <w:r w:rsidR="00824762">
        <w:rPr>
          <w:rFonts w:ascii="Times New Roman" w:hAnsi="Times New Roman"/>
          <w:sz w:val="24"/>
          <w:szCs w:val="24"/>
        </w:rPr>
        <w:t>0</w:t>
      </w:r>
      <w:r w:rsidR="00824762">
        <w:rPr>
          <w:rFonts w:ascii="Times New Roman" w:hAnsi="Times New Roman" w:cs="Times New Roman"/>
          <w:b/>
          <w:sz w:val="24"/>
          <w:szCs w:val="24"/>
        </w:rPr>
        <w:t>7.06.2021</w:t>
      </w:r>
    </w:p>
    <w:p w:rsidR="00BB28F1" w:rsidRDefault="00BB28F1" w:rsidP="00295783"/>
    <w:p w:rsidR="00BB28F1" w:rsidRDefault="00BB28F1" w:rsidP="00BB28F1">
      <w:pPr>
        <w:widowControl w:val="0"/>
        <w:autoSpaceDE w:val="0"/>
        <w:autoSpaceDN w:val="0"/>
        <w:adjustRightInd w:val="0"/>
        <w:spacing w:before="44" w:after="0" w:line="240" w:lineRule="auto"/>
        <w:ind w:right="-20"/>
        <w:jc w:val="both"/>
        <w:rPr>
          <w:rFonts w:ascii="Times New Roman" w:hAnsi="Times New Roman"/>
          <w:b/>
          <w:sz w:val="24"/>
          <w:szCs w:val="24"/>
        </w:rPr>
      </w:pPr>
      <w:r w:rsidRPr="00B23E56">
        <w:rPr>
          <w:rFonts w:ascii="Times New Roman" w:hAnsi="Times New Roman"/>
          <w:b/>
          <w:sz w:val="24"/>
          <w:szCs w:val="24"/>
        </w:rPr>
        <w:t xml:space="preserve">2.3 REZULTATET PËR FAZËN E VERIFIKIMIT PARAPRAK </w:t>
      </w:r>
    </w:p>
    <w:p w:rsidR="00BB28F1" w:rsidRPr="00D1399A" w:rsidRDefault="00BB28F1" w:rsidP="00BB28F1">
      <w:pPr>
        <w:widowControl w:val="0"/>
        <w:autoSpaceDE w:val="0"/>
        <w:autoSpaceDN w:val="0"/>
        <w:adjustRightInd w:val="0"/>
        <w:spacing w:before="44" w:after="0" w:line="240" w:lineRule="auto"/>
        <w:ind w:right="-20"/>
        <w:jc w:val="both"/>
        <w:rPr>
          <w:rFonts w:ascii="Times New Roman" w:hAnsi="Times New Roman"/>
          <w:b/>
          <w:sz w:val="24"/>
          <w:szCs w:val="24"/>
        </w:rPr>
      </w:pPr>
    </w:p>
    <w:p w:rsidR="00BB28F1" w:rsidRDefault="00BB28F1" w:rsidP="00BB28F1">
      <w:pPr>
        <w:widowControl w:val="0"/>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Në datën</w:t>
      </w:r>
      <w:r w:rsidR="00A95822">
        <w:rPr>
          <w:rFonts w:ascii="Times New Roman" w:hAnsi="Times New Roman"/>
          <w:sz w:val="24"/>
          <w:szCs w:val="24"/>
        </w:rPr>
        <w:t xml:space="preserve"> </w:t>
      </w:r>
      <w:r w:rsidR="00824762">
        <w:rPr>
          <w:rFonts w:ascii="Times New Roman" w:hAnsi="Times New Roman" w:cs="Times New Roman"/>
          <w:b/>
          <w:sz w:val="24"/>
          <w:szCs w:val="24"/>
        </w:rPr>
        <w:t>17.06.2021</w:t>
      </w:r>
      <w:r w:rsidRPr="0093306A">
        <w:rPr>
          <w:rFonts w:ascii="Times New Roman" w:hAnsi="Times New Roman"/>
          <w:sz w:val="24"/>
          <w:szCs w:val="24"/>
        </w:rPr>
        <w:t xml:space="preserve">, </w:t>
      </w:r>
      <w:r w:rsidR="00A95822">
        <w:rPr>
          <w:rFonts w:ascii="Times New Roman" w:hAnsi="Times New Roman"/>
          <w:sz w:val="24"/>
          <w:szCs w:val="24"/>
        </w:rPr>
        <w:t>Bashkia Belsh</w:t>
      </w:r>
      <w:r w:rsidRPr="0093306A">
        <w:rPr>
          <w:rFonts w:ascii="Times New Roman" w:hAnsi="Times New Roman"/>
          <w:sz w:val="24"/>
          <w:szCs w:val="24"/>
        </w:rPr>
        <w:t xml:space="preserve"> do të shpallë në faqen zyrtare të internetit dhe në portalin “Shërbimi Kombëtar i Punësimit”, listën e kandidatëve që plotësojnë kushtet dhe kërkesat e posaçme për proceduren e pranimit në kategorinë ekzekutive, si dhe datën, vendin dhe orën e saktë ku do të zhvillohet testimi me shkrim dhe intervista. Në të njëjtën datë kandidatët që nuk i plotësojnë kushtet e pranimit në kategorinë ekzekutive dhe kriteret e veçanta do të njoftohen individualisht në mënyrë elektronike nga </w:t>
      </w:r>
      <w:r w:rsidR="00A95822">
        <w:rPr>
          <w:rFonts w:ascii="Times New Roman" w:hAnsi="Times New Roman"/>
          <w:sz w:val="24"/>
          <w:szCs w:val="24"/>
        </w:rPr>
        <w:t>Bashkia Belsh</w:t>
      </w:r>
      <w:r w:rsidRPr="0093306A">
        <w:rPr>
          <w:rFonts w:ascii="Times New Roman" w:hAnsi="Times New Roman"/>
          <w:sz w:val="24"/>
          <w:szCs w:val="24"/>
        </w:rPr>
        <w:t>, për shkaqet e moskualifikimit (nëpërmjet adresës së e-mail).</w:t>
      </w:r>
    </w:p>
    <w:p w:rsidR="00BB28F1" w:rsidRPr="00AA5B00" w:rsidRDefault="00BB28F1" w:rsidP="00BB28F1">
      <w:pPr>
        <w:widowControl w:val="0"/>
        <w:autoSpaceDE w:val="0"/>
        <w:autoSpaceDN w:val="0"/>
        <w:adjustRightInd w:val="0"/>
        <w:spacing w:before="44" w:after="0" w:line="240" w:lineRule="auto"/>
        <w:ind w:right="-20"/>
        <w:jc w:val="both"/>
        <w:rPr>
          <w:rFonts w:ascii="Times New Roman" w:hAnsi="Times New Roman"/>
          <w:sz w:val="24"/>
          <w:szCs w:val="24"/>
        </w:rPr>
      </w:pPr>
    </w:p>
    <w:p w:rsidR="00BB28F1" w:rsidRDefault="00BB28F1" w:rsidP="00BB28F1">
      <w:pPr>
        <w:widowControl w:val="0"/>
        <w:autoSpaceDE w:val="0"/>
        <w:autoSpaceDN w:val="0"/>
        <w:adjustRightInd w:val="0"/>
        <w:spacing w:before="44" w:after="0" w:line="240" w:lineRule="auto"/>
        <w:ind w:right="-20"/>
        <w:jc w:val="both"/>
        <w:rPr>
          <w:rFonts w:ascii="Times New Roman" w:hAnsi="Times New Roman"/>
          <w:b/>
          <w:sz w:val="24"/>
          <w:szCs w:val="24"/>
        </w:rPr>
      </w:pPr>
      <w:r w:rsidRPr="00697996">
        <w:rPr>
          <w:rFonts w:ascii="Times New Roman" w:hAnsi="Times New Roman"/>
          <w:b/>
          <w:sz w:val="24"/>
          <w:szCs w:val="24"/>
        </w:rPr>
        <w:t xml:space="preserve">2.4 FUSHAT E NJOHURIVE, AFTËSITË DHE CILËSITË MBI TË CILAT DO TË ZHVILLOHET TESTIMI ME SHKRIM DHE INTERVISTA </w:t>
      </w:r>
    </w:p>
    <w:p w:rsidR="00BB28F1" w:rsidRPr="00697996" w:rsidRDefault="00BB28F1" w:rsidP="00BB28F1">
      <w:pPr>
        <w:widowControl w:val="0"/>
        <w:autoSpaceDE w:val="0"/>
        <w:autoSpaceDN w:val="0"/>
        <w:adjustRightInd w:val="0"/>
        <w:spacing w:after="0" w:line="240" w:lineRule="auto"/>
        <w:ind w:right="-20"/>
        <w:jc w:val="both"/>
        <w:rPr>
          <w:rFonts w:ascii="Times New Roman" w:hAnsi="Times New Roman"/>
          <w:b/>
          <w:sz w:val="24"/>
          <w:szCs w:val="24"/>
        </w:rPr>
      </w:pPr>
    </w:p>
    <w:p w:rsidR="00BB28F1" w:rsidRDefault="00BB28F1" w:rsidP="00BB28F1">
      <w:pPr>
        <w:widowControl w:val="0"/>
        <w:autoSpaceDE w:val="0"/>
        <w:autoSpaceDN w:val="0"/>
        <w:adjustRightInd w:val="0"/>
        <w:spacing w:after="0" w:line="240" w:lineRule="auto"/>
        <w:ind w:right="-20"/>
        <w:jc w:val="both"/>
        <w:rPr>
          <w:rFonts w:ascii="Times New Roman" w:hAnsi="Times New Roman"/>
          <w:sz w:val="24"/>
          <w:szCs w:val="24"/>
        </w:rPr>
      </w:pPr>
      <w:r w:rsidRPr="0093306A">
        <w:rPr>
          <w:rFonts w:ascii="Times New Roman" w:hAnsi="Times New Roman"/>
          <w:sz w:val="24"/>
          <w:szCs w:val="24"/>
        </w:rPr>
        <w:t>Kandidatët do të testohen me shkrim në lidhje me:</w:t>
      </w:r>
    </w:p>
    <w:p w:rsidR="00BB28F1" w:rsidRDefault="00BB28F1" w:rsidP="00BB28F1">
      <w:pPr>
        <w:widowControl w:val="0"/>
        <w:autoSpaceDE w:val="0"/>
        <w:autoSpaceDN w:val="0"/>
        <w:adjustRightInd w:val="0"/>
        <w:spacing w:after="0" w:line="240" w:lineRule="auto"/>
        <w:ind w:right="-20"/>
        <w:jc w:val="both"/>
        <w:rPr>
          <w:rFonts w:ascii="Times New Roman" w:hAnsi="Times New Roman"/>
          <w:sz w:val="24"/>
          <w:szCs w:val="24"/>
        </w:rPr>
      </w:pPr>
    </w:p>
    <w:p w:rsidR="00FF7095" w:rsidRPr="00253194" w:rsidRDefault="00FF7095" w:rsidP="00FF7095">
      <w:pPr>
        <w:numPr>
          <w:ilvl w:val="0"/>
          <w:numId w:val="19"/>
        </w:numPr>
        <w:shd w:val="clear" w:color="auto" w:fill="FFFFFF"/>
        <w:spacing w:after="0" w:line="240" w:lineRule="auto"/>
        <w:rPr>
          <w:rFonts w:ascii="Times New Roman" w:hAnsi="Times New Roman" w:cs="Times New Roman"/>
          <w:color w:val="000000"/>
          <w:sz w:val="24"/>
          <w:szCs w:val="24"/>
        </w:rPr>
      </w:pPr>
      <w:r w:rsidRPr="00253194">
        <w:rPr>
          <w:rFonts w:ascii="Times New Roman" w:hAnsi="Times New Roman" w:cs="Times New Roman"/>
          <w:color w:val="000000"/>
          <w:sz w:val="24"/>
          <w:szCs w:val="24"/>
        </w:rPr>
        <w:t>Kushtetuta e Republikës së Shqipërisë.</w:t>
      </w:r>
    </w:p>
    <w:p w:rsidR="00FF7095" w:rsidRPr="00253194" w:rsidRDefault="00FF7095" w:rsidP="00FF7095">
      <w:pPr>
        <w:numPr>
          <w:ilvl w:val="0"/>
          <w:numId w:val="19"/>
        </w:numPr>
        <w:shd w:val="clear" w:color="auto" w:fill="FFFFFF"/>
        <w:spacing w:after="0" w:line="240" w:lineRule="auto"/>
        <w:rPr>
          <w:rFonts w:ascii="Times New Roman" w:hAnsi="Times New Roman" w:cs="Times New Roman"/>
          <w:color w:val="000000"/>
          <w:sz w:val="24"/>
          <w:szCs w:val="24"/>
        </w:rPr>
      </w:pPr>
      <w:r w:rsidRPr="00253194">
        <w:rPr>
          <w:rFonts w:ascii="Times New Roman" w:hAnsi="Times New Roman" w:cs="Times New Roman"/>
          <w:color w:val="000000"/>
          <w:sz w:val="24"/>
          <w:szCs w:val="24"/>
        </w:rPr>
        <w:t>Ligji Nr.139/2015 “Për vetqeverisjen Vendore’</w:t>
      </w:r>
    </w:p>
    <w:p w:rsidR="00FF7095" w:rsidRPr="00253194" w:rsidRDefault="00FF7095" w:rsidP="00FF7095">
      <w:pPr>
        <w:numPr>
          <w:ilvl w:val="0"/>
          <w:numId w:val="19"/>
        </w:numPr>
        <w:shd w:val="clear" w:color="auto" w:fill="FFFFFF"/>
        <w:spacing w:after="0" w:line="240" w:lineRule="auto"/>
        <w:rPr>
          <w:rFonts w:ascii="Times New Roman" w:hAnsi="Times New Roman" w:cs="Times New Roman"/>
          <w:color w:val="000000"/>
          <w:sz w:val="24"/>
          <w:szCs w:val="24"/>
        </w:rPr>
      </w:pPr>
      <w:r w:rsidRPr="00253194">
        <w:rPr>
          <w:rFonts w:ascii="Times New Roman" w:hAnsi="Times New Roman" w:cs="Times New Roman"/>
          <w:color w:val="000000"/>
          <w:sz w:val="24"/>
          <w:szCs w:val="24"/>
        </w:rPr>
        <w:t>Ligji Nr.152/2015”Për Nëpunësin Civil”, i ndryshuar</w:t>
      </w:r>
    </w:p>
    <w:p w:rsidR="00FF7095" w:rsidRPr="00253194" w:rsidRDefault="00FF7095" w:rsidP="00FF7095">
      <w:pPr>
        <w:numPr>
          <w:ilvl w:val="0"/>
          <w:numId w:val="19"/>
        </w:numPr>
        <w:shd w:val="clear" w:color="auto" w:fill="FFFFFF"/>
        <w:spacing w:after="0" w:line="240" w:lineRule="auto"/>
        <w:rPr>
          <w:rFonts w:ascii="Times New Roman" w:hAnsi="Times New Roman" w:cs="Times New Roman"/>
          <w:color w:val="000000"/>
          <w:sz w:val="24"/>
          <w:szCs w:val="24"/>
        </w:rPr>
      </w:pPr>
      <w:r w:rsidRPr="00253194">
        <w:rPr>
          <w:rFonts w:ascii="Times New Roman" w:hAnsi="Times New Roman" w:cs="Times New Roman"/>
          <w:color w:val="000000"/>
          <w:sz w:val="24"/>
          <w:szCs w:val="24"/>
        </w:rPr>
        <w:t>Ligji Nr. 107/2014 Për Planifikimin Dhe Zhvillimin e Territorit</w:t>
      </w:r>
    </w:p>
    <w:p w:rsidR="00FF7095" w:rsidRPr="00253194" w:rsidRDefault="00FF7095" w:rsidP="00FF7095">
      <w:pPr>
        <w:numPr>
          <w:ilvl w:val="0"/>
          <w:numId w:val="19"/>
        </w:numPr>
        <w:shd w:val="clear" w:color="auto" w:fill="FFFFFF"/>
        <w:spacing w:after="0" w:line="240" w:lineRule="auto"/>
        <w:rPr>
          <w:rFonts w:ascii="Times New Roman" w:hAnsi="Times New Roman" w:cs="Times New Roman"/>
          <w:color w:val="000000"/>
          <w:sz w:val="24"/>
          <w:szCs w:val="24"/>
        </w:rPr>
      </w:pPr>
      <w:r w:rsidRPr="00253194">
        <w:rPr>
          <w:rFonts w:ascii="Times New Roman" w:hAnsi="Times New Roman" w:cs="Times New Roman"/>
          <w:color w:val="000000"/>
          <w:sz w:val="24"/>
          <w:szCs w:val="24"/>
        </w:rPr>
        <w:t>Ligj Nr. 73/2015 Për Disa Shtesa Dhe Ndryshime Në Ligjin Nr. 107/2014 “Për Planifikimin Dhe Zhvillimin E Territorit”</w:t>
      </w:r>
    </w:p>
    <w:p w:rsidR="00FF7095" w:rsidRPr="00253194" w:rsidRDefault="00FF7095" w:rsidP="00FF7095">
      <w:pPr>
        <w:numPr>
          <w:ilvl w:val="0"/>
          <w:numId w:val="19"/>
        </w:numPr>
        <w:shd w:val="clear" w:color="auto" w:fill="FFFFFF"/>
        <w:spacing w:after="0" w:line="240" w:lineRule="auto"/>
        <w:rPr>
          <w:rFonts w:ascii="Times New Roman" w:hAnsi="Times New Roman" w:cs="Times New Roman"/>
          <w:color w:val="000000"/>
          <w:sz w:val="24"/>
          <w:szCs w:val="24"/>
        </w:rPr>
      </w:pPr>
      <w:r w:rsidRPr="00253194">
        <w:rPr>
          <w:rFonts w:ascii="Times New Roman" w:hAnsi="Times New Roman" w:cs="Times New Roman"/>
          <w:color w:val="000000"/>
          <w:sz w:val="24"/>
          <w:szCs w:val="24"/>
        </w:rPr>
        <w:t>Ligji Nr. 8402, Datë 10.9.1998 Per Kontrollin Dhe Disiplinimin E Punimeve Te Ndertimit</w:t>
      </w:r>
    </w:p>
    <w:p w:rsidR="00FF7095" w:rsidRPr="00253194" w:rsidRDefault="00B512FA" w:rsidP="00FF7095">
      <w:pPr>
        <w:numPr>
          <w:ilvl w:val="0"/>
          <w:numId w:val="19"/>
        </w:numPr>
        <w:shd w:val="clear" w:color="auto" w:fill="FFFFFF"/>
        <w:spacing w:after="0" w:line="240" w:lineRule="auto"/>
        <w:rPr>
          <w:rFonts w:ascii="Times New Roman" w:hAnsi="Times New Roman" w:cs="Times New Roman"/>
          <w:color w:val="000000"/>
          <w:sz w:val="24"/>
          <w:szCs w:val="24"/>
        </w:rPr>
      </w:pPr>
      <w:hyperlink r:id="rId10" w:history="1">
        <w:r w:rsidR="00FF7095" w:rsidRPr="00253194">
          <w:rPr>
            <w:rStyle w:val="Hyperlink"/>
            <w:rFonts w:ascii="Times New Roman" w:hAnsi="Times New Roman" w:cs="Times New Roman"/>
            <w:color w:val="000000"/>
            <w:sz w:val="24"/>
            <w:szCs w:val="24"/>
            <w:u w:val="none"/>
          </w:rPr>
          <w:t>VKM Nr. 408, date 13.08.2015 “Per miratimin e Rregullores se Zhvillimit te Territorit”</w:t>
        </w:r>
      </w:hyperlink>
    </w:p>
    <w:p w:rsidR="00FF7095" w:rsidRPr="00253194" w:rsidRDefault="00FF7095" w:rsidP="00FF7095">
      <w:pPr>
        <w:numPr>
          <w:ilvl w:val="0"/>
          <w:numId w:val="19"/>
        </w:numPr>
        <w:shd w:val="clear" w:color="auto" w:fill="FFFFFF"/>
        <w:spacing w:after="0" w:line="240" w:lineRule="auto"/>
        <w:rPr>
          <w:rFonts w:ascii="Times New Roman" w:hAnsi="Times New Roman" w:cs="Times New Roman"/>
          <w:color w:val="000000"/>
          <w:sz w:val="24"/>
          <w:szCs w:val="24"/>
        </w:rPr>
      </w:pPr>
      <w:r w:rsidRPr="00253194">
        <w:rPr>
          <w:rFonts w:ascii="Times New Roman" w:hAnsi="Times New Roman" w:cs="Times New Roman"/>
          <w:color w:val="000000"/>
          <w:sz w:val="24"/>
          <w:szCs w:val="24"/>
        </w:rPr>
        <w:t>Ligji Nr.8485, datë 12.5.1999 KODI I PROCEDURAVE ADMINISTRATIVE TE REPUBLIKES SE SHQIPERISE</w:t>
      </w:r>
    </w:p>
    <w:p w:rsidR="00FF7095" w:rsidRPr="00253194" w:rsidRDefault="00FF7095" w:rsidP="00FF7095">
      <w:pPr>
        <w:numPr>
          <w:ilvl w:val="0"/>
          <w:numId w:val="19"/>
        </w:numPr>
        <w:shd w:val="clear" w:color="auto" w:fill="FFFFFF"/>
        <w:spacing w:after="0" w:line="240" w:lineRule="auto"/>
        <w:rPr>
          <w:rFonts w:ascii="Times New Roman" w:hAnsi="Times New Roman" w:cs="Times New Roman"/>
          <w:color w:val="000000"/>
          <w:sz w:val="24"/>
          <w:szCs w:val="24"/>
        </w:rPr>
      </w:pPr>
      <w:r w:rsidRPr="00253194">
        <w:rPr>
          <w:rFonts w:ascii="Times New Roman" w:hAnsi="Times New Roman" w:cs="Times New Roman"/>
          <w:color w:val="000000"/>
          <w:sz w:val="24"/>
          <w:szCs w:val="24"/>
        </w:rPr>
        <w:t>Ligji Nr 183/2014 për disa shtesa dhe ndryshie në ligjin nr 9780 datë 16.7.2007 “Për inspektimin e ndërtimit” të ndryshuar</w:t>
      </w:r>
    </w:p>
    <w:p w:rsidR="00FF7095" w:rsidRPr="00253194" w:rsidRDefault="00FF7095" w:rsidP="00FF7095">
      <w:pPr>
        <w:numPr>
          <w:ilvl w:val="0"/>
          <w:numId w:val="19"/>
        </w:numPr>
        <w:shd w:val="clear" w:color="auto" w:fill="FFFFFF"/>
        <w:spacing w:after="0" w:line="240" w:lineRule="auto"/>
        <w:rPr>
          <w:rFonts w:ascii="Times New Roman" w:hAnsi="Times New Roman" w:cs="Times New Roman"/>
          <w:color w:val="000000"/>
          <w:sz w:val="24"/>
          <w:szCs w:val="24"/>
        </w:rPr>
      </w:pPr>
      <w:r w:rsidRPr="00253194">
        <w:rPr>
          <w:rFonts w:ascii="Times New Roman" w:hAnsi="Times New Roman" w:cs="Times New Roman"/>
          <w:color w:val="000000"/>
          <w:sz w:val="24"/>
          <w:szCs w:val="24"/>
        </w:rPr>
        <w:lastRenderedPageBreak/>
        <w:t>VENDIM Nr.862, datë 5.12.2007 “Për unifikimin e procedurave të kontrollit të territorit nga inspektorati ndërtimor e urbanistik kombëtar e ai vendor”, si dhe akte nënligjore në zbatim të këtyre ligjeve</w:t>
      </w:r>
    </w:p>
    <w:p w:rsidR="00BB28F1" w:rsidRPr="00B23E56" w:rsidRDefault="00BB28F1" w:rsidP="00BB28F1">
      <w:pPr>
        <w:pStyle w:val="NoSpacing"/>
        <w:ind w:left="1080"/>
        <w:jc w:val="both"/>
        <w:rPr>
          <w:sz w:val="24"/>
          <w:szCs w:val="24"/>
          <w:lang w:val="sq-AL"/>
        </w:rPr>
      </w:pPr>
    </w:p>
    <w:p w:rsidR="00BB28F1" w:rsidRDefault="00BB28F1" w:rsidP="00BB28F1">
      <w:pPr>
        <w:widowControl w:val="0"/>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Kandidatët gjatë intervistës së strukturuar me gojë do të vlerësohen në lidhje me: </w:t>
      </w:r>
    </w:p>
    <w:p w:rsidR="00BB28F1" w:rsidRPr="0093306A" w:rsidRDefault="00BB28F1" w:rsidP="00BB28F1">
      <w:pPr>
        <w:pStyle w:val="ListParagraph"/>
        <w:widowControl w:val="0"/>
        <w:numPr>
          <w:ilvl w:val="0"/>
          <w:numId w:val="14"/>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Njohuritë, aftësitë, kompetencën në lidhje me përshkrimin përgjithësues të punës për pozicionet;</w:t>
      </w:r>
    </w:p>
    <w:p w:rsidR="00BB28F1" w:rsidRPr="0093306A" w:rsidRDefault="00BB28F1" w:rsidP="00BB28F1">
      <w:pPr>
        <w:pStyle w:val="ListParagraph"/>
        <w:widowControl w:val="0"/>
        <w:numPr>
          <w:ilvl w:val="0"/>
          <w:numId w:val="14"/>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 Eksperiencën e tyre të mëparshme; </w:t>
      </w:r>
    </w:p>
    <w:p w:rsidR="00BB28F1" w:rsidRDefault="00BB28F1" w:rsidP="00BB28F1">
      <w:pPr>
        <w:pStyle w:val="ListParagraph"/>
        <w:widowControl w:val="0"/>
        <w:numPr>
          <w:ilvl w:val="0"/>
          <w:numId w:val="14"/>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Motivimin, aspiratat dhe pritshmëritë e tyre për karrierën. </w:t>
      </w:r>
    </w:p>
    <w:p w:rsidR="00BB28F1" w:rsidRDefault="00BB28F1" w:rsidP="00295783"/>
    <w:p w:rsidR="00BB28F1" w:rsidRPr="00697996" w:rsidRDefault="00BB28F1" w:rsidP="00BB28F1">
      <w:pPr>
        <w:widowControl w:val="0"/>
        <w:autoSpaceDE w:val="0"/>
        <w:autoSpaceDN w:val="0"/>
        <w:adjustRightInd w:val="0"/>
        <w:spacing w:before="44" w:after="0" w:line="240" w:lineRule="auto"/>
        <w:ind w:right="-20"/>
        <w:jc w:val="both"/>
        <w:rPr>
          <w:rFonts w:ascii="Times New Roman" w:hAnsi="Times New Roman"/>
          <w:b/>
          <w:sz w:val="24"/>
          <w:szCs w:val="24"/>
        </w:rPr>
      </w:pPr>
      <w:r w:rsidRPr="00697996">
        <w:rPr>
          <w:rFonts w:ascii="Times New Roman" w:hAnsi="Times New Roman"/>
          <w:b/>
          <w:sz w:val="24"/>
          <w:szCs w:val="24"/>
        </w:rPr>
        <w:t>2.5 MËNYRA E VLERËSIMIT TË KANDIDATËVE</w:t>
      </w:r>
    </w:p>
    <w:p w:rsidR="00BB28F1" w:rsidRDefault="00BB28F1" w:rsidP="00BB28F1">
      <w:pPr>
        <w:widowControl w:val="0"/>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Kandidatët do të vlerësohen në lidhje me: </w:t>
      </w:r>
    </w:p>
    <w:p w:rsidR="00BB28F1" w:rsidRPr="0093306A" w:rsidRDefault="00BB28F1" w:rsidP="00BB28F1">
      <w:pPr>
        <w:pStyle w:val="ListParagraph"/>
        <w:widowControl w:val="0"/>
        <w:numPr>
          <w:ilvl w:val="0"/>
          <w:numId w:val="15"/>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Vlerësimin me shkrim, deri në 60 pikë; </w:t>
      </w:r>
    </w:p>
    <w:p w:rsidR="00BB28F1" w:rsidRPr="0093306A" w:rsidRDefault="00BB28F1" w:rsidP="00BB28F1">
      <w:pPr>
        <w:pStyle w:val="ListParagraph"/>
        <w:widowControl w:val="0"/>
        <w:numPr>
          <w:ilvl w:val="0"/>
          <w:numId w:val="15"/>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Intervistën e strukturuar me gojë qe konsiston ne motivimin, aspiratat dhe pritshmëritë e tyre për karrierën, deri në 25 pikë;</w:t>
      </w:r>
    </w:p>
    <w:p w:rsidR="00BB28F1" w:rsidRPr="00C30AD8" w:rsidRDefault="00BB28F1" w:rsidP="00BB28F1">
      <w:pPr>
        <w:pStyle w:val="ListParagraph"/>
        <w:widowControl w:val="0"/>
        <w:numPr>
          <w:ilvl w:val="0"/>
          <w:numId w:val="15"/>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Jetëshkrimin, që konsiston në vlerësimin e arsimimit, të përvojës e të trajnimeve, të lidhura me fushën, deri në 15 pikë; </w:t>
      </w:r>
    </w:p>
    <w:p w:rsidR="00BB28F1" w:rsidRDefault="00BB28F1" w:rsidP="00BB28F1">
      <w:pPr>
        <w:widowControl w:val="0"/>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Më shumë detaje në lidhje me vlerësimin me pikë, metodologjinë e shpërndarjes së pikëve, mënyrën e llogaritjes së rezultatit përfundimtar i gjeni në Udhëzimin nr. 2, datë 27.03.2015, të Departamentit të Administratës Publike “</w:t>
      </w:r>
      <w:r w:rsidR="00664C2A">
        <w:rPr>
          <w:rFonts w:ascii="Times New Roman" w:hAnsi="Times New Roman"/>
          <w:sz w:val="24"/>
          <w:szCs w:val="24"/>
        </w:rPr>
        <w:t>ëëë</w:t>
      </w:r>
      <w:r>
        <w:rPr>
          <w:rFonts w:ascii="Times New Roman" w:hAnsi="Times New Roman"/>
          <w:sz w:val="24"/>
          <w:szCs w:val="24"/>
        </w:rPr>
        <w:t xml:space="preserve"> </w:t>
      </w:r>
      <w:r w:rsidRPr="0093306A">
        <w:rPr>
          <w:rFonts w:ascii="Times New Roman" w:hAnsi="Times New Roman"/>
          <w:sz w:val="24"/>
          <w:szCs w:val="24"/>
        </w:rPr>
        <w:t xml:space="preserve">.dap.gov.al” </w:t>
      </w:r>
      <w:hyperlink r:id="rId11" w:history="1">
        <w:r w:rsidRPr="00D47DF5">
          <w:rPr>
            <w:rStyle w:val="Hyperlink"/>
            <w:rFonts w:ascii="Times New Roman" w:hAnsi="Times New Roman"/>
            <w:sz w:val="24"/>
            <w:szCs w:val="24"/>
          </w:rPr>
          <w:t>http://dap.gov.al/2014-03-21-12-52-44/udhezime/426-udhezim-nr-2-date-27-03-2015</w:t>
        </w:r>
      </w:hyperlink>
      <w:r>
        <w:rPr>
          <w:rFonts w:ascii="Times New Roman" w:hAnsi="Times New Roman"/>
          <w:sz w:val="24"/>
          <w:szCs w:val="24"/>
        </w:rPr>
        <w:t xml:space="preserve"> .</w:t>
      </w:r>
      <w:r w:rsidRPr="0093306A">
        <w:rPr>
          <w:rFonts w:ascii="Times New Roman" w:hAnsi="Times New Roman"/>
          <w:sz w:val="24"/>
          <w:szCs w:val="24"/>
        </w:rPr>
        <w:t xml:space="preserve"> </w:t>
      </w:r>
    </w:p>
    <w:p w:rsidR="00BB28F1" w:rsidRDefault="00BB28F1" w:rsidP="00BB28F1">
      <w:pPr>
        <w:widowControl w:val="0"/>
        <w:autoSpaceDE w:val="0"/>
        <w:autoSpaceDN w:val="0"/>
        <w:adjustRightInd w:val="0"/>
        <w:spacing w:before="44" w:after="0" w:line="240" w:lineRule="auto"/>
        <w:ind w:right="-20"/>
        <w:jc w:val="both"/>
        <w:rPr>
          <w:rFonts w:ascii="Times New Roman" w:hAnsi="Times New Roman"/>
          <w:sz w:val="24"/>
          <w:szCs w:val="24"/>
        </w:rPr>
      </w:pPr>
    </w:p>
    <w:p w:rsidR="00BB28F1" w:rsidRDefault="00BB28F1" w:rsidP="00BB28F1">
      <w:pPr>
        <w:widowControl w:val="0"/>
        <w:autoSpaceDE w:val="0"/>
        <w:autoSpaceDN w:val="0"/>
        <w:adjustRightInd w:val="0"/>
        <w:spacing w:before="44" w:after="0" w:line="240" w:lineRule="auto"/>
        <w:ind w:left="360" w:right="-20"/>
        <w:jc w:val="both"/>
        <w:rPr>
          <w:rFonts w:ascii="Times New Roman" w:hAnsi="Times New Roman"/>
          <w:sz w:val="24"/>
          <w:szCs w:val="24"/>
        </w:rPr>
      </w:pPr>
    </w:p>
    <w:p w:rsidR="00BB28F1" w:rsidRDefault="00BB28F1" w:rsidP="00BB28F1">
      <w:pPr>
        <w:widowControl w:val="0"/>
        <w:autoSpaceDE w:val="0"/>
        <w:autoSpaceDN w:val="0"/>
        <w:adjustRightInd w:val="0"/>
        <w:spacing w:before="44" w:after="0" w:line="240" w:lineRule="auto"/>
        <w:ind w:right="-20"/>
        <w:jc w:val="both"/>
        <w:rPr>
          <w:rFonts w:ascii="Times New Roman" w:hAnsi="Times New Roman"/>
          <w:b/>
          <w:sz w:val="24"/>
          <w:szCs w:val="24"/>
        </w:rPr>
      </w:pPr>
      <w:r w:rsidRPr="00697996">
        <w:rPr>
          <w:rFonts w:ascii="Times New Roman" w:hAnsi="Times New Roman"/>
          <w:b/>
          <w:sz w:val="24"/>
          <w:szCs w:val="24"/>
        </w:rPr>
        <w:t xml:space="preserve">2.6 DATA E DALJES SË REZULTATEVE TË KONKURIMIT DHE MËNYRA E KOMUNIKIMIT </w:t>
      </w:r>
    </w:p>
    <w:p w:rsidR="00BB28F1" w:rsidRPr="00697996" w:rsidRDefault="00BB28F1" w:rsidP="00BB28F1">
      <w:pPr>
        <w:widowControl w:val="0"/>
        <w:autoSpaceDE w:val="0"/>
        <w:autoSpaceDN w:val="0"/>
        <w:adjustRightInd w:val="0"/>
        <w:spacing w:before="44" w:after="0" w:line="240" w:lineRule="auto"/>
        <w:ind w:right="-20"/>
        <w:jc w:val="both"/>
        <w:rPr>
          <w:rFonts w:ascii="Times New Roman" w:hAnsi="Times New Roman"/>
          <w:b/>
          <w:sz w:val="24"/>
          <w:szCs w:val="24"/>
        </w:rPr>
      </w:pPr>
    </w:p>
    <w:p w:rsidR="00B512FA" w:rsidRDefault="00BB28F1" w:rsidP="00B512FA">
      <w:pPr>
        <w:widowControl w:val="0"/>
        <w:autoSpaceDE w:val="0"/>
        <w:autoSpaceDN w:val="0"/>
        <w:adjustRightInd w:val="0"/>
        <w:spacing w:before="44" w:after="0" w:line="240" w:lineRule="auto"/>
        <w:ind w:right="-20"/>
        <w:jc w:val="both"/>
        <w:rPr>
          <w:rFonts w:ascii="Times New Roman" w:hAnsi="Times New Roman"/>
          <w:b/>
          <w:sz w:val="24"/>
          <w:szCs w:val="24"/>
        </w:rPr>
      </w:pPr>
      <w:r w:rsidRPr="0093306A">
        <w:rPr>
          <w:rFonts w:ascii="Times New Roman" w:hAnsi="Times New Roman"/>
          <w:sz w:val="24"/>
          <w:szCs w:val="24"/>
        </w:rPr>
        <w:t xml:space="preserve">Në përfundim të vlerësimit të kandidatëve, </w:t>
      </w:r>
      <w:r w:rsidR="00A95822">
        <w:rPr>
          <w:rFonts w:ascii="Times New Roman" w:hAnsi="Times New Roman"/>
          <w:sz w:val="24"/>
          <w:szCs w:val="24"/>
        </w:rPr>
        <w:t>Bashkia Belsh</w:t>
      </w:r>
      <w:r w:rsidRPr="0093306A">
        <w:rPr>
          <w:rFonts w:ascii="Times New Roman" w:hAnsi="Times New Roman"/>
          <w:sz w:val="24"/>
          <w:szCs w:val="24"/>
        </w:rPr>
        <w:t xml:space="preserve"> do të shpallë fituesin në faqen zyrtare dhe në portalin “Shërbimi Kombëtar i Punësimit”. Të gjithë kandidatët pjesëmarrës në këtë procedurë do të njoftohen individualisht në mënyrë elektronike për rezultatet (nëpërmjet adresës së e-mail). Të gjithë kandidatët që aplikojnë për procedurën e pranimit në shërbimin civil për kategorinë ekzekutive, do të marrin informacion në faqen</w:t>
      </w:r>
      <w:r>
        <w:rPr>
          <w:rFonts w:ascii="Times New Roman" w:hAnsi="Times New Roman"/>
          <w:sz w:val="24"/>
          <w:szCs w:val="24"/>
        </w:rPr>
        <w:t xml:space="preserve"> zyrtare t</w:t>
      </w:r>
      <w:r>
        <w:rPr>
          <w:rFonts w:ascii="Times New Roman" w:hAnsi="Times New Roman" w:cs="Times New Roman"/>
          <w:sz w:val="24"/>
          <w:szCs w:val="24"/>
        </w:rPr>
        <w:t>ë</w:t>
      </w:r>
      <w:r>
        <w:rPr>
          <w:rFonts w:ascii="Times New Roman" w:hAnsi="Times New Roman"/>
          <w:sz w:val="24"/>
          <w:szCs w:val="24"/>
        </w:rPr>
        <w:t xml:space="preserve"> internetit t</w:t>
      </w:r>
      <w:r>
        <w:rPr>
          <w:rFonts w:ascii="Times New Roman" w:hAnsi="Times New Roman" w:cs="Times New Roman"/>
          <w:sz w:val="24"/>
          <w:szCs w:val="24"/>
        </w:rPr>
        <w:t>ë</w:t>
      </w:r>
      <w:r>
        <w:rPr>
          <w:rFonts w:ascii="Times New Roman" w:hAnsi="Times New Roman"/>
          <w:sz w:val="24"/>
          <w:szCs w:val="24"/>
        </w:rPr>
        <w:t xml:space="preserve"> Bashkis</w:t>
      </w:r>
      <w:r>
        <w:rPr>
          <w:rFonts w:ascii="Times New Roman" w:hAnsi="Times New Roman" w:cs="Times New Roman"/>
          <w:sz w:val="24"/>
          <w:szCs w:val="24"/>
        </w:rPr>
        <w:t>ë</w:t>
      </w:r>
      <w:r w:rsidR="00A95822">
        <w:rPr>
          <w:rFonts w:ascii="Times New Roman" w:hAnsi="Times New Roman"/>
          <w:sz w:val="24"/>
          <w:szCs w:val="24"/>
        </w:rPr>
        <w:t xml:space="preserve"> Belsh </w:t>
      </w:r>
      <w:r>
        <w:rPr>
          <w:rFonts w:ascii="Times New Roman" w:hAnsi="Times New Roman"/>
          <w:sz w:val="24"/>
          <w:szCs w:val="24"/>
        </w:rPr>
        <w:t>dhe n</w:t>
      </w:r>
      <w:r>
        <w:rPr>
          <w:rFonts w:ascii="Times New Roman" w:hAnsi="Times New Roman" w:cs="Times New Roman"/>
          <w:sz w:val="24"/>
          <w:szCs w:val="24"/>
        </w:rPr>
        <w:t>ë</w:t>
      </w:r>
      <w:r>
        <w:rPr>
          <w:rFonts w:ascii="Times New Roman" w:hAnsi="Times New Roman"/>
          <w:sz w:val="24"/>
          <w:szCs w:val="24"/>
        </w:rPr>
        <w:t xml:space="preserve"> “Portalin e Sh</w:t>
      </w:r>
      <w:r>
        <w:rPr>
          <w:rFonts w:ascii="Times New Roman" w:hAnsi="Times New Roman" w:cs="Times New Roman"/>
          <w:sz w:val="24"/>
          <w:szCs w:val="24"/>
        </w:rPr>
        <w:t>ë</w:t>
      </w:r>
      <w:r>
        <w:rPr>
          <w:rFonts w:ascii="Times New Roman" w:hAnsi="Times New Roman"/>
          <w:sz w:val="24"/>
          <w:szCs w:val="24"/>
        </w:rPr>
        <w:t>rbimit Komb</w:t>
      </w:r>
      <w:r>
        <w:rPr>
          <w:rFonts w:ascii="Times New Roman" w:hAnsi="Times New Roman" w:cs="Times New Roman"/>
          <w:sz w:val="24"/>
          <w:szCs w:val="24"/>
        </w:rPr>
        <w:t>ë</w:t>
      </w:r>
      <w:r>
        <w:rPr>
          <w:rFonts w:ascii="Times New Roman" w:hAnsi="Times New Roman"/>
          <w:sz w:val="24"/>
          <w:szCs w:val="24"/>
        </w:rPr>
        <w:t>tar t</w:t>
      </w:r>
      <w:r>
        <w:rPr>
          <w:rFonts w:ascii="Times New Roman" w:hAnsi="Times New Roman" w:cs="Times New Roman"/>
          <w:sz w:val="24"/>
          <w:szCs w:val="24"/>
        </w:rPr>
        <w:t>ë</w:t>
      </w:r>
      <w:r>
        <w:rPr>
          <w:rFonts w:ascii="Times New Roman" w:hAnsi="Times New Roman"/>
          <w:sz w:val="24"/>
          <w:szCs w:val="24"/>
        </w:rPr>
        <w:t xml:space="preserve"> Pun</w:t>
      </w:r>
      <w:r>
        <w:rPr>
          <w:rFonts w:ascii="Times New Roman" w:hAnsi="Times New Roman" w:cs="Times New Roman"/>
          <w:sz w:val="24"/>
          <w:szCs w:val="24"/>
        </w:rPr>
        <w:t>ë</w:t>
      </w:r>
      <w:r>
        <w:rPr>
          <w:rFonts w:ascii="Times New Roman" w:hAnsi="Times New Roman"/>
          <w:sz w:val="24"/>
          <w:szCs w:val="24"/>
        </w:rPr>
        <w:t>simit”</w:t>
      </w:r>
      <w:r w:rsidRPr="0093306A">
        <w:rPr>
          <w:rFonts w:ascii="Times New Roman" w:hAnsi="Times New Roman"/>
          <w:sz w:val="24"/>
          <w:szCs w:val="24"/>
        </w:rPr>
        <w:t xml:space="preserve"> </w:t>
      </w:r>
      <w:r>
        <w:rPr>
          <w:rFonts w:ascii="Times New Roman" w:hAnsi="Times New Roman"/>
          <w:sz w:val="24"/>
          <w:szCs w:val="24"/>
        </w:rPr>
        <w:t xml:space="preserve"> </w:t>
      </w:r>
      <w:r w:rsidRPr="0093306A">
        <w:rPr>
          <w:rFonts w:ascii="Times New Roman" w:hAnsi="Times New Roman"/>
          <w:sz w:val="24"/>
          <w:szCs w:val="24"/>
        </w:rPr>
        <w:t xml:space="preserve">për fazat e mëtejshme të procedurës së pranimit në shërbimin civil të kategorisë ekzekutive: </w:t>
      </w:r>
      <w:r w:rsidRPr="0093306A">
        <w:rPr>
          <w:rFonts w:ascii="Times New Roman" w:hAnsi="Times New Roman"/>
          <w:sz w:val="24"/>
          <w:szCs w:val="24"/>
        </w:rPr>
        <w:softHyphen/>
        <w:t xml:space="preserve"> për datën e daljes së rezultateve të verifikimit paraprak, </w:t>
      </w:r>
      <w:r w:rsidRPr="0093306A">
        <w:rPr>
          <w:rFonts w:ascii="Times New Roman" w:hAnsi="Times New Roman"/>
          <w:sz w:val="24"/>
          <w:szCs w:val="24"/>
        </w:rPr>
        <w:softHyphen/>
        <w:t xml:space="preserve"> datën, vendin dhe orën ku do të zhvillohet konkurimi; Për të marrë këtë informacion, kandidatët duhet të vizitojnë në mënyrë të vazhdueshme faqen e </w:t>
      </w:r>
      <w:r w:rsidR="00A95822">
        <w:rPr>
          <w:rFonts w:ascii="Times New Roman" w:hAnsi="Times New Roman"/>
          <w:sz w:val="24"/>
          <w:szCs w:val="24"/>
        </w:rPr>
        <w:t xml:space="preserve">Bashkisë Belsh </w:t>
      </w:r>
      <w:r w:rsidRPr="0093306A">
        <w:rPr>
          <w:rFonts w:ascii="Times New Roman" w:hAnsi="Times New Roman"/>
          <w:sz w:val="24"/>
          <w:szCs w:val="24"/>
        </w:rPr>
        <w:t>duke filluar nga data</w:t>
      </w:r>
      <w:r>
        <w:rPr>
          <w:rFonts w:ascii="Times New Roman" w:hAnsi="Times New Roman"/>
          <w:sz w:val="24"/>
          <w:szCs w:val="24"/>
        </w:rPr>
        <w:t xml:space="preserve"> </w:t>
      </w:r>
      <w:r w:rsidR="00824762">
        <w:rPr>
          <w:rFonts w:ascii="Times New Roman" w:hAnsi="Times New Roman" w:cs="Times New Roman"/>
          <w:b/>
          <w:sz w:val="24"/>
          <w:szCs w:val="24"/>
        </w:rPr>
        <w:t>17.06</w:t>
      </w:r>
      <w:r w:rsidR="008929AF">
        <w:rPr>
          <w:rFonts w:ascii="Times New Roman" w:hAnsi="Times New Roman" w:cs="Times New Roman"/>
          <w:b/>
          <w:bCs/>
          <w:color w:val="000000" w:themeColor="text1"/>
          <w:position w:val="1"/>
          <w:sz w:val="24"/>
          <w:szCs w:val="24"/>
        </w:rPr>
        <w:t>.</w:t>
      </w:r>
      <w:r w:rsidR="00824762">
        <w:rPr>
          <w:rFonts w:ascii="Times New Roman" w:hAnsi="Times New Roman" w:cs="Times New Roman"/>
          <w:b/>
          <w:bCs/>
          <w:color w:val="000000" w:themeColor="text1"/>
          <w:position w:val="1"/>
          <w:sz w:val="24"/>
          <w:szCs w:val="24"/>
        </w:rPr>
        <w:t>2021</w:t>
      </w:r>
    </w:p>
    <w:p w:rsidR="00B512FA" w:rsidRDefault="00B512FA" w:rsidP="00B512FA">
      <w:pPr>
        <w:widowControl w:val="0"/>
        <w:autoSpaceDE w:val="0"/>
        <w:autoSpaceDN w:val="0"/>
        <w:adjustRightInd w:val="0"/>
        <w:spacing w:before="44" w:after="0" w:line="240" w:lineRule="auto"/>
        <w:ind w:right="-20"/>
        <w:jc w:val="both"/>
        <w:rPr>
          <w:rFonts w:ascii="Times New Roman" w:hAnsi="Times New Roman"/>
          <w:b/>
          <w:sz w:val="24"/>
          <w:szCs w:val="24"/>
        </w:rPr>
      </w:pPr>
    </w:p>
    <w:p w:rsidR="00B512FA" w:rsidRPr="00B512FA" w:rsidRDefault="00B512FA" w:rsidP="00B512FA">
      <w:pPr>
        <w:widowControl w:val="0"/>
        <w:autoSpaceDE w:val="0"/>
        <w:autoSpaceDN w:val="0"/>
        <w:adjustRightInd w:val="0"/>
        <w:spacing w:before="44" w:after="0" w:line="240" w:lineRule="auto"/>
        <w:ind w:right="-20"/>
        <w:jc w:val="both"/>
        <w:rPr>
          <w:rFonts w:ascii="Times New Roman" w:hAnsi="Times New Roman"/>
          <w:b/>
          <w:sz w:val="24"/>
          <w:szCs w:val="24"/>
        </w:rPr>
      </w:pPr>
      <w:bookmarkStart w:id="0" w:name="_GoBack"/>
      <w:bookmarkEnd w:id="0"/>
    </w:p>
    <w:p w:rsidR="00B512FA" w:rsidRPr="005832C5" w:rsidRDefault="00B512FA" w:rsidP="00B512FA">
      <w:r w:rsidRPr="005832C5">
        <w:t xml:space="preserve">Drejtori i Burimeve Njerëzore                                                                  </w:t>
      </w:r>
      <w:r>
        <w:t xml:space="preserve">  </w:t>
      </w:r>
      <w:r>
        <w:t xml:space="preserve"> </w:t>
      </w:r>
      <w:r w:rsidRPr="005832C5">
        <w:t xml:space="preserve"> Kryetari i Bashkisë</w:t>
      </w:r>
    </w:p>
    <w:p w:rsidR="00B512FA" w:rsidRPr="005832C5" w:rsidRDefault="00B512FA" w:rsidP="00B512FA">
      <w:r>
        <w:t xml:space="preserve">   </w:t>
      </w:r>
      <w:r>
        <w:t xml:space="preserve">    </w:t>
      </w:r>
      <w:r>
        <w:t xml:space="preserve">    </w:t>
      </w:r>
      <w:r w:rsidRPr="005832C5">
        <w:t xml:space="preserve">Agron SINA                                                                 </w:t>
      </w:r>
      <w:r>
        <w:t xml:space="preserve">                            </w:t>
      </w:r>
      <w:r>
        <w:t xml:space="preserve">    </w:t>
      </w:r>
      <w:r w:rsidRPr="005832C5">
        <w:t xml:space="preserve"> Arif TAFANI</w:t>
      </w:r>
    </w:p>
    <w:p w:rsidR="00B512FA" w:rsidRDefault="00B512FA" w:rsidP="00B512FA">
      <w:r>
        <w:t xml:space="preserve">                                                                                                                   </w:t>
      </w:r>
      <w:r>
        <w:t xml:space="preserve">     </w:t>
      </w:r>
      <w:r>
        <w:t>Në mungesë dhe me porosi</w:t>
      </w:r>
    </w:p>
    <w:p w:rsidR="00B512FA" w:rsidRDefault="00B512FA" w:rsidP="00B512FA">
      <w:r>
        <w:t xml:space="preserve">                                                                                                                           </w:t>
      </w:r>
      <w:r>
        <w:t xml:space="preserve"> </w:t>
      </w:r>
      <w:r>
        <w:t>Sekretari i Përgjithshëm</w:t>
      </w:r>
    </w:p>
    <w:p w:rsidR="00B512FA" w:rsidRPr="002F7D48" w:rsidRDefault="00B512FA" w:rsidP="00B512FA">
      <w:pPr>
        <w:rPr>
          <w:szCs w:val="24"/>
        </w:rPr>
      </w:pPr>
      <w:r>
        <w:rPr>
          <w:szCs w:val="24"/>
        </w:rPr>
        <w:t xml:space="preserve">                                                                                                  </w:t>
      </w:r>
      <w:r>
        <w:rPr>
          <w:szCs w:val="24"/>
        </w:rPr>
        <w:t xml:space="preserve">                               </w:t>
      </w:r>
      <w:r>
        <w:rPr>
          <w:szCs w:val="24"/>
        </w:rPr>
        <w:t xml:space="preserve"> Mustafa ÇARÇIU</w:t>
      </w:r>
    </w:p>
    <w:sectPr w:rsidR="00B512FA" w:rsidRPr="002F7D48" w:rsidSect="00BB28F1">
      <w:pgSz w:w="12240" w:h="15840"/>
      <w:pgMar w:top="864"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24B45"/>
    <w:multiLevelType w:val="hybridMultilevel"/>
    <w:tmpl w:val="E2BA8348"/>
    <w:lvl w:ilvl="0" w:tplc="B6823C04">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 w15:restartNumberingAfterBreak="0">
    <w:nsid w:val="138509AD"/>
    <w:multiLevelType w:val="hybridMultilevel"/>
    <w:tmpl w:val="05CEF714"/>
    <w:lvl w:ilvl="0" w:tplc="2DCEA00A">
      <w:start w:val="1"/>
      <w:numFmt w:val="lowerLetter"/>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8F94366"/>
    <w:multiLevelType w:val="hybridMultilevel"/>
    <w:tmpl w:val="818C69B6"/>
    <w:lvl w:ilvl="0" w:tplc="8DFEB5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8B3235"/>
    <w:multiLevelType w:val="multilevel"/>
    <w:tmpl w:val="A246F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CFE38F6"/>
    <w:multiLevelType w:val="hybridMultilevel"/>
    <w:tmpl w:val="26FC1A00"/>
    <w:lvl w:ilvl="0" w:tplc="6DF4921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553069"/>
    <w:multiLevelType w:val="hybridMultilevel"/>
    <w:tmpl w:val="7FBE42A4"/>
    <w:lvl w:ilvl="0" w:tplc="04090001">
      <w:start w:val="1"/>
      <w:numFmt w:val="bullet"/>
      <w:lvlText w:val=""/>
      <w:lvlJc w:val="left"/>
      <w:pPr>
        <w:ind w:left="630" w:hanging="360"/>
      </w:pPr>
      <w:rPr>
        <w:rFonts w:ascii="Symbol" w:hAnsi="Symbol" w:hint="default"/>
      </w:rPr>
    </w:lvl>
    <w:lvl w:ilvl="1" w:tplc="9A6807C0">
      <w:numFmt w:val="bullet"/>
      <w:lvlText w:val="•"/>
      <w:lvlJc w:val="left"/>
      <w:pPr>
        <w:ind w:left="990" w:hanging="720"/>
      </w:pPr>
      <w:rPr>
        <w:rFonts w:ascii="Times New Roman" w:eastAsiaTheme="minorEastAsia"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B932DB"/>
    <w:multiLevelType w:val="hybridMultilevel"/>
    <w:tmpl w:val="3E26C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06233C"/>
    <w:multiLevelType w:val="hybridMultilevel"/>
    <w:tmpl w:val="6D083B0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2E00F66"/>
    <w:multiLevelType w:val="hybridMultilevel"/>
    <w:tmpl w:val="E786A902"/>
    <w:lvl w:ilvl="0" w:tplc="391A0E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525296"/>
    <w:multiLevelType w:val="hybridMultilevel"/>
    <w:tmpl w:val="FFC49D56"/>
    <w:lvl w:ilvl="0" w:tplc="04090001">
      <w:start w:val="1"/>
      <w:numFmt w:val="bullet"/>
      <w:lvlText w:val=""/>
      <w:lvlJc w:val="left"/>
      <w:pPr>
        <w:tabs>
          <w:tab w:val="num" w:pos="450"/>
        </w:tabs>
        <w:ind w:left="4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AF11535"/>
    <w:multiLevelType w:val="multilevel"/>
    <w:tmpl w:val="A184B1A8"/>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435044A"/>
    <w:multiLevelType w:val="hybridMultilevel"/>
    <w:tmpl w:val="AD9E14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C3336E"/>
    <w:multiLevelType w:val="multilevel"/>
    <w:tmpl w:val="A184B1A8"/>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752074A"/>
    <w:multiLevelType w:val="hybridMultilevel"/>
    <w:tmpl w:val="8C7E3FC4"/>
    <w:lvl w:ilvl="0" w:tplc="CF347DFA">
      <w:start w:val="1"/>
      <w:numFmt w:val="lowerLetter"/>
      <w:lvlText w:val="%1-"/>
      <w:lvlJc w:val="left"/>
      <w:pPr>
        <w:ind w:left="81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BF32983"/>
    <w:multiLevelType w:val="hybridMultilevel"/>
    <w:tmpl w:val="49EEA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DA63E78"/>
    <w:multiLevelType w:val="hybridMultilevel"/>
    <w:tmpl w:val="6D083B0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07049F2"/>
    <w:multiLevelType w:val="multilevel"/>
    <w:tmpl w:val="FC421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84C5EA0"/>
    <w:multiLevelType w:val="hybridMultilevel"/>
    <w:tmpl w:val="1CB0FD8A"/>
    <w:lvl w:ilvl="0" w:tplc="C554BB3A">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002A8D"/>
    <w:multiLevelType w:val="multilevel"/>
    <w:tmpl w:val="41D616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6"/>
  </w:num>
  <w:num w:numId="3">
    <w:abstractNumId w:val="11"/>
  </w:num>
  <w:num w:numId="4">
    <w:abstractNumId w:val="14"/>
  </w:num>
  <w:num w:numId="5">
    <w:abstractNumId w:val="18"/>
  </w:num>
  <w:num w:numId="6">
    <w:abstractNumId w:val="0"/>
  </w:num>
  <w:num w:numId="7">
    <w:abstractNumId w:val="17"/>
  </w:num>
  <w:num w:numId="8">
    <w:abstractNumId w:val="9"/>
  </w:num>
  <w:num w:numId="9">
    <w:abstractNumId w:val="15"/>
  </w:num>
  <w:num w:numId="10">
    <w:abstractNumId w:val="8"/>
  </w:num>
  <w:num w:numId="11">
    <w:abstractNumId w:val="13"/>
  </w:num>
  <w:num w:numId="12">
    <w:abstractNumId w:val="1"/>
  </w:num>
  <w:num w:numId="13">
    <w:abstractNumId w:val="7"/>
  </w:num>
  <w:num w:numId="14">
    <w:abstractNumId w:val="4"/>
  </w:num>
  <w:num w:numId="15">
    <w:abstractNumId w:val="2"/>
  </w:num>
  <w:num w:numId="16">
    <w:abstractNumId w:val="3"/>
  </w:num>
  <w:num w:numId="17">
    <w:abstractNumId w:val="10"/>
  </w:num>
  <w:num w:numId="18">
    <w:abstractNumId w:val="16"/>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grammar="clean"/>
  <w:defaultTabStop w:val="720"/>
  <w:characterSpacingControl w:val="doNotCompress"/>
  <w:compat>
    <w:compatSetting w:name="compatibilityMode" w:uri="http://schemas.microsoft.com/office/word" w:val="12"/>
  </w:compat>
  <w:rsids>
    <w:rsidRoot w:val="00295783"/>
    <w:rsid w:val="00004BBA"/>
    <w:rsid w:val="00085917"/>
    <w:rsid w:val="000A7647"/>
    <w:rsid w:val="001172F2"/>
    <w:rsid w:val="00133AAC"/>
    <w:rsid w:val="00147B49"/>
    <w:rsid w:val="001D75C5"/>
    <w:rsid w:val="001F2C1F"/>
    <w:rsid w:val="00235C84"/>
    <w:rsid w:val="0024142D"/>
    <w:rsid w:val="00253194"/>
    <w:rsid w:val="00295783"/>
    <w:rsid w:val="002A4BAA"/>
    <w:rsid w:val="002D0BE4"/>
    <w:rsid w:val="00335FA7"/>
    <w:rsid w:val="0041277E"/>
    <w:rsid w:val="005D4DFF"/>
    <w:rsid w:val="005E3405"/>
    <w:rsid w:val="00664C2A"/>
    <w:rsid w:val="00665160"/>
    <w:rsid w:val="006E0C0B"/>
    <w:rsid w:val="0073114C"/>
    <w:rsid w:val="00820EEE"/>
    <w:rsid w:val="00824762"/>
    <w:rsid w:val="008569E7"/>
    <w:rsid w:val="008929AF"/>
    <w:rsid w:val="008C0387"/>
    <w:rsid w:val="00933DED"/>
    <w:rsid w:val="009502F7"/>
    <w:rsid w:val="00952072"/>
    <w:rsid w:val="00964E3C"/>
    <w:rsid w:val="009B5068"/>
    <w:rsid w:val="00A04ED3"/>
    <w:rsid w:val="00A666E8"/>
    <w:rsid w:val="00A95822"/>
    <w:rsid w:val="00AD1C6C"/>
    <w:rsid w:val="00B456E1"/>
    <w:rsid w:val="00B512FA"/>
    <w:rsid w:val="00B9427B"/>
    <w:rsid w:val="00BA5A99"/>
    <w:rsid w:val="00BB28F1"/>
    <w:rsid w:val="00C21B92"/>
    <w:rsid w:val="00C53666"/>
    <w:rsid w:val="00C80685"/>
    <w:rsid w:val="00CC57D2"/>
    <w:rsid w:val="00D62CEA"/>
    <w:rsid w:val="00DA350C"/>
    <w:rsid w:val="00DE6DDC"/>
    <w:rsid w:val="00E53DDB"/>
    <w:rsid w:val="00E716F0"/>
    <w:rsid w:val="00EA2FED"/>
    <w:rsid w:val="00EB256A"/>
    <w:rsid w:val="00EF75C3"/>
    <w:rsid w:val="00F70A24"/>
    <w:rsid w:val="00FF70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87BE4"/>
  <w15:docId w15:val="{BA399BFF-8E68-490C-8E34-55C1A84BF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5783"/>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957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5783"/>
    <w:rPr>
      <w:rFonts w:ascii="Tahoma" w:eastAsiaTheme="minorEastAsia" w:hAnsi="Tahoma" w:cs="Tahoma"/>
      <w:sz w:val="16"/>
      <w:szCs w:val="16"/>
    </w:rPr>
  </w:style>
  <w:style w:type="paragraph" w:styleId="ListParagraph">
    <w:name w:val="List Paragraph"/>
    <w:basedOn w:val="Normal"/>
    <w:link w:val="ListParagraphChar"/>
    <w:uiPriority w:val="34"/>
    <w:qFormat/>
    <w:rsid w:val="00295783"/>
    <w:pPr>
      <w:ind w:left="720"/>
      <w:contextualSpacing/>
    </w:pPr>
  </w:style>
  <w:style w:type="character" w:customStyle="1" w:styleId="ListParagraphChar">
    <w:name w:val="List Paragraph Char"/>
    <w:basedOn w:val="DefaultParagraphFont"/>
    <w:link w:val="ListParagraph"/>
    <w:uiPriority w:val="34"/>
    <w:locked/>
    <w:rsid w:val="00295783"/>
    <w:rPr>
      <w:rFonts w:eastAsiaTheme="minorEastAsia"/>
    </w:rPr>
  </w:style>
  <w:style w:type="paragraph" w:styleId="NoSpacing">
    <w:name w:val="No Spacing"/>
    <w:link w:val="NoSpacingChar"/>
    <w:uiPriority w:val="1"/>
    <w:qFormat/>
    <w:rsid w:val="00295783"/>
    <w:pPr>
      <w:spacing w:after="0" w:line="240" w:lineRule="auto"/>
    </w:pPr>
    <w:rPr>
      <w:rFonts w:ascii="Times New Roman" w:eastAsia="Times New Roman" w:hAnsi="Times New Roman" w:cs="Times New Roman"/>
      <w:sz w:val="20"/>
      <w:szCs w:val="20"/>
    </w:rPr>
  </w:style>
  <w:style w:type="character" w:customStyle="1" w:styleId="NoSpacingChar">
    <w:name w:val="No Spacing Char"/>
    <w:basedOn w:val="DefaultParagraphFont"/>
    <w:link w:val="NoSpacing"/>
    <w:uiPriority w:val="1"/>
    <w:rsid w:val="00295783"/>
    <w:rPr>
      <w:rFonts w:ascii="Times New Roman" w:eastAsia="Times New Roman" w:hAnsi="Times New Roman" w:cs="Times New Roman"/>
      <w:sz w:val="20"/>
      <w:szCs w:val="20"/>
    </w:rPr>
  </w:style>
  <w:style w:type="character" w:styleId="Hyperlink">
    <w:name w:val="Hyperlink"/>
    <w:basedOn w:val="DefaultParagraphFont"/>
    <w:uiPriority w:val="99"/>
    <w:unhideWhenUsed/>
    <w:rsid w:val="00BB28F1"/>
    <w:rPr>
      <w:color w:val="0000FF" w:themeColor="hyperlink"/>
      <w:u w:val="single"/>
    </w:rPr>
  </w:style>
  <w:style w:type="paragraph" w:styleId="NormalWeb">
    <w:name w:val="Normal (Web)"/>
    <w:basedOn w:val="Normal"/>
    <w:uiPriority w:val="99"/>
    <w:unhideWhenUsed/>
    <w:rsid w:val="00BB28F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qFormat/>
    <w:rsid w:val="00BB28F1"/>
    <w:rPr>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741384">
      <w:bodyDiv w:val="1"/>
      <w:marLeft w:val="0"/>
      <w:marRight w:val="0"/>
      <w:marTop w:val="0"/>
      <w:marBottom w:val="0"/>
      <w:divBdr>
        <w:top w:val="none" w:sz="0" w:space="0" w:color="auto"/>
        <w:left w:val="none" w:sz="0" w:space="0" w:color="auto"/>
        <w:bottom w:val="none" w:sz="0" w:space="0" w:color="auto"/>
        <w:right w:val="none" w:sz="0" w:space="0" w:color="auto"/>
      </w:divBdr>
    </w:div>
    <w:div w:id="774986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ap.gov.al/2014-03-21-12-52-44/udhezime/426-udhezim-nr-2-date-27-03-2015"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ifikimi.gov.al/sites/default/files/VKM%20Nr.408%252c%20date%2013.05.2015%20Per%20miratimin%20e%20RRegullores%20se%20Zhvillimit%20te%20Territorit.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ap.gov.al/vende-vakante/udhezime-dokumenta/219-udhezime-dokumenta" TargetMode="External"/><Relationship Id="rId11" Type="http://schemas.openxmlformats.org/officeDocument/2006/relationships/hyperlink" Target="http://dap.gov.al/2014-03-21-12-52-44/udhezime/426-udhezim-nr-2-date-27-03-2015" TargetMode="External"/><Relationship Id="rId5" Type="http://schemas.openxmlformats.org/officeDocument/2006/relationships/image" Target="media/image1.png"/><Relationship Id="rId10" Type="http://schemas.openxmlformats.org/officeDocument/2006/relationships/hyperlink" Target="http://www.planifikimi.gov.al/sites/default/files/VKM%20Nr.408%252c%20date%2013.05.2015%20Per%20miratimin%20e%20RRegullores%20se%20Zhvillimit%20te%20Territorit.PDF" TargetMode="External"/><Relationship Id="rId4" Type="http://schemas.openxmlformats.org/officeDocument/2006/relationships/webSettings" Target="webSettings.xml"/><Relationship Id="rId9" Type="http://schemas.openxmlformats.org/officeDocument/2006/relationships/hyperlink" Target="http://dap.gov.al/vende-vakante/udhezime-dokumenta/219-udhezime-dokumen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6</Pages>
  <Words>2220</Words>
  <Characters>12660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use</cp:lastModifiedBy>
  <cp:revision>8</cp:revision>
  <cp:lastPrinted>2019-08-14T07:20:00Z</cp:lastPrinted>
  <dcterms:created xsi:type="dcterms:W3CDTF">2020-01-17T13:00:00Z</dcterms:created>
  <dcterms:modified xsi:type="dcterms:W3CDTF">2021-05-20T12:43:00Z</dcterms:modified>
</cp:coreProperties>
</file>